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CA816B3" w14:textId="77777777" w:rsidR="00D979BD" w:rsidRDefault="00D979BD">
      <w:pPr>
        <w:pStyle w:val="BodyText"/>
        <w:rPr>
          <w:rFonts w:ascii="Times New Roman"/>
          <w:sz w:val="24"/>
        </w:rPr>
      </w:pPr>
    </w:p>
    <w:p w14:paraId="377BC877" w14:textId="77777777" w:rsidR="00D979BD" w:rsidRDefault="00D979BD">
      <w:pPr>
        <w:pStyle w:val="BodyText"/>
        <w:rPr>
          <w:rFonts w:ascii="Times New Roman"/>
          <w:sz w:val="24"/>
        </w:rPr>
      </w:pPr>
    </w:p>
    <w:p w14:paraId="22C6453D" w14:textId="77777777" w:rsidR="00D979BD" w:rsidRDefault="00D979BD">
      <w:pPr>
        <w:pStyle w:val="BodyText"/>
        <w:rPr>
          <w:rFonts w:ascii="Times New Roman"/>
          <w:sz w:val="24"/>
        </w:rPr>
      </w:pPr>
    </w:p>
    <w:p w14:paraId="2B5AFDFE" w14:textId="77777777" w:rsidR="00D979BD" w:rsidRDefault="00D979BD">
      <w:pPr>
        <w:pStyle w:val="BodyText"/>
        <w:rPr>
          <w:rFonts w:ascii="Times New Roman"/>
          <w:sz w:val="24"/>
        </w:rPr>
      </w:pPr>
    </w:p>
    <w:p w14:paraId="5CCEC207" w14:textId="77777777" w:rsidR="00D979BD" w:rsidRDefault="00D979BD">
      <w:pPr>
        <w:pStyle w:val="BodyText"/>
        <w:spacing w:before="169"/>
        <w:rPr>
          <w:rFonts w:ascii="Times New Roman"/>
          <w:sz w:val="24"/>
        </w:rPr>
      </w:pPr>
    </w:p>
    <w:p w14:paraId="02F66EB3" w14:textId="77777777" w:rsidR="00D979BD" w:rsidRDefault="00BA6905">
      <w:pPr>
        <w:pStyle w:val="Heading3"/>
        <w:ind w:left="642" w:right="842" w:firstLine="0"/>
        <w:jc w:val="center"/>
        <w:rPr>
          <w:rFonts w:ascii="Arial"/>
        </w:rPr>
      </w:pPr>
      <w:r>
        <w:rPr>
          <w:rFonts w:ascii="Arial"/>
        </w:rPr>
        <w:t>My</w:t>
      </w:r>
      <w:r>
        <w:rPr>
          <w:rFonts w:ascii="Arial"/>
          <w:spacing w:val="-5"/>
        </w:rPr>
        <w:t xml:space="preserve"> </w:t>
      </w:r>
      <w:r>
        <w:rPr>
          <w:rFonts w:ascii="Arial"/>
        </w:rPr>
        <w:t>Undiagnosed</w:t>
      </w:r>
      <w:r>
        <w:rPr>
          <w:rFonts w:ascii="Arial"/>
          <w:spacing w:val="-4"/>
        </w:rPr>
        <w:t xml:space="preserve"> </w:t>
      </w:r>
      <w:r>
        <w:rPr>
          <w:rFonts w:ascii="Arial"/>
        </w:rPr>
        <w:t>Autistic</w:t>
      </w:r>
      <w:r>
        <w:rPr>
          <w:rFonts w:ascii="Arial"/>
          <w:spacing w:val="-4"/>
        </w:rPr>
        <w:t xml:space="preserve"> </w:t>
      </w:r>
      <w:r>
        <w:rPr>
          <w:rFonts w:ascii="Arial"/>
        </w:rPr>
        <w:t>Life:</w:t>
      </w:r>
      <w:r>
        <w:rPr>
          <w:rFonts w:ascii="Arial"/>
          <w:spacing w:val="-6"/>
        </w:rPr>
        <w:t xml:space="preserve"> </w:t>
      </w:r>
      <w:r>
        <w:rPr>
          <w:rFonts w:ascii="Arial"/>
        </w:rPr>
        <w:t>Sequential</w:t>
      </w:r>
      <w:r>
        <w:rPr>
          <w:rFonts w:ascii="Arial"/>
          <w:spacing w:val="-4"/>
        </w:rPr>
        <w:t xml:space="preserve"> </w:t>
      </w:r>
      <w:r>
        <w:rPr>
          <w:rFonts w:ascii="Arial"/>
        </w:rPr>
        <w:t>Art</w:t>
      </w:r>
      <w:r>
        <w:rPr>
          <w:rFonts w:ascii="Arial"/>
          <w:spacing w:val="-2"/>
        </w:rPr>
        <w:t xml:space="preserve"> </w:t>
      </w:r>
      <w:r>
        <w:rPr>
          <w:rFonts w:ascii="Arial"/>
        </w:rPr>
        <w:t>Storytelling</w:t>
      </w:r>
      <w:r>
        <w:rPr>
          <w:rFonts w:ascii="Arial"/>
          <w:spacing w:val="-5"/>
        </w:rPr>
        <w:t xml:space="preserve"> </w:t>
      </w:r>
      <w:r>
        <w:rPr>
          <w:rFonts w:ascii="Arial"/>
        </w:rPr>
        <w:t>and</w:t>
      </w:r>
      <w:r>
        <w:rPr>
          <w:rFonts w:ascii="Arial"/>
          <w:spacing w:val="-4"/>
        </w:rPr>
        <w:t xml:space="preserve"> </w:t>
      </w:r>
      <w:r>
        <w:rPr>
          <w:rFonts w:ascii="Arial"/>
        </w:rPr>
        <w:t>Empathetic Connections from an Autism Perspective.</w:t>
      </w:r>
    </w:p>
    <w:p w14:paraId="43016893" w14:textId="77777777" w:rsidR="00D979BD" w:rsidRDefault="00D979BD">
      <w:pPr>
        <w:pStyle w:val="BodyText"/>
        <w:rPr>
          <w:sz w:val="24"/>
        </w:rPr>
      </w:pPr>
    </w:p>
    <w:p w14:paraId="281594F1" w14:textId="77777777" w:rsidR="00D979BD" w:rsidRDefault="00D979BD">
      <w:pPr>
        <w:pStyle w:val="BodyText"/>
        <w:rPr>
          <w:sz w:val="24"/>
        </w:rPr>
      </w:pPr>
    </w:p>
    <w:p w14:paraId="5EFF9B3E" w14:textId="77777777" w:rsidR="00D979BD" w:rsidRDefault="00D979BD">
      <w:pPr>
        <w:pStyle w:val="BodyText"/>
        <w:rPr>
          <w:sz w:val="24"/>
        </w:rPr>
      </w:pPr>
    </w:p>
    <w:p w14:paraId="0EF3947C" w14:textId="77777777" w:rsidR="00D979BD" w:rsidRDefault="00D979BD">
      <w:pPr>
        <w:pStyle w:val="BodyText"/>
        <w:rPr>
          <w:sz w:val="24"/>
        </w:rPr>
      </w:pPr>
    </w:p>
    <w:p w14:paraId="31940F4C" w14:textId="77777777" w:rsidR="00D979BD" w:rsidRDefault="00D979BD">
      <w:pPr>
        <w:pStyle w:val="BodyText"/>
        <w:rPr>
          <w:sz w:val="24"/>
        </w:rPr>
      </w:pPr>
    </w:p>
    <w:p w14:paraId="181B9D92" w14:textId="77777777" w:rsidR="00D979BD" w:rsidRDefault="00D979BD">
      <w:pPr>
        <w:pStyle w:val="BodyText"/>
        <w:rPr>
          <w:sz w:val="24"/>
        </w:rPr>
      </w:pPr>
    </w:p>
    <w:p w14:paraId="76789E09" w14:textId="77777777" w:rsidR="00D979BD" w:rsidRDefault="00D979BD">
      <w:pPr>
        <w:pStyle w:val="BodyText"/>
        <w:rPr>
          <w:sz w:val="24"/>
        </w:rPr>
      </w:pPr>
    </w:p>
    <w:p w14:paraId="0C53C1B9" w14:textId="77777777" w:rsidR="00D979BD" w:rsidRDefault="00D979BD">
      <w:pPr>
        <w:pStyle w:val="BodyText"/>
        <w:rPr>
          <w:sz w:val="24"/>
        </w:rPr>
      </w:pPr>
    </w:p>
    <w:p w14:paraId="043B92D4" w14:textId="77777777" w:rsidR="00D979BD" w:rsidRDefault="00D979BD">
      <w:pPr>
        <w:pStyle w:val="BodyText"/>
        <w:spacing w:before="91"/>
        <w:rPr>
          <w:sz w:val="24"/>
        </w:rPr>
      </w:pPr>
    </w:p>
    <w:p w14:paraId="7C7C8077" w14:textId="77777777" w:rsidR="00D979BD" w:rsidRDefault="00BA6905">
      <w:pPr>
        <w:pStyle w:val="BodyText"/>
        <w:spacing w:line="760" w:lineRule="atLeast"/>
        <w:ind w:left="4117" w:right="4314" w:firstLine="2"/>
        <w:jc w:val="center"/>
      </w:pPr>
      <w:r>
        <w:t>Aimee Shepherd Leeds</w:t>
      </w:r>
      <w:r>
        <w:rPr>
          <w:spacing w:val="-11"/>
        </w:rPr>
        <w:t xml:space="preserve"> </w:t>
      </w:r>
      <w:r>
        <w:t>School</w:t>
      </w:r>
      <w:r>
        <w:rPr>
          <w:spacing w:val="-12"/>
        </w:rPr>
        <w:t xml:space="preserve"> </w:t>
      </w:r>
      <w:r>
        <w:t>of</w:t>
      </w:r>
      <w:r>
        <w:rPr>
          <w:spacing w:val="-10"/>
        </w:rPr>
        <w:t xml:space="preserve"> </w:t>
      </w:r>
      <w:r>
        <w:t>Arts</w:t>
      </w:r>
    </w:p>
    <w:p w14:paraId="4F5950F0" w14:textId="77777777" w:rsidR="00D979BD" w:rsidRDefault="00BA6905">
      <w:pPr>
        <w:pStyle w:val="BodyText"/>
        <w:ind w:left="648" w:right="842"/>
        <w:jc w:val="center"/>
      </w:pPr>
      <w:r>
        <w:t>Leeds</w:t>
      </w:r>
      <w:r>
        <w:rPr>
          <w:spacing w:val="-5"/>
        </w:rPr>
        <w:t xml:space="preserve"> </w:t>
      </w:r>
      <w:r>
        <w:t>Beckett</w:t>
      </w:r>
      <w:r>
        <w:rPr>
          <w:spacing w:val="-6"/>
        </w:rPr>
        <w:t xml:space="preserve"> </w:t>
      </w:r>
      <w:r>
        <w:rPr>
          <w:spacing w:val="-2"/>
        </w:rPr>
        <w:t>University</w:t>
      </w:r>
    </w:p>
    <w:p w14:paraId="3082DCD5" w14:textId="77777777" w:rsidR="00D979BD" w:rsidRDefault="00D979BD">
      <w:pPr>
        <w:pStyle w:val="BodyText"/>
      </w:pPr>
    </w:p>
    <w:p w14:paraId="275EA275" w14:textId="77777777" w:rsidR="00D979BD" w:rsidRDefault="00D979BD">
      <w:pPr>
        <w:pStyle w:val="BodyText"/>
        <w:spacing w:before="242"/>
      </w:pPr>
    </w:p>
    <w:p w14:paraId="748B3C7D" w14:textId="77777777" w:rsidR="00D979BD" w:rsidRDefault="00BA6905">
      <w:pPr>
        <w:pStyle w:val="BodyText"/>
        <w:spacing w:before="1"/>
        <w:ind w:left="647" w:right="842"/>
        <w:jc w:val="center"/>
      </w:pPr>
      <w:r>
        <w:t>January</w:t>
      </w:r>
      <w:r>
        <w:rPr>
          <w:spacing w:val="-6"/>
        </w:rPr>
        <w:t xml:space="preserve"> </w:t>
      </w:r>
      <w:r>
        <w:rPr>
          <w:spacing w:val="-4"/>
        </w:rPr>
        <w:t>2024</w:t>
      </w:r>
    </w:p>
    <w:p w14:paraId="1C9C8D62" w14:textId="77777777" w:rsidR="00D979BD" w:rsidRDefault="00D979BD">
      <w:pPr>
        <w:pStyle w:val="BodyText"/>
      </w:pPr>
    </w:p>
    <w:p w14:paraId="3CE8B9C0" w14:textId="77777777" w:rsidR="00D979BD" w:rsidRDefault="00D979BD">
      <w:pPr>
        <w:pStyle w:val="BodyText"/>
      </w:pPr>
    </w:p>
    <w:p w14:paraId="472AC9B9" w14:textId="77777777" w:rsidR="00D979BD" w:rsidRDefault="00D979BD">
      <w:pPr>
        <w:pStyle w:val="BodyText"/>
      </w:pPr>
    </w:p>
    <w:p w14:paraId="4F89A947" w14:textId="77777777" w:rsidR="00D979BD" w:rsidRDefault="00D979BD">
      <w:pPr>
        <w:pStyle w:val="BodyText"/>
      </w:pPr>
    </w:p>
    <w:p w14:paraId="6F2FF849" w14:textId="77777777" w:rsidR="00D979BD" w:rsidRDefault="00D979BD">
      <w:pPr>
        <w:pStyle w:val="BodyText"/>
      </w:pPr>
    </w:p>
    <w:p w14:paraId="1E54ED27" w14:textId="77777777" w:rsidR="00D979BD" w:rsidRDefault="00D979BD">
      <w:pPr>
        <w:pStyle w:val="BodyText"/>
      </w:pPr>
    </w:p>
    <w:p w14:paraId="3B1AA28C" w14:textId="77777777" w:rsidR="00D979BD" w:rsidRDefault="00D979BD">
      <w:pPr>
        <w:pStyle w:val="BodyText"/>
      </w:pPr>
    </w:p>
    <w:p w14:paraId="07DAA33D" w14:textId="77777777" w:rsidR="00D979BD" w:rsidRDefault="00D979BD">
      <w:pPr>
        <w:pStyle w:val="BodyText"/>
      </w:pPr>
    </w:p>
    <w:p w14:paraId="69B50E7C" w14:textId="77777777" w:rsidR="00D979BD" w:rsidRDefault="00D979BD">
      <w:pPr>
        <w:pStyle w:val="BodyText"/>
      </w:pPr>
    </w:p>
    <w:p w14:paraId="61F99525" w14:textId="77777777" w:rsidR="00D979BD" w:rsidRDefault="00D979BD">
      <w:pPr>
        <w:pStyle w:val="BodyText"/>
      </w:pPr>
    </w:p>
    <w:p w14:paraId="3EDB8E13" w14:textId="77777777" w:rsidR="00D979BD" w:rsidRDefault="00D979BD">
      <w:pPr>
        <w:pStyle w:val="BodyText"/>
      </w:pPr>
    </w:p>
    <w:p w14:paraId="07E63C62" w14:textId="77777777" w:rsidR="00D979BD" w:rsidRDefault="00D979BD">
      <w:pPr>
        <w:pStyle w:val="BodyText"/>
      </w:pPr>
    </w:p>
    <w:p w14:paraId="26A72809" w14:textId="77777777" w:rsidR="00D979BD" w:rsidRDefault="00D979BD">
      <w:pPr>
        <w:pStyle w:val="BodyText"/>
      </w:pPr>
    </w:p>
    <w:p w14:paraId="75B7B017" w14:textId="77777777" w:rsidR="00D979BD" w:rsidRDefault="00D979BD">
      <w:pPr>
        <w:pStyle w:val="BodyText"/>
      </w:pPr>
    </w:p>
    <w:p w14:paraId="22EB65DB" w14:textId="77777777" w:rsidR="00D979BD" w:rsidRDefault="00D979BD">
      <w:pPr>
        <w:pStyle w:val="BodyText"/>
      </w:pPr>
    </w:p>
    <w:p w14:paraId="3BAF5402" w14:textId="77777777" w:rsidR="00D979BD" w:rsidRDefault="00D979BD">
      <w:pPr>
        <w:pStyle w:val="BodyText"/>
      </w:pPr>
    </w:p>
    <w:p w14:paraId="50369536" w14:textId="77777777" w:rsidR="00D979BD" w:rsidRDefault="00D979BD">
      <w:pPr>
        <w:pStyle w:val="BodyText"/>
      </w:pPr>
    </w:p>
    <w:p w14:paraId="59071334" w14:textId="77777777" w:rsidR="00D979BD" w:rsidRDefault="00D979BD">
      <w:pPr>
        <w:pStyle w:val="BodyText"/>
      </w:pPr>
    </w:p>
    <w:p w14:paraId="7F78A2E1" w14:textId="77777777" w:rsidR="00D979BD" w:rsidRDefault="00D979BD">
      <w:pPr>
        <w:pStyle w:val="BodyText"/>
      </w:pPr>
    </w:p>
    <w:p w14:paraId="520D8EA5" w14:textId="77777777" w:rsidR="00D979BD" w:rsidRDefault="00D979BD">
      <w:pPr>
        <w:pStyle w:val="BodyText"/>
        <w:spacing w:before="56"/>
      </w:pPr>
    </w:p>
    <w:p w14:paraId="6D2621FC" w14:textId="77777777" w:rsidR="00D979BD" w:rsidRDefault="00BA6905">
      <w:pPr>
        <w:spacing w:line="249" w:lineRule="auto"/>
        <w:ind w:left="1458" w:right="918" w:hanging="852"/>
        <w:rPr>
          <w:sz w:val="20"/>
        </w:rPr>
      </w:pPr>
      <w:r>
        <w:rPr>
          <w:sz w:val="20"/>
        </w:rPr>
        <w:t>A</w:t>
      </w:r>
      <w:r>
        <w:rPr>
          <w:spacing w:val="-14"/>
          <w:sz w:val="20"/>
        </w:rPr>
        <w:t xml:space="preserve"> </w:t>
      </w:r>
      <w:r>
        <w:rPr>
          <w:sz w:val="20"/>
        </w:rPr>
        <w:t>thesis</w:t>
      </w:r>
      <w:r>
        <w:rPr>
          <w:spacing w:val="-3"/>
          <w:sz w:val="20"/>
        </w:rPr>
        <w:t xml:space="preserve"> </w:t>
      </w:r>
      <w:r>
        <w:rPr>
          <w:sz w:val="20"/>
        </w:rPr>
        <w:t>submitted</w:t>
      </w:r>
      <w:r>
        <w:rPr>
          <w:spacing w:val="-3"/>
          <w:sz w:val="20"/>
        </w:rPr>
        <w:t xml:space="preserve"> </w:t>
      </w:r>
      <w:r>
        <w:rPr>
          <w:sz w:val="20"/>
        </w:rPr>
        <w:t>in</w:t>
      </w:r>
      <w:r>
        <w:rPr>
          <w:spacing w:val="-3"/>
          <w:sz w:val="20"/>
        </w:rPr>
        <w:t xml:space="preserve"> </w:t>
      </w:r>
      <w:r>
        <w:rPr>
          <w:sz w:val="20"/>
        </w:rPr>
        <w:t>partial</w:t>
      </w:r>
      <w:r>
        <w:rPr>
          <w:spacing w:val="-3"/>
          <w:sz w:val="20"/>
        </w:rPr>
        <w:t xml:space="preserve"> </w:t>
      </w:r>
      <w:r>
        <w:rPr>
          <w:sz w:val="20"/>
        </w:rPr>
        <w:t>fulfilment</w:t>
      </w:r>
      <w:r>
        <w:rPr>
          <w:spacing w:val="-4"/>
          <w:sz w:val="20"/>
        </w:rPr>
        <w:t xml:space="preserve"> </w:t>
      </w:r>
      <w:r>
        <w:rPr>
          <w:sz w:val="20"/>
        </w:rPr>
        <w:t>of</w:t>
      </w:r>
      <w:r>
        <w:rPr>
          <w:spacing w:val="-3"/>
          <w:sz w:val="20"/>
        </w:rPr>
        <w:t xml:space="preserve"> </w:t>
      </w:r>
      <w:r>
        <w:rPr>
          <w:sz w:val="20"/>
        </w:rPr>
        <w:t>the</w:t>
      </w:r>
      <w:r>
        <w:rPr>
          <w:spacing w:val="-5"/>
          <w:sz w:val="20"/>
        </w:rPr>
        <w:t xml:space="preserve"> </w:t>
      </w:r>
      <w:r>
        <w:rPr>
          <w:sz w:val="20"/>
        </w:rPr>
        <w:t>requirements</w:t>
      </w:r>
      <w:r>
        <w:rPr>
          <w:spacing w:val="-3"/>
          <w:sz w:val="20"/>
        </w:rPr>
        <w:t xml:space="preserve"> </w:t>
      </w:r>
      <w:r>
        <w:rPr>
          <w:sz w:val="20"/>
        </w:rPr>
        <w:t>of</w:t>
      </w:r>
      <w:r>
        <w:rPr>
          <w:spacing w:val="-4"/>
          <w:sz w:val="20"/>
        </w:rPr>
        <w:t xml:space="preserve"> </w:t>
      </w:r>
      <w:r>
        <w:rPr>
          <w:sz w:val="20"/>
        </w:rPr>
        <w:t>Leeds</w:t>
      </w:r>
      <w:r>
        <w:rPr>
          <w:spacing w:val="-2"/>
          <w:sz w:val="20"/>
        </w:rPr>
        <w:t xml:space="preserve"> </w:t>
      </w:r>
      <w:r>
        <w:rPr>
          <w:sz w:val="20"/>
        </w:rPr>
        <w:t>Beckett</w:t>
      </w:r>
      <w:r>
        <w:rPr>
          <w:spacing w:val="-4"/>
          <w:sz w:val="20"/>
        </w:rPr>
        <w:t xml:space="preserve"> </w:t>
      </w:r>
      <w:r>
        <w:rPr>
          <w:sz w:val="20"/>
        </w:rPr>
        <w:t>University</w:t>
      </w:r>
      <w:r>
        <w:rPr>
          <w:spacing w:val="-3"/>
          <w:sz w:val="20"/>
        </w:rPr>
        <w:t xml:space="preserve"> </w:t>
      </w:r>
      <w:r>
        <w:rPr>
          <w:sz w:val="20"/>
        </w:rPr>
        <w:t>for</w:t>
      </w:r>
      <w:r>
        <w:rPr>
          <w:spacing w:val="-3"/>
          <w:sz w:val="20"/>
        </w:rPr>
        <w:t xml:space="preserve"> </w:t>
      </w:r>
      <w:r>
        <w:rPr>
          <w:sz w:val="20"/>
        </w:rPr>
        <w:t>the</w:t>
      </w:r>
      <w:r>
        <w:rPr>
          <w:spacing w:val="-3"/>
          <w:sz w:val="20"/>
        </w:rPr>
        <w:t xml:space="preserve"> </w:t>
      </w:r>
      <w:r>
        <w:rPr>
          <w:sz w:val="20"/>
        </w:rPr>
        <w:t>degree of Doctor of Philosophy.</w:t>
      </w:r>
    </w:p>
    <w:p w14:paraId="6AF2BCC7" w14:textId="77777777" w:rsidR="00D979BD" w:rsidRDefault="00D979BD">
      <w:pPr>
        <w:spacing w:line="249" w:lineRule="auto"/>
        <w:rPr>
          <w:sz w:val="20"/>
        </w:rPr>
        <w:sectPr w:rsidR="00D979BD">
          <w:type w:val="continuous"/>
          <w:pgSz w:w="11910" w:h="16840"/>
          <w:pgMar w:top="1920" w:right="620" w:bottom="280" w:left="820" w:header="720" w:footer="720" w:gutter="0"/>
          <w:cols w:space="720"/>
        </w:sectPr>
      </w:pPr>
    </w:p>
    <w:p w14:paraId="7D40FE6C" w14:textId="77777777" w:rsidR="00D979BD" w:rsidRDefault="00D979BD">
      <w:pPr>
        <w:pStyle w:val="BodyText"/>
        <w:spacing w:before="4"/>
        <w:rPr>
          <w:sz w:val="17"/>
        </w:rPr>
      </w:pPr>
    </w:p>
    <w:p w14:paraId="416D773C" w14:textId="77777777" w:rsidR="00D979BD" w:rsidRDefault="00D979BD">
      <w:pPr>
        <w:rPr>
          <w:sz w:val="17"/>
        </w:rPr>
        <w:sectPr w:rsidR="00D979BD">
          <w:footerReference w:type="default" r:id="rId7"/>
          <w:pgSz w:w="11910" w:h="16840"/>
          <w:pgMar w:top="1920" w:right="620" w:bottom="940" w:left="820" w:header="0" w:footer="751" w:gutter="0"/>
          <w:pgNumType w:start="2"/>
          <w:cols w:space="720"/>
        </w:sectPr>
      </w:pPr>
    </w:p>
    <w:p w14:paraId="1F841855" w14:textId="77777777" w:rsidR="00D979BD" w:rsidRDefault="00BA6905">
      <w:pPr>
        <w:pStyle w:val="BodyText"/>
        <w:spacing w:before="74"/>
        <w:ind w:left="620"/>
      </w:pPr>
      <w:bookmarkStart w:id="0" w:name="_bookmark0"/>
      <w:bookmarkEnd w:id="0"/>
      <w:r>
        <w:rPr>
          <w:color w:val="2E5395"/>
          <w:spacing w:val="-2"/>
        </w:rPr>
        <w:lastRenderedPageBreak/>
        <w:t>Abstract</w:t>
      </w:r>
    </w:p>
    <w:p w14:paraId="29A63F0F" w14:textId="77777777" w:rsidR="00D979BD" w:rsidRDefault="00D979BD">
      <w:pPr>
        <w:pStyle w:val="BodyText"/>
        <w:spacing w:before="2"/>
      </w:pPr>
    </w:p>
    <w:p w14:paraId="69CDF58B" w14:textId="77777777" w:rsidR="00D979BD" w:rsidRDefault="00BA6905">
      <w:pPr>
        <w:pStyle w:val="BodyText"/>
        <w:spacing w:before="1" w:line="480" w:lineRule="auto"/>
        <w:ind w:left="620" w:right="857" w:firstLine="719"/>
      </w:pPr>
      <w:r>
        <w:t xml:space="preserve">The aim of this study was to explore the comic design </w:t>
      </w:r>
      <w:r>
        <w:t>preferences of the autistic community and to better understand the reasons behind those choices. With this, the researcher</w:t>
      </w:r>
      <w:r>
        <w:rPr>
          <w:spacing w:val="-1"/>
        </w:rPr>
        <w:t xml:space="preserve"> </w:t>
      </w:r>
      <w:r>
        <w:t>hoped</w:t>
      </w:r>
      <w:r>
        <w:rPr>
          <w:spacing w:val="-4"/>
        </w:rPr>
        <w:t xml:space="preserve"> </w:t>
      </w:r>
      <w:r>
        <w:t>to</w:t>
      </w:r>
      <w:r>
        <w:rPr>
          <w:spacing w:val="-2"/>
        </w:rPr>
        <w:t xml:space="preserve"> </w:t>
      </w:r>
      <w:r>
        <w:t>gain</w:t>
      </w:r>
      <w:r>
        <w:rPr>
          <w:spacing w:val="-4"/>
        </w:rPr>
        <w:t xml:space="preserve"> </w:t>
      </w:r>
      <w:r>
        <w:t>a</w:t>
      </w:r>
      <w:r>
        <w:rPr>
          <w:spacing w:val="-2"/>
        </w:rPr>
        <w:t xml:space="preserve"> </w:t>
      </w:r>
      <w:r>
        <w:t>clearer</w:t>
      </w:r>
      <w:r>
        <w:rPr>
          <w:spacing w:val="-3"/>
        </w:rPr>
        <w:t xml:space="preserve"> </w:t>
      </w:r>
      <w:r>
        <w:t>view</w:t>
      </w:r>
      <w:r>
        <w:rPr>
          <w:spacing w:val="-3"/>
        </w:rPr>
        <w:t xml:space="preserve"> </w:t>
      </w:r>
      <w:r>
        <w:t>of</w:t>
      </w:r>
      <w:r>
        <w:rPr>
          <w:spacing w:val="-3"/>
        </w:rPr>
        <w:t xml:space="preserve"> </w:t>
      </w:r>
      <w:r>
        <w:t>how</w:t>
      </w:r>
      <w:r>
        <w:rPr>
          <w:spacing w:val="-2"/>
        </w:rPr>
        <w:t xml:space="preserve"> </w:t>
      </w:r>
      <w:r>
        <w:t>comics</w:t>
      </w:r>
      <w:r>
        <w:rPr>
          <w:spacing w:val="-1"/>
        </w:rPr>
        <w:t xml:space="preserve"> </w:t>
      </w:r>
      <w:r>
        <w:t>could</w:t>
      </w:r>
      <w:r>
        <w:rPr>
          <w:spacing w:val="-4"/>
        </w:rPr>
        <w:t xml:space="preserve"> </w:t>
      </w:r>
      <w:r>
        <w:t>be</w:t>
      </w:r>
      <w:r>
        <w:rPr>
          <w:spacing w:val="-2"/>
        </w:rPr>
        <w:t xml:space="preserve"> </w:t>
      </w:r>
      <w:r>
        <w:t>used</w:t>
      </w:r>
      <w:r>
        <w:rPr>
          <w:spacing w:val="-4"/>
        </w:rPr>
        <w:t xml:space="preserve"> </w:t>
      </w:r>
      <w:r>
        <w:t>to</w:t>
      </w:r>
      <w:r>
        <w:rPr>
          <w:spacing w:val="-4"/>
        </w:rPr>
        <w:t xml:space="preserve"> </w:t>
      </w:r>
      <w:r>
        <w:t>share</w:t>
      </w:r>
      <w:r>
        <w:rPr>
          <w:spacing w:val="-1"/>
        </w:rPr>
        <w:t xml:space="preserve"> </w:t>
      </w:r>
      <w:r>
        <w:t>information</w:t>
      </w:r>
      <w:r>
        <w:rPr>
          <w:spacing w:val="-2"/>
        </w:rPr>
        <w:t xml:space="preserve"> </w:t>
      </w:r>
      <w:r>
        <w:t>in an engaging, creative, and reader-centred way. These techniques were utilised to create an exemplar comic, through an Aut-ethnographic memoir of the researcher’s experiences of being an undiagnosed autistic woman. Yergeau (2013) described Aut-ethnography as an autie-ethnographic narrative in her paper regar</w:t>
      </w:r>
      <w:r>
        <w:t xml:space="preserve">ding Theory of Mind. As an autistic researcher, she felt this term would be appropriate to describe research which has been studied from the </w:t>
      </w:r>
      <w:r>
        <w:rPr>
          <w:i/>
        </w:rPr>
        <w:t>inside out</w:t>
      </w:r>
      <w:r>
        <w:t>.</w:t>
      </w:r>
    </w:p>
    <w:p w14:paraId="1D51C032" w14:textId="77777777" w:rsidR="00D979BD" w:rsidRDefault="00BA6905">
      <w:pPr>
        <w:pStyle w:val="BodyText"/>
        <w:spacing w:before="2" w:line="480" w:lineRule="auto"/>
        <w:ind w:left="620" w:right="849" w:firstLine="719"/>
      </w:pPr>
      <w:r>
        <w:t>A</w:t>
      </w:r>
      <w:r>
        <w:rPr>
          <w:spacing w:val="-4"/>
        </w:rPr>
        <w:t xml:space="preserve"> </w:t>
      </w:r>
      <w:r>
        <w:t>mixed-methods</w:t>
      </w:r>
      <w:r>
        <w:rPr>
          <w:spacing w:val="-4"/>
        </w:rPr>
        <w:t xml:space="preserve"> </w:t>
      </w:r>
      <w:r>
        <w:t>approach</w:t>
      </w:r>
      <w:r>
        <w:rPr>
          <w:spacing w:val="-4"/>
        </w:rPr>
        <w:t xml:space="preserve"> </w:t>
      </w:r>
      <w:r>
        <w:t>combining</w:t>
      </w:r>
      <w:r>
        <w:rPr>
          <w:spacing w:val="-3"/>
        </w:rPr>
        <w:t xml:space="preserve"> </w:t>
      </w:r>
      <w:r>
        <w:t>Aut-ethnography</w:t>
      </w:r>
      <w:r>
        <w:rPr>
          <w:spacing w:val="-4"/>
        </w:rPr>
        <w:t xml:space="preserve"> </w:t>
      </w:r>
      <w:r>
        <w:t>and</w:t>
      </w:r>
      <w:r>
        <w:rPr>
          <w:spacing w:val="-6"/>
        </w:rPr>
        <w:t xml:space="preserve"> </w:t>
      </w:r>
      <w:r>
        <w:t>Constructivist</w:t>
      </w:r>
      <w:r>
        <w:rPr>
          <w:spacing w:val="-5"/>
        </w:rPr>
        <w:t xml:space="preserve"> </w:t>
      </w:r>
      <w:r>
        <w:t xml:space="preserve">Grounded Theory (CGT) - </w:t>
      </w:r>
      <w:r>
        <w:t>combining surveys, an online art exhibit and interviews - allowed for a thorough</w:t>
      </w:r>
      <w:r>
        <w:rPr>
          <w:spacing w:val="-4"/>
        </w:rPr>
        <w:t xml:space="preserve"> </w:t>
      </w:r>
      <w:r>
        <w:t>collection</w:t>
      </w:r>
      <w:r>
        <w:rPr>
          <w:spacing w:val="-2"/>
        </w:rPr>
        <w:t xml:space="preserve"> </w:t>
      </w:r>
      <w:r>
        <w:t>of data</w:t>
      </w:r>
      <w:r>
        <w:rPr>
          <w:spacing w:val="-2"/>
        </w:rPr>
        <w:t xml:space="preserve"> </w:t>
      </w:r>
      <w:r>
        <w:t>and</w:t>
      </w:r>
      <w:r>
        <w:rPr>
          <w:spacing w:val="-4"/>
        </w:rPr>
        <w:t xml:space="preserve"> </w:t>
      </w:r>
      <w:r>
        <w:t>analysis.</w:t>
      </w:r>
      <w:r>
        <w:rPr>
          <w:spacing w:val="-3"/>
        </w:rPr>
        <w:t xml:space="preserve"> </w:t>
      </w:r>
      <w:r>
        <w:t>Surveys</w:t>
      </w:r>
      <w:r>
        <w:rPr>
          <w:spacing w:val="-6"/>
        </w:rPr>
        <w:t xml:space="preserve"> </w:t>
      </w:r>
      <w:r>
        <w:t>provided</w:t>
      </w:r>
      <w:r>
        <w:rPr>
          <w:spacing w:val="-2"/>
        </w:rPr>
        <w:t xml:space="preserve"> </w:t>
      </w:r>
      <w:r>
        <w:t>a</w:t>
      </w:r>
      <w:r>
        <w:rPr>
          <w:spacing w:val="-1"/>
        </w:rPr>
        <w:t xml:space="preserve"> </w:t>
      </w:r>
      <w:r>
        <w:t>view</w:t>
      </w:r>
      <w:r>
        <w:rPr>
          <w:spacing w:val="-3"/>
        </w:rPr>
        <w:t xml:space="preserve"> </w:t>
      </w:r>
      <w:r>
        <w:t>of</w:t>
      </w:r>
      <w:r>
        <w:rPr>
          <w:spacing w:val="-3"/>
        </w:rPr>
        <w:t xml:space="preserve"> </w:t>
      </w:r>
      <w:r>
        <w:t>the</w:t>
      </w:r>
      <w:r>
        <w:rPr>
          <w:spacing w:val="-4"/>
        </w:rPr>
        <w:t xml:space="preserve"> </w:t>
      </w:r>
      <w:r>
        <w:t>autistic</w:t>
      </w:r>
      <w:r>
        <w:rPr>
          <w:spacing w:val="-1"/>
        </w:rPr>
        <w:t xml:space="preserve"> </w:t>
      </w:r>
      <w:r>
        <w:t>community’s tastes in comic books and why they chose comics to engage with. As well as giving an in- depth outline of specific likes and dislikes regarding design features, while interviews</w:t>
      </w:r>
      <w:r>
        <w:rPr>
          <w:spacing w:val="40"/>
        </w:rPr>
        <w:t xml:space="preserve"> </w:t>
      </w:r>
      <w:r>
        <w:t>allowed a thorough understanding of those tastes and provided important conversations about educational diversity.</w:t>
      </w:r>
    </w:p>
    <w:p w14:paraId="64470AD0" w14:textId="77777777" w:rsidR="00D979BD" w:rsidRDefault="00BA6905">
      <w:pPr>
        <w:pStyle w:val="BodyText"/>
        <w:spacing w:line="480" w:lineRule="auto"/>
        <w:ind w:left="620" w:right="857" w:firstLine="719"/>
      </w:pPr>
      <w:r>
        <w:t>Initial and focused coding was used to develop the final categories which suggested that</w:t>
      </w:r>
      <w:r>
        <w:rPr>
          <w:spacing w:val="-4"/>
        </w:rPr>
        <w:t xml:space="preserve"> </w:t>
      </w:r>
      <w:r>
        <w:t>(1)</w:t>
      </w:r>
      <w:r>
        <w:rPr>
          <w:spacing w:val="-2"/>
        </w:rPr>
        <w:t xml:space="preserve"> </w:t>
      </w:r>
      <w:r>
        <w:t>The</w:t>
      </w:r>
      <w:r>
        <w:rPr>
          <w:spacing w:val="-5"/>
        </w:rPr>
        <w:t xml:space="preserve"> </w:t>
      </w:r>
      <w:r>
        <w:t>Impact</w:t>
      </w:r>
      <w:r>
        <w:rPr>
          <w:spacing w:val="-1"/>
        </w:rPr>
        <w:t xml:space="preserve"> </w:t>
      </w:r>
      <w:r>
        <w:t>of</w:t>
      </w:r>
      <w:r>
        <w:rPr>
          <w:spacing w:val="-4"/>
        </w:rPr>
        <w:t xml:space="preserve"> </w:t>
      </w:r>
      <w:r>
        <w:t>the</w:t>
      </w:r>
      <w:r>
        <w:rPr>
          <w:spacing w:val="-3"/>
        </w:rPr>
        <w:t xml:space="preserve"> </w:t>
      </w:r>
      <w:r>
        <w:t>Comic</w:t>
      </w:r>
      <w:r>
        <w:rPr>
          <w:spacing w:val="-2"/>
        </w:rPr>
        <w:t xml:space="preserve"> </w:t>
      </w:r>
      <w:r>
        <w:t>Community,</w:t>
      </w:r>
      <w:r>
        <w:rPr>
          <w:spacing w:val="-4"/>
        </w:rPr>
        <w:t xml:space="preserve"> </w:t>
      </w:r>
      <w:r>
        <w:t>(2)</w:t>
      </w:r>
      <w:r>
        <w:rPr>
          <w:spacing w:val="-4"/>
        </w:rPr>
        <w:t xml:space="preserve"> </w:t>
      </w:r>
      <w:r>
        <w:t>Comic</w:t>
      </w:r>
      <w:r>
        <w:rPr>
          <w:spacing w:val="-3"/>
        </w:rPr>
        <w:t xml:space="preserve"> </w:t>
      </w:r>
      <w:r>
        <w:t>Accessibility,</w:t>
      </w:r>
      <w:r>
        <w:rPr>
          <w:spacing w:val="-4"/>
        </w:rPr>
        <w:t xml:space="preserve"> </w:t>
      </w:r>
      <w:r>
        <w:t>(3)</w:t>
      </w:r>
      <w:r>
        <w:rPr>
          <w:spacing w:val="-4"/>
        </w:rPr>
        <w:t xml:space="preserve"> </w:t>
      </w:r>
      <w:r>
        <w:t>Influence</w:t>
      </w:r>
      <w:r>
        <w:rPr>
          <w:spacing w:val="-3"/>
        </w:rPr>
        <w:t xml:space="preserve"> </w:t>
      </w:r>
      <w:r>
        <w:t>of</w:t>
      </w:r>
      <w:r>
        <w:rPr>
          <w:spacing w:val="-5"/>
        </w:rPr>
        <w:t xml:space="preserve"> </w:t>
      </w:r>
      <w:r>
        <w:t>Media,</w:t>
      </w:r>
    </w:p>
    <w:p w14:paraId="1476C6CD" w14:textId="77777777" w:rsidR="00D979BD" w:rsidRDefault="00BA6905">
      <w:pPr>
        <w:pStyle w:val="BodyText"/>
        <w:spacing w:line="480" w:lineRule="auto"/>
        <w:ind w:left="620" w:right="849"/>
      </w:pPr>
      <w:r>
        <w:t>(4) Aesthetics that Induce Escapism, (5) Positive use of Comics in Pedagogy, and (6) Diverse Learning</w:t>
      </w:r>
      <w:r>
        <w:rPr>
          <w:spacing w:val="-1"/>
        </w:rPr>
        <w:t xml:space="preserve"> </w:t>
      </w:r>
      <w:r>
        <w:t>Options were</w:t>
      </w:r>
      <w:r>
        <w:rPr>
          <w:spacing w:val="-1"/>
        </w:rPr>
        <w:t xml:space="preserve"> </w:t>
      </w:r>
      <w:r>
        <w:t>key</w:t>
      </w:r>
      <w:r>
        <w:rPr>
          <w:spacing w:val="-1"/>
        </w:rPr>
        <w:t xml:space="preserve"> </w:t>
      </w:r>
      <w:r>
        <w:t>themes</w:t>
      </w:r>
      <w:r>
        <w:rPr>
          <w:spacing w:val="-1"/>
        </w:rPr>
        <w:t xml:space="preserve"> </w:t>
      </w:r>
      <w:r>
        <w:t>that reflected</w:t>
      </w:r>
      <w:r>
        <w:rPr>
          <w:spacing w:val="-1"/>
        </w:rPr>
        <w:t xml:space="preserve"> </w:t>
      </w:r>
      <w:r>
        <w:t>the</w:t>
      </w:r>
      <w:r>
        <w:rPr>
          <w:spacing w:val="-1"/>
        </w:rPr>
        <w:t xml:space="preserve"> </w:t>
      </w:r>
      <w:r>
        <w:t>importance</w:t>
      </w:r>
      <w:r>
        <w:rPr>
          <w:spacing w:val="-3"/>
        </w:rPr>
        <w:t xml:space="preserve"> </w:t>
      </w:r>
      <w:r>
        <w:t>of the ever-present theme of empathy. Not all participants had access to comic book shops, some feared what people thought about the genre of comics they enjoyed, and the aesthetics of comics allowed them to escape out of a difficult world. The central theme of empathy reflects the importance</w:t>
      </w:r>
      <w:r>
        <w:rPr>
          <w:spacing w:val="-3"/>
        </w:rPr>
        <w:t xml:space="preserve"> </w:t>
      </w:r>
      <w:r>
        <w:t>of</w:t>
      </w:r>
      <w:r>
        <w:rPr>
          <w:spacing w:val="-1"/>
        </w:rPr>
        <w:t xml:space="preserve"> </w:t>
      </w:r>
      <w:r>
        <w:t>having</w:t>
      </w:r>
      <w:r>
        <w:rPr>
          <w:spacing w:val="-5"/>
        </w:rPr>
        <w:t xml:space="preserve"> </w:t>
      </w:r>
      <w:r>
        <w:t>a</w:t>
      </w:r>
      <w:r>
        <w:rPr>
          <w:spacing w:val="-3"/>
        </w:rPr>
        <w:t xml:space="preserve"> </w:t>
      </w:r>
      <w:r>
        <w:t>diverse</w:t>
      </w:r>
      <w:r>
        <w:rPr>
          <w:spacing w:val="-2"/>
        </w:rPr>
        <w:t xml:space="preserve"> </w:t>
      </w:r>
      <w:r>
        <w:t>and</w:t>
      </w:r>
      <w:r>
        <w:rPr>
          <w:spacing w:val="-5"/>
        </w:rPr>
        <w:t xml:space="preserve"> </w:t>
      </w:r>
      <w:r>
        <w:t>accepting</w:t>
      </w:r>
      <w:r>
        <w:rPr>
          <w:spacing w:val="-5"/>
        </w:rPr>
        <w:t xml:space="preserve"> </w:t>
      </w:r>
      <w:r>
        <w:t>society.</w:t>
      </w:r>
      <w:r>
        <w:rPr>
          <w:spacing w:val="-1"/>
        </w:rPr>
        <w:t xml:space="preserve"> </w:t>
      </w:r>
      <w:r>
        <w:t>This</w:t>
      </w:r>
      <w:r>
        <w:rPr>
          <w:spacing w:val="-5"/>
        </w:rPr>
        <w:t xml:space="preserve"> </w:t>
      </w:r>
      <w:r>
        <w:t>also</w:t>
      </w:r>
      <w:r>
        <w:rPr>
          <w:spacing w:val="-3"/>
        </w:rPr>
        <w:t xml:space="preserve"> </w:t>
      </w:r>
      <w:r>
        <w:t>indicates</w:t>
      </w:r>
      <w:r>
        <w:rPr>
          <w:spacing w:val="-5"/>
        </w:rPr>
        <w:t xml:space="preserve"> </w:t>
      </w:r>
      <w:r>
        <w:t>that</w:t>
      </w:r>
      <w:r>
        <w:rPr>
          <w:spacing w:val="-1"/>
        </w:rPr>
        <w:t xml:space="preserve"> </w:t>
      </w:r>
      <w:r>
        <w:t>autistic</w:t>
      </w:r>
      <w:r>
        <w:rPr>
          <w:spacing w:val="-2"/>
        </w:rPr>
        <w:t xml:space="preserve"> </w:t>
      </w:r>
      <w:r>
        <w:t xml:space="preserve">people seek out empathetic content with a focus on the history of the characters, immersive world </w:t>
      </w:r>
      <w:r>
        <w:t>building and relatable story writing. This helps the individual connect with an immersive</w:t>
      </w:r>
    </w:p>
    <w:p w14:paraId="2BB555E7" w14:textId="77777777" w:rsidR="00D979BD" w:rsidRDefault="00D979BD">
      <w:pPr>
        <w:spacing w:line="480" w:lineRule="auto"/>
        <w:sectPr w:rsidR="00D979BD">
          <w:pgSz w:w="11910" w:h="16840"/>
          <w:pgMar w:top="1840" w:right="620" w:bottom="940" w:left="820" w:header="0" w:footer="751" w:gutter="0"/>
          <w:cols w:space="720"/>
        </w:sectPr>
      </w:pPr>
    </w:p>
    <w:p w14:paraId="66AD57EE" w14:textId="77777777" w:rsidR="00D979BD" w:rsidRDefault="00BA6905">
      <w:pPr>
        <w:pStyle w:val="BodyText"/>
        <w:spacing w:before="64" w:line="480" w:lineRule="auto"/>
        <w:ind w:left="620" w:right="857"/>
      </w:pPr>
      <w:r>
        <w:lastRenderedPageBreak/>
        <w:t>world</w:t>
      </w:r>
      <w:r>
        <w:rPr>
          <w:spacing w:val="-3"/>
        </w:rPr>
        <w:t xml:space="preserve"> </w:t>
      </w:r>
      <w:r>
        <w:t>which</w:t>
      </w:r>
      <w:r>
        <w:rPr>
          <w:spacing w:val="-3"/>
        </w:rPr>
        <w:t xml:space="preserve"> </w:t>
      </w:r>
      <w:r>
        <w:t>is</w:t>
      </w:r>
      <w:r>
        <w:rPr>
          <w:spacing w:val="-3"/>
        </w:rPr>
        <w:t xml:space="preserve"> </w:t>
      </w:r>
      <w:r>
        <w:t>important</w:t>
      </w:r>
      <w:r>
        <w:rPr>
          <w:spacing w:val="-4"/>
        </w:rPr>
        <w:t xml:space="preserve"> </w:t>
      </w:r>
      <w:r>
        <w:t>for</w:t>
      </w:r>
      <w:r>
        <w:rPr>
          <w:spacing w:val="-4"/>
        </w:rPr>
        <w:t xml:space="preserve"> </w:t>
      </w:r>
      <w:r>
        <w:t>their</w:t>
      </w:r>
      <w:r>
        <w:rPr>
          <w:spacing w:val="-2"/>
        </w:rPr>
        <w:t xml:space="preserve"> </w:t>
      </w:r>
      <w:r>
        <w:t>physical</w:t>
      </w:r>
      <w:r>
        <w:rPr>
          <w:spacing w:val="-4"/>
        </w:rPr>
        <w:t xml:space="preserve"> </w:t>
      </w:r>
      <w:r>
        <w:t>and</w:t>
      </w:r>
      <w:r>
        <w:rPr>
          <w:spacing w:val="-5"/>
        </w:rPr>
        <w:t xml:space="preserve"> </w:t>
      </w:r>
      <w:r>
        <w:t>mental</w:t>
      </w:r>
      <w:r>
        <w:rPr>
          <w:spacing w:val="-3"/>
        </w:rPr>
        <w:t xml:space="preserve"> </w:t>
      </w:r>
      <w:r>
        <w:t>wellbeing.</w:t>
      </w:r>
      <w:r>
        <w:rPr>
          <w:spacing w:val="-1"/>
        </w:rPr>
        <w:t xml:space="preserve"> </w:t>
      </w:r>
      <w:r>
        <w:t>This</w:t>
      </w:r>
      <w:r>
        <w:rPr>
          <w:spacing w:val="-2"/>
        </w:rPr>
        <w:t xml:space="preserve"> </w:t>
      </w:r>
      <w:r>
        <w:t>research</w:t>
      </w:r>
      <w:r>
        <w:rPr>
          <w:spacing w:val="-1"/>
        </w:rPr>
        <w:t xml:space="preserve"> </w:t>
      </w:r>
      <w:r>
        <w:t>contributes</w:t>
      </w:r>
      <w:r>
        <w:rPr>
          <w:spacing w:val="-5"/>
        </w:rPr>
        <w:t xml:space="preserve"> </w:t>
      </w:r>
      <w:r>
        <w:t>to knowledge by suggesting that the empathetic connection between graphic texts and reader, with their combination of imagery and information, could improve neurodiverse people’s understanding and knowledge, grip their attention, and motivate people to have conversations between each other and institutions.</w:t>
      </w:r>
    </w:p>
    <w:p w14:paraId="23133D93" w14:textId="77777777" w:rsidR="00D979BD" w:rsidRDefault="00D979BD">
      <w:pPr>
        <w:spacing w:line="480" w:lineRule="auto"/>
        <w:sectPr w:rsidR="00D979BD">
          <w:pgSz w:w="11910" w:h="16840"/>
          <w:pgMar w:top="1360" w:right="620" w:bottom="940" w:left="820" w:header="0" w:footer="751" w:gutter="0"/>
          <w:cols w:space="720"/>
        </w:sectPr>
      </w:pPr>
    </w:p>
    <w:p w14:paraId="342DEA66" w14:textId="77777777" w:rsidR="00D979BD" w:rsidRDefault="00BA6905">
      <w:pPr>
        <w:pStyle w:val="Heading1"/>
        <w:spacing w:before="22"/>
        <w:ind w:left="620" w:firstLine="0"/>
        <w:rPr>
          <w:rFonts w:ascii="Calibri Light"/>
        </w:rPr>
      </w:pPr>
      <w:r>
        <w:rPr>
          <w:rFonts w:ascii="Calibri Light"/>
          <w:color w:val="2E5395"/>
          <w:spacing w:val="-2"/>
        </w:rPr>
        <w:lastRenderedPageBreak/>
        <w:t>Contents</w:t>
      </w:r>
    </w:p>
    <w:p w14:paraId="60861528" w14:textId="77777777" w:rsidR="00D979BD" w:rsidRDefault="00D979BD">
      <w:pPr>
        <w:rPr>
          <w:rFonts w:ascii="Calibri Light"/>
        </w:rPr>
        <w:sectPr w:rsidR="00D979BD">
          <w:pgSz w:w="11910" w:h="16840"/>
          <w:pgMar w:top="1400" w:right="620" w:bottom="1585" w:left="820" w:header="0" w:footer="751" w:gutter="0"/>
          <w:cols w:space="720"/>
        </w:sectPr>
      </w:pPr>
    </w:p>
    <w:sdt>
      <w:sdtPr>
        <w:id w:val="1928154508"/>
        <w:docPartObj>
          <w:docPartGallery w:val="Table of Contents"/>
          <w:docPartUnique/>
        </w:docPartObj>
      </w:sdtPr>
      <w:sdtEndPr/>
      <w:sdtContent>
        <w:p w14:paraId="12E69206" w14:textId="77777777" w:rsidR="00D979BD" w:rsidRDefault="00BA6905">
          <w:pPr>
            <w:pStyle w:val="TOC2"/>
            <w:tabs>
              <w:tab w:val="right" w:leader="dot" w:pos="9638"/>
            </w:tabs>
            <w:spacing w:before="122"/>
            <w:ind w:left="620" w:firstLine="0"/>
            <w:rPr>
              <w:rFonts w:ascii="Calibri"/>
            </w:rPr>
          </w:pPr>
          <w:hyperlink w:anchor="_bookmark0" w:history="1">
            <w:r>
              <w:rPr>
                <w:spacing w:val="-2"/>
              </w:rPr>
              <w:t>ABSTRACT</w:t>
            </w:r>
            <w:r>
              <w:tab/>
            </w:r>
            <w:r>
              <w:rPr>
                <w:rFonts w:ascii="Calibri"/>
                <w:spacing w:val="-10"/>
              </w:rPr>
              <w:t>3</w:t>
            </w:r>
          </w:hyperlink>
        </w:p>
        <w:p w14:paraId="327CB8A3" w14:textId="77777777" w:rsidR="00D979BD" w:rsidRDefault="00BA6905">
          <w:pPr>
            <w:pStyle w:val="TOC2"/>
            <w:tabs>
              <w:tab w:val="right" w:leader="dot" w:pos="9638"/>
            </w:tabs>
            <w:spacing w:before="118"/>
            <w:ind w:left="620" w:firstLine="0"/>
            <w:rPr>
              <w:rFonts w:ascii="Calibri"/>
            </w:rPr>
          </w:pPr>
          <w:hyperlink w:anchor="_bookmark1" w:history="1">
            <w:r>
              <w:t>LIST</w:t>
            </w:r>
            <w:r>
              <w:rPr>
                <w:spacing w:val="-7"/>
              </w:rPr>
              <w:t xml:space="preserve"> </w:t>
            </w:r>
            <w:r>
              <w:t>OF</w:t>
            </w:r>
            <w:r>
              <w:rPr>
                <w:spacing w:val="-7"/>
              </w:rPr>
              <w:t xml:space="preserve"> </w:t>
            </w:r>
            <w:r>
              <w:t>ACCOMPANYING</w:t>
            </w:r>
            <w:r>
              <w:rPr>
                <w:spacing w:val="-7"/>
              </w:rPr>
              <w:t xml:space="preserve"> </w:t>
            </w:r>
            <w:r>
              <w:rPr>
                <w:spacing w:val="-2"/>
              </w:rPr>
              <w:t>MATERIAL</w:t>
            </w:r>
            <w:r>
              <w:tab/>
            </w:r>
            <w:r>
              <w:rPr>
                <w:rFonts w:ascii="Calibri"/>
                <w:spacing w:val="-10"/>
              </w:rPr>
              <w:t>7</w:t>
            </w:r>
          </w:hyperlink>
        </w:p>
        <w:p w14:paraId="75C4117D" w14:textId="77777777" w:rsidR="00D979BD" w:rsidRDefault="00BA6905">
          <w:pPr>
            <w:pStyle w:val="TOC2"/>
            <w:numPr>
              <w:ilvl w:val="0"/>
              <w:numId w:val="18"/>
            </w:numPr>
            <w:tabs>
              <w:tab w:val="left" w:pos="1100"/>
              <w:tab w:val="right" w:leader="dot" w:pos="9638"/>
            </w:tabs>
            <w:rPr>
              <w:color w:val="01305F"/>
            </w:rPr>
          </w:pPr>
          <w:hyperlink w:anchor="_bookmark2" w:history="1">
            <w:r>
              <w:rPr>
                <w:spacing w:val="-2"/>
              </w:rPr>
              <w:t>INTRODUCTION</w:t>
            </w:r>
            <w:r>
              <w:tab/>
            </w:r>
            <w:r>
              <w:rPr>
                <w:rFonts w:ascii="Calibri"/>
                <w:spacing w:val="-10"/>
              </w:rPr>
              <w:t>8</w:t>
            </w:r>
          </w:hyperlink>
        </w:p>
        <w:p w14:paraId="7DDFE52A" w14:textId="77777777" w:rsidR="00D979BD" w:rsidRDefault="00BA6905">
          <w:pPr>
            <w:pStyle w:val="TOC2"/>
            <w:numPr>
              <w:ilvl w:val="0"/>
              <w:numId w:val="18"/>
            </w:numPr>
            <w:tabs>
              <w:tab w:val="left" w:pos="1100"/>
              <w:tab w:val="right" w:leader="dot" w:pos="9638"/>
            </w:tabs>
            <w:spacing w:before="120"/>
            <w:rPr>
              <w:color w:val="01305F"/>
            </w:rPr>
          </w:pPr>
          <w:hyperlink w:anchor="_bookmark3" w:history="1">
            <w:r>
              <w:t>PROJECT</w:t>
            </w:r>
            <w:r>
              <w:rPr>
                <w:spacing w:val="-10"/>
              </w:rPr>
              <w:t xml:space="preserve"> </w:t>
            </w:r>
            <w:r>
              <w:rPr>
                <w:spacing w:val="-2"/>
              </w:rPr>
              <w:t>STATEMENT</w:t>
            </w:r>
            <w:r>
              <w:tab/>
            </w:r>
            <w:r>
              <w:rPr>
                <w:rFonts w:ascii="Calibri"/>
                <w:spacing w:val="-5"/>
              </w:rPr>
              <w:t>10</w:t>
            </w:r>
          </w:hyperlink>
        </w:p>
        <w:p w14:paraId="116766BC" w14:textId="77777777" w:rsidR="00D979BD" w:rsidRDefault="00BA6905">
          <w:pPr>
            <w:pStyle w:val="TOC2"/>
            <w:numPr>
              <w:ilvl w:val="0"/>
              <w:numId w:val="18"/>
            </w:numPr>
            <w:tabs>
              <w:tab w:val="left" w:pos="1100"/>
              <w:tab w:val="right" w:leader="dot" w:pos="9638"/>
            </w:tabs>
            <w:rPr>
              <w:color w:val="01305F"/>
            </w:rPr>
          </w:pPr>
          <w:hyperlink w:anchor="_bookmark4" w:history="1">
            <w:r>
              <w:t>THEMES</w:t>
            </w:r>
            <w:r>
              <w:rPr>
                <w:spacing w:val="-7"/>
              </w:rPr>
              <w:t xml:space="preserve"> </w:t>
            </w:r>
            <w:r>
              <w:t>TO</w:t>
            </w:r>
            <w:r>
              <w:rPr>
                <w:spacing w:val="-4"/>
              </w:rPr>
              <w:t xml:space="preserve"> </w:t>
            </w:r>
            <w:r>
              <w:rPr>
                <w:spacing w:val="-2"/>
              </w:rPr>
              <w:t>EXPLORE</w:t>
            </w:r>
            <w:r>
              <w:tab/>
            </w:r>
            <w:r>
              <w:rPr>
                <w:rFonts w:ascii="Calibri"/>
                <w:spacing w:val="-5"/>
              </w:rPr>
              <w:t>11</w:t>
            </w:r>
          </w:hyperlink>
        </w:p>
        <w:p w14:paraId="46DCF21E" w14:textId="77777777" w:rsidR="00D979BD" w:rsidRDefault="00BA6905">
          <w:pPr>
            <w:pStyle w:val="TOC2"/>
            <w:numPr>
              <w:ilvl w:val="0"/>
              <w:numId w:val="18"/>
            </w:numPr>
            <w:tabs>
              <w:tab w:val="left" w:pos="1100"/>
              <w:tab w:val="right" w:leader="dot" w:pos="9638"/>
            </w:tabs>
            <w:spacing w:before="118"/>
            <w:rPr>
              <w:color w:val="01305F"/>
            </w:rPr>
          </w:pPr>
          <w:hyperlink w:anchor="_bookmark5" w:history="1">
            <w:r>
              <w:t>RESEARCH</w:t>
            </w:r>
            <w:r>
              <w:rPr>
                <w:spacing w:val="-12"/>
              </w:rPr>
              <w:t xml:space="preserve"> </w:t>
            </w:r>
            <w:r>
              <w:rPr>
                <w:spacing w:val="-5"/>
              </w:rPr>
              <w:t>AIM</w:t>
            </w:r>
            <w:r>
              <w:tab/>
            </w:r>
            <w:r>
              <w:rPr>
                <w:rFonts w:ascii="Calibri"/>
                <w:spacing w:val="-5"/>
              </w:rPr>
              <w:t>12</w:t>
            </w:r>
          </w:hyperlink>
        </w:p>
        <w:p w14:paraId="25414F1A" w14:textId="77777777" w:rsidR="00D979BD" w:rsidRDefault="00BA6905">
          <w:pPr>
            <w:pStyle w:val="TOC2"/>
            <w:numPr>
              <w:ilvl w:val="0"/>
              <w:numId w:val="18"/>
            </w:numPr>
            <w:tabs>
              <w:tab w:val="left" w:pos="1100"/>
              <w:tab w:val="right" w:leader="dot" w:pos="9638"/>
            </w:tabs>
            <w:rPr>
              <w:color w:val="01305F"/>
            </w:rPr>
          </w:pPr>
          <w:hyperlink w:anchor="_bookmark6" w:history="1">
            <w:r>
              <w:t>RESEARCH</w:t>
            </w:r>
            <w:r>
              <w:rPr>
                <w:spacing w:val="-12"/>
              </w:rPr>
              <w:t xml:space="preserve"> </w:t>
            </w:r>
            <w:r>
              <w:rPr>
                <w:spacing w:val="-2"/>
              </w:rPr>
              <w:t>OBJECTIVES</w:t>
            </w:r>
            <w:r>
              <w:tab/>
            </w:r>
            <w:r>
              <w:rPr>
                <w:rFonts w:ascii="Calibri"/>
                <w:spacing w:val="-5"/>
              </w:rPr>
              <w:t>12</w:t>
            </w:r>
          </w:hyperlink>
        </w:p>
        <w:p w14:paraId="558468FE" w14:textId="77777777" w:rsidR="00D979BD" w:rsidRDefault="00BA6905">
          <w:pPr>
            <w:pStyle w:val="TOC2"/>
            <w:numPr>
              <w:ilvl w:val="0"/>
              <w:numId w:val="18"/>
            </w:numPr>
            <w:tabs>
              <w:tab w:val="left" w:pos="1100"/>
              <w:tab w:val="right" w:leader="dot" w:pos="9638"/>
            </w:tabs>
            <w:rPr>
              <w:color w:val="01305F"/>
            </w:rPr>
          </w:pPr>
          <w:hyperlink w:anchor="_bookmark7" w:history="1">
            <w:r>
              <w:t>RESEARCH</w:t>
            </w:r>
            <w:r>
              <w:rPr>
                <w:spacing w:val="-12"/>
              </w:rPr>
              <w:t xml:space="preserve"> </w:t>
            </w:r>
            <w:r>
              <w:rPr>
                <w:spacing w:val="-2"/>
              </w:rPr>
              <w:t>STRUCTURE</w:t>
            </w:r>
            <w:r>
              <w:tab/>
            </w:r>
            <w:r>
              <w:rPr>
                <w:rFonts w:ascii="Calibri"/>
                <w:spacing w:val="-5"/>
              </w:rPr>
              <w:t>12</w:t>
            </w:r>
          </w:hyperlink>
        </w:p>
        <w:p w14:paraId="53BCBC3A" w14:textId="77777777" w:rsidR="00D979BD" w:rsidRDefault="00BA6905">
          <w:pPr>
            <w:pStyle w:val="TOC2"/>
            <w:numPr>
              <w:ilvl w:val="0"/>
              <w:numId w:val="18"/>
            </w:numPr>
            <w:tabs>
              <w:tab w:val="left" w:pos="1100"/>
              <w:tab w:val="right" w:leader="dot" w:pos="9638"/>
            </w:tabs>
            <w:spacing w:before="120"/>
            <w:rPr>
              <w:color w:val="01305F"/>
            </w:rPr>
          </w:pPr>
          <w:hyperlink w:anchor="_bookmark8" w:history="1">
            <w:r>
              <w:rPr>
                <w:spacing w:val="-2"/>
              </w:rPr>
              <w:t>METHODOLOGY</w:t>
            </w:r>
            <w:r>
              <w:tab/>
            </w:r>
            <w:r>
              <w:rPr>
                <w:rFonts w:ascii="Calibri"/>
                <w:spacing w:val="-5"/>
              </w:rPr>
              <w:t>13</w:t>
            </w:r>
          </w:hyperlink>
        </w:p>
        <w:p w14:paraId="0A8DE2C0" w14:textId="77777777" w:rsidR="00D979BD" w:rsidRDefault="00BA6905">
          <w:pPr>
            <w:pStyle w:val="TOC4"/>
            <w:numPr>
              <w:ilvl w:val="1"/>
              <w:numId w:val="18"/>
            </w:numPr>
            <w:tabs>
              <w:tab w:val="left" w:pos="1138"/>
              <w:tab w:val="right" w:leader="dot" w:pos="9638"/>
            </w:tabs>
            <w:spacing w:before="119"/>
            <w:ind w:left="1138" w:hanging="278"/>
            <w:rPr>
              <w:rFonts w:ascii="Calibri"/>
            </w:rPr>
          </w:pPr>
          <w:hyperlink w:anchor="_bookmark9" w:history="1">
            <w:r>
              <w:rPr>
                <w:rFonts w:ascii="Calibri"/>
                <w:smallCaps/>
                <w:spacing w:val="-2"/>
              </w:rPr>
              <w:t>Autoethnography</w:t>
            </w:r>
            <w:r>
              <w:rPr>
                <w:rFonts w:ascii="Calibri"/>
                <w:smallCaps/>
              </w:rPr>
              <w:tab/>
            </w:r>
            <w:r>
              <w:rPr>
                <w:rFonts w:ascii="Calibri"/>
                <w:smallCaps/>
                <w:spacing w:val="-5"/>
              </w:rPr>
              <w:t>14</w:t>
            </w:r>
          </w:hyperlink>
        </w:p>
        <w:p w14:paraId="0040A5E3" w14:textId="77777777" w:rsidR="00D979BD" w:rsidRDefault="00BA6905">
          <w:pPr>
            <w:pStyle w:val="TOC4"/>
            <w:numPr>
              <w:ilvl w:val="1"/>
              <w:numId w:val="18"/>
            </w:numPr>
            <w:tabs>
              <w:tab w:val="left" w:pos="1138"/>
              <w:tab w:val="right" w:leader="dot" w:pos="9638"/>
            </w:tabs>
            <w:spacing w:line="243" w:lineRule="exact"/>
            <w:ind w:left="1138" w:hanging="278"/>
            <w:rPr>
              <w:rFonts w:ascii="Calibri"/>
            </w:rPr>
          </w:pPr>
          <w:hyperlink w:anchor="_bookmark10" w:history="1">
            <w:r>
              <w:rPr>
                <w:rFonts w:ascii="Calibri"/>
                <w:smallCaps/>
                <w:spacing w:val="-2"/>
              </w:rPr>
              <w:t>Aut-Ethnography</w:t>
            </w:r>
            <w:r>
              <w:rPr>
                <w:rFonts w:ascii="Calibri"/>
                <w:smallCaps/>
              </w:rPr>
              <w:tab/>
            </w:r>
            <w:r>
              <w:rPr>
                <w:rFonts w:ascii="Calibri"/>
                <w:smallCaps/>
                <w:spacing w:val="-5"/>
              </w:rPr>
              <w:t>18</w:t>
            </w:r>
          </w:hyperlink>
        </w:p>
        <w:p w14:paraId="4B28A98A" w14:textId="77777777" w:rsidR="00D979BD" w:rsidRDefault="00BA6905">
          <w:pPr>
            <w:pStyle w:val="TOC5"/>
            <w:numPr>
              <w:ilvl w:val="2"/>
              <w:numId w:val="18"/>
            </w:numPr>
            <w:tabs>
              <w:tab w:val="left" w:pos="1547"/>
              <w:tab w:val="right" w:leader="dot" w:pos="9638"/>
            </w:tabs>
            <w:ind w:left="1547" w:hanging="447"/>
          </w:pPr>
          <w:hyperlink w:anchor="_bookmark11" w:history="1">
            <w:r>
              <w:t>Data</w:t>
            </w:r>
            <w:r>
              <w:rPr>
                <w:spacing w:val="-8"/>
              </w:rPr>
              <w:t xml:space="preserve"> </w:t>
            </w:r>
            <w:r>
              <w:t>Collection</w:t>
            </w:r>
            <w:r>
              <w:rPr>
                <w:spacing w:val="-8"/>
              </w:rPr>
              <w:t xml:space="preserve"> </w:t>
            </w:r>
            <w:r>
              <w:rPr>
                <w:spacing w:val="-2"/>
              </w:rPr>
              <w:t>Techniques</w:t>
            </w:r>
            <w:r>
              <w:tab/>
            </w:r>
            <w:r>
              <w:rPr>
                <w:spacing w:val="-5"/>
              </w:rPr>
              <w:t>19</w:t>
            </w:r>
          </w:hyperlink>
        </w:p>
        <w:p w14:paraId="71FCF630" w14:textId="77777777" w:rsidR="00D979BD" w:rsidRDefault="00BA6905">
          <w:pPr>
            <w:pStyle w:val="TOC4"/>
            <w:numPr>
              <w:ilvl w:val="1"/>
              <w:numId w:val="18"/>
            </w:numPr>
            <w:tabs>
              <w:tab w:val="left" w:pos="1168"/>
              <w:tab w:val="right" w:leader="dot" w:pos="9638"/>
            </w:tabs>
            <w:spacing w:before="0"/>
            <w:ind w:left="1168" w:hanging="308"/>
          </w:pPr>
          <w:hyperlink w:anchor="_bookmark12" w:history="1">
            <w:r>
              <w:rPr>
                <w:smallCaps/>
              </w:rPr>
              <w:t>Constructivist</w:t>
            </w:r>
            <w:r>
              <w:rPr>
                <w:smallCaps/>
                <w:spacing w:val="-10"/>
              </w:rPr>
              <w:t xml:space="preserve"> </w:t>
            </w:r>
            <w:r>
              <w:rPr>
                <w:smallCaps/>
              </w:rPr>
              <w:t>Grounded</w:t>
            </w:r>
            <w:r>
              <w:rPr>
                <w:smallCaps/>
                <w:spacing w:val="-7"/>
              </w:rPr>
              <w:t xml:space="preserve"> </w:t>
            </w:r>
            <w:r>
              <w:rPr>
                <w:smallCaps/>
                <w:spacing w:val="-2"/>
              </w:rPr>
              <w:t>Theory</w:t>
            </w:r>
            <w:r>
              <w:rPr>
                <w:smallCaps/>
              </w:rPr>
              <w:tab/>
            </w:r>
            <w:r>
              <w:rPr>
                <w:rFonts w:ascii="Calibri"/>
                <w:spacing w:val="-5"/>
              </w:rPr>
              <w:t>22</w:t>
            </w:r>
          </w:hyperlink>
        </w:p>
        <w:p w14:paraId="107D7C9C" w14:textId="77777777" w:rsidR="00D979BD" w:rsidRDefault="00BA6905">
          <w:pPr>
            <w:pStyle w:val="TOC6"/>
            <w:numPr>
              <w:ilvl w:val="2"/>
              <w:numId w:val="18"/>
            </w:numPr>
            <w:tabs>
              <w:tab w:val="left" w:pos="1598"/>
              <w:tab w:val="right" w:leader="dot" w:pos="9638"/>
            </w:tabs>
            <w:ind w:left="1598" w:hanging="498"/>
            <w:rPr>
              <w:rFonts w:ascii="Arial"/>
            </w:rPr>
          </w:pPr>
          <w:hyperlink w:anchor="_bookmark13" w:history="1">
            <w:r>
              <w:rPr>
                <w:rFonts w:ascii="Arial"/>
              </w:rPr>
              <w:t>CGT</w:t>
            </w:r>
            <w:r>
              <w:rPr>
                <w:rFonts w:ascii="Arial"/>
                <w:spacing w:val="-5"/>
              </w:rPr>
              <w:t xml:space="preserve"> </w:t>
            </w:r>
            <w:r>
              <w:rPr>
                <w:rFonts w:ascii="Arial"/>
                <w:spacing w:val="-2"/>
              </w:rPr>
              <w:t>techniques/methods</w:t>
            </w:r>
            <w:r>
              <w:rPr>
                <w:rFonts w:ascii="Arial"/>
              </w:rPr>
              <w:tab/>
            </w:r>
            <w:r>
              <w:rPr>
                <w:rFonts w:ascii="Calibri"/>
                <w:spacing w:val="-5"/>
              </w:rPr>
              <w:t>25</w:t>
            </w:r>
          </w:hyperlink>
        </w:p>
        <w:p w14:paraId="3922392D" w14:textId="77777777" w:rsidR="00D979BD" w:rsidRDefault="00BA6905">
          <w:pPr>
            <w:pStyle w:val="TOC4"/>
            <w:numPr>
              <w:ilvl w:val="1"/>
              <w:numId w:val="18"/>
            </w:numPr>
            <w:tabs>
              <w:tab w:val="left" w:pos="1168"/>
              <w:tab w:val="right" w:leader="dot" w:pos="9638"/>
            </w:tabs>
            <w:spacing w:line="243" w:lineRule="exact"/>
            <w:ind w:left="1168" w:hanging="308"/>
          </w:pPr>
          <w:hyperlink w:anchor="_bookmark14" w:history="1">
            <w:r>
              <w:rPr>
                <w:smallCaps/>
              </w:rPr>
              <w:t>Combining</w:t>
            </w:r>
            <w:r>
              <w:rPr>
                <w:smallCaps/>
                <w:spacing w:val="-9"/>
              </w:rPr>
              <w:t xml:space="preserve"> </w:t>
            </w:r>
            <w:r>
              <w:rPr>
                <w:smallCaps/>
              </w:rPr>
              <w:t>Autoethnography</w:t>
            </w:r>
            <w:r>
              <w:rPr>
                <w:smallCaps/>
                <w:spacing w:val="-8"/>
              </w:rPr>
              <w:t xml:space="preserve"> </w:t>
            </w:r>
            <w:r>
              <w:rPr>
                <w:smallCaps/>
              </w:rPr>
              <w:t>and</w:t>
            </w:r>
            <w:r>
              <w:rPr>
                <w:smallCaps/>
                <w:spacing w:val="-8"/>
              </w:rPr>
              <w:t xml:space="preserve"> </w:t>
            </w:r>
            <w:r>
              <w:rPr>
                <w:smallCaps/>
              </w:rPr>
              <w:t>Constructivist</w:t>
            </w:r>
            <w:r>
              <w:rPr>
                <w:smallCaps/>
                <w:spacing w:val="-5"/>
              </w:rPr>
              <w:t xml:space="preserve"> </w:t>
            </w:r>
            <w:r>
              <w:rPr>
                <w:smallCaps/>
              </w:rPr>
              <w:t>Grounded</w:t>
            </w:r>
            <w:r>
              <w:rPr>
                <w:smallCaps/>
                <w:spacing w:val="-7"/>
              </w:rPr>
              <w:t xml:space="preserve"> </w:t>
            </w:r>
            <w:r>
              <w:rPr>
                <w:smallCaps/>
                <w:spacing w:val="-2"/>
              </w:rPr>
              <w:t>Theory</w:t>
            </w:r>
            <w:r>
              <w:rPr>
                <w:smallCaps/>
              </w:rPr>
              <w:tab/>
            </w:r>
            <w:r>
              <w:rPr>
                <w:rFonts w:ascii="Calibri"/>
                <w:spacing w:val="-5"/>
              </w:rPr>
              <w:t>26</w:t>
            </w:r>
          </w:hyperlink>
        </w:p>
        <w:p w14:paraId="70F83847" w14:textId="77777777" w:rsidR="00D979BD" w:rsidRDefault="00BA6905">
          <w:pPr>
            <w:pStyle w:val="TOC4"/>
            <w:numPr>
              <w:ilvl w:val="1"/>
              <w:numId w:val="18"/>
            </w:numPr>
            <w:tabs>
              <w:tab w:val="left" w:pos="1168"/>
              <w:tab w:val="right" w:leader="dot" w:pos="9638"/>
            </w:tabs>
            <w:spacing w:before="0" w:line="243" w:lineRule="exact"/>
            <w:ind w:left="1168" w:hanging="308"/>
          </w:pPr>
          <w:hyperlink w:anchor="_bookmark15" w:history="1">
            <w:r>
              <w:rPr>
                <w:smallCaps/>
              </w:rPr>
              <w:t>Secondary</w:t>
            </w:r>
            <w:r>
              <w:rPr>
                <w:smallCaps/>
                <w:spacing w:val="-6"/>
              </w:rPr>
              <w:t xml:space="preserve"> </w:t>
            </w:r>
            <w:r>
              <w:rPr>
                <w:smallCaps/>
                <w:spacing w:val="-2"/>
              </w:rPr>
              <w:t>Sources</w:t>
            </w:r>
            <w:r>
              <w:rPr>
                <w:smallCaps/>
              </w:rPr>
              <w:tab/>
            </w:r>
            <w:r>
              <w:rPr>
                <w:rFonts w:ascii="Calibri"/>
                <w:spacing w:val="-5"/>
              </w:rPr>
              <w:t>32</w:t>
            </w:r>
          </w:hyperlink>
        </w:p>
        <w:p w14:paraId="7D940030" w14:textId="77777777" w:rsidR="00D979BD" w:rsidRDefault="00BA6905">
          <w:pPr>
            <w:pStyle w:val="TOC4"/>
            <w:numPr>
              <w:ilvl w:val="1"/>
              <w:numId w:val="17"/>
            </w:numPr>
            <w:tabs>
              <w:tab w:val="left" w:pos="1580"/>
              <w:tab w:val="right" w:leader="dot" w:pos="9638"/>
            </w:tabs>
            <w:spacing w:before="0"/>
            <w:rPr>
              <w:rFonts w:ascii="Calibri"/>
            </w:rPr>
          </w:pPr>
          <w:hyperlink w:anchor="_bookmark16" w:history="1">
            <w:r>
              <w:rPr>
                <w:smallCaps/>
              </w:rPr>
              <w:t>Ethical</w:t>
            </w:r>
            <w:r>
              <w:rPr>
                <w:smallCaps/>
                <w:spacing w:val="-5"/>
              </w:rPr>
              <w:t xml:space="preserve"> </w:t>
            </w:r>
            <w:r>
              <w:rPr>
                <w:smallCaps/>
                <w:spacing w:val="-2"/>
              </w:rPr>
              <w:t>Considerations</w:t>
            </w:r>
            <w:r>
              <w:rPr>
                <w:smallCaps/>
              </w:rPr>
              <w:tab/>
            </w:r>
            <w:r>
              <w:rPr>
                <w:rFonts w:ascii="Calibri"/>
                <w:spacing w:val="-5"/>
              </w:rPr>
              <w:t>33</w:t>
            </w:r>
          </w:hyperlink>
        </w:p>
        <w:p w14:paraId="31D83024" w14:textId="77777777" w:rsidR="00D979BD" w:rsidRDefault="00BA6905">
          <w:pPr>
            <w:pStyle w:val="TOC6"/>
            <w:numPr>
              <w:ilvl w:val="2"/>
              <w:numId w:val="17"/>
            </w:numPr>
            <w:tabs>
              <w:tab w:val="left" w:pos="1598"/>
              <w:tab w:val="right" w:leader="dot" w:pos="9638"/>
            </w:tabs>
            <w:ind w:left="1598" w:hanging="498"/>
            <w:rPr>
              <w:rFonts w:ascii="Calibri"/>
            </w:rPr>
          </w:pPr>
          <w:hyperlink w:anchor="_bookmark17" w:history="1">
            <w:r>
              <w:rPr>
                <w:rFonts w:ascii="Arial"/>
              </w:rPr>
              <w:t>Data</w:t>
            </w:r>
            <w:r>
              <w:rPr>
                <w:rFonts w:ascii="Arial"/>
                <w:spacing w:val="-5"/>
              </w:rPr>
              <w:t xml:space="preserve"> </w:t>
            </w:r>
            <w:r>
              <w:rPr>
                <w:rFonts w:ascii="Arial"/>
                <w:spacing w:val="-2"/>
              </w:rPr>
              <w:t>Protection</w:t>
            </w:r>
            <w:r>
              <w:rPr>
                <w:rFonts w:ascii="Arial"/>
              </w:rPr>
              <w:tab/>
            </w:r>
            <w:r>
              <w:rPr>
                <w:rFonts w:ascii="Calibri"/>
                <w:spacing w:val="-5"/>
              </w:rPr>
              <w:t>33</w:t>
            </w:r>
          </w:hyperlink>
        </w:p>
        <w:p w14:paraId="4DBBB4E9" w14:textId="77777777" w:rsidR="00D979BD" w:rsidRDefault="00BA6905">
          <w:pPr>
            <w:pStyle w:val="TOC6"/>
            <w:numPr>
              <w:ilvl w:val="2"/>
              <w:numId w:val="17"/>
            </w:numPr>
            <w:tabs>
              <w:tab w:val="left" w:pos="1598"/>
              <w:tab w:val="right" w:leader="dot" w:pos="9638"/>
            </w:tabs>
            <w:spacing w:line="243" w:lineRule="exact"/>
            <w:ind w:left="1598" w:hanging="498"/>
            <w:rPr>
              <w:rFonts w:ascii="Calibri"/>
            </w:rPr>
          </w:pPr>
          <w:hyperlink w:anchor="_bookmark18" w:history="1">
            <w:r>
              <w:rPr>
                <w:rFonts w:ascii="Arial"/>
              </w:rPr>
              <w:t>Consent</w:t>
            </w:r>
            <w:r>
              <w:rPr>
                <w:rFonts w:ascii="Arial"/>
                <w:spacing w:val="-7"/>
              </w:rPr>
              <w:t xml:space="preserve"> </w:t>
            </w:r>
            <w:r>
              <w:rPr>
                <w:rFonts w:ascii="Arial"/>
              </w:rPr>
              <w:t>and</w:t>
            </w:r>
            <w:r>
              <w:rPr>
                <w:rFonts w:ascii="Arial"/>
                <w:spacing w:val="-8"/>
              </w:rPr>
              <w:t xml:space="preserve"> </w:t>
            </w:r>
            <w:r>
              <w:rPr>
                <w:rFonts w:ascii="Arial"/>
                <w:spacing w:val="-2"/>
              </w:rPr>
              <w:t>Inclusion</w:t>
            </w:r>
            <w:r>
              <w:rPr>
                <w:rFonts w:ascii="Arial"/>
              </w:rPr>
              <w:tab/>
            </w:r>
            <w:r>
              <w:rPr>
                <w:rFonts w:ascii="Calibri"/>
                <w:spacing w:val="-5"/>
              </w:rPr>
              <w:t>33</w:t>
            </w:r>
          </w:hyperlink>
        </w:p>
        <w:p w14:paraId="351834B3" w14:textId="77777777" w:rsidR="00D979BD" w:rsidRDefault="00BA6905">
          <w:pPr>
            <w:pStyle w:val="TOC6"/>
            <w:numPr>
              <w:ilvl w:val="2"/>
              <w:numId w:val="17"/>
            </w:numPr>
            <w:tabs>
              <w:tab w:val="left" w:pos="1598"/>
              <w:tab w:val="right" w:leader="dot" w:pos="9638"/>
            </w:tabs>
            <w:spacing w:before="0" w:line="243" w:lineRule="exact"/>
            <w:ind w:left="1598" w:hanging="498"/>
            <w:rPr>
              <w:rFonts w:ascii="Calibri"/>
            </w:rPr>
          </w:pPr>
          <w:hyperlink w:anchor="_bookmark19" w:history="1">
            <w:r>
              <w:rPr>
                <w:rFonts w:ascii="Arial"/>
                <w:spacing w:val="-2"/>
              </w:rPr>
              <w:t>Copyright</w:t>
            </w:r>
            <w:r>
              <w:rPr>
                <w:rFonts w:ascii="Arial"/>
              </w:rPr>
              <w:tab/>
            </w:r>
            <w:r>
              <w:rPr>
                <w:rFonts w:ascii="Calibri"/>
                <w:spacing w:val="-5"/>
              </w:rPr>
              <w:t>35</w:t>
            </w:r>
          </w:hyperlink>
        </w:p>
        <w:p w14:paraId="7CAA79A3" w14:textId="77777777" w:rsidR="00D979BD" w:rsidRDefault="00BA6905">
          <w:pPr>
            <w:pStyle w:val="TOC2"/>
            <w:numPr>
              <w:ilvl w:val="0"/>
              <w:numId w:val="18"/>
            </w:numPr>
            <w:tabs>
              <w:tab w:val="left" w:pos="1100"/>
              <w:tab w:val="right" w:leader="dot" w:pos="9638"/>
            </w:tabs>
            <w:spacing w:before="120"/>
            <w:rPr>
              <w:color w:val="01305F"/>
            </w:rPr>
          </w:pPr>
          <w:hyperlink w:anchor="_bookmark20" w:history="1">
            <w:r>
              <w:t>LITERATURE</w:t>
            </w:r>
            <w:r>
              <w:rPr>
                <w:spacing w:val="-12"/>
              </w:rPr>
              <w:t xml:space="preserve"> </w:t>
            </w:r>
            <w:r>
              <w:rPr>
                <w:spacing w:val="-2"/>
              </w:rPr>
              <w:t>REVIEW</w:t>
            </w:r>
            <w:r>
              <w:tab/>
            </w:r>
            <w:r>
              <w:rPr>
                <w:rFonts w:ascii="Calibri"/>
                <w:spacing w:val="-5"/>
              </w:rPr>
              <w:t>36</w:t>
            </w:r>
          </w:hyperlink>
        </w:p>
        <w:p w14:paraId="33094E6A" w14:textId="77777777" w:rsidR="00D979BD" w:rsidRDefault="00BA6905">
          <w:pPr>
            <w:pStyle w:val="TOC4"/>
            <w:numPr>
              <w:ilvl w:val="1"/>
              <w:numId w:val="18"/>
            </w:numPr>
            <w:tabs>
              <w:tab w:val="left" w:pos="1174"/>
              <w:tab w:val="right" w:leader="dot" w:pos="9638"/>
            </w:tabs>
            <w:spacing w:before="121" w:line="243" w:lineRule="exact"/>
            <w:ind w:left="1174" w:hanging="278"/>
            <w:rPr>
              <w:rFonts w:ascii="Calibri"/>
            </w:rPr>
          </w:pPr>
          <w:hyperlink w:anchor="_bookmark21" w:history="1">
            <w:r>
              <w:rPr>
                <w:rFonts w:ascii="Calibri"/>
                <w:smallCaps/>
              </w:rPr>
              <w:t>Comic</w:t>
            </w:r>
            <w:r>
              <w:rPr>
                <w:rFonts w:ascii="Calibri"/>
                <w:smallCaps/>
                <w:spacing w:val="-4"/>
              </w:rPr>
              <w:t xml:space="preserve"> </w:t>
            </w:r>
            <w:r>
              <w:rPr>
                <w:rFonts w:ascii="Calibri"/>
                <w:smallCaps/>
              </w:rPr>
              <w:t>Structure</w:t>
            </w:r>
            <w:r>
              <w:rPr>
                <w:rFonts w:ascii="Calibri"/>
                <w:smallCaps/>
                <w:spacing w:val="-4"/>
              </w:rPr>
              <w:t xml:space="preserve"> </w:t>
            </w:r>
            <w:r>
              <w:rPr>
                <w:rFonts w:ascii="Calibri"/>
                <w:smallCaps/>
              </w:rPr>
              <w:t>and</w:t>
            </w:r>
            <w:r>
              <w:rPr>
                <w:rFonts w:ascii="Calibri"/>
                <w:smallCaps/>
                <w:spacing w:val="-4"/>
              </w:rPr>
              <w:t xml:space="preserve"> </w:t>
            </w:r>
            <w:r>
              <w:rPr>
                <w:rFonts w:ascii="Calibri"/>
                <w:smallCaps/>
                <w:spacing w:val="-2"/>
              </w:rPr>
              <w:t>Design</w:t>
            </w:r>
            <w:r>
              <w:rPr>
                <w:rFonts w:ascii="Calibri"/>
                <w:smallCaps/>
              </w:rPr>
              <w:tab/>
            </w:r>
            <w:r>
              <w:rPr>
                <w:rFonts w:ascii="Calibri"/>
                <w:smallCaps/>
                <w:spacing w:val="-5"/>
              </w:rPr>
              <w:t>36</w:t>
            </w:r>
          </w:hyperlink>
        </w:p>
        <w:p w14:paraId="0711F714" w14:textId="77777777" w:rsidR="00D979BD" w:rsidRDefault="00BA6905">
          <w:pPr>
            <w:pStyle w:val="TOC5"/>
            <w:numPr>
              <w:ilvl w:val="2"/>
              <w:numId w:val="18"/>
            </w:numPr>
            <w:tabs>
              <w:tab w:val="left" w:pos="1547"/>
              <w:tab w:val="right" w:leader="dot" w:pos="9638"/>
            </w:tabs>
            <w:ind w:left="1547" w:hanging="447"/>
          </w:pPr>
          <w:hyperlink w:anchor="_bookmark22" w:history="1">
            <w:r>
              <w:t>Art</w:t>
            </w:r>
            <w:r>
              <w:rPr>
                <w:spacing w:val="-4"/>
              </w:rPr>
              <w:t xml:space="preserve"> </w:t>
            </w:r>
            <w:r>
              <w:rPr>
                <w:spacing w:val="-2"/>
              </w:rPr>
              <w:t>Styles</w:t>
            </w:r>
            <w:r>
              <w:tab/>
            </w:r>
            <w:r>
              <w:rPr>
                <w:spacing w:val="-5"/>
              </w:rPr>
              <w:t>36</w:t>
            </w:r>
          </w:hyperlink>
        </w:p>
        <w:p w14:paraId="57406114" w14:textId="77777777" w:rsidR="00D979BD" w:rsidRDefault="00BA6905">
          <w:pPr>
            <w:pStyle w:val="TOC5"/>
            <w:numPr>
              <w:ilvl w:val="2"/>
              <w:numId w:val="18"/>
            </w:numPr>
            <w:tabs>
              <w:tab w:val="left" w:pos="1547"/>
              <w:tab w:val="right" w:leader="dot" w:pos="9638"/>
            </w:tabs>
            <w:spacing w:before="1" w:line="240" w:lineRule="auto"/>
            <w:ind w:left="1547" w:hanging="447"/>
          </w:pPr>
          <w:hyperlink w:anchor="_bookmark23" w:history="1">
            <w:r>
              <w:t>Stereotypes</w:t>
            </w:r>
            <w:r>
              <w:rPr>
                <w:spacing w:val="-8"/>
              </w:rPr>
              <w:t xml:space="preserve"> </w:t>
            </w:r>
            <w:r>
              <w:t>and</w:t>
            </w:r>
            <w:r>
              <w:rPr>
                <w:spacing w:val="-6"/>
              </w:rPr>
              <w:t xml:space="preserve"> </w:t>
            </w:r>
            <w:r>
              <w:t>Reader</w:t>
            </w:r>
            <w:r>
              <w:rPr>
                <w:spacing w:val="-8"/>
              </w:rPr>
              <w:t xml:space="preserve"> </w:t>
            </w:r>
            <w:r>
              <w:rPr>
                <w:spacing w:val="-2"/>
              </w:rPr>
              <w:t>Comprehension</w:t>
            </w:r>
            <w:r>
              <w:tab/>
            </w:r>
            <w:r>
              <w:rPr>
                <w:spacing w:val="-5"/>
              </w:rPr>
              <w:t>39</w:t>
            </w:r>
          </w:hyperlink>
        </w:p>
        <w:p w14:paraId="5BD9198D" w14:textId="77777777" w:rsidR="00D979BD" w:rsidRDefault="00BA6905">
          <w:pPr>
            <w:pStyle w:val="TOC5"/>
            <w:numPr>
              <w:ilvl w:val="2"/>
              <w:numId w:val="18"/>
            </w:numPr>
            <w:tabs>
              <w:tab w:val="left" w:pos="1547"/>
              <w:tab w:val="right" w:leader="dot" w:pos="9638"/>
            </w:tabs>
            <w:spacing w:line="240" w:lineRule="auto"/>
            <w:ind w:left="1547" w:hanging="447"/>
          </w:pPr>
          <w:hyperlink w:anchor="_bookmark24" w:history="1">
            <w:r>
              <w:t>Frames,</w:t>
            </w:r>
            <w:r>
              <w:rPr>
                <w:spacing w:val="-7"/>
              </w:rPr>
              <w:t xml:space="preserve"> </w:t>
            </w:r>
            <w:r>
              <w:t>Panels,</w:t>
            </w:r>
            <w:r>
              <w:rPr>
                <w:spacing w:val="-6"/>
              </w:rPr>
              <w:t xml:space="preserve"> </w:t>
            </w:r>
            <w:r>
              <w:t>and</w:t>
            </w:r>
            <w:r>
              <w:rPr>
                <w:spacing w:val="-7"/>
              </w:rPr>
              <w:t xml:space="preserve"> </w:t>
            </w:r>
            <w:r>
              <w:rPr>
                <w:spacing w:val="-2"/>
              </w:rPr>
              <w:t>Gutters</w:t>
            </w:r>
            <w:r>
              <w:tab/>
            </w:r>
            <w:r>
              <w:rPr>
                <w:spacing w:val="-5"/>
              </w:rPr>
              <w:t>41</w:t>
            </w:r>
          </w:hyperlink>
        </w:p>
        <w:p w14:paraId="32B61588" w14:textId="77777777" w:rsidR="00D979BD" w:rsidRDefault="00BA6905">
          <w:pPr>
            <w:pStyle w:val="TOC4"/>
            <w:numPr>
              <w:ilvl w:val="1"/>
              <w:numId w:val="18"/>
            </w:numPr>
            <w:tabs>
              <w:tab w:val="left" w:pos="1168"/>
              <w:tab w:val="right" w:leader="dot" w:pos="9638"/>
            </w:tabs>
            <w:spacing w:line="243" w:lineRule="exact"/>
            <w:ind w:left="1168" w:hanging="308"/>
          </w:pPr>
          <w:hyperlink w:anchor="_bookmark25" w:history="1">
            <w:r>
              <w:rPr>
                <w:smallCaps/>
              </w:rPr>
              <w:t>Comics</w:t>
            </w:r>
            <w:r>
              <w:rPr>
                <w:smallCaps/>
                <w:spacing w:val="-2"/>
              </w:rPr>
              <w:t xml:space="preserve"> </w:t>
            </w:r>
            <w:r>
              <w:rPr>
                <w:smallCaps/>
              </w:rPr>
              <w:t>as</w:t>
            </w:r>
            <w:r>
              <w:rPr>
                <w:smallCaps/>
                <w:spacing w:val="-2"/>
              </w:rPr>
              <w:t xml:space="preserve"> </w:t>
            </w:r>
            <w:r>
              <w:rPr>
                <w:smallCaps/>
              </w:rPr>
              <w:t>a</w:t>
            </w:r>
            <w:r>
              <w:rPr>
                <w:smallCaps/>
                <w:spacing w:val="-2"/>
              </w:rPr>
              <w:t xml:space="preserve"> Reference</w:t>
            </w:r>
            <w:r>
              <w:rPr>
                <w:smallCaps/>
              </w:rPr>
              <w:tab/>
            </w:r>
            <w:r>
              <w:rPr>
                <w:rFonts w:ascii="Calibri"/>
                <w:spacing w:val="-5"/>
              </w:rPr>
              <w:t>43</w:t>
            </w:r>
          </w:hyperlink>
        </w:p>
        <w:p w14:paraId="0E64DE0C" w14:textId="77777777" w:rsidR="00D979BD" w:rsidRDefault="00BA6905">
          <w:pPr>
            <w:pStyle w:val="TOC4"/>
            <w:numPr>
              <w:ilvl w:val="1"/>
              <w:numId w:val="18"/>
            </w:numPr>
            <w:tabs>
              <w:tab w:val="left" w:pos="1147"/>
              <w:tab w:val="right" w:leader="dot" w:pos="9638"/>
            </w:tabs>
            <w:spacing w:before="0" w:line="243" w:lineRule="exact"/>
            <w:ind w:left="1147" w:hanging="287"/>
            <w:rPr>
              <w:rFonts w:ascii="Calibri"/>
            </w:rPr>
          </w:pPr>
          <w:hyperlink w:anchor="_bookmark26" w:history="1">
            <w:r>
              <w:rPr>
                <w:smallCaps/>
              </w:rPr>
              <w:t>Comics</w:t>
            </w:r>
            <w:r>
              <w:rPr>
                <w:smallCaps/>
                <w:spacing w:val="-3"/>
              </w:rPr>
              <w:t xml:space="preserve"> </w:t>
            </w:r>
            <w:r>
              <w:rPr>
                <w:smallCaps/>
              </w:rPr>
              <w:t>and</w:t>
            </w:r>
            <w:r>
              <w:rPr>
                <w:smallCaps/>
                <w:spacing w:val="-2"/>
              </w:rPr>
              <w:t xml:space="preserve"> Semiotics</w:t>
            </w:r>
            <w:r>
              <w:rPr>
                <w:smallCaps/>
              </w:rPr>
              <w:tab/>
            </w:r>
            <w:r>
              <w:rPr>
                <w:rFonts w:ascii="Calibri"/>
                <w:spacing w:val="-5"/>
              </w:rPr>
              <w:t>47</w:t>
            </w:r>
          </w:hyperlink>
        </w:p>
        <w:p w14:paraId="4EA72B74" w14:textId="77777777" w:rsidR="00D979BD" w:rsidRDefault="00BA6905">
          <w:pPr>
            <w:pStyle w:val="TOC4"/>
            <w:numPr>
              <w:ilvl w:val="1"/>
              <w:numId w:val="18"/>
            </w:numPr>
            <w:tabs>
              <w:tab w:val="left" w:pos="1168"/>
              <w:tab w:val="right" w:leader="dot" w:pos="9638"/>
            </w:tabs>
            <w:ind w:left="1168" w:hanging="308"/>
          </w:pPr>
          <w:hyperlink w:anchor="_bookmark27" w:history="1">
            <w:r>
              <w:rPr>
                <w:smallCaps/>
              </w:rPr>
              <w:t>Comics</w:t>
            </w:r>
            <w:r>
              <w:rPr>
                <w:smallCaps/>
                <w:spacing w:val="-3"/>
              </w:rPr>
              <w:t xml:space="preserve"> </w:t>
            </w:r>
            <w:r>
              <w:rPr>
                <w:smallCaps/>
              </w:rPr>
              <w:t>and</w:t>
            </w:r>
            <w:r>
              <w:rPr>
                <w:smallCaps/>
                <w:spacing w:val="-2"/>
              </w:rPr>
              <w:t xml:space="preserve"> Heuristics</w:t>
            </w:r>
            <w:r>
              <w:rPr>
                <w:smallCaps/>
              </w:rPr>
              <w:tab/>
            </w:r>
            <w:r>
              <w:rPr>
                <w:rFonts w:ascii="Calibri"/>
                <w:spacing w:val="-5"/>
              </w:rPr>
              <w:t>50</w:t>
            </w:r>
          </w:hyperlink>
        </w:p>
        <w:p w14:paraId="7E3AEAB6" w14:textId="77777777" w:rsidR="00D979BD" w:rsidRDefault="00BA6905">
          <w:pPr>
            <w:pStyle w:val="TOC4"/>
            <w:numPr>
              <w:ilvl w:val="1"/>
              <w:numId w:val="18"/>
            </w:numPr>
            <w:tabs>
              <w:tab w:val="left" w:pos="1168"/>
              <w:tab w:val="right" w:leader="dot" w:pos="9638"/>
            </w:tabs>
            <w:spacing w:before="0"/>
            <w:ind w:left="1168" w:hanging="308"/>
          </w:pPr>
          <w:hyperlink w:anchor="_bookmark28" w:history="1">
            <w:r>
              <w:rPr>
                <w:smallCaps/>
                <w:spacing w:val="-2"/>
              </w:rPr>
              <w:t>Autistic</w:t>
            </w:r>
            <w:r>
              <w:rPr>
                <w:smallCaps/>
                <w:spacing w:val="11"/>
              </w:rPr>
              <w:t xml:space="preserve"> </w:t>
            </w:r>
            <w:r>
              <w:rPr>
                <w:smallCaps/>
                <w:spacing w:val="-2"/>
              </w:rPr>
              <w:t>Women,</w:t>
            </w:r>
            <w:r>
              <w:rPr>
                <w:smallCaps/>
                <w:spacing w:val="-3"/>
              </w:rPr>
              <w:t xml:space="preserve"> </w:t>
            </w:r>
            <w:r>
              <w:rPr>
                <w:smallCaps/>
                <w:spacing w:val="-2"/>
              </w:rPr>
              <w:t>Representation,</w:t>
            </w:r>
            <w:r>
              <w:rPr>
                <w:smallCaps/>
                <w:spacing w:val="-5"/>
              </w:rPr>
              <w:t xml:space="preserve"> </w:t>
            </w:r>
            <w:r>
              <w:rPr>
                <w:smallCaps/>
                <w:spacing w:val="-2"/>
              </w:rPr>
              <w:t>and</w:t>
            </w:r>
            <w:r>
              <w:rPr>
                <w:smallCaps/>
                <w:spacing w:val="11"/>
              </w:rPr>
              <w:t xml:space="preserve"> </w:t>
            </w:r>
            <w:r>
              <w:rPr>
                <w:smallCaps/>
                <w:spacing w:val="-2"/>
              </w:rPr>
              <w:t>Comics</w:t>
            </w:r>
            <w:r>
              <w:rPr>
                <w:smallCaps/>
              </w:rPr>
              <w:tab/>
            </w:r>
            <w:r>
              <w:rPr>
                <w:rFonts w:ascii="Calibri"/>
                <w:spacing w:val="-5"/>
              </w:rPr>
              <w:t>52</w:t>
            </w:r>
          </w:hyperlink>
        </w:p>
        <w:p w14:paraId="354B45B3" w14:textId="77777777" w:rsidR="00D979BD" w:rsidRDefault="00BA6905">
          <w:pPr>
            <w:pStyle w:val="TOC4"/>
            <w:numPr>
              <w:ilvl w:val="1"/>
              <w:numId w:val="18"/>
            </w:numPr>
            <w:tabs>
              <w:tab w:val="left" w:pos="1168"/>
              <w:tab w:val="right" w:leader="dot" w:pos="9638"/>
            </w:tabs>
            <w:spacing w:line="243" w:lineRule="exact"/>
            <w:ind w:left="1168" w:hanging="308"/>
          </w:pPr>
          <w:hyperlink w:anchor="_bookmark29" w:history="1">
            <w:r>
              <w:rPr>
                <w:smallCaps/>
              </w:rPr>
              <w:t>Autism</w:t>
            </w:r>
            <w:r>
              <w:rPr>
                <w:smallCaps/>
                <w:spacing w:val="-6"/>
              </w:rPr>
              <w:t xml:space="preserve"> </w:t>
            </w:r>
            <w:r>
              <w:rPr>
                <w:smallCaps/>
              </w:rPr>
              <w:t>Representation</w:t>
            </w:r>
            <w:r>
              <w:rPr>
                <w:smallCaps/>
                <w:spacing w:val="-7"/>
              </w:rPr>
              <w:t xml:space="preserve"> </w:t>
            </w:r>
            <w:r>
              <w:rPr>
                <w:smallCaps/>
              </w:rPr>
              <w:t>in</w:t>
            </w:r>
            <w:r>
              <w:rPr>
                <w:smallCaps/>
                <w:spacing w:val="-5"/>
              </w:rPr>
              <w:t xml:space="preserve"> </w:t>
            </w:r>
            <w:r>
              <w:rPr>
                <w:smallCaps/>
              </w:rPr>
              <w:t>Popular</w:t>
            </w:r>
            <w:r>
              <w:rPr>
                <w:smallCaps/>
                <w:spacing w:val="-7"/>
              </w:rPr>
              <w:t xml:space="preserve"> </w:t>
            </w:r>
            <w:r>
              <w:rPr>
                <w:smallCaps/>
                <w:spacing w:val="-2"/>
              </w:rPr>
              <w:t>Culture</w:t>
            </w:r>
            <w:r>
              <w:rPr>
                <w:smallCaps/>
              </w:rPr>
              <w:tab/>
            </w:r>
            <w:r>
              <w:rPr>
                <w:rFonts w:ascii="Calibri"/>
                <w:spacing w:val="-5"/>
              </w:rPr>
              <w:t>57</w:t>
            </w:r>
          </w:hyperlink>
        </w:p>
        <w:p w14:paraId="23BDA7FD" w14:textId="77777777" w:rsidR="00D979BD" w:rsidRDefault="00BA6905">
          <w:pPr>
            <w:pStyle w:val="TOC5"/>
            <w:numPr>
              <w:ilvl w:val="2"/>
              <w:numId w:val="18"/>
            </w:numPr>
            <w:tabs>
              <w:tab w:val="left" w:pos="1547"/>
              <w:tab w:val="right" w:leader="dot" w:pos="9638"/>
            </w:tabs>
            <w:ind w:left="1547" w:hanging="447"/>
          </w:pPr>
          <w:hyperlink w:anchor="_bookmark30" w:history="1">
            <w:r>
              <w:t>Autism</w:t>
            </w:r>
            <w:r>
              <w:rPr>
                <w:spacing w:val="-7"/>
              </w:rPr>
              <w:t xml:space="preserve"> </w:t>
            </w:r>
            <w:r>
              <w:t>in</w:t>
            </w:r>
            <w:r>
              <w:rPr>
                <w:spacing w:val="-6"/>
              </w:rPr>
              <w:t xml:space="preserve"> </w:t>
            </w:r>
            <w:r>
              <w:t>Fictional</w:t>
            </w:r>
            <w:r>
              <w:rPr>
                <w:spacing w:val="-7"/>
              </w:rPr>
              <w:t xml:space="preserve"> </w:t>
            </w:r>
            <w:r>
              <w:rPr>
                <w:spacing w:val="-2"/>
              </w:rPr>
              <w:t>Literature</w:t>
            </w:r>
            <w:r>
              <w:tab/>
            </w:r>
            <w:r>
              <w:rPr>
                <w:spacing w:val="-5"/>
              </w:rPr>
              <w:t>57</w:t>
            </w:r>
          </w:hyperlink>
        </w:p>
        <w:p w14:paraId="3DE26515" w14:textId="77777777" w:rsidR="00D979BD" w:rsidRDefault="00BA6905">
          <w:pPr>
            <w:pStyle w:val="TOC5"/>
            <w:numPr>
              <w:ilvl w:val="2"/>
              <w:numId w:val="18"/>
            </w:numPr>
            <w:tabs>
              <w:tab w:val="left" w:pos="1547"/>
              <w:tab w:val="right" w:leader="dot" w:pos="9638"/>
            </w:tabs>
            <w:spacing w:before="1" w:line="240" w:lineRule="auto"/>
            <w:ind w:left="1547" w:hanging="447"/>
          </w:pPr>
          <w:hyperlink w:anchor="_bookmark31" w:history="1">
            <w:r>
              <w:t>Autism</w:t>
            </w:r>
            <w:r>
              <w:rPr>
                <w:spacing w:val="-5"/>
              </w:rPr>
              <w:t xml:space="preserve"> </w:t>
            </w:r>
            <w:r>
              <w:t>in</w:t>
            </w:r>
            <w:r>
              <w:rPr>
                <w:spacing w:val="-5"/>
              </w:rPr>
              <w:t xml:space="preserve"> </w:t>
            </w:r>
            <w:r>
              <w:rPr>
                <w:spacing w:val="-4"/>
              </w:rPr>
              <w:t>Film</w:t>
            </w:r>
            <w:r>
              <w:tab/>
            </w:r>
            <w:r>
              <w:rPr>
                <w:spacing w:val="-5"/>
              </w:rPr>
              <w:t>59</w:t>
            </w:r>
          </w:hyperlink>
        </w:p>
        <w:p w14:paraId="314CBE1B" w14:textId="77777777" w:rsidR="00D979BD" w:rsidRDefault="00BA6905">
          <w:pPr>
            <w:pStyle w:val="TOC5"/>
            <w:numPr>
              <w:ilvl w:val="2"/>
              <w:numId w:val="18"/>
            </w:numPr>
            <w:tabs>
              <w:tab w:val="left" w:pos="1547"/>
              <w:tab w:val="right" w:leader="dot" w:pos="9638"/>
            </w:tabs>
            <w:ind w:left="1547" w:hanging="447"/>
          </w:pPr>
          <w:hyperlink w:anchor="_bookmark32" w:history="1">
            <w:r>
              <w:t>Autism</w:t>
            </w:r>
            <w:r>
              <w:rPr>
                <w:spacing w:val="-4"/>
              </w:rPr>
              <w:t xml:space="preserve"> </w:t>
            </w:r>
            <w:r>
              <w:t>in</w:t>
            </w:r>
            <w:r>
              <w:rPr>
                <w:spacing w:val="-3"/>
              </w:rPr>
              <w:t xml:space="preserve"> </w:t>
            </w:r>
            <w:r>
              <w:t>TV</w:t>
            </w:r>
            <w:r>
              <w:rPr>
                <w:spacing w:val="-5"/>
              </w:rPr>
              <w:t xml:space="preserve"> </w:t>
            </w:r>
            <w:r>
              <w:rPr>
                <w:spacing w:val="-2"/>
              </w:rPr>
              <w:t>Drama</w:t>
            </w:r>
            <w:r>
              <w:tab/>
            </w:r>
            <w:r>
              <w:rPr>
                <w:spacing w:val="-5"/>
              </w:rPr>
              <w:t>60</w:t>
            </w:r>
          </w:hyperlink>
        </w:p>
        <w:p w14:paraId="6825E5BA" w14:textId="77777777" w:rsidR="00D979BD" w:rsidRDefault="00BA6905">
          <w:pPr>
            <w:pStyle w:val="TOC4"/>
            <w:numPr>
              <w:ilvl w:val="1"/>
              <w:numId w:val="18"/>
            </w:numPr>
            <w:tabs>
              <w:tab w:val="left" w:pos="1168"/>
              <w:tab w:val="right" w:leader="dot" w:pos="9638"/>
            </w:tabs>
            <w:spacing w:before="0" w:line="243" w:lineRule="exact"/>
            <w:ind w:left="1168" w:hanging="308"/>
          </w:pPr>
          <w:hyperlink w:anchor="_bookmark33" w:history="1">
            <w:r>
              <w:rPr>
                <w:smallCaps/>
              </w:rPr>
              <w:t>The</w:t>
            </w:r>
            <w:r>
              <w:rPr>
                <w:smallCaps/>
                <w:spacing w:val="-3"/>
              </w:rPr>
              <w:t xml:space="preserve"> </w:t>
            </w:r>
            <w:r>
              <w:rPr>
                <w:smallCaps/>
              </w:rPr>
              <w:t>Theory</w:t>
            </w:r>
            <w:r>
              <w:rPr>
                <w:smallCaps/>
                <w:spacing w:val="-3"/>
              </w:rPr>
              <w:t xml:space="preserve"> </w:t>
            </w:r>
            <w:r>
              <w:rPr>
                <w:smallCaps/>
              </w:rPr>
              <w:t>of</w:t>
            </w:r>
            <w:r>
              <w:rPr>
                <w:smallCaps/>
                <w:spacing w:val="-6"/>
              </w:rPr>
              <w:t xml:space="preserve"> </w:t>
            </w:r>
            <w:r>
              <w:rPr>
                <w:smallCaps/>
              </w:rPr>
              <w:t>Mind</w:t>
            </w:r>
            <w:r>
              <w:rPr>
                <w:smallCaps/>
                <w:spacing w:val="-6"/>
              </w:rPr>
              <w:t xml:space="preserve"> </w:t>
            </w:r>
            <w:r>
              <w:rPr>
                <w:smallCaps/>
              </w:rPr>
              <w:t>and</w:t>
            </w:r>
            <w:r>
              <w:rPr>
                <w:smallCaps/>
                <w:spacing w:val="-3"/>
              </w:rPr>
              <w:t xml:space="preserve"> </w:t>
            </w:r>
            <w:r>
              <w:rPr>
                <w:smallCaps/>
              </w:rPr>
              <w:t>Autistic</w:t>
            </w:r>
            <w:r>
              <w:rPr>
                <w:smallCaps/>
                <w:spacing w:val="-4"/>
              </w:rPr>
              <w:t xml:space="preserve"> Women</w:t>
            </w:r>
            <w:r>
              <w:rPr>
                <w:smallCaps/>
              </w:rPr>
              <w:tab/>
            </w:r>
            <w:r>
              <w:rPr>
                <w:rFonts w:ascii="Calibri"/>
                <w:spacing w:val="-5"/>
              </w:rPr>
              <w:t>64</w:t>
            </w:r>
          </w:hyperlink>
        </w:p>
        <w:p w14:paraId="10EAFB32" w14:textId="77777777" w:rsidR="00D979BD" w:rsidRDefault="00BA6905">
          <w:pPr>
            <w:pStyle w:val="TOC4"/>
            <w:numPr>
              <w:ilvl w:val="1"/>
              <w:numId w:val="18"/>
            </w:numPr>
            <w:tabs>
              <w:tab w:val="left" w:pos="1168"/>
              <w:tab w:val="right" w:leader="dot" w:pos="9638"/>
            </w:tabs>
            <w:ind w:left="1168" w:hanging="308"/>
          </w:pPr>
          <w:hyperlink w:anchor="_bookmark34" w:history="1">
            <w:r>
              <w:rPr>
                <w:smallCaps/>
              </w:rPr>
              <w:t>Autistic</w:t>
            </w:r>
            <w:r>
              <w:rPr>
                <w:smallCaps/>
                <w:spacing w:val="-12"/>
              </w:rPr>
              <w:t xml:space="preserve"> </w:t>
            </w:r>
            <w:r>
              <w:rPr>
                <w:smallCaps/>
              </w:rPr>
              <w:t>Women,</w:t>
            </w:r>
            <w:r>
              <w:rPr>
                <w:smallCaps/>
                <w:spacing w:val="-11"/>
              </w:rPr>
              <w:t xml:space="preserve"> </w:t>
            </w:r>
            <w:r>
              <w:rPr>
                <w:smallCaps/>
              </w:rPr>
              <w:t>Trauma,</w:t>
            </w:r>
            <w:r>
              <w:rPr>
                <w:smallCaps/>
                <w:spacing w:val="-13"/>
              </w:rPr>
              <w:t xml:space="preserve"> </w:t>
            </w:r>
            <w:r>
              <w:rPr>
                <w:smallCaps/>
              </w:rPr>
              <w:t>and</w:t>
            </w:r>
            <w:r>
              <w:rPr>
                <w:smallCaps/>
                <w:spacing w:val="-5"/>
              </w:rPr>
              <w:t xml:space="preserve"> </w:t>
            </w:r>
            <w:r>
              <w:rPr>
                <w:smallCaps/>
                <w:spacing w:val="-2"/>
              </w:rPr>
              <w:t>Diagnosis</w:t>
            </w:r>
            <w:r>
              <w:rPr>
                <w:smallCaps/>
              </w:rPr>
              <w:tab/>
            </w:r>
            <w:r>
              <w:rPr>
                <w:rFonts w:ascii="Calibri"/>
                <w:spacing w:val="-5"/>
              </w:rPr>
              <w:t>66</w:t>
            </w:r>
          </w:hyperlink>
        </w:p>
        <w:p w14:paraId="21B372D9" w14:textId="77777777" w:rsidR="00D979BD" w:rsidRDefault="00BA6905">
          <w:pPr>
            <w:pStyle w:val="TOC4"/>
            <w:numPr>
              <w:ilvl w:val="1"/>
              <w:numId w:val="18"/>
            </w:numPr>
            <w:tabs>
              <w:tab w:val="left" w:pos="1168"/>
              <w:tab w:val="right" w:leader="dot" w:pos="9638"/>
            </w:tabs>
            <w:ind w:left="1168" w:hanging="308"/>
          </w:pPr>
          <w:hyperlink w:anchor="_bookmark35" w:history="1">
            <w:r>
              <w:rPr>
                <w:smallCaps/>
              </w:rPr>
              <w:t>Autistic</w:t>
            </w:r>
            <w:r>
              <w:rPr>
                <w:smallCaps/>
                <w:spacing w:val="-4"/>
              </w:rPr>
              <w:t xml:space="preserve"> </w:t>
            </w:r>
            <w:r>
              <w:rPr>
                <w:smallCaps/>
              </w:rPr>
              <w:t>Women</w:t>
            </w:r>
            <w:r>
              <w:rPr>
                <w:smallCaps/>
                <w:spacing w:val="-6"/>
              </w:rPr>
              <w:t xml:space="preserve"> </w:t>
            </w:r>
            <w:r>
              <w:rPr>
                <w:smallCaps/>
              </w:rPr>
              <w:t>and</w:t>
            </w:r>
            <w:r>
              <w:rPr>
                <w:smallCaps/>
                <w:spacing w:val="-3"/>
              </w:rPr>
              <w:t xml:space="preserve"> </w:t>
            </w:r>
            <w:r>
              <w:rPr>
                <w:smallCaps/>
                <w:spacing w:val="-2"/>
              </w:rPr>
              <w:t>Misdiagnosis</w:t>
            </w:r>
            <w:r>
              <w:rPr>
                <w:smallCaps/>
              </w:rPr>
              <w:tab/>
            </w:r>
            <w:r>
              <w:rPr>
                <w:rFonts w:ascii="Calibri"/>
                <w:spacing w:val="-5"/>
              </w:rPr>
              <w:t>67</w:t>
            </w:r>
          </w:hyperlink>
        </w:p>
        <w:p w14:paraId="7C49C5D2" w14:textId="77777777" w:rsidR="00D979BD" w:rsidRDefault="00BA6905">
          <w:pPr>
            <w:pStyle w:val="TOC2"/>
            <w:numPr>
              <w:ilvl w:val="0"/>
              <w:numId w:val="18"/>
            </w:numPr>
            <w:tabs>
              <w:tab w:val="left" w:pos="1100"/>
              <w:tab w:val="right" w:leader="dot" w:pos="9638"/>
            </w:tabs>
            <w:rPr>
              <w:color w:val="01305F"/>
            </w:rPr>
          </w:pPr>
          <w:hyperlink w:anchor="_bookmark36" w:history="1">
            <w:r>
              <w:t>NARRATIVE</w:t>
            </w:r>
            <w:r>
              <w:rPr>
                <w:spacing w:val="-7"/>
              </w:rPr>
              <w:t xml:space="preserve"> </w:t>
            </w:r>
            <w:r>
              <w:t>EMPATHY</w:t>
            </w:r>
            <w:r>
              <w:rPr>
                <w:spacing w:val="-8"/>
              </w:rPr>
              <w:t xml:space="preserve"> </w:t>
            </w:r>
            <w:r>
              <w:t>AND</w:t>
            </w:r>
            <w:r>
              <w:rPr>
                <w:spacing w:val="-8"/>
              </w:rPr>
              <w:t xml:space="preserve"> </w:t>
            </w:r>
            <w:r>
              <w:rPr>
                <w:spacing w:val="-2"/>
              </w:rPr>
              <w:t>COMICS</w:t>
            </w:r>
            <w:r>
              <w:tab/>
            </w:r>
            <w:r>
              <w:rPr>
                <w:rFonts w:ascii="Calibri"/>
                <w:spacing w:val="-5"/>
              </w:rPr>
              <w:t>68</w:t>
            </w:r>
          </w:hyperlink>
        </w:p>
        <w:p w14:paraId="35370512" w14:textId="77777777" w:rsidR="00D979BD" w:rsidRDefault="00BA6905">
          <w:pPr>
            <w:pStyle w:val="TOC4"/>
            <w:numPr>
              <w:ilvl w:val="1"/>
              <w:numId w:val="18"/>
            </w:numPr>
            <w:tabs>
              <w:tab w:val="left" w:pos="1168"/>
              <w:tab w:val="right" w:leader="dot" w:pos="9638"/>
            </w:tabs>
            <w:spacing w:before="118"/>
            <w:ind w:left="1168" w:hanging="308"/>
          </w:pPr>
          <w:hyperlink w:anchor="_bookmark37" w:history="1">
            <w:r>
              <w:rPr>
                <w:smallCaps/>
              </w:rPr>
              <w:t>What</w:t>
            </w:r>
            <w:r>
              <w:rPr>
                <w:smallCaps/>
                <w:spacing w:val="-1"/>
              </w:rPr>
              <w:t xml:space="preserve"> </w:t>
            </w:r>
            <w:r>
              <w:rPr>
                <w:smallCaps/>
              </w:rPr>
              <w:t>is</w:t>
            </w:r>
            <w:r>
              <w:rPr>
                <w:smallCaps/>
                <w:spacing w:val="-3"/>
              </w:rPr>
              <w:t xml:space="preserve"> </w:t>
            </w:r>
            <w:r>
              <w:rPr>
                <w:smallCaps/>
                <w:spacing w:val="-2"/>
              </w:rPr>
              <w:t>empathy?</w:t>
            </w:r>
            <w:r>
              <w:rPr>
                <w:smallCaps/>
              </w:rPr>
              <w:tab/>
            </w:r>
            <w:r>
              <w:rPr>
                <w:rFonts w:ascii="Calibri"/>
                <w:spacing w:val="-5"/>
              </w:rPr>
              <w:t>68</w:t>
            </w:r>
          </w:hyperlink>
        </w:p>
        <w:p w14:paraId="1ACA6014" w14:textId="77777777" w:rsidR="00D979BD" w:rsidRDefault="00BA6905">
          <w:pPr>
            <w:pStyle w:val="TOC4"/>
            <w:numPr>
              <w:ilvl w:val="1"/>
              <w:numId w:val="18"/>
            </w:numPr>
            <w:tabs>
              <w:tab w:val="left" w:pos="1168"/>
              <w:tab w:val="right" w:leader="dot" w:pos="9638"/>
            </w:tabs>
            <w:ind w:left="1168" w:hanging="308"/>
          </w:pPr>
          <w:hyperlink w:anchor="_bookmark38" w:history="1">
            <w:r>
              <w:rPr>
                <w:smallCaps/>
              </w:rPr>
              <w:t>The</w:t>
            </w:r>
            <w:r>
              <w:rPr>
                <w:smallCaps/>
                <w:spacing w:val="-5"/>
              </w:rPr>
              <w:t xml:space="preserve"> </w:t>
            </w:r>
            <w:r>
              <w:rPr>
                <w:smallCaps/>
              </w:rPr>
              <w:t>Psychological</w:t>
            </w:r>
            <w:r>
              <w:rPr>
                <w:smallCaps/>
                <w:spacing w:val="-5"/>
              </w:rPr>
              <w:t xml:space="preserve"> </w:t>
            </w:r>
            <w:r>
              <w:rPr>
                <w:smallCaps/>
              </w:rPr>
              <w:t>Elements</w:t>
            </w:r>
            <w:r>
              <w:rPr>
                <w:smallCaps/>
                <w:spacing w:val="-6"/>
              </w:rPr>
              <w:t xml:space="preserve"> </w:t>
            </w:r>
            <w:r>
              <w:rPr>
                <w:smallCaps/>
              </w:rPr>
              <w:t>of</w:t>
            </w:r>
            <w:r>
              <w:rPr>
                <w:smallCaps/>
                <w:spacing w:val="-7"/>
              </w:rPr>
              <w:t xml:space="preserve"> </w:t>
            </w:r>
            <w:r>
              <w:rPr>
                <w:smallCaps/>
                <w:spacing w:val="-2"/>
              </w:rPr>
              <w:t>Empathy</w:t>
            </w:r>
            <w:r>
              <w:rPr>
                <w:smallCaps/>
              </w:rPr>
              <w:tab/>
            </w:r>
            <w:r>
              <w:rPr>
                <w:rFonts w:ascii="Calibri"/>
                <w:spacing w:val="-5"/>
              </w:rPr>
              <w:t>69</w:t>
            </w:r>
          </w:hyperlink>
        </w:p>
        <w:p w14:paraId="60D49F41" w14:textId="77777777" w:rsidR="00D979BD" w:rsidRDefault="00BA6905">
          <w:pPr>
            <w:pStyle w:val="TOC4"/>
            <w:numPr>
              <w:ilvl w:val="1"/>
              <w:numId w:val="18"/>
            </w:numPr>
            <w:tabs>
              <w:tab w:val="left" w:pos="1168"/>
              <w:tab w:val="right" w:leader="dot" w:pos="9638"/>
            </w:tabs>
            <w:spacing w:line="243" w:lineRule="exact"/>
            <w:ind w:left="1168" w:hanging="308"/>
          </w:pPr>
          <w:hyperlink w:anchor="_bookmark39" w:history="1">
            <w:r>
              <w:rPr>
                <w:smallCaps/>
              </w:rPr>
              <w:t>The</w:t>
            </w:r>
            <w:r>
              <w:rPr>
                <w:smallCaps/>
                <w:spacing w:val="-6"/>
              </w:rPr>
              <w:t xml:space="preserve"> </w:t>
            </w:r>
            <w:r>
              <w:rPr>
                <w:smallCaps/>
              </w:rPr>
              <w:t>Process</w:t>
            </w:r>
            <w:r>
              <w:rPr>
                <w:smallCaps/>
                <w:spacing w:val="-5"/>
              </w:rPr>
              <w:t xml:space="preserve"> </w:t>
            </w:r>
            <w:r>
              <w:rPr>
                <w:smallCaps/>
              </w:rPr>
              <w:t>of</w:t>
            </w:r>
            <w:r>
              <w:rPr>
                <w:smallCaps/>
                <w:spacing w:val="-6"/>
              </w:rPr>
              <w:t xml:space="preserve"> </w:t>
            </w:r>
            <w:r>
              <w:rPr>
                <w:smallCaps/>
              </w:rPr>
              <w:t>Empathy</w:t>
            </w:r>
            <w:r>
              <w:rPr>
                <w:smallCaps/>
                <w:spacing w:val="-3"/>
              </w:rPr>
              <w:t xml:space="preserve"> </w:t>
            </w:r>
            <w:r>
              <w:rPr>
                <w:smallCaps/>
              </w:rPr>
              <w:t>as</w:t>
            </w:r>
            <w:r>
              <w:rPr>
                <w:smallCaps/>
                <w:spacing w:val="-3"/>
              </w:rPr>
              <w:t xml:space="preserve"> </w:t>
            </w:r>
            <w:r>
              <w:rPr>
                <w:smallCaps/>
              </w:rPr>
              <w:t>I</w:t>
            </w:r>
            <w:r>
              <w:rPr>
                <w:smallCaps/>
                <w:spacing w:val="-13"/>
              </w:rPr>
              <w:t xml:space="preserve"> </w:t>
            </w:r>
            <w:r>
              <w:rPr>
                <w:smallCaps/>
              </w:rPr>
              <w:t>Understand</w:t>
            </w:r>
            <w:r>
              <w:rPr>
                <w:smallCaps/>
                <w:spacing w:val="-6"/>
              </w:rPr>
              <w:t xml:space="preserve"> </w:t>
            </w:r>
            <w:r>
              <w:rPr>
                <w:smallCaps/>
                <w:spacing w:val="-5"/>
              </w:rPr>
              <w:t>it</w:t>
            </w:r>
            <w:r>
              <w:rPr>
                <w:smallCaps/>
              </w:rPr>
              <w:tab/>
            </w:r>
            <w:r>
              <w:rPr>
                <w:rFonts w:ascii="Calibri"/>
                <w:spacing w:val="-5"/>
              </w:rPr>
              <w:t>70</w:t>
            </w:r>
          </w:hyperlink>
        </w:p>
        <w:p w14:paraId="57EE5F19" w14:textId="77777777" w:rsidR="00D979BD" w:rsidRDefault="00BA6905">
          <w:pPr>
            <w:pStyle w:val="TOC6"/>
            <w:numPr>
              <w:ilvl w:val="2"/>
              <w:numId w:val="18"/>
            </w:numPr>
            <w:tabs>
              <w:tab w:val="left" w:pos="1598"/>
              <w:tab w:val="right" w:leader="dot" w:pos="9638"/>
            </w:tabs>
            <w:spacing w:before="0" w:line="243" w:lineRule="exact"/>
            <w:ind w:left="1598" w:hanging="498"/>
            <w:rPr>
              <w:rFonts w:ascii="Arial"/>
            </w:rPr>
          </w:pPr>
          <w:hyperlink w:anchor="_bookmark40" w:history="1">
            <w:r>
              <w:rPr>
                <w:rFonts w:ascii="Arial"/>
              </w:rPr>
              <w:t>Aesthetic</w:t>
            </w:r>
            <w:r>
              <w:rPr>
                <w:rFonts w:ascii="Arial"/>
                <w:spacing w:val="-10"/>
              </w:rPr>
              <w:t xml:space="preserve"> </w:t>
            </w:r>
            <w:r>
              <w:rPr>
                <w:rFonts w:ascii="Arial"/>
                <w:spacing w:val="-2"/>
              </w:rPr>
              <w:t>Engagement</w:t>
            </w:r>
            <w:r>
              <w:rPr>
                <w:rFonts w:ascii="Arial"/>
              </w:rPr>
              <w:tab/>
            </w:r>
            <w:r>
              <w:rPr>
                <w:rFonts w:ascii="Calibri"/>
                <w:spacing w:val="-5"/>
              </w:rPr>
              <w:t>70</w:t>
            </w:r>
          </w:hyperlink>
        </w:p>
        <w:p w14:paraId="6EC31DCB" w14:textId="77777777" w:rsidR="00D979BD" w:rsidRDefault="00BA6905">
          <w:pPr>
            <w:pStyle w:val="TOC6"/>
            <w:numPr>
              <w:ilvl w:val="2"/>
              <w:numId w:val="18"/>
            </w:numPr>
            <w:tabs>
              <w:tab w:val="left" w:pos="1598"/>
              <w:tab w:val="right" w:leader="dot" w:pos="9638"/>
            </w:tabs>
            <w:spacing w:before="0"/>
            <w:ind w:left="1598" w:hanging="498"/>
            <w:rPr>
              <w:rFonts w:ascii="Arial"/>
            </w:rPr>
          </w:pPr>
          <w:hyperlink w:anchor="_bookmark41" w:history="1">
            <w:r>
              <w:rPr>
                <w:rFonts w:ascii="Arial"/>
              </w:rPr>
              <w:t>Strategic</w:t>
            </w:r>
            <w:r>
              <w:rPr>
                <w:rFonts w:ascii="Arial"/>
                <w:spacing w:val="-11"/>
              </w:rPr>
              <w:t xml:space="preserve"> </w:t>
            </w:r>
            <w:r>
              <w:rPr>
                <w:rFonts w:ascii="Arial"/>
                <w:spacing w:val="-2"/>
              </w:rPr>
              <w:t>Empathy</w:t>
            </w:r>
            <w:r>
              <w:rPr>
                <w:rFonts w:ascii="Arial"/>
              </w:rPr>
              <w:tab/>
            </w:r>
            <w:r>
              <w:rPr>
                <w:rFonts w:ascii="Calibri"/>
                <w:spacing w:val="-5"/>
              </w:rPr>
              <w:t>71</w:t>
            </w:r>
          </w:hyperlink>
        </w:p>
        <w:p w14:paraId="4E5ADB2C" w14:textId="77777777" w:rsidR="00D979BD" w:rsidRDefault="00BA6905">
          <w:pPr>
            <w:pStyle w:val="TOC6"/>
            <w:numPr>
              <w:ilvl w:val="2"/>
              <w:numId w:val="18"/>
            </w:numPr>
            <w:tabs>
              <w:tab w:val="left" w:pos="1598"/>
              <w:tab w:val="right" w:leader="dot" w:pos="9638"/>
            </w:tabs>
            <w:ind w:left="1598" w:hanging="498"/>
            <w:rPr>
              <w:rFonts w:ascii="Arial"/>
            </w:rPr>
          </w:pPr>
          <w:hyperlink w:anchor="_bookmark42" w:history="1">
            <w:r>
              <w:rPr>
                <w:rFonts w:ascii="Arial"/>
              </w:rPr>
              <w:t>Emotional</w:t>
            </w:r>
            <w:r>
              <w:rPr>
                <w:rFonts w:ascii="Arial"/>
                <w:spacing w:val="-13"/>
              </w:rPr>
              <w:t xml:space="preserve"> </w:t>
            </w:r>
            <w:r>
              <w:rPr>
                <w:rFonts w:ascii="Arial"/>
                <w:spacing w:val="-2"/>
              </w:rPr>
              <w:t>Contagion</w:t>
            </w:r>
            <w:r>
              <w:rPr>
                <w:rFonts w:ascii="Arial"/>
              </w:rPr>
              <w:tab/>
            </w:r>
            <w:r>
              <w:rPr>
                <w:rFonts w:ascii="Calibri"/>
                <w:spacing w:val="-5"/>
              </w:rPr>
              <w:t>72</w:t>
            </w:r>
          </w:hyperlink>
        </w:p>
        <w:p w14:paraId="0E970C84" w14:textId="77777777" w:rsidR="00D979BD" w:rsidRDefault="00BA6905">
          <w:pPr>
            <w:pStyle w:val="TOC6"/>
            <w:numPr>
              <w:ilvl w:val="2"/>
              <w:numId w:val="18"/>
            </w:numPr>
            <w:tabs>
              <w:tab w:val="left" w:pos="1598"/>
              <w:tab w:val="right" w:leader="dot" w:pos="9638"/>
            </w:tabs>
            <w:spacing w:line="243" w:lineRule="exact"/>
            <w:ind w:left="1598" w:hanging="498"/>
            <w:rPr>
              <w:rFonts w:ascii="Arial"/>
            </w:rPr>
          </w:pPr>
          <w:hyperlink w:anchor="_bookmark43" w:history="1">
            <w:r>
              <w:rPr>
                <w:rFonts w:ascii="Arial"/>
              </w:rPr>
              <w:t>Embodied</w:t>
            </w:r>
            <w:r>
              <w:rPr>
                <w:rFonts w:ascii="Arial"/>
                <w:spacing w:val="-14"/>
              </w:rPr>
              <w:t xml:space="preserve"> </w:t>
            </w:r>
            <w:r>
              <w:rPr>
                <w:rFonts w:ascii="Arial"/>
                <w:spacing w:val="-2"/>
              </w:rPr>
              <w:t>Cognition</w:t>
            </w:r>
            <w:r>
              <w:rPr>
                <w:rFonts w:ascii="Arial"/>
              </w:rPr>
              <w:tab/>
            </w:r>
            <w:r>
              <w:rPr>
                <w:rFonts w:ascii="Calibri"/>
                <w:spacing w:val="-5"/>
              </w:rPr>
              <w:t>72</w:t>
            </w:r>
          </w:hyperlink>
        </w:p>
        <w:p w14:paraId="53C7DC26" w14:textId="77777777" w:rsidR="00D979BD" w:rsidRDefault="00BA6905">
          <w:pPr>
            <w:pStyle w:val="TOC6"/>
            <w:numPr>
              <w:ilvl w:val="2"/>
              <w:numId w:val="18"/>
            </w:numPr>
            <w:tabs>
              <w:tab w:val="left" w:pos="1595"/>
              <w:tab w:val="right" w:leader="dot" w:pos="9638"/>
            </w:tabs>
            <w:spacing w:before="0" w:line="243" w:lineRule="exact"/>
            <w:ind w:left="1595" w:hanging="495"/>
            <w:rPr>
              <w:rFonts w:ascii="Arial" w:hAnsi="Arial"/>
            </w:rPr>
          </w:pPr>
          <w:hyperlink w:anchor="_bookmark44" w:history="1">
            <w:r>
              <w:rPr>
                <w:rFonts w:ascii="Arial" w:hAnsi="Arial"/>
              </w:rPr>
              <w:t>Readers’</w:t>
            </w:r>
            <w:r>
              <w:rPr>
                <w:rFonts w:ascii="Arial" w:hAnsi="Arial"/>
                <w:spacing w:val="-12"/>
              </w:rPr>
              <w:t xml:space="preserve"> </w:t>
            </w:r>
            <w:r>
              <w:rPr>
                <w:rFonts w:ascii="Arial" w:hAnsi="Arial"/>
                <w:spacing w:val="-2"/>
              </w:rPr>
              <w:t>Empathy</w:t>
            </w:r>
            <w:r>
              <w:rPr>
                <w:rFonts w:ascii="Times New Roman" w:hAnsi="Times New Roman"/>
                <w:i w:val="0"/>
              </w:rPr>
              <w:tab/>
            </w:r>
            <w:r>
              <w:rPr>
                <w:rFonts w:ascii="Calibri" w:hAnsi="Calibri"/>
                <w:spacing w:val="-5"/>
              </w:rPr>
              <w:t>73</w:t>
            </w:r>
          </w:hyperlink>
        </w:p>
        <w:p w14:paraId="3555807C" w14:textId="77777777" w:rsidR="00D979BD" w:rsidRDefault="00BA6905">
          <w:pPr>
            <w:pStyle w:val="TOC4"/>
            <w:numPr>
              <w:ilvl w:val="1"/>
              <w:numId w:val="18"/>
            </w:numPr>
            <w:tabs>
              <w:tab w:val="left" w:pos="1168"/>
              <w:tab w:val="right" w:leader="dot" w:pos="9638"/>
            </w:tabs>
            <w:spacing w:before="0"/>
            <w:ind w:left="1168" w:hanging="308"/>
          </w:pPr>
          <w:hyperlink w:anchor="_bookmark45" w:history="1">
            <w:r>
              <w:rPr>
                <w:smallCaps/>
              </w:rPr>
              <w:t>Empathy</w:t>
            </w:r>
            <w:r>
              <w:rPr>
                <w:smallCaps/>
                <w:spacing w:val="-3"/>
              </w:rPr>
              <w:t xml:space="preserve"> </w:t>
            </w:r>
            <w:r>
              <w:rPr>
                <w:smallCaps/>
              </w:rPr>
              <w:t>in</w:t>
            </w:r>
            <w:r>
              <w:rPr>
                <w:smallCaps/>
                <w:spacing w:val="-2"/>
              </w:rPr>
              <w:t xml:space="preserve"> comics</w:t>
            </w:r>
            <w:r>
              <w:rPr>
                <w:smallCaps/>
              </w:rPr>
              <w:tab/>
            </w:r>
            <w:r>
              <w:rPr>
                <w:rFonts w:ascii="Calibri"/>
                <w:spacing w:val="-5"/>
              </w:rPr>
              <w:t>74</w:t>
            </w:r>
          </w:hyperlink>
        </w:p>
        <w:p w14:paraId="2C2EF75B" w14:textId="77777777" w:rsidR="00D979BD" w:rsidRDefault="00BA6905">
          <w:pPr>
            <w:pStyle w:val="TOC4"/>
            <w:numPr>
              <w:ilvl w:val="1"/>
              <w:numId w:val="18"/>
            </w:numPr>
            <w:tabs>
              <w:tab w:val="left" w:pos="1168"/>
              <w:tab w:val="right" w:leader="dot" w:pos="9638"/>
            </w:tabs>
            <w:ind w:left="1168" w:hanging="308"/>
          </w:pPr>
          <w:hyperlink w:anchor="_bookmark46" w:history="1">
            <w:r>
              <w:rPr>
                <w:smallCaps/>
              </w:rPr>
              <w:t>Narrative</w:t>
            </w:r>
            <w:r>
              <w:rPr>
                <w:smallCaps/>
                <w:spacing w:val="-7"/>
              </w:rPr>
              <w:t xml:space="preserve"> </w:t>
            </w:r>
            <w:r>
              <w:rPr>
                <w:smallCaps/>
                <w:spacing w:val="-2"/>
              </w:rPr>
              <w:t>empathy</w:t>
            </w:r>
            <w:r>
              <w:rPr>
                <w:smallCaps/>
              </w:rPr>
              <w:tab/>
            </w:r>
            <w:r>
              <w:rPr>
                <w:rFonts w:ascii="Calibri"/>
                <w:spacing w:val="-5"/>
              </w:rPr>
              <w:t>76</w:t>
            </w:r>
          </w:hyperlink>
        </w:p>
        <w:p w14:paraId="20D41D86" w14:textId="77777777" w:rsidR="00D979BD" w:rsidRDefault="00BA6905">
          <w:pPr>
            <w:pStyle w:val="TOC4"/>
            <w:numPr>
              <w:ilvl w:val="1"/>
              <w:numId w:val="18"/>
            </w:numPr>
            <w:tabs>
              <w:tab w:val="left" w:pos="1168"/>
              <w:tab w:val="right" w:leader="dot" w:pos="9638"/>
            </w:tabs>
            <w:spacing w:before="0" w:after="20"/>
            <w:ind w:left="1168" w:hanging="308"/>
          </w:pPr>
          <w:hyperlink w:anchor="_bookmark47" w:history="1">
            <w:r>
              <w:rPr>
                <w:smallCaps/>
              </w:rPr>
              <w:t>Strategic</w:t>
            </w:r>
            <w:r>
              <w:rPr>
                <w:smallCaps/>
                <w:spacing w:val="-7"/>
              </w:rPr>
              <w:t xml:space="preserve"> </w:t>
            </w:r>
            <w:r>
              <w:rPr>
                <w:smallCaps/>
                <w:spacing w:val="-2"/>
              </w:rPr>
              <w:t>empathy</w:t>
            </w:r>
            <w:r>
              <w:rPr>
                <w:smallCaps/>
              </w:rPr>
              <w:tab/>
            </w:r>
            <w:r>
              <w:rPr>
                <w:rFonts w:ascii="Calibri"/>
                <w:spacing w:val="-5"/>
              </w:rPr>
              <w:t>77</w:t>
            </w:r>
          </w:hyperlink>
        </w:p>
        <w:p w14:paraId="047D71C1" w14:textId="77777777" w:rsidR="00D979BD" w:rsidRDefault="00BA6905">
          <w:pPr>
            <w:pStyle w:val="TOC1"/>
            <w:numPr>
              <w:ilvl w:val="0"/>
              <w:numId w:val="18"/>
            </w:numPr>
            <w:tabs>
              <w:tab w:val="left" w:pos="916"/>
              <w:tab w:val="right" w:leader="dot" w:pos="9638"/>
            </w:tabs>
            <w:spacing w:before="43"/>
            <w:ind w:left="916" w:hanging="296"/>
          </w:pPr>
          <w:hyperlink w:anchor="_bookmark48" w:history="1">
            <w:r>
              <w:t>THE</w:t>
            </w:r>
            <w:r>
              <w:rPr>
                <w:spacing w:val="-4"/>
              </w:rPr>
              <w:t xml:space="preserve"> </w:t>
            </w:r>
            <w:r>
              <w:t>COMIC</w:t>
            </w:r>
            <w:r>
              <w:rPr>
                <w:spacing w:val="-4"/>
              </w:rPr>
              <w:t xml:space="preserve"> BOOK</w:t>
            </w:r>
            <w:r>
              <w:tab/>
            </w:r>
            <w:r>
              <w:rPr>
                <w:spacing w:val="-5"/>
              </w:rPr>
              <w:t>79</w:t>
            </w:r>
          </w:hyperlink>
        </w:p>
        <w:p w14:paraId="5B81A4F2" w14:textId="77777777" w:rsidR="00D979BD" w:rsidRDefault="00BA6905">
          <w:pPr>
            <w:pStyle w:val="TOC2"/>
            <w:numPr>
              <w:ilvl w:val="0"/>
              <w:numId w:val="18"/>
            </w:numPr>
            <w:tabs>
              <w:tab w:val="left" w:pos="950"/>
              <w:tab w:val="right" w:leader="dot" w:pos="9638"/>
            </w:tabs>
            <w:ind w:left="950" w:hanging="330"/>
          </w:pPr>
          <w:hyperlink w:anchor="_bookmark49" w:history="1">
            <w:r>
              <w:rPr>
                <w:spacing w:val="-2"/>
              </w:rPr>
              <w:t>RESULTS</w:t>
            </w:r>
            <w:r>
              <w:tab/>
            </w:r>
            <w:r>
              <w:rPr>
                <w:rFonts w:ascii="Calibri"/>
                <w:spacing w:val="-5"/>
              </w:rPr>
              <w:t>83</w:t>
            </w:r>
          </w:hyperlink>
        </w:p>
        <w:p w14:paraId="17A1BBB9" w14:textId="77777777" w:rsidR="00D979BD" w:rsidRDefault="00BA6905">
          <w:pPr>
            <w:pStyle w:val="TOC4"/>
            <w:numPr>
              <w:ilvl w:val="1"/>
              <w:numId w:val="18"/>
            </w:numPr>
            <w:tabs>
              <w:tab w:val="left" w:pos="1278"/>
              <w:tab w:val="right" w:leader="dot" w:pos="9638"/>
            </w:tabs>
            <w:spacing w:before="118"/>
            <w:ind w:left="1278" w:hanging="418"/>
          </w:pPr>
          <w:hyperlink w:anchor="_bookmark50" w:history="1">
            <w:r>
              <w:rPr>
                <w:smallCaps/>
              </w:rPr>
              <w:t>Survey</w:t>
            </w:r>
            <w:r>
              <w:rPr>
                <w:smallCaps/>
                <w:spacing w:val="-1"/>
              </w:rPr>
              <w:t xml:space="preserve"> </w:t>
            </w:r>
            <w:r>
              <w:rPr>
                <w:smallCaps/>
                <w:spacing w:val="-2"/>
              </w:rPr>
              <w:t>Results</w:t>
            </w:r>
            <w:r>
              <w:rPr>
                <w:smallCaps/>
              </w:rPr>
              <w:tab/>
            </w:r>
            <w:r>
              <w:rPr>
                <w:rFonts w:ascii="Calibri"/>
                <w:spacing w:val="-5"/>
              </w:rPr>
              <w:t>83</w:t>
            </w:r>
          </w:hyperlink>
        </w:p>
        <w:p w14:paraId="32AB5996" w14:textId="77777777" w:rsidR="00D979BD" w:rsidRDefault="00BA6905">
          <w:pPr>
            <w:pStyle w:val="TOC6"/>
            <w:numPr>
              <w:ilvl w:val="1"/>
              <w:numId w:val="16"/>
            </w:numPr>
            <w:tabs>
              <w:tab w:val="left" w:pos="1541"/>
              <w:tab w:val="right" w:leader="dot" w:pos="9638"/>
            </w:tabs>
            <w:ind w:left="1541" w:hanging="441"/>
            <w:rPr>
              <w:rFonts w:ascii="Arial"/>
            </w:rPr>
          </w:pPr>
          <w:hyperlink w:anchor="_bookmark51" w:history="1">
            <w:r>
              <w:rPr>
                <w:rFonts w:ascii="Calibri"/>
              </w:rPr>
              <w:t>Category</w:t>
            </w:r>
            <w:r>
              <w:rPr>
                <w:rFonts w:ascii="Calibri"/>
                <w:spacing w:val="-12"/>
              </w:rPr>
              <w:t xml:space="preserve"> </w:t>
            </w:r>
            <w:r>
              <w:rPr>
                <w:rFonts w:ascii="Calibri"/>
              </w:rPr>
              <w:t>Development</w:t>
            </w:r>
            <w:r>
              <w:rPr>
                <w:rFonts w:ascii="Calibri"/>
                <w:spacing w:val="-11"/>
              </w:rPr>
              <w:t xml:space="preserve"> </w:t>
            </w:r>
            <w:r>
              <w:rPr>
                <w:rFonts w:ascii="Calibri"/>
                <w:spacing w:val="-5"/>
              </w:rPr>
              <w:t>One</w:t>
            </w:r>
            <w:r>
              <w:rPr>
                <w:rFonts w:ascii="Calibri"/>
              </w:rPr>
              <w:tab/>
            </w:r>
            <w:r>
              <w:rPr>
                <w:rFonts w:ascii="Calibri"/>
                <w:spacing w:val="-5"/>
              </w:rPr>
              <w:t>85</w:t>
            </w:r>
          </w:hyperlink>
        </w:p>
        <w:p w14:paraId="72989DDD" w14:textId="77777777" w:rsidR="00D979BD" w:rsidRDefault="00BA6905">
          <w:pPr>
            <w:pStyle w:val="TOC5"/>
            <w:numPr>
              <w:ilvl w:val="1"/>
              <w:numId w:val="16"/>
            </w:numPr>
            <w:tabs>
              <w:tab w:val="left" w:pos="1497"/>
              <w:tab w:val="right" w:leader="dot" w:pos="9638"/>
            </w:tabs>
            <w:spacing w:before="1"/>
            <w:ind w:left="1497" w:hanging="397"/>
          </w:pPr>
          <w:hyperlink w:anchor="_bookmark52" w:history="1">
            <w:r>
              <w:t>Category</w:t>
            </w:r>
            <w:r>
              <w:rPr>
                <w:spacing w:val="-11"/>
              </w:rPr>
              <w:t xml:space="preserve"> </w:t>
            </w:r>
            <w:r>
              <w:t>Development</w:t>
            </w:r>
            <w:r>
              <w:rPr>
                <w:spacing w:val="-11"/>
              </w:rPr>
              <w:t xml:space="preserve"> </w:t>
            </w:r>
            <w:r>
              <w:rPr>
                <w:spacing w:val="-5"/>
              </w:rPr>
              <w:t>Two</w:t>
            </w:r>
            <w:r>
              <w:tab/>
            </w:r>
            <w:r>
              <w:rPr>
                <w:spacing w:val="-5"/>
              </w:rPr>
              <w:t>88</w:t>
            </w:r>
          </w:hyperlink>
        </w:p>
        <w:p w14:paraId="63ED2756" w14:textId="77777777" w:rsidR="00D979BD" w:rsidRDefault="00BA6905">
          <w:pPr>
            <w:pStyle w:val="TOC5"/>
            <w:numPr>
              <w:ilvl w:val="1"/>
              <w:numId w:val="16"/>
            </w:numPr>
            <w:tabs>
              <w:tab w:val="left" w:pos="1497"/>
              <w:tab w:val="right" w:leader="dot" w:pos="9638"/>
            </w:tabs>
            <w:ind w:left="1497" w:hanging="397"/>
          </w:pPr>
          <w:hyperlink w:anchor="_bookmark53" w:history="1">
            <w:r>
              <w:t>Interpretation</w:t>
            </w:r>
            <w:r>
              <w:rPr>
                <w:spacing w:val="-9"/>
              </w:rPr>
              <w:t xml:space="preserve"> </w:t>
            </w:r>
            <w:r>
              <w:t>of</w:t>
            </w:r>
            <w:r>
              <w:rPr>
                <w:spacing w:val="-11"/>
              </w:rPr>
              <w:t xml:space="preserve"> </w:t>
            </w:r>
            <w:r>
              <w:t>Categories</w:t>
            </w:r>
            <w:r>
              <w:rPr>
                <w:spacing w:val="-9"/>
              </w:rPr>
              <w:t xml:space="preserve"> </w:t>
            </w:r>
            <w:r>
              <w:t>Thus</w:t>
            </w:r>
            <w:r>
              <w:rPr>
                <w:spacing w:val="-10"/>
              </w:rPr>
              <w:t xml:space="preserve"> </w:t>
            </w:r>
            <w:r>
              <w:rPr>
                <w:spacing w:val="-5"/>
              </w:rPr>
              <w:t>Far</w:t>
            </w:r>
            <w:r>
              <w:tab/>
            </w:r>
            <w:r>
              <w:rPr>
                <w:spacing w:val="-5"/>
              </w:rPr>
              <w:t>92</w:t>
            </w:r>
          </w:hyperlink>
        </w:p>
        <w:p w14:paraId="1C0AF86B" w14:textId="77777777" w:rsidR="00D979BD" w:rsidRDefault="00BA6905">
          <w:pPr>
            <w:pStyle w:val="TOC5"/>
            <w:numPr>
              <w:ilvl w:val="1"/>
              <w:numId w:val="16"/>
            </w:numPr>
            <w:tabs>
              <w:tab w:val="left" w:pos="1497"/>
              <w:tab w:val="right" w:leader="dot" w:pos="9638"/>
            </w:tabs>
            <w:spacing w:line="240" w:lineRule="auto"/>
            <w:ind w:left="1497" w:hanging="397"/>
          </w:pPr>
          <w:hyperlink w:anchor="_bookmark54" w:history="1">
            <w:r>
              <w:t>Category</w:t>
            </w:r>
            <w:r>
              <w:rPr>
                <w:spacing w:val="-12"/>
              </w:rPr>
              <w:t xml:space="preserve"> </w:t>
            </w:r>
            <w:r>
              <w:t>Development</w:t>
            </w:r>
            <w:r>
              <w:rPr>
                <w:spacing w:val="-11"/>
              </w:rPr>
              <w:t xml:space="preserve"> </w:t>
            </w:r>
            <w:r>
              <w:rPr>
                <w:spacing w:val="-4"/>
              </w:rPr>
              <w:t>Three</w:t>
            </w:r>
            <w:r>
              <w:tab/>
            </w:r>
            <w:r>
              <w:rPr>
                <w:spacing w:val="-5"/>
              </w:rPr>
              <w:t>93</w:t>
            </w:r>
          </w:hyperlink>
        </w:p>
        <w:p w14:paraId="6BE8E31B" w14:textId="77777777" w:rsidR="00D979BD" w:rsidRDefault="00BA6905">
          <w:pPr>
            <w:pStyle w:val="TOC5"/>
            <w:numPr>
              <w:ilvl w:val="1"/>
              <w:numId w:val="16"/>
            </w:numPr>
            <w:tabs>
              <w:tab w:val="left" w:pos="1497"/>
              <w:tab w:val="right" w:leader="dot" w:pos="9638"/>
            </w:tabs>
            <w:spacing w:before="1" w:line="240" w:lineRule="auto"/>
            <w:ind w:left="1497" w:hanging="397"/>
          </w:pPr>
          <w:hyperlink w:anchor="_bookmark55" w:history="1">
            <w:r>
              <w:rPr>
                <w:spacing w:val="-2"/>
              </w:rPr>
              <w:t>Conclusion</w:t>
            </w:r>
            <w:r>
              <w:tab/>
            </w:r>
            <w:r>
              <w:rPr>
                <w:spacing w:val="-5"/>
              </w:rPr>
              <w:t>96</w:t>
            </w:r>
          </w:hyperlink>
        </w:p>
        <w:p w14:paraId="605D7286" w14:textId="77777777" w:rsidR="00D979BD" w:rsidRDefault="00BA6905">
          <w:pPr>
            <w:pStyle w:val="TOC1"/>
            <w:numPr>
              <w:ilvl w:val="0"/>
              <w:numId w:val="18"/>
            </w:numPr>
            <w:tabs>
              <w:tab w:val="left" w:pos="916"/>
              <w:tab w:val="right" w:leader="dot" w:pos="9638"/>
            </w:tabs>
            <w:ind w:left="916" w:hanging="296"/>
          </w:pPr>
          <w:hyperlink w:anchor="_bookmark56" w:history="1">
            <w:r>
              <w:rPr>
                <w:spacing w:val="-2"/>
              </w:rPr>
              <w:t>COMMENTARY</w:t>
            </w:r>
            <w:r>
              <w:tab/>
            </w:r>
            <w:r>
              <w:rPr>
                <w:spacing w:val="-5"/>
              </w:rPr>
              <w:t>99</w:t>
            </w:r>
          </w:hyperlink>
        </w:p>
        <w:p w14:paraId="7BFF7849" w14:textId="77777777" w:rsidR="00D979BD" w:rsidRDefault="00BA6905">
          <w:pPr>
            <w:pStyle w:val="TOC4"/>
            <w:numPr>
              <w:ilvl w:val="1"/>
              <w:numId w:val="18"/>
            </w:numPr>
            <w:tabs>
              <w:tab w:val="left" w:pos="1237"/>
              <w:tab w:val="right" w:leader="dot" w:pos="9638"/>
            </w:tabs>
            <w:spacing w:before="119"/>
            <w:ind w:left="1237" w:hanging="377"/>
            <w:rPr>
              <w:rFonts w:ascii="Calibri Light"/>
            </w:rPr>
          </w:pPr>
          <w:hyperlink w:anchor="_bookmark57" w:history="1">
            <w:r>
              <w:rPr>
                <w:rFonts w:ascii="Calibri Light"/>
                <w:smallCaps/>
              </w:rPr>
              <w:t>Part</w:t>
            </w:r>
            <w:r>
              <w:rPr>
                <w:rFonts w:ascii="Calibri Light"/>
                <w:smallCaps/>
                <w:spacing w:val="-7"/>
              </w:rPr>
              <w:t xml:space="preserve"> </w:t>
            </w:r>
            <w:r>
              <w:rPr>
                <w:rFonts w:ascii="Calibri Light"/>
                <w:smallCaps/>
              </w:rPr>
              <w:t>One:</w:t>
            </w:r>
            <w:r>
              <w:rPr>
                <w:rFonts w:ascii="Calibri Light"/>
                <w:smallCaps/>
                <w:spacing w:val="-9"/>
              </w:rPr>
              <w:t xml:space="preserve"> </w:t>
            </w:r>
            <w:r>
              <w:rPr>
                <w:rFonts w:ascii="Calibri Light"/>
                <w:smallCaps/>
              </w:rPr>
              <w:t>The</w:t>
            </w:r>
            <w:r>
              <w:rPr>
                <w:rFonts w:ascii="Calibri Light"/>
                <w:smallCaps/>
                <w:spacing w:val="-3"/>
              </w:rPr>
              <w:t xml:space="preserve"> </w:t>
            </w:r>
            <w:r>
              <w:rPr>
                <w:rFonts w:ascii="Calibri Light"/>
                <w:smallCaps/>
              </w:rPr>
              <w:t>Creative</w:t>
            </w:r>
            <w:r>
              <w:rPr>
                <w:rFonts w:ascii="Calibri Light"/>
                <w:smallCaps/>
                <w:spacing w:val="-3"/>
              </w:rPr>
              <w:t xml:space="preserve"> </w:t>
            </w:r>
            <w:r>
              <w:rPr>
                <w:rFonts w:ascii="Calibri Light"/>
                <w:smallCaps/>
                <w:spacing w:val="-2"/>
              </w:rPr>
              <w:t>Process</w:t>
            </w:r>
            <w:r>
              <w:rPr>
                <w:rFonts w:ascii="Calibri Light"/>
                <w:smallCaps/>
              </w:rPr>
              <w:tab/>
            </w:r>
            <w:r>
              <w:rPr>
                <w:rFonts w:ascii="Calibri"/>
                <w:spacing w:val="-5"/>
              </w:rPr>
              <w:t>99</w:t>
            </w:r>
          </w:hyperlink>
        </w:p>
        <w:p w14:paraId="12B68128" w14:textId="77777777" w:rsidR="00D979BD" w:rsidRDefault="00BA6905">
          <w:pPr>
            <w:pStyle w:val="TOC6"/>
            <w:numPr>
              <w:ilvl w:val="1"/>
              <w:numId w:val="15"/>
            </w:numPr>
            <w:tabs>
              <w:tab w:val="left" w:pos="1493"/>
              <w:tab w:val="right" w:leader="dot" w:pos="9636"/>
            </w:tabs>
            <w:spacing w:before="0"/>
            <w:ind w:left="1493" w:hanging="393"/>
            <w:rPr>
              <w:rFonts w:ascii="Calibri"/>
            </w:rPr>
          </w:pPr>
          <w:hyperlink w:anchor="_bookmark58" w:history="1">
            <w:r>
              <w:rPr>
                <w:spacing w:val="-2"/>
              </w:rPr>
              <w:t>Materials</w:t>
            </w:r>
            <w:r>
              <w:tab/>
            </w:r>
            <w:r>
              <w:rPr>
                <w:rFonts w:ascii="Calibri"/>
                <w:spacing w:val="-5"/>
              </w:rPr>
              <w:t>114</w:t>
            </w:r>
          </w:hyperlink>
        </w:p>
        <w:p w14:paraId="7E85A016" w14:textId="77777777" w:rsidR="00D979BD" w:rsidRDefault="00BA6905">
          <w:pPr>
            <w:pStyle w:val="TOC6"/>
            <w:numPr>
              <w:ilvl w:val="1"/>
              <w:numId w:val="15"/>
            </w:numPr>
            <w:tabs>
              <w:tab w:val="left" w:pos="1493"/>
              <w:tab w:val="right" w:leader="dot" w:pos="9636"/>
            </w:tabs>
            <w:spacing w:line="243" w:lineRule="exact"/>
            <w:ind w:left="1493" w:hanging="393"/>
            <w:rPr>
              <w:rFonts w:ascii="Calibri"/>
            </w:rPr>
          </w:pPr>
          <w:hyperlink w:anchor="_bookmark59" w:history="1">
            <w:r>
              <w:t>Art</w:t>
            </w:r>
            <w:r>
              <w:rPr>
                <w:spacing w:val="-4"/>
              </w:rPr>
              <w:t xml:space="preserve"> </w:t>
            </w:r>
            <w:r>
              <w:t>Inspiration</w:t>
            </w:r>
            <w:r>
              <w:rPr>
                <w:spacing w:val="-5"/>
              </w:rPr>
              <w:t xml:space="preserve"> </w:t>
            </w:r>
            <w:r>
              <w:t>and</w:t>
            </w:r>
            <w:r>
              <w:rPr>
                <w:spacing w:val="-5"/>
              </w:rPr>
              <w:t xml:space="preserve"> </w:t>
            </w:r>
            <w:r>
              <w:t>Key</w:t>
            </w:r>
            <w:r>
              <w:rPr>
                <w:spacing w:val="-4"/>
              </w:rPr>
              <w:t xml:space="preserve"> </w:t>
            </w:r>
            <w:r>
              <w:rPr>
                <w:spacing w:val="-2"/>
              </w:rPr>
              <w:t>Theorists</w:t>
            </w:r>
            <w:r>
              <w:tab/>
            </w:r>
            <w:r>
              <w:rPr>
                <w:rFonts w:ascii="Calibri"/>
                <w:spacing w:val="-5"/>
              </w:rPr>
              <w:t>117</w:t>
            </w:r>
          </w:hyperlink>
        </w:p>
        <w:p w14:paraId="675B73E9" w14:textId="77777777" w:rsidR="00D979BD" w:rsidRDefault="00BA6905">
          <w:pPr>
            <w:pStyle w:val="TOC4"/>
            <w:numPr>
              <w:ilvl w:val="1"/>
              <w:numId w:val="18"/>
            </w:numPr>
            <w:tabs>
              <w:tab w:val="left" w:pos="1237"/>
              <w:tab w:val="right" w:leader="dot" w:pos="9636"/>
            </w:tabs>
            <w:spacing w:before="0" w:line="243" w:lineRule="exact"/>
            <w:ind w:left="1237" w:hanging="377"/>
            <w:rPr>
              <w:rFonts w:ascii="Calibri Light"/>
            </w:rPr>
          </w:pPr>
          <w:hyperlink w:anchor="_bookmark60" w:history="1">
            <w:r>
              <w:rPr>
                <w:rFonts w:ascii="Calibri Light"/>
                <w:smallCaps/>
              </w:rPr>
              <w:t>Part</w:t>
            </w:r>
            <w:r>
              <w:rPr>
                <w:rFonts w:ascii="Calibri Light"/>
                <w:smallCaps/>
                <w:spacing w:val="-6"/>
              </w:rPr>
              <w:t xml:space="preserve"> </w:t>
            </w:r>
            <w:r>
              <w:rPr>
                <w:rFonts w:ascii="Calibri Light"/>
                <w:smallCaps/>
              </w:rPr>
              <w:t>Two:</w:t>
            </w:r>
            <w:r>
              <w:rPr>
                <w:rFonts w:ascii="Calibri Light"/>
                <w:smallCaps/>
                <w:spacing w:val="-9"/>
              </w:rPr>
              <w:t xml:space="preserve"> </w:t>
            </w:r>
            <w:r>
              <w:rPr>
                <w:rFonts w:ascii="Calibri Light"/>
                <w:smallCaps/>
              </w:rPr>
              <w:t>Comic</w:t>
            </w:r>
            <w:r>
              <w:rPr>
                <w:rFonts w:ascii="Calibri Light"/>
                <w:smallCaps/>
                <w:spacing w:val="-3"/>
              </w:rPr>
              <w:t xml:space="preserve"> </w:t>
            </w:r>
            <w:r>
              <w:rPr>
                <w:rFonts w:ascii="Calibri Light"/>
                <w:smallCaps/>
                <w:spacing w:val="-2"/>
              </w:rPr>
              <w:t>Reflections</w:t>
            </w:r>
            <w:r>
              <w:rPr>
                <w:rFonts w:ascii="Calibri Light"/>
                <w:smallCaps/>
              </w:rPr>
              <w:tab/>
            </w:r>
            <w:r>
              <w:rPr>
                <w:rFonts w:ascii="Calibri"/>
                <w:spacing w:val="-5"/>
              </w:rPr>
              <w:t>127</w:t>
            </w:r>
          </w:hyperlink>
        </w:p>
        <w:p w14:paraId="3A7A9EAA" w14:textId="77777777" w:rsidR="00D979BD" w:rsidRDefault="00BA6905">
          <w:pPr>
            <w:pStyle w:val="TOC6"/>
            <w:numPr>
              <w:ilvl w:val="2"/>
              <w:numId w:val="14"/>
            </w:numPr>
            <w:tabs>
              <w:tab w:val="left" w:pos="1644"/>
              <w:tab w:val="right" w:leader="dot" w:pos="9636"/>
            </w:tabs>
            <w:ind w:left="1644" w:hanging="544"/>
            <w:rPr>
              <w:rFonts w:ascii="Calibri"/>
            </w:rPr>
          </w:pPr>
          <w:hyperlink w:anchor="_bookmark61" w:history="1">
            <w:r>
              <w:t>Front</w:t>
            </w:r>
            <w:r>
              <w:rPr>
                <w:spacing w:val="-5"/>
              </w:rPr>
              <w:t xml:space="preserve"> </w:t>
            </w:r>
            <w:r>
              <w:t>and</w:t>
            </w:r>
            <w:r>
              <w:rPr>
                <w:spacing w:val="-3"/>
              </w:rPr>
              <w:t xml:space="preserve"> </w:t>
            </w:r>
            <w:r>
              <w:t>Back</w:t>
            </w:r>
            <w:r>
              <w:rPr>
                <w:spacing w:val="-3"/>
              </w:rPr>
              <w:t xml:space="preserve"> </w:t>
            </w:r>
            <w:r>
              <w:rPr>
                <w:spacing w:val="-2"/>
              </w:rPr>
              <w:t>Pages</w:t>
            </w:r>
            <w:r>
              <w:tab/>
            </w:r>
            <w:r>
              <w:rPr>
                <w:rFonts w:ascii="Calibri"/>
                <w:spacing w:val="-5"/>
              </w:rPr>
              <w:t>128</w:t>
            </w:r>
          </w:hyperlink>
        </w:p>
        <w:p w14:paraId="0D25C49D" w14:textId="77777777" w:rsidR="00D979BD" w:rsidRDefault="00BA6905">
          <w:pPr>
            <w:pStyle w:val="TOC6"/>
            <w:numPr>
              <w:ilvl w:val="2"/>
              <w:numId w:val="14"/>
            </w:numPr>
            <w:tabs>
              <w:tab w:val="left" w:pos="1644"/>
              <w:tab w:val="right" w:leader="dot" w:pos="9636"/>
            </w:tabs>
            <w:ind w:left="1644" w:hanging="544"/>
            <w:rPr>
              <w:rFonts w:ascii="Calibri" w:hAnsi="Calibri"/>
            </w:rPr>
          </w:pPr>
          <w:hyperlink w:anchor="_bookmark62" w:history="1">
            <w:r>
              <w:t>Chapter</w:t>
            </w:r>
            <w:r>
              <w:rPr>
                <w:spacing w:val="-5"/>
              </w:rPr>
              <w:t xml:space="preserve"> </w:t>
            </w:r>
            <w:r>
              <w:t>One</w:t>
            </w:r>
            <w:r>
              <w:rPr>
                <w:spacing w:val="-3"/>
              </w:rPr>
              <w:t xml:space="preserve"> </w:t>
            </w:r>
            <w:r>
              <w:t>–</w:t>
            </w:r>
            <w:r>
              <w:rPr>
                <w:spacing w:val="-2"/>
              </w:rPr>
              <w:t xml:space="preserve"> </w:t>
            </w:r>
            <w:r>
              <w:t>Hi</w:t>
            </w:r>
            <w:r>
              <w:rPr>
                <w:spacing w:val="-4"/>
              </w:rPr>
              <w:t xml:space="preserve"> There</w:t>
            </w:r>
            <w:r>
              <w:tab/>
            </w:r>
            <w:r>
              <w:rPr>
                <w:rFonts w:ascii="Calibri" w:hAnsi="Calibri"/>
                <w:spacing w:val="-5"/>
              </w:rPr>
              <w:t>133</w:t>
            </w:r>
          </w:hyperlink>
        </w:p>
        <w:p w14:paraId="7CF4813D" w14:textId="77777777" w:rsidR="00D979BD" w:rsidRDefault="00BA6905">
          <w:pPr>
            <w:pStyle w:val="TOC6"/>
            <w:numPr>
              <w:ilvl w:val="2"/>
              <w:numId w:val="14"/>
            </w:numPr>
            <w:tabs>
              <w:tab w:val="left" w:pos="1644"/>
              <w:tab w:val="right" w:leader="dot" w:pos="9636"/>
            </w:tabs>
            <w:spacing w:line="243" w:lineRule="exact"/>
            <w:ind w:left="1644" w:hanging="544"/>
            <w:rPr>
              <w:rFonts w:ascii="Calibri"/>
            </w:rPr>
          </w:pPr>
          <w:hyperlink w:anchor="_bookmark63" w:history="1">
            <w:r>
              <w:t>Chapter</w:t>
            </w:r>
            <w:r>
              <w:rPr>
                <w:spacing w:val="-5"/>
              </w:rPr>
              <w:t xml:space="preserve"> </w:t>
            </w:r>
            <w:r>
              <w:t>Two -</w:t>
            </w:r>
            <w:r>
              <w:rPr>
                <w:spacing w:val="-4"/>
              </w:rPr>
              <w:t xml:space="preserve"> 1996</w:t>
            </w:r>
            <w:r>
              <w:tab/>
            </w:r>
            <w:r>
              <w:rPr>
                <w:rFonts w:ascii="Calibri"/>
                <w:spacing w:val="-5"/>
              </w:rPr>
              <w:t>134</w:t>
            </w:r>
          </w:hyperlink>
        </w:p>
        <w:p w14:paraId="4B0F08EE" w14:textId="77777777" w:rsidR="00D979BD" w:rsidRDefault="00BA6905">
          <w:pPr>
            <w:pStyle w:val="TOC6"/>
            <w:numPr>
              <w:ilvl w:val="2"/>
              <w:numId w:val="14"/>
            </w:numPr>
            <w:tabs>
              <w:tab w:val="left" w:pos="1644"/>
              <w:tab w:val="right" w:leader="dot" w:pos="9636"/>
            </w:tabs>
            <w:spacing w:before="0" w:line="243" w:lineRule="exact"/>
            <w:ind w:left="1644" w:hanging="544"/>
            <w:rPr>
              <w:rFonts w:ascii="Calibri" w:hAnsi="Calibri"/>
            </w:rPr>
          </w:pPr>
          <w:hyperlink w:anchor="_bookmark64" w:history="1">
            <w:r>
              <w:t>Chapter</w:t>
            </w:r>
            <w:r>
              <w:rPr>
                <w:spacing w:val="-5"/>
              </w:rPr>
              <w:t xml:space="preserve"> </w:t>
            </w:r>
            <w:r>
              <w:t>Three</w:t>
            </w:r>
            <w:r>
              <w:rPr>
                <w:spacing w:val="-3"/>
              </w:rPr>
              <w:t xml:space="preserve"> </w:t>
            </w:r>
            <w:r>
              <w:t>–</w:t>
            </w:r>
            <w:r>
              <w:rPr>
                <w:spacing w:val="-3"/>
              </w:rPr>
              <w:t xml:space="preserve"> </w:t>
            </w:r>
            <w:r>
              <w:t>Teenage</w:t>
            </w:r>
            <w:r>
              <w:rPr>
                <w:spacing w:val="-4"/>
              </w:rPr>
              <w:t xml:space="preserve"> </w:t>
            </w:r>
            <w:r>
              <w:rPr>
                <w:spacing w:val="-2"/>
              </w:rPr>
              <w:t>Years.</w:t>
            </w:r>
            <w:r>
              <w:tab/>
            </w:r>
            <w:r>
              <w:rPr>
                <w:rFonts w:ascii="Calibri" w:hAnsi="Calibri"/>
                <w:spacing w:val="-5"/>
              </w:rPr>
              <w:t>136</w:t>
            </w:r>
          </w:hyperlink>
        </w:p>
        <w:p w14:paraId="1AD67166" w14:textId="77777777" w:rsidR="00D979BD" w:rsidRDefault="00BA6905">
          <w:pPr>
            <w:pStyle w:val="TOC6"/>
            <w:numPr>
              <w:ilvl w:val="2"/>
              <w:numId w:val="14"/>
            </w:numPr>
            <w:tabs>
              <w:tab w:val="left" w:pos="1644"/>
              <w:tab w:val="right" w:leader="dot" w:pos="9636"/>
            </w:tabs>
            <w:spacing w:before="0"/>
            <w:ind w:left="1644" w:hanging="544"/>
            <w:rPr>
              <w:rFonts w:ascii="Calibri" w:hAnsi="Calibri"/>
            </w:rPr>
          </w:pPr>
          <w:hyperlink w:anchor="_bookmark65" w:history="1">
            <w:r>
              <w:t>Chapter</w:t>
            </w:r>
            <w:r>
              <w:rPr>
                <w:spacing w:val="-5"/>
              </w:rPr>
              <w:t xml:space="preserve"> </w:t>
            </w:r>
            <w:r>
              <w:t>Four</w:t>
            </w:r>
            <w:r>
              <w:rPr>
                <w:spacing w:val="-1"/>
              </w:rPr>
              <w:t xml:space="preserve"> </w:t>
            </w:r>
            <w:r>
              <w:t>–</w:t>
            </w:r>
            <w:r>
              <w:rPr>
                <w:spacing w:val="-3"/>
              </w:rPr>
              <w:t xml:space="preserve"> </w:t>
            </w:r>
            <w:r>
              <w:rPr>
                <w:spacing w:val="-2"/>
              </w:rPr>
              <w:t>Twenties.</w:t>
            </w:r>
            <w:r>
              <w:tab/>
            </w:r>
            <w:r>
              <w:rPr>
                <w:rFonts w:ascii="Calibri" w:hAnsi="Calibri"/>
                <w:spacing w:val="-5"/>
              </w:rPr>
              <w:t>138</w:t>
            </w:r>
          </w:hyperlink>
        </w:p>
        <w:p w14:paraId="2FC90EDA" w14:textId="77777777" w:rsidR="00D979BD" w:rsidRDefault="00BA6905">
          <w:pPr>
            <w:pStyle w:val="TOC6"/>
            <w:numPr>
              <w:ilvl w:val="2"/>
              <w:numId w:val="14"/>
            </w:numPr>
            <w:tabs>
              <w:tab w:val="left" w:pos="1644"/>
              <w:tab w:val="right" w:leader="dot" w:pos="9636"/>
            </w:tabs>
            <w:ind w:left="1644" w:hanging="544"/>
            <w:rPr>
              <w:rFonts w:ascii="Calibri"/>
            </w:rPr>
          </w:pPr>
          <w:hyperlink w:anchor="_bookmark66" w:history="1">
            <w:r>
              <w:t>Chapter</w:t>
            </w:r>
            <w:r>
              <w:rPr>
                <w:spacing w:val="-4"/>
              </w:rPr>
              <w:t xml:space="preserve"> </w:t>
            </w:r>
            <w:r>
              <w:t>Five,</w:t>
            </w:r>
            <w:r>
              <w:rPr>
                <w:spacing w:val="-3"/>
              </w:rPr>
              <w:t xml:space="preserve"> </w:t>
            </w:r>
            <w:r>
              <w:t>Part</w:t>
            </w:r>
            <w:r>
              <w:rPr>
                <w:spacing w:val="-4"/>
              </w:rPr>
              <w:t xml:space="preserve"> </w:t>
            </w:r>
            <w:r>
              <w:t>One</w:t>
            </w:r>
            <w:r>
              <w:rPr>
                <w:spacing w:val="-1"/>
              </w:rPr>
              <w:t xml:space="preserve"> </w:t>
            </w:r>
            <w:r>
              <w:t>-</w:t>
            </w:r>
            <w:r>
              <w:rPr>
                <w:spacing w:val="-2"/>
              </w:rPr>
              <w:t xml:space="preserve"> Diagnosis.</w:t>
            </w:r>
            <w:r>
              <w:tab/>
            </w:r>
            <w:r>
              <w:rPr>
                <w:rFonts w:ascii="Calibri"/>
                <w:spacing w:val="-5"/>
              </w:rPr>
              <w:t>142</w:t>
            </w:r>
          </w:hyperlink>
        </w:p>
        <w:p w14:paraId="4F4B8EE5" w14:textId="77777777" w:rsidR="00D979BD" w:rsidRDefault="00BA6905">
          <w:pPr>
            <w:pStyle w:val="TOC6"/>
            <w:numPr>
              <w:ilvl w:val="2"/>
              <w:numId w:val="14"/>
            </w:numPr>
            <w:tabs>
              <w:tab w:val="left" w:pos="1644"/>
              <w:tab w:val="right" w:leader="dot" w:pos="9636"/>
            </w:tabs>
            <w:spacing w:line="243" w:lineRule="exact"/>
            <w:ind w:left="1644" w:hanging="544"/>
            <w:rPr>
              <w:rFonts w:ascii="Calibri" w:hAnsi="Calibri"/>
            </w:rPr>
          </w:pPr>
          <w:hyperlink w:anchor="_bookmark67" w:history="1">
            <w:r>
              <w:t>Part</w:t>
            </w:r>
            <w:r>
              <w:rPr>
                <w:spacing w:val="-4"/>
              </w:rPr>
              <w:t xml:space="preserve"> </w:t>
            </w:r>
            <w:r>
              <w:t>two</w:t>
            </w:r>
            <w:r>
              <w:rPr>
                <w:spacing w:val="1"/>
              </w:rPr>
              <w:t xml:space="preserve"> </w:t>
            </w:r>
            <w:r>
              <w:t>–</w:t>
            </w:r>
            <w:r>
              <w:rPr>
                <w:spacing w:val="-4"/>
              </w:rPr>
              <w:t xml:space="preserve"> </w:t>
            </w:r>
            <w:r>
              <w:t>The</w:t>
            </w:r>
            <w:r>
              <w:rPr>
                <w:spacing w:val="-3"/>
              </w:rPr>
              <w:t xml:space="preserve"> </w:t>
            </w:r>
            <w:r>
              <w:rPr>
                <w:spacing w:val="-2"/>
              </w:rPr>
              <w:t>Aftermath</w:t>
            </w:r>
            <w:r>
              <w:tab/>
            </w:r>
            <w:r>
              <w:rPr>
                <w:rFonts w:ascii="Calibri" w:hAnsi="Calibri"/>
                <w:spacing w:val="-5"/>
              </w:rPr>
              <w:t>143</w:t>
            </w:r>
          </w:hyperlink>
        </w:p>
        <w:p w14:paraId="20B5CEE5" w14:textId="77777777" w:rsidR="00D979BD" w:rsidRDefault="00BA6905">
          <w:pPr>
            <w:pStyle w:val="TOC6"/>
            <w:numPr>
              <w:ilvl w:val="2"/>
              <w:numId w:val="14"/>
            </w:numPr>
            <w:tabs>
              <w:tab w:val="left" w:pos="1644"/>
              <w:tab w:val="right" w:leader="dot" w:pos="9636"/>
            </w:tabs>
            <w:spacing w:before="0" w:line="243" w:lineRule="exact"/>
            <w:ind w:left="1644" w:hanging="544"/>
            <w:rPr>
              <w:rFonts w:ascii="Calibri" w:hAnsi="Calibri"/>
            </w:rPr>
          </w:pPr>
          <w:hyperlink w:anchor="_bookmark68" w:history="1">
            <w:r>
              <w:t>2023</w:t>
            </w:r>
            <w:r>
              <w:rPr>
                <w:spacing w:val="-2"/>
              </w:rPr>
              <w:t xml:space="preserve"> </w:t>
            </w:r>
            <w:r>
              <w:t>–</w:t>
            </w:r>
            <w:r>
              <w:rPr>
                <w:spacing w:val="-3"/>
              </w:rPr>
              <w:t xml:space="preserve"> </w:t>
            </w:r>
            <w:r>
              <w:t>Final</w:t>
            </w:r>
            <w:r>
              <w:rPr>
                <w:spacing w:val="-4"/>
              </w:rPr>
              <w:t xml:space="preserve"> </w:t>
            </w:r>
            <w:r>
              <w:rPr>
                <w:spacing w:val="-2"/>
              </w:rPr>
              <w:t>Chapter</w:t>
            </w:r>
            <w:r>
              <w:tab/>
            </w:r>
            <w:r>
              <w:rPr>
                <w:rFonts w:ascii="Calibri" w:hAnsi="Calibri"/>
                <w:spacing w:val="-5"/>
              </w:rPr>
              <w:t>144</w:t>
            </w:r>
          </w:hyperlink>
        </w:p>
        <w:p w14:paraId="79CEE9A6" w14:textId="77777777" w:rsidR="00D979BD" w:rsidRDefault="00BA6905">
          <w:pPr>
            <w:pStyle w:val="TOC6"/>
            <w:numPr>
              <w:ilvl w:val="2"/>
              <w:numId w:val="14"/>
            </w:numPr>
            <w:tabs>
              <w:tab w:val="left" w:pos="1644"/>
              <w:tab w:val="right" w:leader="dot" w:pos="9636"/>
            </w:tabs>
            <w:spacing w:before="0"/>
            <w:ind w:left="1644" w:hanging="544"/>
            <w:rPr>
              <w:rFonts w:ascii="Calibri"/>
            </w:rPr>
          </w:pPr>
          <w:hyperlink w:anchor="_bookmark69" w:history="1">
            <w:r>
              <w:rPr>
                <w:spacing w:val="-2"/>
              </w:rPr>
              <w:t>Extras</w:t>
            </w:r>
            <w:r>
              <w:tab/>
            </w:r>
            <w:r>
              <w:rPr>
                <w:rFonts w:ascii="Calibri"/>
                <w:spacing w:val="-5"/>
              </w:rPr>
              <w:t>145</w:t>
            </w:r>
          </w:hyperlink>
        </w:p>
        <w:p w14:paraId="11E689EE" w14:textId="77777777" w:rsidR="00D979BD" w:rsidRDefault="00BA6905">
          <w:pPr>
            <w:pStyle w:val="TOC6"/>
            <w:numPr>
              <w:ilvl w:val="2"/>
              <w:numId w:val="14"/>
            </w:numPr>
            <w:tabs>
              <w:tab w:val="left" w:pos="1745"/>
              <w:tab w:val="right" w:leader="dot" w:pos="9636"/>
            </w:tabs>
            <w:ind w:left="1745" w:hanging="645"/>
            <w:rPr>
              <w:rFonts w:ascii="Calibri"/>
            </w:rPr>
          </w:pPr>
          <w:hyperlink w:anchor="_bookmark70" w:history="1">
            <w:r>
              <w:rPr>
                <w:spacing w:val="-2"/>
              </w:rPr>
              <w:t>Conclusion</w:t>
            </w:r>
            <w:r>
              <w:tab/>
            </w:r>
            <w:r>
              <w:rPr>
                <w:rFonts w:ascii="Calibri"/>
                <w:spacing w:val="-5"/>
              </w:rPr>
              <w:t>146</w:t>
            </w:r>
          </w:hyperlink>
        </w:p>
        <w:p w14:paraId="5446366B" w14:textId="77777777" w:rsidR="00D979BD" w:rsidRDefault="00BA6905">
          <w:pPr>
            <w:pStyle w:val="TOC3"/>
            <w:numPr>
              <w:ilvl w:val="0"/>
              <w:numId w:val="18"/>
            </w:numPr>
            <w:tabs>
              <w:tab w:val="left" w:pos="915"/>
              <w:tab w:val="right" w:leader="dot" w:pos="9636"/>
            </w:tabs>
            <w:ind w:left="915" w:hanging="295"/>
          </w:pPr>
          <w:hyperlink w:anchor="_bookmark71" w:history="1">
            <w:r>
              <w:t>PART</w:t>
            </w:r>
            <w:r>
              <w:rPr>
                <w:spacing w:val="-8"/>
              </w:rPr>
              <w:t xml:space="preserve"> </w:t>
            </w:r>
            <w:r>
              <w:t>THREE:</w:t>
            </w:r>
            <w:r>
              <w:rPr>
                <w:spacing w:val="-7"/>
              </w:rPr>
              <w:t xml:space="preserve"> </w:t>
            </w:r>
            <w:r>
              <w:t>KNOWLEDGE</w:t>
            </w:r>
            <w:r>
              <w:rPr>
                <w:spacing w:val="-6"/>
              </w:rPr>
              <w:t xml:space="preserve"> </w:t>
            </w:r>
            <w:r>
              <w:rPr>
                <w:spacing w:val="-2"/>
              </w:rPr>
              <w:t>CONTRIBUTION</w:t>
            </w:r>
            <w:r>
              <w:tab/>
            </w:r>
            <w:r>
              <w:rPr>
                <w:rFonts w:ascii="Calibri"/>
                <w:b/>
                <w:spacing w:val="-5"/>
              </w:rPr>
              <w:t>147</w:t>
            </w:r>
          </w:hyperlink>
        </w:p>
        <w:p w14:paraId="24A2813D" w14:textId="77777777" w:rsidR="00D979BD" w:rsidRDefault="00BA6905">
          <w:pPr>
            <w:pStyle w:val="TOC4"/>
            <w:numPr>
              <w:ilvl w:val="1"/>
              <w:numId w:val="18"/>
            </w:numPr>
            <w:tabs>
              <w:tab w:val="left" w:pos="1235"/>
              <w:tab w:val="right" w:leader="dot" w:pos="9636"/>
            </w:tabs>
            <w:spacing w:before="118"/>
            <w:ind w:left="1235" w:hanging="375"/>
            <w:rPr>
              <w:rFonts w:ascii="Calibri Light"/>
            </w:rPr>
          </w:pPr>
          <w:hyperlink w:anchor="_bookmark72" w:history="1">
            <w:r>
              <w:rPr>
                <w:rFonts w:ascii="Calibri Light"/>
                <w:smallCaps/>
              </w:rPr>
              <w:t>Key</w:t>
            </w:r>
            <w:r>
              <w:rPr>
                <w:rFonts w:ascii="Calibri Light"/>
                <w:smallCaps/>
                <w:spacing w:val="-5"/>
              </w:rPr>
              <w:t xml:space="preserve"> </w:t>
            </w:r>
            <w:r>
              <w:rPr>
                <w:rFonts w:ascii="Calibri Light"/>
                <w:smallCaps/>
                <w:spacing w:val="-2"/>
              </w:rPr>
              <w:t>Points</w:t>
            </w:r>
            <w:r>
              <w:rPr>
                <w:rFonts w:ascii="Calibri Light"/>
                <w:smallCaps/>
              </w:rPr>
              <w:tab/>
            </w:r>
            <w:r>
              <w:rPr>
                <w:rFonts w:ascii="Calibri"/>
                <w:spacing w:val="-5"/>
              </w:rPr>
              <w:t>147</w:t>
            </w:r>
          </w:hyperlink>
        </w:p>
        <w:p w14:paraId="0944B6E3" w14:textId="77777777" w:rsidR="00D979BD" w:rsidRDefault="00BA6905">
          <w:pPr>
            <w:pStyle w:val="TOC6"/>
            <w:numPr>
              <w:ilvl w:val="2"/>
              <w:numId w:val="18"/>
            </w:numPr>
            <w:tabs>
              <w:tab w:val="left" w:pos="1644"/>
              <w:tab w:val="right" w:leader="dot" w:pos="9636"/>
            </w:tabs>
            <w:ind w:left="1644" w:hanging="544"/>
          </w:pPr>
          <w:hyperlink w:anchor="_bookmark73" w:history="1">
            <w:r>
              <w:t>Misrepresentation</w:t>
            </w:r>
            <w:r>
              <w:rPr>
                <w:spacing w:val="-6"/>
              </w:rPr>
              <w:t xml:space="preserve"> </w:t>
            </w:r>
            <w:r>
              <w:t>is</w:t>
            </w:r>
            <w:r>
              <w:rPr>
                <w:spacing w:val="-5"/>
              </w:rPr>
              <w:t xml:space="preserve"> </w:t>
            </w:r>
            <w:r>
              <w:t>Damaging</w:t>
            </w:r>
            <w:r>
              <w:rPr>
                <w:spacing w:val="-5"/>
              </w:rPr>
              <w:t xml:space="preserve"> </w:t>
            </w:r>
            <w:r>
              <w:t>to</w:t>
            </w:r>
            <w:r>
              <w:rPr>
                <w:spacing w:val="-6"/>
              </w:rPr>
              <w:t xml:space="preserve"> </w:t>
            </w:r>
            <w:r>
              <w:t>Autistic</w:t>
            </w:r>
            <w:r>
              <w:rPr>
                <w:spacing w:val="-5"/>
              </w:rPr>
              <w:t xml:space="preserve"> </w:t>
            </w:r>
            <w:r>
              <w:t>People’s</w:t>
            </w:r>
            <w:r>
              <w:rPr>
                <w:spacing w:val="-6"/>
              </w:rPr>
              <w:t xml:space="preserve"> </w:t>
            </w:r>
            <w:r>
              <w:t>Picture</w:t>
            </w:r>
            <w:r>
              <w:rPr>
                <w:spacing w:val="-6"/>
              </w:rPr>
              <w:t xml:space="preserve"> </w:t>
            </w:r>
            <w:r>
              <w:t>of</w:t>
            </w:r>
            <w:r>
              <w:rPr>
                <w:spacing w:val="-5"/>
              </w:rPr>
              <w:t xml:space="preserve"> </w:t>
            </w:r>
            <w:r>
              <w:rPr>
                <w:spacing w:val="-2"/>
              </w:rPr>
              <w:t>Self.</w:t>
            </w:r>
            <w:r>
              <w:rPr>
                <w:rFonts w:ascii="Times New Roman" w:hAnsi="Times New Roman"/>
                <w:i w:val="0"/>
              </w:rPr>
              <w:tab/>
            </w:r>
            <w:r>
              <w:rPr>
                <w:rFonts w:ascii="Calibri" w:hAnsi="Calibri"/>
                <w:spacing w:val="-5"/>
              </w:rPr>
              <w:t>147</w:t>
            </w:r>
          </w:hyperlink>
        </w:p>
        <w:p w14:paraId="2C28DF02" w14:textId="77777777" w:rsidR="00D979BD" w:rsidRDefault="00BA6905">
          <w:pPr>
            <w:pStyle w:val="TOC6"/>
            <w:numPr>
              <w:ilvl w:val="2"/>
              <w:numId w:val="18"/>
            </w:numPr>
            <w:tabs>
              <w:tab w:val="left" w:pos="1644"/>
              <w:tab w:val="right" w:leader="dot" w:pos="9636"/>
            </w:tabs>
            <w:spacing w:before="0" w:line="243" w:lineRule="exact"/>
            <w:ind w:left="1644" w:hanging="544"/>
          </w:pPr>
          <w:hyperlink w:anchor="_bookmark74" w:history="1">
            <w:r>
              <w:t>Empathetic</w:t>
            </w:r>
            <w:r>
              <w:rPr>
                <w:spacing w:val="-6"/>
              </w:rPr>
              <w:t xml:space="preserve"> </w:t>
            </w:r>
            <w:r>
              <w:t>Comics</w:t>
            </w:r>
            <w:r>
              <w:rPr>
                <w:spacing w:val="-6"/>
              </w:rPr>
              <w:t xml:space="preserve"> </w:t>
            </w:r>
            <w:r>
              <w:t>Improve</w:t>
            </w:r>
            <w:r>
              <w:rPr>
                <w:spacing w:val="-7"/>
              </w:rPr>
              <w:t xml:space="preserve"> </w:t>
            </w:r>
            <w:r>
              <w:t>Wellbeing</w:t>
            </w:r>
            <w:r>
              <w:rPr>
                <w:spacing w:val="-6"/>
              </w:rPr>
              <w:t xml:space="preserve"> </w:t>
            </w:r>
            <w:r>
              <w:t>of</w:t>
            </w:r>
            <w:r>
              <w:rPr>
                <w:spacing w:val="-6"/>
              </w:rPr>
              <w:t xml:space="preserve"> </w:t>
            </w:r>
            <w:r>
              <w:t>Autistic</w:t>
            </w:r>
            <w:r>
              <w:rPr>
                <w:spacing w:val="-5"/>
              </w:rPr>
              <w:t xml:space="preserve"> </w:t>
            </w:r>
            <w:r>
              <w:rPr>
                <w:spacing w:val="-2"/>
              </w:rPr>
              <w:t>People.</w:t>
            </w:r>
            <w:r>
              <w:tab/>
            </w:r>
            <w:r>
              <w:rPr>
                <w:rFonts w:ascii="Calibri"/>
                <w:spacing w:val="-5"/>
              </w:rPr>
              <w:t>149</w:t>
            </w:r>
          </w:hyperlink>
        </w:p>
        <w:p w14:paraId="37002093" w14:textId="77777777" w:rsidR="00D979BD" w:rsidRDefault="00BA6905">
          <w:pPr>
            <w:pStyle w:val="TOC6"/>
            <w:numPr>
              <w:ilvl w:val="2"/>
              <w:numId w:val="18"/>
            </w:numPr>
            <w:tabs>
              <w:tab w:val="left" w:pos="1644"/>
              <w:tab w:val="right" w:leader="dot" w:pos="9636"/>
            </w:tabs>
            <w:spacing w:before="0" w:line="243" w:lineRule="exact"/>
            <w:ind w:left="1644" w:hanging="544"/>
          </w:pPr>
          <w:hyperlink w:anchor="_bookmark75" w:history="1">
            <w:r>
              <w:t>Diverse</w:t>
            </w:r>
            <w:r>
              <w:rPr>
                <w:spacing w:val="-7"/>
              </w:rPr>
              <w:t xml:space="preserve"> </w:t>
            </w:r>
            <w:r>
              <w:t>Needs</w:t>
            </w:r>
            <w:r>
              <w:rPr>
                <w:spacing w:val="-6"/>
              </w:rPr>
              <w:t xml:space="preserve"> </w:t>
            </w:r>
            <w:r>
              <w:t>Require</w:t>
            </w:r>
            <w:r>
              <w:rPr>
                <w:spacing w:val="-7"/>
              </w:rPr>
              <w:t xml:space="preserve"> </w:t>
            </w:r>
            <w:r>
              <w:t>Diverse</w:t>
            </w:r>
            <w:r>
              <w:rPr>
                <w:spacing w:val="-6"/>
              </w:rPr>
              <w:t xml:space="preserve"> </w:t>
            </w:r>
            <w:r>
              <w:t>Educational</w:t>
            </w:r>
            <w:r>
              <w:rPr>
                <w:spacing w:val="-7"/>
              </w:rPr>
              <w:t xml:space="preserve"> </w:t>
            </w:r>
            <w:r>
              <w:rPr>
                <w:spacing w:val="-2"/>
              </w:rPr>
              <w:t>Tools.</w:t>
            </w:r>
            <w:r>
              <w:tab/>
            </w:r>
            <w:r>
              <w:rPr>
                <w:rFonts w:ascii="Calibri"/>
                <w:spacing w:val="-5"/>
              </w:rPr>
              <w:t>150</w:t>
            </w:r>
          </w:hyperlink>
        </w:p>
        <w:p w14:paraId="1AEE80DF" w14:textId="77777777" w:rsidR="00D979BD" w:rsidRDefault="00BA6905">
          <w:pPr>
            <w:pStyle w:val="TOC1"/>
            <w:numPr>
              <w:ilvl w:val="0"/>
              <w:numId w:val="18"/>
            </w:numPr>
            <w:tabs>
              <w:tab w:val="left" w:pos="916"/>
              <w:tab w:val="right" w:leader="dot" w:pos="9636"/>
            </w:tabs>
            <w:spacing w:before="121"/>
            <w:ind w:left="916" w:hanging="296"/>
          </w:pPr>
          <w:hyperlink w:anchor="_bookmark76" w:history="1">
            <w:r>
              <w:rPr>
                <w:spacing w:val="-2"/>
              </w:rPr>
              <w:t>CONCLUSION</w:t>
            </w:r>
            <w:r>
              <w:tab/>
            </w:r>
            <w:r>
              <w:rPr>
                <w:spacing w:val="-5"/>
              </w:rPr>
              <w:t>152</w:t>
            </w:r>
          </w:hyperlink>
        </w:p>
        <w:p w14:paraId="4AD299D7" w14:textId="77777777" w:rsidR="00D979BD" w:rsidRDefault="00BA6905">
          <w:pPr>
            <w:pStyle w:val="TOC1"/>
            <w:numPr>
              <w:ilvl w:val="0"/>
              <w:numId w:val="18"/>
            </w:numPr>
            <w:tabs>
              <w:tab w:val="left" w:pos="916"/>
              <w:tab w:val="right" w:leader="dot" w:pos="9636"/>
            </w:tabs>
            <w:ind w:left="916" w:hanging="296"/>
          </w:pPr>
          <w:hyperlink w:anchor="_bookmark77" w:history="1">
            <w:r>
              <w:t>STRENGTHS</w:t>
            </w:r>
            <w:r>
              <w:rPr>
                <w:spacing w:val="-7"/>
              </w:rPr>
              <w:t xml:space="preserve"> </w:t>
            </w:r>
            <w:r>
              <w:t>AND</w:t>
            </w:r>
            <w:r>
              <w:rPr>
                <w:spacing w:val="-6"/>
              </w:rPr>
              <w:t xml:space="preserve"> </w:t>
            </w:r>
            <w:r>
              <w:rPr>
                <w:spacing w:val="-2"/>
              </w:rPr>
              <w:t>WEAKNESSES</w:t>
            </w:r>
            <w:r>
              <w:tab/>
            </w:r>
            <w:r>
              <w:rPr>
                <w:spacing w:val="-5"/>
              </w:rPr>
              <w:t>154</w:t>
            </w:r>
          </w:hyperlink>
        </w:p>
        <w:p w14:paraId="0C64BB1B" w14:textId="77777777" w:rsidR="00D979BD" w:rsidRDefault="00BA6905">
          <w:pPr>
            <w:pStyle w:val="TOC2"/>
            <w:numPr>
              <w:ilvl w:val="0"/>
              <w:numId w:val="18"/>
            </w:numPr>
            <w:tabs>
              <w:tab w:val="left" w:pos="950"/>
              <w:tab w:val="right" w:leader="dot" w:pos="9636"/>
            </w:tabs>
            <w:ind w:left="950" w:hanging="330"/>
          </w:pPr>
          <w:hyperlink w:anchor="_bookmark78" w:history="1">
            <w:r>
              <w:rPr>
                <w:spacing w:val="-2"/>
              </w:rPr>
              <w:t>APPENDIX</w:t>
            </w:r>
            <w:r>
              <w:tab/>
            </w:r>
            <w:r>
              <w:rPr>
                <w:rFonts w:ascii="Calibri"/>
                <w:spacing w:val="-5"/>
              </w:rPr>
              <w:t>156</w:t>
            </w:r>
          </w:hyperlink>
        </w:p>
        <w:p w14:paraId="0F6AA0CD" w14:textId="77777777" w:rsidR="00D979BD" w:rsidRDefault="00BA6905">
          <w:pPr>
            <w:pStyle w:val="TOC2"/>
            <w:numPr>
              <w:ilvl w:val="0"/>
              <w:numId w:val="18"/>
            </w:numPr>
            <w:tabs>
              <w:tab w:val="left" w:pos="952"/>
              <w:tab w:val="right" w:leader="dot" w:pos="9636"/>
            </w:tabs>
            <w:spacing w:before="118"/>
            <w:ind w:left="952" w:hanging="332"/>
          </w:pPr>
          <w:hyperlink w:anchor="_bookmark79" w:history="1">
            <w:r>
              <w:t>PERSONAL</w:t>
            </w:r>
            <w:r>
              <w:rPr>
                <w:spacing w:val="-13"/>
              </w:rPr>
              <w:t xml:space="preserve"> </w:t>
            </w:r>
            <w:r>
              <w:rPr>
                <w:spacing w:val="-2"/>
              </w:rPr>
              <w:t>DEVELOPMENT</w:t>
            </w:r>
            <w:r>
              <w:tab/>
            </w:r>
            <w:r>
              <w:rPr>
                <w:rFonts w:ascii="Calibri"/>
                <w:spacing w:val="-5"/>
              </w:rPr>
              <w:t>169</w:t>
            </w:r>
          </w:hyperlink>
        </w:p>
        <w:p w14:paraId="08A78F79" w14:textId="77777777" w:rsidR="00D979BD" w:rsidRDefault="00BA6905">
          <w:pPr>
            <w:pStyle w:val="TOC2"/>
            <w:tabs>
              <w:tab w:val="right" w:leader="dot" w:pos="9636"/>
            </w:tabs>
            <w:ind w:left="620" w:firstLine="0"/>
            <w:rPr>
              <w:rFonts w:ascii="Calibri"/>
            </w:rPr>
          </w:pPr>
          <w:hyperlink w:anchor="_bookmark80" w:history="1">
            <w:r>
              <w:rPr>
                <w:rFonts w:ascii="Calibri"/>
                <w:spacing w:val="-2"/>
              </w:rPr>
              <w:t>BIBLIOGRAPHY</w:t>
            </w:r>
            <w:r>
              <w:rPr>
                <w:rFonts w:ascii="Calibri"/>
              </w:rPr>
              <w:tab/>
            </w:r>
            <w:r>
              <w:rPr>
                <w:rFonts w:ascii="Calibri"/>
                <w:spacing w:val="-5"/>
              </w:rPr>
              <w:t>170</w:t>
            </w:r>
          </w:hyperlink>
        </w:p>
      </w:sdtContent>
    </w:sdt>
    <w:p w14:paraId="1F37D4E0" w14:textId="77777777" w:rsidR="00D979BD" w:rsidRDefault="00D979BD">
      <w:pPr>
        <w:rPr>
          <w:rFonts w:ascii="Calibri"/>
        </w:rPr>
        <w:sectPr w:rsidR="00D979BD">
          <w:type w:val="continuous"/>
          <w:pgSz w:w="11910" w:h="16840"/>
          <w:pgMar w:top="1400" w:right="620" w:bottom="1585" w:left="820" w:header="0" w:footer="751" w:gutter="0"/>
          <w:cols w:space="720"/>
        </w:sectPr>
      </w:pPr>
    </w:p>
    <w:p w14:paraId="3BEE4687" w14:textId="77777777" w:rsidR="00D979BD" w:rsidRDefault="00BA6905">
      <w:pPr>
        <w:pStyle w:val="BodyText"/>
        <w:spacing w:before="81"/>
        <w:ind w:left="620"/>
      </w:pPr>
      <w:bookmarkStart w:id="1" w:name="_bookmark1"/>
      <w:bookmarkEnd w:id="1"/>
      <w:r>
        <w:rPr>
          <w:color w:val="2E5395"/>
        </w:rPr>
        <w:lastRenderedPageBreak/>
        <w:t>List</w:t>
      </w:r>
      <w:r>
        <w:rPr>
          <w:color w:val="2E5395"/>
          <w:spacing w:val="-4"/>
        </w:rPr>
        <w:t xml:space="preserve"> </w:t>
      </w:r>
      <w:r>
        <w:rPr>
          <w:color w:val="2E5395"/>
        </w:rPr>
        <w:t>of</w:t>
      </w:r>
      <w:r>
        <w:rPr>
          <w:color w:val="2E5395"/>
          <w:spacing w:val="-6"/>
        </w:rPr>
        <w:t xml:space="preserve"> </w:t>
      </w:r>
      <w:r>
        <w:rPr>
          <w:color w:val="2E5395"/>
        </w:rPr>
        <w:t>Accompanying</w:t>
      </w:r>
      <w:r>
        <w:rPr>
          <w:color w:val="2E5395"/>
          <w:spacing w:val="-7"/>
        </w:rPr>
        <w:t xml:space="preserve"> </w:t>
      </w:r>
      <w:r>
        <w:rPr>
          <w:color w:val="2E5395"/>
          <w:spacing w:val="-2"/>
        </w:rPr>
        <w:t>Material</w:t>
      </w:r>
    </w:p>
    <w:p w14:paraId="3F1488E0" w14:textId="77777777" w:rsidR="00D979BD" w:rsidRDefault="00D979BD">
      <w:pPr>
        <w:pStyle w:val="BodyText"/>
        <w:spacing w:before="1"/>
      </w:pPr>
    </w:p>
    <w:p w14:paraId="11D3DF6E" w14:textId="77777777" w:rsidR="00D979BD" w:rsidRDefault="00BA6905">
      <w:pPr>
        <w:pStyle w:val="ListParagraph"/>
        <w:numPr>
          <w:ilvl w:val="0"/>
          <w:numId w:val="13"/>
        </w:numPr>
        <w:tabs>
          <w:tab w:val="left" w:pos="1340"/>
        </w:tabs>
        <w:ind w:left="1340"/>
        <w:rPr>
          <w:rFonts w:ascii="Calibri" w:hAnsi="Calibri"/>
        </w:rPr>
      </w:pPr>
      <w:r>
        <w:t>Comic</w:t>
      </w:r>
      <w:r>
        <w:rPr>
          <w:spacing w:val="-4"/>
        </w:rPr>
        <w:t xml:space="preserve"> </w:t>
      </w:r>
      <w:r>
        <w:t>book</w:t>
      </w:r>
      <w:r>
        <w:rPr>
          <w:spacing w:val="-4"/>
        </w:rPr>
        <w:t xml:space="preserve"> </w:t>
      </w:r>
      <w:r>
        <w:t>website:</w:t>
      </w:r>
      <w:r>
        <w:rPr>
          <w:spacing w:val="-3"/>
        </w:rPr>
        <w:t xml:space="preserve"> </w:t>
      </w:r>
      <w:hyperlink r:id="rId8">
        <w:r>
          <w:rPr>
            <w:rFonts w:ascii="Calibri" w:hAnsi="Calibri"/>
            <w:spacing w:val="-2"/>
          </w:rPr>
          <w:t>www.comicproject.co.uk</w:t>
        </w:r>
      </w:hyperlink>
    </w:p>
    <w:p w14:paraId="082F4193" w14:textId="77777777" w:rsidR="00D979BD" w:rsidRDefault="00BA6905">
      <w:pPr>
        <w:pStyle w:val="ListParagraph"/>
        <w:numPr>
          <w:ilvl w:val="0"/>
          <w:numId w:val="13"/>
        </w:numPr>
        <w:tabs>
          <w:tab w:val="left" w:pos="1340"/>
          <w:tab w:val="left" w:pos="1402"/>
        </w:tabs>
        <w:spacing w:before="22" w:line="254" w:lineRule="auto"/>
        <w:ind w:right="4072" w:hanging="423"/>
      </w:pPr>
      <w:r>
        <w:t>My</w:t>
      </w:r>
      <w:r>
        <w:rPr>
          <w:spacing w:val="-5"/>
        </w:rPr>
        <w:t xml:space="preserve"> </w:t>
      </w:r>
      <w:r>
        <w:t>Un-Diagnosed</w:t>
      </w:r>
      <w:r>
        <w:rPr>
          <w:spacing w:val="-6"/>
        </w:rPr>
        <w:t xml:space="preserve"> </w:t>
      </w:r>
      <w:r>
        <w:t>Life</w:t>
      </w:r>
      <w:r>
        <w:rPr>
          <w:spacing w:val="-8"/>
        </w:rPr>
        <w:t xml:space="preserve"> </w:t>
      </w:r>
      <w:r>
        <w:t>Comic</w:t>
      </w:r>
      <w:r>
        <w:rPr>
          <w:spacing w:val="-6"/>
        </w:rPr>
        <w:t xml:space="preserve"> </w:t>
      </w:r>
      <w:r>
        <w:t>Book/Graphic</w:t>
      </w:r>
      <w:r>
        <w:rPr>
          <w:spacing w:val="-8"/>
        </w:rPr>
        <w:t xml:space="preserve"> </w:t>
      </w:r>
      <w:r>
        <w:t>Memoir</w:t>
      </w:r>
      <w:r>
        <w:t xml:space="preserve"> (Amazon: </w:t>
      </w:r>
      <w:hyperlink r:id="rId9">
        <w:r>
          <w:rPr>
            <w:color w:val="0000FF"/>
            <w:u w:val="single" w:color="0000FF"/>
          </w:rPr>
          <w:t>https://amzn.eu/d/cP9wEPb</w:t>
        </w:r>
      </w:hyperlink>
      <w:r>
        <w:rPr>
          <w:color w:val="0000FF"/>
        </w:rPr>
        <w:t xml:space="preserve"> </w:t>
      </w:r>
      <w:r>
        <w:t>)</w:t>
      </w:r>
    </w:p>
    <w:p w14:paraId="17F36A3D" w14:textId="6BE84A3B" w:rsidR="00D979BD" w:rsidRDefault="00D979BD">
      <w:pPr>
        <w:spacing w:line="254" w:lineRule="auto"/>
        <w:sectPr w:rsidR="00D979BD">
          <w:pgSz w:w="11910" w:h="16840"/>
          <w:pgMar w:top="1340" w:right="620" w:bottom="940" w:left="820" w:header="0" w:footer="751" w:gutter="0"/>
          <w:cols w:space="720"/>
        </w:sectPr>
      </w:pPr>
    </w:p>
    <w:p w14:paraId="703F64B9" w14:textId="77777777" w:rsidR="00D979BD" w:rsidRDefault="00BA6905">
      <w:pPr>
        <w:pStyle w:val="Heading1"/>
        <w:numPr>
          <w:ilvl w:val="0"/>
          <w:numId w:val="12"/>
        </w:numPr>
        <w:tabs>
          <w:tab w:val="left" w:pos="1406"/>
        </w:tabs>
        <w:ind w:left="1406" w:hanging="359"/>
        <w:jc w:val="left"/>
        <w:rPr>
          <w:color w:val="1F3863"/>
        </w:rPr>
      </w:pPr>
      <w:bookmarkStart w:id="2" w:name="_bookmark2"/>
      <w:bookmarkEnd w:id="2"/>
      <w:r>
        <w:rPr>
          <w:color w:val="2E5395"/>
          <w:spacing w:val="-2"/>
        </w:rPr>
        <w:lastRenderedPageBreak/>
        <w:t>Introduction</w:t>
      </w:r>
    </w:p>
    <w:p w14:paraId="4B0800BF" w14:textId="77777777" w:rsidR="00D979BD" w:rsidRDefault="00D979BD">
      <w:pPr>
        <w:pStyle w:val="BodyText"/>
        <w:spacing w:before="140"/>
        <w:rPr>
          <w:sz w:val="32"/>
        </w:rPr>
      </w:pPr>
    </w:p>
    <w:p w14:paraId="0D117CD3" w14:textId="77777777" w:rsidR="00D979BD" w:rsidRDefault="00BA6905">
      <w:pPr>
        <w:pStyle w:val="BodyText"/>
        <w:spacing w:line="480" w:lineRule="auto"/>
        <w:ind w:left="620" w:right="812" w:firstLine="719"/>
      </w:pPr>
      <w:r>
        <w:t>After my autism diagnosis in 2019, I took a long look at the life of my younger self</w:t>
      </w:r>
      <w:r>
        <w:rPr>
          <w:spacing w:val="40"/>
        </w:rPr>
        <w:t xml:space="preserve"> </w:t>
      </w:r>
      <w:r>
        <w:t xml:space="preserve">and realised just how different I had felt, and still do. The constant </w:t>
      </w:r>
      <w:r>
        <w:t>anxiety around people</w:t>
      </w:r>
      <w:r>
        <w:rPr>
          <w:spacing w:val="40"/>
        </w:rPr>
        <w:t xml:space="preserve"> </w:t>
      </w:r>
      <w:r>
        <w:t>and my discomfort when socialising, birthday parties that my parents tried to throw which left me</w:t>
      </w:r>
      <w:r>
        <w:rPr>
          <w:spacing w:val="-2"/>
        </w:rPr>
        <w:t xml:space="preserve"> </w:t>
      </w:r>
      <w:r>
        <w:t>sensorily</w:t>
      </w:r>
      <w:r>
        <w:rPr>
          <w:spacing w:val="-1"/>
        </w:rPr>
        <w:t xml:space="preserve"> </w:t>
      </w:r>
      <w:r>
        <w:t>exhausted</w:t>
      </w:r>
      <w:r>
        <w:rPr>
          <w:spacing w:val="-4"/>
        </w:rPr>
        <w:t xml:space="preserve"> </w:t>
      </w:r>
      <w:r>
        <w:t>and</w:t>
      </w:r>
      <w:r>
        <w:rPr>
          <w:spacing w:val="-2"/>
        </w:rPr>
        <w:t xml:space="preserve"> </w:t>
      </w:r>
      <w:r>
        <w:t>socially</w:t>
      </w:r>
      <w:r>
        <w:rPr>
          <w:spacing w:val="-1"/>
        </w:rPr>
        <w:t xml:space="preserve"> </w:t>
      </w:r>
      <w:r>
        <w:t>tired,</w:t>
      </w:r>
      <w:r>
        <w:rPr>
          <w:spacing w:val="-3"/>
        </w:rPr>
        <w:t xml:space="preserve"> </w:t>
      </w:r>
      <w:r>
        <w:t>the</w:t>
      </w:r>
      <w:r>
        <w:rPr>
          <w:spacing w:val="-2"/>
        </w:rPr>
        <w:t xml:space="preserve"> </w:t>
      </w:r>
      <w:r>
        <w:t>headaches,</w:t>
      </w:r>
      <w:r>
        <w:rPr>
          <w:spacing w:val="-1"/>
        </w:rPr>
        <w:t xml:space="preserve"> </w:t>
      </w:r>
      <w:r>
        <w:t>as</w:t>
      </w:r>
      <w:r>
        <w:rPr>
          <w:spacing w:val="-1"/>
        </w:rPr>
        <w:t xml:space="preserve"> </w:t>
      </w:r>
      <w:r>
        <w:t>well</w:t>
      </w:r>
      <w:r>
        <w:rPr>
          <w:spacing w:val="-2"/>
        </w:rPr>
        <w:t xml:space="preserve"> </w:t>
      </w:r>
      <w:r>
        <w:t>as</w:t>
      </w:r>
      <w:r>
        <w:rPr>
          <w:spacing w:val="-4"/>
        </w:rPr>
        <w:t xml:space="preserve"> </w:t>
      </w:r>
      <w:r>
        <w:t>my</w:t>
      </w:r>
      <w:r>
        <w:rPr>
          <w:spacing w:val="-4"/>
        </w:rPr>
        <w:t xml:space="preserve"> </w:t>
      </w:r>
      <w:r>
        <w:t>love</w:t>
      </w:r>
      <w:r>
        <w:rPr>
          <w:spacing w:val="-2"/>
        </w:rPr>
        <w:t xml:space="preserve"> </w:t>
      </w:r>
      <w:r>
        <w:t>of</w:t>
      </w:r>
      <w:r>
        <w:rPr>
          <w:spacing w:val="-3"/>
        </w:rPr>
        <w:t xml:space="preserve"> </w:t>
      </w:r>
      <w:r>
        <w:t>solace</w:t>
      </w:r>
      <w:r>
        <w:rPr>
          <w:spacing w:val="-2"/>
        </w:rPr>
        <w:t xml:space="preserve"> </w:t>
      </w:r>
      <w:r>
        <w:t>in</w:t>
      </w:r>
      <w:r>
        <w:rPr>
          <w:spacing w:val="-4"/>
        </w:rPr>
        <w:t xml:space="preserve"> </w:t>
      </w:r>
      <w:r>
        <w:t>the form of the English building where I would hide with a book to try and recharge.</w:t>
      </w:r>
    </w:p>
    <w:p w14:paraId="72EE7188" w14:textId="57D0B488" w:rsidR="00D979BD" w:rsidRDefault="00BA6905">
      <w:pPr>
        <w:pStyle w:val="BodyText"/>
        <w:spacing w:line="480" w:lineRule="auto"/>
        <w:ind w:left="620" w:right="860"/>
      </w:pPr>
      <w:r>
        <w:t xml:space="preserve">Unfortunately, when you’re different not everyone will accept you as you are, and for years during my time at secondary school I was bullied by the same </w:t>
      </w:r>
      <w:r>
        <w:rPr>
          <w:i/>
        </w:rPr>
        <w:t xml:space="preserve">five </w:t>
      </w:r>
      <w:r>
        <w:t>boys. This bullying caused a lot of distress, so much so that in 2005 at the age of fifteen I had a mental breakdown</w:t>
      </w:r>
      <w:r>
        <w:rPr>
          <w:spacing w:val="-2"/>
        </w:rPr>
        <w:t xml:space="preserve"> </w:t>
      </w:r>
      <w:r>
        <w:t>and</w:t>
      </w:r>
      <w:r>
        <w:rPr>
          <w:spacing w:val="-4"/>
        </w:rPr>
        <w:t xml:space="preserve"> </w:t>
      </w:r>
      <w:r>
        <w:t>had</w:t>
      </w:r>
      <w:r>
        <w:rPr>
          <w:spacing w:val="-4"/>
        </w:rPr>
        <w:t xml:space="preserve"> </w:t>
      </w:r>
      <w:r>
        <w:t>to</w:t>
      </w:r>
      <w:r>
        <w:rPr>
          <w:spacing w:val="-2"/>
        </w:rPr>
        <w:t xml:space="preserve"> </w:t>
      </w:r>
      <w:r>
        <w:t>have</w:t>
      </w:r>
      <w:r>
        <w:rPr>
          <w:spacing w:val="-2"/>
        </w:rPr>
        <w:t xml:space="preserve"> </w:t>
      </w:r>
      <w:r>
        <w:t>counselling. However,</w:t>
      </w:r>
      <w:r>
        <w:rPr>
          <w:spacing w:val="-3"/>
        </w:rPr>
        <w:t xml:space="preserve"> </w:t>
      </w:r>
      <w:r>
        <w:t>now</w:t>
      </w:r>
      <w:r>
        <w:rPr>
          <w:spacing w:val="-2"/>
        </w:rPr>
        <w:t xml:space="preserve"> </w:t>
      </w:r>
      <w:r>
        <w:t>I</w:t>
      </w:r>
      <w:r>
        <w:rPr>
          <w:spacing w:val="-3"/>
        </w:rPr>
        <w:t xml:space="preserve"> </w:t>
      </w:r>
      <w:r>
        <w:t>realise</w:t>
      </w:r>
      <w:r>
        <w:rPr>
          <w:spacing w:val="-4"/>
        </w:rPr>
        <w:t xml:space="preserve"> </w:t>
      </w:r>
      <w:r>
        <w:t>that it</w:t>
      </w:r>
      <w:r>
        <w:rPr>
          <w:spacing w:val="-3"/>
        </w:rPr>
        <w:t xml:space="preserve"> </w:t>
      </w:r>
      <w:r>
        <w:t>wasn’t</w:t>
      </w:r>
      <w:r>
        <w:rPr>
          <w:spacing w:val="-3"/>
        </w:rPr>
        <w:t xml:space="preserve"> </w:t>
      </w:r>
      <w:r>
        <w:t>just</w:t>
      </w:r>
      <w:r>
        <w:rPr>
          <w:spacing w:val="-3"/>
        </w:rPr>
        <w:t xml:space="preserve"> </w:t>
      </w:r>
      <w:r>
        <w:t>my</w:t>
      </w:r>
      <w:r>
        <w:rPr>
          <w:spacing w:val="-4"/>
        </w:rPr>
        <w:t xml:space="preserve"> </w:t>
      </w:r>
      <w:r>
        <w:t>mental health that caused me to fall deep into a black void, it was a meltdown. I’d had multiple over the course of my school years but hadn’t recognised them. I hadn’t truly known myself until now. With the knowledge I have now, and a diagnosis at the earlier stages of development, perhaps life would have been di</w:t>
      </w:r>
      <w:r>
        <w:t>fferent and maybe I would’ve been able to know and understand myself sooner to avoid the negative experiences that I have had, or develop the strategies needed to cope. Despite having a younger brother who is also autistic I fell through my parents</w:t>
      </w:r>
      <w:r w:rsidR="006F103D">
        <w:t>’</w:t>
      </w:r>
      <w:r>
        <w:t xml:space="preserve"> fingers, because people see me as being able to function somewhat neurotypically. Although, since my diagnosis I have decided to remove the </w:t>
      </w:r>
      <w:r>
        <w:rPr>
          <w:i/>
        </w:rPr>
        <w:t xml:space="preserve">mask </w:t>
      </w:r>
      <w:r>
        <w:t>that most autistic women wear and develop from a young age to fit into the norms of societal life (Baldwin and Costle</w:t>
      </w:r>
      <w:r>
        <w:t>y, 2016).</w:t>
      </w:r>
    </w:p>
    <w:p w14:paraId="4086682A" w14:textId="77777777" w:rsidR="00D979BD" w:rsidRDefault="00BA6905">
      <w:pPr>
        <w:pStyle w:val="BodyText"/>
        <w:spacing w:before="2" w:line="480" w:lineRule="auto"/>
        <w:ind w:left="620" w:right="841" w:firstLine="719"/>
      </w:pPr>
      <w:r>
        <w:t>To cope with</w:t>
      </w:r>
      <w:r>
        <w:rPr>
          <w:spacing w:val="-1"/>
        </w:rPr>
        <w:t xml:space="preserve"> </w:t>
      </w:r>
      <w:r>
        <w:t>the</w:t>
      </w:r>
      <w:r>
        <w:rPr>
          <w:spacing w:val="-1"/>
        </w:rPr>
        <w:t xml:space="preserve"> </w:t>
      </w:r>
      <w:r>
        <w:t>struggles of being an</w:t>
      </w:r>
      <w:r>
        <w:rPr>
          <w:spacing w:val="-1"/>
        </w:rPr>
        <w:t xml:space="preserve"> </w:t>
      </w:r>
      <w:r>
        <w:t>undiagnosed child, I escaped into</w:t>
      </w:r>
      <w:r>
        <w:rPr>
          <w:spacing w:val="-3"/>
        </w:rPr>
        <w:t xml:space="preserve"> </w:t>
      </w:r>
      <w:r>
        <w:t>the world</w:t>
      </w:r>
      <w:r>
        <w:rPr>
          <w:spacing w:val="-2"/>
        </w:rPr>
        <w:t xml:space="preserve"> </w:t>
      </w:r>
      <w:r>
        <w:t>of the X-men comics. Wolverine and the Phoenix were my favourite characters, due to them having the most trouble with fitting in, not only with the “normal” population but also within</w:t>
      </w:r>
      <w:r>
        <w:rPr>
          <w:spacing w:val="40"/>
        </w:rPr>
        <w:t xml:space="preserve"> </w:t>
      </w:r>
      <w:r>
        <w:t>the X-men community. They have so much power that they’re seen as dangerous, and throughout the comics I’ve read and the movies I’ve watched those two characters are pursued relentlessly to either be destroyed or used for other people’s misdeeds. On a perso</w:t>
      </w:r>
      <w:r>
        <w:t>nal</w:t>
      </w:r>
      <w:r>
        <w:rPr>
          <w:spacing w:val="-2"/>
        </w:rPr>
        <w:t xml:space="preserve"> </w:t>
      </w:r>
      <w:r>
        <w:t>level</w:t>
      </w:r>
      <w:r>
        <w:rPr>
          <w:spacing w:val="-1"/>
        </w:rPr>
        <w:t xml:space="preserve"> </w:t>
      </w:r>
      <w:r>
        <w:t>I</w:t>
      </w:r>
      <w:r>
        <w:rPr>
          <w:spacing w:val="-2"/>
        </w:rPr>
        <w:t xml:space="preserve"> </w:t>
      </w:r>
      <w:r>
        <w:t>empathise</w:t>
      </w:r>
      <w:r>
        <w:rPr>
          <w:spacing w:val="-1"/>
        </w:rPr>
        <w:t xml:space="preserve"> </w:t>
      </w:r>
      <w:r>
        <w:t>with</w:t>
      </w:r>
      <w:r>
        <w:rPr>
          <w:spacing w:val="-3"/>
        </w:rPr>
        <w:t xml:space="preserve"> </w:t>
      </w:r>
      <w:r>
        <w:t>them</w:t>
      </w:r>
      <w:r>
        <w:rPr>
          <w:spacing w:val="-2"/>
        </w:rPr>
        <w:t xml:space="preserve"> </w:t>
      </w:r>
      <w:r>
        <w:t>the</w:t>
      </w:r>
      <w:r>
        <w:rPr>
          <w:spacing w:val="-6"/>
        </w:rPr>
        <w:t xml:space="preserve"> </w:t>
      </w:r>
      <w:r>
        <w:t>most, and</w:t>
      </w:r>
      <w:r>
        <w:rPr>
          <w:spacing w:val="-1"/>
        </w:rPr>
        <w:t xml:space="preserve"> </w:t>
      </w:r>
      <w:r>
        <w:t>find</w:t>
      </w:r>
      <w:r>
        <w:rPr>
          <w:spacing w:val="-3"/>
        </w:rPr>
        <w:t xml:space="preserve"> </w:t>
      </w:r>
      <w:r>
        <w:t>the</w:t>
      </w:r>
      <w:r>
        <w:rPr>
          <w:spacing w:val="-1"/>
        </w:rPr>
        <w:t xml:space="preserve"> </w:t>
      </w:r>
      <w:r>
        <w:t>books</w:t>
      </w:r>
      <w:r>
        <w:rPr>
          <w:spacing w:val="-1"/>
        </w:rPr>
        <w:t xml:space="preserve"> </w:t>
      </w:r>
      <w:r>
        <w:t>and</w:t>
      </w:r>
      <w:r>
        <w:rPr>
          <w:spacing w:val="-3"/>
        </w:rPr>
        <w:t xml:space="preserve"> </w:t>
      </w:r>
      <w:r>
        <w:t>films</w:t>
      </w:r>
      <w:r>
        <w:rPr>
          <w:spacing w:val="-1"/>
        </w:rPr>
        <w:t xml:space="preserve"> </w:t>
      </w:r>
      <w:r>
        <w:t>they’re</w:t>
      </w:r>
      <w:r>
        <w:rPr>
          <w:spacing w:val="-1"/>
        </w:rPr>
        <w:t xml:space="preserve"> </w:t>
      </w:r>
      <w:r>
        <w:t>in</w:t>
      </w:r>
      <w:r>
        <w:rPr>
          <w:spacing w:val="-3"/>
        </w:rPr>
        <w:t xml:space="preserve"> </w:t>
      </w:r>
      <w:r>
        <w:t>to</w:t>
      </w:r>
      <w:r>
        <w:rPr>
          <w:spacing w:val="-1"/>
        </w:rPr>
        <w:t xml:space="preserve"> </w:t>
      </w:r>
      <w:r>
        <w:t>be</w:t>
      </w:r>
      <w:r>
        <w:rPr>
          <w:spacing w:val="-3"/>
        </w:rPr>
        <w:t xml:space="preserve"> </w:t>
      </w:r>
      <w:r>
        <w:t>a</w:t>
      </w:r>
    </w:p>
    <w:p w14:paraId="7F56F38A" w14:textId="77777777" w:rsidR="00D979BD" w:rsidRDefault="00D979BD">
      <w:pPr>
        <w:spacing w:line="480" w:lineRule="auto"/>
        <w:sectPr w:rsidR="00D979BD">
          <w:pgSz w:w="11910" w:h="16840"/>
          <w:pgMar w:top="1360" w:right="620" w:bottom="940" w:left="820" w:header="0" w:footer="751" w:gutter="0"/>
          <w:cols w:space="720"/>
        </w:sectPr>
      </w:pPr>
    </w:p>
    <w:p w14:paraId="45C9DEA2" w14:textId="77777777" w:rsidR="00D979BD" w:rsidRDefault="00BA6905">
      <w:pPr>
        <w:pStyle w:val="BodyText"/>
        <w:spacing w:before="64" w:line="480" w:lineRule="auto"/>
        <w:ind w:left="620" w:right="918"/>
      </w:pPr>
      <w:r>
        <w:lastRenderedPageBreak/>
        <w:t>good</w:t>
      </w:r>
      <w:r>
        <w:rPr>
          <w:spacing w:val="-2"/>
        </w:rPr>
        <w:t xml:space="preserve"> </w:t>
      </w:r>
      <w:r>
        <w:t>metaphor</w:t>
      </w:r>
      <w:r>
        <w:rPr>
          <w:spacing w:val="-3"/>
        </w:rPr>
        <w:t xml:space="preserve"> </w:t>
      </w:r>
      <w:r>
        <w:t>for</w:t>
      </w:r>
      <w:r>
        <w:rPr>
          <w:spacing w:val="-3"/>
        </w:rPr>
        <w:t xml:space="preserve"> </w:t>
      </w:r>
      <w:r>
        <w:t>the</w:t>
      </w:r>
      <w:r>
        <w:rPr>
          <w:spacing w:val="-2"/>
        </w:rPr>
        <w:t xml:space="preserve"> </w:t>
      </w:r>
      <w:r>
        <w:t>past</w:t>
      </w:r>
      <w:r>
        <w:rPr>
          <w:spacing w:val="-1"/>
        </w:rPr>
        <w:t xml:space="preserve"> </w:t>
      </w:r>
      <w:r>
        <w:t>experiences</w:t>
      </w:r>
      <w:r>
        <w:rPr>
          <w:spacing w:val="-4"/>
        </w:rPr>
        <w:t xml:space="preserve"> </w:t>
      </w:r>
      <w:r>
        <w:t>I’ve</w:t>
      </w:r>
      <w:r>
        <w:rPr>
          <w:spacing w:val="-2"/>
        </w:rPr>
        <w:t xml:space="preserve"> </w:t>
      </w:r>
      <w:r>
        <w:t>had.</w:t>
      </w:r>
      <w:r>
        <w:rPr>
          <w:spacing w:val="-3"/>
        </w:rPr>
        <w:t xml:space="preserve"> </w:t>
      </w:r>
      <w:r>
        <w:t>My</w:t>
      </w:r>
      <w:r>
        <w:rPr>
          <w:spacing w:val="-4"/>
        </w:rPr>
        <w:t xml:space="preserve"> </w:t>
      </w:r>
      <w:r>
        <w:t>passion</w:t>
      </w:r>
      <w:r>
        <w:rPr>
          <w:spacing w:val="-4"/>
        </w:rPr>
        <w:t xml:space="preserve"> </w:t>
      </w:r>
      <w:r>
        <w:t>for</w:t>
      </w:r>
      <w:r>
        <w:rPr>
          <w:spacing w:val="-3"/>
        </w:rPr>
        <w:t xml:space="preserve"> </w:t>
      </w:r>
      <w:r>
        <w:t>comics</w:t>
      </w:r>
      <w:r>
        <w:rPr>
          <w:spacing w:val="-1"/>
        </w:rPr>
        <w:t xml:space="preserve"> </w:t>
      </w:r>
      <w:r>
        <w:t>continued</w:t>
      </w:r>
      <w:r>
        <w:rPr>
          <w:spacing w:val="-2"/>
        </w:rPr>
        <w:t xml:space="preserve"> </w:t>
      </w:r>
      <w:r>
        <w:t>into adulthood, although my taste in comics has expanded a little since my youth.</w:t>
      </w:r>
    </w:p>
    <w:p w14:paraId="6C6EBD19" w14:textId="77777777" w:rsidR="00D979BD" w:rsidRDefault="00BA6905">
      <w:pPr>
        <w:pStyle w:val="BodyText"/>
        <w:spacing w:before="1" w:line="480" w:lineRule="auto"/>
        <w:ind w:left="620" w:right="857" w:firstLine="719"/>
      </w:pPr>
      <w:r>
        <w:t xml:space="preserve">My journey at </w:t>
      </w:r>
      <w:r>
        <w:t>Leeds Beckett began in 2016 when I joined the BSc (hons) Digital Journalism degree. Here, I expanded</w:t>
      </w:r>
      <w:r>
        <w:rPr>
          <w:spacing w:val="-3"/>
        </w:rPr>
        <w:t xml:space="preserve"> </w:t>
      </w:r>
      <w:r>
        <w:t>my knowledge of writing</w:t>
      </w:r>
      <w:r>
        <w:rPr>
          <w:spacing w:val="-1"/>
        </w:rPr>
        <w:t xml:space="preserve"> </w:t>
      </w:r>
      <w:r>
        <w:t>(academically and creatively) and</w:t>
      </w:r>
      <w:r>
        <w:rPr>
          <w:spacing w:val="-2"/>
        </w:rPr>
        <w:t xml:space="preserve"> </w:t>
      </w:r>
      <w:r>
        <w:t>explored</w:t>
      </w:r>
      <w:r>
        <w:rPr>
          <w:spacing w:val="-4"/>
        </w:rPr>
        <w:t xml:space="preserve"> </w:t>
      </w:r>
      <w:r>
        <w:t>my</w:t>
      </w:r>
      <w:r>
        <w:rPr>
          <w:spacing w:val="-4"/>
        </w:rPr>
        <w:t xml:space="preserve"> </w:t>
      </w:r>
      <w:r>
        <w:t>special</w:t>
      </w:r>
      <w:r>
        <w:rPr>
          <w:spacing w:val="-5"/>
        </w:rPr>
        <w:t xml:space="preserve"> </w:t>
      </w:r>
      <w:r>
        <w:t>interest</w:t>
      </w:r>
      <w:r>
        <w:rPr>
          <w:spacing w:val="-3"/>
        </w:rPr>
        <w:t xml:space="preserve"> </w:t>
      </w:r>
      <w:r>
        <w:t>in</w:t>
      </w:r>
      <w:r>
        <w:rPr>
          <w:spacing w:val="-4"/>
        </w:rPr>
        <w:t xml:space="preserve"> </w:t>
      </w:r>
      <w:r>
        <w:t>feminism</w:t>
      </w:r>
      <w:r>
        <w:rPr>
          <w:spacing w:val="-3"/>
        </w:rPr>
        <w:t xml:space="preserve"> </w:t>
      </w:r>
      <w:r>
        <w:t>in</w:t>
      </w:r>
      <w:r>
        <w:rPr>
          <w:spacing w:val="-4"/>
        </w:rPr>
        <w:t xml:space="preserve"> </w:t>
      </w:r>
      <w:r>
        <w:t>the</w:t>
      </w:r>
      <w:r>
        <w:rPr>
          <w:spacing w:val="-2"/>
        </w:rPr>
        <w:t xml:space="preserve"> </w:t>
      </w:r>
      <w:r>
        <w:t>form</w:t>
      </w:r>
      <w:r>
        <w:rPr>
          <w:spacing w:val="-3"/>
        </w:rPr>
        <w:t xml:space="preserve"> </w:t>
      </w:r>
      <w:r>
        <w:t>of</w:t>
      </w:r>
      <w:r>
        <w:rPr>
          <w:spacing w:val="-3"/>
        </w:rPr>
        <w:t xml:space="preserve"> </w:t>
      </w:r>
      <w:r>
        <w:t>a</w:t>
      </w:r>
      <w:r>
        <w:rPr>
          <w:spacing w:val="-2"/>
        </w:rPr>
        <w:t xml:space="preserve"> </w:t>
      </w:r>
      <w:r>
        <w:t>dissertation</w:t>
      </w:r>
      <w:r>
        <w:rPr>
          <w:spacing w:val="-2"/>
        </w:rPr>
        <w:t xml:space="preserve"> </w:t>
      </w:r>
      <w:r>
        <w:t>around</w:t>
      </w:r>
      <w:r>
        <w:rPr>
          <w:spacing w:val="-4"/>
        </w:rPr>
        <w:t xml:space="preserve"> </w:t>
      </w:r>
      <w:r>
        <w:t>the</w:t>
      </w:r>
      <w:r>
        <w:rPr>
          <w:spacing w:val="-4"/>
        </w:rPr>
        <w:t xml:space="preserve"> </w:t>
      </w:r>
      <w:r>
        <w:t>feminist issues in the BDSM community. My tutors were supportive of my other interests, one being stop motion animation where I created a short film giving my peers a glimpse into my world using scrunched up notes I’d handwritten, and photo images taken with a DSLR camera.</w:t>
      </w:r>
    </w:p>
    <w:p w14:paraId="6F595686" w14:textId="77777777" w:rsidR="00D979BD" w:rsidRDefault="00BA6905">
      <w:pPr>
        <w:pStyle w:val="BodyText"/>
        <w:spacing w:before="1" w:line="480" w:lineRule="auto"/>
        <w:ind w:left="620" w:right="819"/>
      </w:pPr>
      <w:r>
        <w:t>This was an anxious time for me, as I am often observed to be anti-social, withdrawn, and shy. Happily,</w:t>
      </w:r>
      <w:r>
        <w:rPr>
          <w:spacing w:val="-1"/>
        </w:rPr>
        <w:t xml:space="preserve"> </w:t>
      </w:r>
      <w:r>
        <w:t>the</w:t>
      </w:r>
      <w:r>
        <w:rPr>
          <w:spacing w:val="-2"/>
        </w:rPr>
        <w:t xml:space="preserve"> </w:t>
      </w:r>
      <w:r>
        <w:t>video was a success, and</w:t>
      </w:r>
      <w:r>
        <w:rPr>
          <w:spacing w:val="-2"/>
        </w:rPr>
        <w:t xml:space="preserve"> </w:t>
      </w:r>
      <w:r>
        <w:t>everyone seemed</w:t>
      </w:r>
      <w:r>
        <w:rPr>
          <w:spacing w:val="-2"/>
        </w:rPr>
        <w:t xml:space="preserve"> </w:t>
      </w:r>
      <w:r>
        <w:t>to enjoy it.</w:t>
      </w:r>
      <w:r>
        <w:rPr>
          <w:spacing w:val="-3"/>
        </w:rPr>
        <w:t xml:space="preserve"> </w:t>
      </w:r>
      <w:r>
        <w:t>On seeing</w:t>
      </w:r>
      <w:r>
        <w:rPr>
          <w:spacing w:val="-2"/>
        </w:rPr>
        <w:t xml:space="preserve"> </w:t>
      </w:r>
      <w:r>
        <w:t>this</w:t>
      </w:r>
      <w:r>
        <w:rPr>
          <w:spacing w:val="-2"/>
        </w:rPr>
        <w:t xml:space="preserve"> </w:t>
      </w:r>
      <w:r>
        <w:t>new interest, my tutor suggested to me Jacky Flemming, an artist who creates comic strips and graphic novels. Towards the end of my degree, I was tasked with three objectives: help to curate and organise the end of the year exhibit, create content for that exhibit, and finish making my Autistt Magazine, which was created with the purpose of providing comfort and supporting newly diagnosed autistic adults (like myself). For this, I tra</w:t>
      </w:r>
      <w:r>
        <w:t>velled to two of Leeds autism charities to conduct interviews, take portraits, and observe the sessions to complete the first, and only, publication for submission. Besides the magazine, I included social media accounts and a website where online only content was provided.</w:t>
      </w:r>
      <w:r>
        <w:rPr>
          <w:spacing w:val="77"/>
        </w:rPr>
        <w:t xml:space="preserve"> </w:t>
      </w:r>
      <w:r>
        <w:t>Throughout the process my mind was buzzing with ideas, creativity, and possibilities. I had found something I was happy</w:t>
      </w:r>
      <w:r>
        <w:rPr>
          <w:spacing w:val="-1"/>
        </w:rPr>
        <w:t xml:space="preserve"> </w:t>
      </w:r>
      <w:r>
        <w:t>doing.</w:t>
      </w:r>
      <w:r>
        <w:rPr>
          <w:spacing w:val="-3"/>
        </w:rPr>
        <w:t xml:space="preserve"> </w:t>
      </w:r>
      <w:r>
        <w:t>I</w:t>
      </w:r>
      <w:r>
        <w:rPr>
          <w:spacing w:val="-3"/>
        </w:rPr>
        <w:t xml:space="preserve"> </w:t>
      </w:r>
      <w:r>
        <w:t>learned</w:t>
      </w:r>
      <w:r>
        <w:rPr>
          <w:spacing w:val="-2"/>
        </w:rPr>
        <w:t xml:space="preserve"> </w:t>
      </w:r>
      <w:r>
        <w:t>everything</w:t>
      </w:r>
      <w:r>
        <w:rPr>
          <w:spacing w:val="-4"/>
        </w:rPr>
        <w:t xml:space="preserve"> </w:t>
      </w:r>
      <w:r>
        <w:t>I</w:t>
      </w:r>
      <w:r>
        <w:rPr>
          <w:spacing w:val="-3"/>
        </w:rPr>
        <w:t xml:space="preserve"> </w:t>
      </w:r>
      <w:r>
        <w:t>could</w:t>
      </w:r>
      <w:r>
        <w:rPr>
          <w:spacing w:val="-2"/>
        </w:rPr>
        <w:t xml:space="preserve"> </w:t>
      </w:r>
      <w:r>
        <w:t>about autism,</w:t>
      </w:r>
      <w:r>
        <w:rPr>
          <w:spacing w:val="-3"/>
        </w:rPr>
        <w:t xml:space="preserve"> </w:t>
      </w:r>
      <w:r>
        <w:t>thus</w:t>
      </w:r>
      <w:r>
        <w:rPr>
          <w:spacing w:val="-4"/>
        </w:rPr>
        <w:t xml:space="preserve"> </w:t>
      </w:r>
      <w:r>
        <w:t>I was</w:t>
      </w:r>
      <w:r>
        <w:rPr>
          <w:spacing w:val="-4"/>
        </w:rPr>
        <w:t xml:space="preserve"> </w:t>
      </w:r>
      <w:r>
        <w:t>learning</w:t>
      </w:r>
      <w:r>
        <w:rPr>
          <w:spacing w:val="-2"/>
        </w:rPr>
        <w:t xml:space="preserve"> </w:t>
      </w:r>
      <w:r>
        <w:t>everything</w:t>
      </w:r>
      <w:r>
        <w:rPr>
          <w:spacing w:val="-4"/>
        </w:rPr>
        <w:t xml:space="preserve"> </w:t>
      </w:r>
      <w:r>
        <w:t>I could about</w:t>
      </w:r>
      <w:r>
        <w:rPr>
          <w:spacing w:val="-1"/>
        </w:rPr>
        <w:t xml:space="preserve"> </w:t>
      </w:r>
      <w:r>
        <w:t>myself</w:t>
      </w:r>
      <w:r>
        <w:rPr>
          <w:spacing w:val="-1"/>
        </w:rPr>
        <w:t xml:space="preserve"> </w:t>
      </w:r>
      <w:r>
        <w:t>and</w:t>
      </w:r>
      <w:r>
        <w:rPr>
          <w:spacing w:val="-2"/>
        </w:rPr>
        <w:t xml:space="preserve"> </w:t>
      </w:r>
      <w:r>
        <w:t>completing a</w:t>
      </w:r>
      <w:r>
        <w:t>ssignment work</w:t>
      </w:r>
      <w:r>
        <w:rPr>
          <w:spacing w:val="-2"/>
        </w:rPr>
        <w:t xml:space="preserve"> </w:t>
      </w:r>
      <w:r>
        <w:t>simultaneously,</w:t>
      </w:r>
      <w:r>
        <w:rPr>
          <w:spacing w:val="-1"/>
        </w:rPr>
        <w:t xml:space="preserve"> </w:t>
      </w:r>
      <w:r>
        <w:t>and</w:t>
      </w:r>
      <w:r>
        <w:rPr>
          <w:spacing w:val="-2"/>
        </w:rPr>
        <w:t xml:space="preserve"> </w:t>
      </w:r>
      <w:r>
        <w:t>that,</w:t>
      </w:r>
      <w:r>
        <w:rPr>
          <w:spacing w:val="-1"/>
        </w:rPr>
        <w:t xml:space="preserve"> </w:t>
      </w:r>
      <w:r>
        <w:t>to me, was</w:t>
      </w:r>
      <w:r>
        <w:rPr>
          <w:spacing w:val="-2"/>
        </w:rPr>
        <w:t xml:space="preserve"> </w:t>
      </w:r>
      <w:r>
        <w:t>exciting. I watched Ted Talks, read books and blogs, and got involved in online forums where people like me felt confident enough to speak out. I wanted to do something that could help my people, my community, and that is why I pursued a MSc in Psychology. Even though by the end of the degree I couldn’t picture myself talking to people about their problems due to my own emotional burnout, I knew I wanted to pursue something creative and with a strong aspec</w:t>
      </w:r>
      <w:r>
        <w:t>t of</w:t>
      </w:r>
      <w:r>
        <w:rPr>
          <w:spacing w:val="-1"/>
        </w:rPr>
        <w:t xml:space="preserve"> </w:t>
      </w:r>
      <w:r>
        <w:t>it being around</w:t>
      </w:r>
      <w:r>
        <w:rPr>
          <w:spacing w:val="-2"/>
        </w:rPr>
        <w:t xml:space="preserve"> </w:t>
      </w:r>
      <w:r>
        <w:t>the</w:t>
      </w:r>
      <w:r>
        <w:rPr>
          <w:spacing w:val="-2"/>
        </w:rPr>
        <w:t xml:space="preserve"> </w:t>
      </w:r>
      <w:r>
        <w:t>spectrum of autism.</w:t>
      </w:r>
      <w:r>
        <w:rPr>
          <w:spacing w:val="-1"/>
        </w:rPr>
        <w:t xml:space="preserve"> </w:t>
      </w:r>
      <w:r>
        <w:t>I knew</w:t>
      </w:r>
      <w:r>
        <w:rPr>
          <w:spacing w:val="-3"/>
        </w:rPr>
        <w:t xml:space="preserve"> </w:t>
      </w:r>
      <w:r>
        <w:t>I</w:t>
      </w:r>
      <w:r>
        <w:rPr>
          <w:spacing w:val="-1"/>
        </w:rPr>
        <w:t xml:space="preserve"> </w:t>
      </w:r>
      <w:r>
        <w:t>wasn’t</w:t>
      </w:r>
      <w:r>
        <w:rPr>
          <w:spacing w:val="-1"/>
        </w:rPr>
        <w:t xml:space="preserve"> </w:t>
      </w:r>
      <w:r>
        <w:t>the best</w:t>
      </w:r>
      <w:r>
        <w:rPr>
          <w:spacing w:val="-3"/>
        </w:rPr>
        <w:t xml:space="preserve"> </w:t>
      </w:r>
      <w:r>
        <w:t>of artists.</w:t>
      </w:r>
      <w:r>
        <w:rPr>
          <w:spacing w:val="-1"/>
        </w:rPr>
        <w:t xml:space="preserve"> </w:t>
      </w:r>
      <w:r>
        <w:t>I</w:t>
      </w:r>
      <w:r>
        <w:rPr>
          <w:spacing w:val="-1"/>
        </w:rPr>
        <w:t xml:space="preserve"> </w:t>
      </w:r>
      <w:r>
        <w:t>couldn’t draw realistically or draw a landscape with perfect clarity and perspective. What I could do,</w:t>
      </w:r>
    </w:p>
    <w:p w14:paraId="515948FE" w14:textId="77777777" w:rsidR="00D979BD" w:rsidRDefault="00D979BD">
      <w:pPr>
        <w:spacing w:line="480" w:lineRule="auto"/>
        <w:sectPr w:rsidR="00D979BD">
          <w:pgSz w:w="11910" w:h="16840"/>
          <w:pgMar w:top="1360" w:right="620" w:bottom="940" w:left="820" w:header="0" w:footer="751" w:gutter="0"/>
          <w:cols w:space="720"/>
        </w:sectPr>
      </w:pPr>
    </w:p>
    <w:p w14:paraId="69520AEB" w14:textId="77777777" w:rsidR="00D979BD" w:rsidRDefault="00BA6905">
      <w:pPr>
        <w:pStyle w:val="BodyText"/>
        <w:spacing w:before="64" w:line="480" w:lineRule="auto"/>
        <w:ind w:left="620" w:right="918"/>
      </w:pPr>
      <w:r>
        <w:lastRenderedPageBreak/>
        <w:t>however,</w:t>
      </w:r>
      <w:r>
        <w:rPr>
          <w:spacing w:val="-3"/>
        </w:rPr>
        <w:t xml:space="preserve"> </w:t>
      </w:r>
      <w:r>
        <w:t>was</w:t>
      </w:r>
      <w:r>
        <w:rPr>
          <w:spacing w:val="-2"/>
        </w:rPr>
        <w:t xml:space="preserve"> </w:t>
      </w:r>
      <w:r>
        <w:t>draw</w:t>
      </w:r>
      <w:r>
        <w:rPr>
          <w:spacing w:val="-3"/>
        </w:rPr>
        <w:t xml:space="preserve"> </w:t>
      </w:r>
      <w:r>
        <w:t>like</w:t>
      </w:r>
      <w:r>
        <w:rPr>
          <w:spacing w:val="-4"/>
        </w:rPr>
        <w:t xml:space="preserve"> </w:t>
      </w:r>
      <w:r>
        <w:t>me</w:t>
      </w:r>
      <w:r>
        <w:rPr>
          <w:spacing w:val="-2"/>
        </w:rPr>
        <w:t xml:space="preserve"> </w:t>
      </w:r>
      <w:r>
        <w:t>and</w:t>
      </w:r>
      <w:r>
        <w:rPr>
          <w:spacing w:val="-4"/>
        </w:rPr>
        <w:t xml:space="preserve"> </w:t>
      </w:r>
      <w:r>
        <w:t>I</w:t>
      </w:r>
      <w:r>
        <w:rPr>
          <w:spacing w:val="-3"/>
        </w:rPr>
        <w:t xml:space="preserve"> </w:t>
      </w:r>
      <w:r>
        <w:t>love</w:t>
      </w:r>
      <w:r>
        <w:rPr>
          <w:spacing w:val="-2"/>
        </w:rPr>
        <w:t xml:space="preserve"> </w:t>
      </w:r>
      <w:r>
        <w:t>drawing</w:t>
      </w:r>
      <w:r>
        <w:rPr>
          <w:spacing w:val="-2"/>
        </w:rPr>
        <w:t xml:space="preserve"> </w:t>
      </w:r>
      <w:r>
        <w:t>comic</w:t>
      </w:r>
      <w:r>
        <w:rPr>
          <w:spacing w:val="-1"/>
        </w:rPr>
        <w:t xml:space="preserve"> </w:t>
      </w:r>
      <w:r>
        <w:t>strips.</w:t>
      </w:r>
      <w:r>
        <w:rPr>
          <w:spacing w:val="-3"/>
        </w:rPr>
        <w:t xml:space="preserve"> </w:t>
      </w:r>
      <w:r>
        <w:t>So,</w:t>
      </w:r>
      <w:r>
        <w:rPr>
          <w:spacing w:val="-3"/>
        </w:rPr>
        <w:t xml:space="preserve"> </w:t>
      </w:r>
      <w:r>
        <w:t>after</w:t>
      </w:r>
      <w:r>
        <w:rPr>
          <w:spacing w:val="-3"/>
        </w:rPr>
        <w:t xml:space="preserve"> </w:t>
      </w:r>
      <w:r>
        <w:t>putting</w:t>
      </w:r>
      <w:r>
        <w:rPr>
          <w:spacing w:val="-2"/>
        </w:rPr>
        <w:t xml:space="preserve"> </w:t>
      </w:r>
      <w:r>
        <w:t>together</w:t>
      </w:r>
      <w:r>
        <w:rPr>
          <w:spacing w:val="-3"/>
        </w:rPr>
        <w:t xml:space="preserve"> </w:t>
      </w:r>
      <w:r>
        <w:t>a</w:t>
      </w:r>
      <w:r>
        <w:rPr>
          <w:spacing w:val="-4"/>
        </w:rPr>
        <w:t xml:space="preserve"> </w:t>
      </w:r>
      <w:r>
        <w:t>few images into a digital portfolio I talked to Professor Rob Shail about my idea.</w:t>
      </w:r>
    </w:p>
    <w:p w14:paraId="0B79C0A0" w14:textId="77777777" w:rsidR="00D979BD" w:rsidRDefault="00BA6905">
      <w:pPr>
        <w:pStyle w:val="BodyText"/>
        <w:spacing w:before="1" w:line="480" w:lineRule="auto"/>
        <w:ind w:left="620" w:right="823" w:firstLine="719"/>
      </w:pPr>
      <w:r>
        <w:t xml:space="preserve">By creating a graphic memoir about my life </w:t>
      </w:r>
      <w:r>
        <w:rPr>
          <w:i/>
        </w:rPr>
        <w:t xml:space="preserve">before </w:t>
      </w:r>
      <w:r>
        <w:t>my diagnosis it is my hope it will challenge what is known about autism in women and girls, the stigma around seeking a diagnosis, and showcase the importance of empathy and diversity. Through the analysis of research data, I used the feedback from autistic participants to develop and create the design of the comic book, including characters, style, panels, and everything in between. As well</w:t>
      </w:r>
      <w:r>
        <w:rPr>
          <w:spacing w:val="-2"/>
        </w:rPr>
        <w:t xml:space="preserve"> </w:t>
      </w:r>
      <w:r>
        <w:t>as</w:t>
      </w:r>
      <w:r>
        <w:rPr>
          <w:spacing w:val="-2"/>
        </w:rPr>
        <w:t xml:space="preserve"> </w:t>
      </w:r>
      <w:r>
        <w:t>identifying</w:t>
      </w:r>
      <w:r>
        <w:rPr>
          <w:spacing w:val="-2"/>
        </w:rPr>
        <w:t xml:space="preserve"> </w:t>
      </w:r>
      <w:r>
        <w:t>empathetic</w:t>
      </w:r>
      <w:r>
        <w:rPr>
          <w:spacing w:val="-1"/>
        </w:rPr>
        <w:t xml:space="preserve"> </w:t>
      </w:r>
      <w:r>
        <w:t>characteristics</w:t>
      </w:r>
      <w:r>
        <w:rPr>
          <w:spacing w:val="-1"/>
        </w:rPr>
        <w:t xml:space="preserve"> </w:t>
      </w:r>
      <w:r>
        <w:t>of</w:t>
      </w:r>
      <w:r>
        <w:rPr>
          <w:spacing w:val="-3"/>
        </w:rPr>
        <w:t xml:space="preserve"> </w:t>
      </w:r>
      <w:r>
        <w:t>design</w:t>
      </w:r>
      <w:r>
        <w:rPr>
          <w:spacing w:val="-1"/>
        </w:rPr>
        <w:t xml:space="preserve"> </w:t>
      </w:r>
      <w:r>
        <w:t>used</w:t>
      </w:r>
      <w:r>
        <w:rPr>
          <w:spacing w:val="-2"/>
        </w:rPr>
        <w:t xml:space="preserve"> </w:t>
      </w:r>
      <w:r>
        <w:t>by</w:t>
      </w:r>
      <w:r>
        <w:rPr>
          <w:spacing w:val="-4"/>
        </w:rPr>
        <w:t xml:space="preserve"> </w:t>
      </w:r>
      <w:r>
        <w:t>artists</w:t>
      </w:r>
      <w:r>
        <w:rPr>
          <w:spacing w:val="-4"/>
        </w:rPr>
        <w:t xml:space="preserve"> </w:t>
      </w:r>
      <w:r>
        <w:t>within</w:t>
      </w:r>
      <w:r>
        <w:rPr>
          <w:spacing w:val="-2"/>
        </w:rPr>
        <w:t xml:space="preserve"> </w:t>
      </w:r>
      <w:r>
        <w:t>the</w:t>
      </w:r>
      <w:r>
        <w:rPr>
          <w:spacing w:val="-2"/>
        </w:rPr>
        <w:t xml:space="preserve"> </w:t>
      </w:r>
      <w:r>
        <w:t>comic</w:t>
      </w:r>
      <w:r>
        <w:rPr>
          <w:spacing w:val="-1"/>
        </w:rPr>
        <w:t xml:space="preserve"> </w:t>
      </w:r>
      <w:r>
        <w:t>genre that</w:t>
      </w:r>
      <w:r>
        <w:rPr>
          <w:spacing w:val="-2"/>
        </w:rPr>
        <w:t xml:space="preserve"> </w:t>
      </w:r>
      <w:r>
        <w:t>was</w:t>
      </w:r>
      <w:r>
        <w:rPr>
          <w:spacing w:val="-2"/>
        </w:rPr>
        <w:t xml:space="preserve"> </w:t>
      </w:r>
      <w:r>
        <w:t>applied</w:t>
      </w:r>
      <w:r>
        <w:rPr>
          <w:spacing w:val="-4"/>
        </w:rPr>
        <w:t xml:space="preserve"> </w:t>
      </w:r>
      <w:r>
        <w:t>to</w:t>
      </w:r>
      <w:r>
        <w:rPr>
          <w:spacing w:val="-4"/>
        </w:rPr>
        <w:t xml:space="preserve"> </w:t>
      </w:r>
      <w:r>
        <w:t>my</w:t>
      </w:r>
      <w:r>
        <w:rPr>
          <w:spacing w:val="-1"/>
        </w:rPr>
        <w:t xml:space="preserve"> </w:t>
      </w:r>
      <w:r>
        <w:t>artwork</w:t>
      </w:r>
      <w:r>
        <w:rPr>
          <w:spacing w:val="-3"/>
        </w:rPr>
        <w:t xml:space="preserve"> </w:t>
      </w:r>
      <w:r>
        <w:t>to</w:t>
      </w:r>
      <w:r>
        <w:rPr>
          <w:spacing w:val="-4"/>
        </w:rPr>
        <w:t xml:space="preserve"> </w:t>
      </w:r>
      <w:r>
        <w:t>explore</w:t>
      </w:r>
      <w:r>
        <w:rPr>
          <w:spacing w:val="-1"/>
        </w:rPr>
        <w:t xml:space="preserve"> </w:t>
      </w:r>
      <w:r>
        <w:t>autistic</w:t>
      </w:r>
      <w:r>
        <w:rPr>
          <w:spacing w:val="-6"/>
        </w:rPr>
        <w:t xml:space="preserve"> </w:t>
      </w:r>
      <w:r>
        <w:t>participants</w:t>
      </w:r>
      <w:r>
        <w:rPr>
          <w:spacing w:val="-3"/>
        </w:rPr>
        <w:t xml:space="preserve"> </w:t>
      </w:r>
      <w:r>
        <w:t>understanding</w:t>
      </w:r>
      <w:r>
        <w:rPr>
          <w:spacing w:val="-2"/>
        </w:rPr>
        <w:t xml:space="preserve"> </w:t>
      </w:r>
      <w:r>
        <w:t>of comics.</w:t>
      </w:r>
      <w:r>
        <w:rPr>
          <w:spacing w:val="-3"/>
        </w:rPr>
        <w:t xml:space="preserve"> </w:t>
      </w:r>
      <w:r>
        <w:t>I</w:t>
      </w:r>
      <w:r>
        <w:rPr>
          <w:spacing w:val="-3"/>
        </w:rPr>
        <w:t xml:space="preserve"> </w:t>
      </w:r>
      <w:r>
        <w:t>also reflected upon my own past trauma as an undiagnosed autistic woman to explore the potential of comic books as an educational tool.</w:t>
      </w:r>
    </w:p>
    <w:p w14:paraId="58DF7923" w14:textId="77777777" w:rsidR="00D979BD" w:rsidRDefault="00D979BD">
      <w:pPr>
        <w:pStyle w:val="BodyText"/>
        <w:spacing w:before="236"/>
      </w:pPr>
    </w:p>
    <w:p w14:paraId="10372AB4" w14:textId="77777777" w:rsidR="00D979BD" w:rsidRDefault="00BA6905">
      <w:pPr>
        <w:pStyle w:val="Heading1"/>
        <w:numPr>
          <w:ilvl w:val="0"/>
          <w:numId w:val="12"/>
        </w:numPr>
        <w:tabs>
          <w:tab w:val="left" w:pos="1406"/>
        </w:tabs>
        <w:spacing w:before="0"/>
        <w:ind w:left="1406" w:hanging="359"/>
        <w:jc w:val="left"/>
        <w:rPr>
          <w:color w:val="1F3863"/>
        </w:rPr>
      </w:pPr>
      <w:bookmarkStart w:id="3" w:name="_bookmark3"/>
      <w:bookmarkEnd w:id="3"/>
      <w:r>
        <w:rPr>
          <w:color w:val="2E5395"/>
        </w:rPr>
        <w:t>Project</w:t>
      </w:r>
      <w:r>
        <w:rPr>
          <w:color w:val="2E5395"/>
          <w:spacing w:val="-14"/>
        </w:rPr>
        <w:t xml:space="preserve"> </w:t>
      </w:r>
      <w:r>
        <w:rPr>
          <w:color w:val="2E5395"/>
          <w:spacing w:val="-2"/>
        </w:rPr>
        <w:t>Statement</w:t>
      </w:r>
    </w:p>
    <w:p w14:paraId="2F6DFFF4" w14:textId="77777777" w:rsidR="00D979BD" w:rsidRDefault="00BA6905">
      <w:pPr>
        <w:pStyle w:val="BodyText"/>
        <w:spacing w:before="256" w:line="480" w:lineRule="auto"/>
        <w:ind w:left="620" w:right="812" w:firstLine="719"/>
      </w:pPr>
      <w:r>
        <w:t>Within the current study the terminology used shall be autistic woman rather than woman</w:t>
      </w:r>
      <w:r>
        <w:rPr>
          <w:spacing w:val="-2"/>
        </w:rPr>
        <w:t xml:space="preserve"> </w:t>
      </w:r>
      <w:r>
        <w:t>on</w:t>
      </w:r>
      <w:r>
        <w:rPr>
          <w:spacing w:val="-4"/>
        </w:rPr>
        <w:t xml:space="preserve"> </w:t>
      </w:r>
      <w:r>
        <w:t>the</w:t>
      </w:r>
      <w:r>
        <w:rPr>
          <w:spacing w:val="-4"/>
        </w:rPr>
        <w:t xml:space="preserve"> </w:t>
      </w:r>
      <w:r>
        <w:t>autism spectrum</w:t>
      </w:r>
      <w:r>
        <w:rPr>
          <w:spacing w:val="-1"/>
        </w:rPr>
        <w:t xml:space="preserve"> </w:t>
      </w:r>
      <w:r>
        <w:t>and</w:t>
      </w:r>
      <w:r>
        <w:rPr>
          <w:spacing w:val="-3"/>
        </w:rPr>
        <w:t xml:space="preserve"> </w:t>
      </w:r>
      <w:r>
        <w:t>will</w:t>
      </w:r>
      <w:r>
        <w:rPr>
          <w:spacing w:val="-2"/>
        </w:rPr>
        <w:t xml:space="preserve"> </w:t>
      </w:r>
      <w:r>
        <w:t>avoid</w:t>
      </w:r>
      <w:r>
        <w:rPr>
          <w:spacing w:val="-2"/>
        </w:rPr>
        <w:t xml:space="preserve"> </w:t>
      </w:r>
      <w:r>
        <w:t>terms</w:t>
      </w:r>
      <w:r>
        <w:rPr>
          <w:spacing w:val="-1"/>
        </w:rPr>
        <w:t xml:space="preserve"> </w:t>
      </w:r>
      <w:r>
        <w:t>such</w:t>
      </w:r>
      <w:r>
        <w:rPr>
          <w:spacing w:val="-2"/>
        </w:rPr>
        <w:t xml:space="preserve"> </w:t>
      </w:r>
      <w:r>
        <w:t>as</w:t>
      </w:r>
      <w:r>
        <w:rPr>
          <w:spacing w:val="-4"/>
        </w:rPr>
        <w:t xml:space="preserve"> </w:t>
      </w:r>
      <w:r>
        <w:t>high/low</w:t>
      </w:r>
      <w:r>
        <w:rPr>
          <w:spacing w:val="-5"/>
        </w:rPr>
        <w:t xml:space="preserve"> </w:t>
      </w:r>
      <w:r>
        <w:t>functioning</w:t>
      </w:r>
      <w:r>
        <w:rPr>
          <w:spacing w:val="-2"/>
        </w:rPr>
        <w:t xml:space="preserve"> </w:t>
      </w:r>
      <w:r>
        <w:t>due</w:t>
      </w:r>
      <w:r>
        <w:rPr>
          <w:spacing w:val="-4"/>
        </w:rPr>
        <w:t xml:space="preserve"> </w:t>
      </w:r>
      <w:r>
        <w:t>to</w:t>
      </w:r>
      <w:r>
        <w:rPr>
          <w:spacing w:val="-4"/>
        </w:rPr>
        <w:t xml:space="preserve"> </w:t>
      </w:r>
      <w:r>
        <w:t>their divisive nature (Burns, 2019).</w:t>
      </w:r>
    </w:p>
    <w:p w14:paraId="2A00EED6" w14:textId="77777777" w:rsidR="00D979BD" w:rsidRDefault="00BA6905">
      <w:pPr>
        <w:pStyle w:val="BodyText"/>
        <w:spacing w:before="2" w:line="480" w:lineRule="auto"/>
        <w:ind w:left="620" w:right="812" w:firstLine="719"/>
      </w:pPr>
      <w:r>
        <w:t>According to</w:t>
      </w:r>
      <w:r>
        <w:rPr>
          <w:spacing w:val="-1"/>
        </w:rPr>
        <w:t xml:space="preserve"> </w:t>
      </w:r>
      <w:r>
        <w:t xml:space="preserve">the National </w:t>
      </w:r>
      <w:r>
        <w:t>Autistic Society in 2020, 1 in 100</w:t>
      </w:r>
      <w:r>
        <w:rPr>
          <w:spacing w:val="-1"/>
        </w:rPr>
        <w:t xml:space="preserve"> </w:t>
      </w:r>
      <w:r>
        <w:t>people are on</w:t>
      </w:r>
      <w:r>
        <w:rPr>
          <w:spacing w:val="-1"/>
        </w:rPr>
        <w:t xml:space="preserve"> </w:t>
      </w:r>
      <w:r>
        <w:t>the Autistic Spectrum in the UK and the gender ratio (male to female) is 3:1. There are numerous reasons</w:t>
      </w:r>
      <w:r>
        <w:rPr>
          <w:spacing w:val="-2"/>
        </w:rPr>
        <w:t xml:space="preserve"> </w:t>
      </w:r>
      <w:r>
        <w:t>debated</w:t>
      </w:r>
      <w:r>
        <w:rPr>
          <w:spacing w:val="-4"/>
        </w:rPr>
        <w:t xml:space="preserve"> </w:t>
      </w:r>
      <w:r>
        <w:t>online</w:t>
      </w:r>
      <w:r>
        <w:rPr>
          <w:spacing w:val="-2"/>
        </w:rPr>
        <w:t xml:space="preserve"> </w:t>
      </w:r>
      <w:r>
        <w:t>for</w:t>
      </w:r>
      <w:r>
        <w:rPr>
          <w:spacing w:val="-3"/>
        </w:rPr>
        <w:t xml:space="preserve"> </w:t>
      </w:r>
      <w:r>
        <w:t>this</w:t>
      </w:r>
      <w:r>
        <w:rPr>
          <w:spacing w:val="-2"/>
        </w:rPr>
        <w:t xml:space="preserve"> </w:t>
      </w:r>
      <w:r>
        <w:t>large</w:t>
      </w:r>
      <w:r>
        <w:rPr>
          <w:spacing w:val="-4"/>
        </w:rPr>
        <w:t xml:space="preserve"> </w:t>
      </w:r>
      <w:r>
        <w:t>ratio,</w:t>
      </w:r>
      <w:r>
        <w:rPr>
          <w:spacing w:val="-2"/>
        </w:rPr>
        <w:t xml:space="preserve"> </w:t>
      </w:r>
      <w:r>
        <w:t>including</w:t>
      </w:r>
      <w:r>
        <w:rPr>
          <w:spacing w:val="-2"/>
        </w:rPr>
        <w:t xml:space="preserve"> </w:t>
      </w:r>
      <w:r>
        <w:t>that</w:t>
      </w:r>
      <w:r>
        <w:rPr>
          <w:spacing w:val="-1"/>
        </w:rPr>
        <w:t xml:space="preserve"> </w:t>
      </w:r>
      <w:r>
        <w:t>women</w:t>
      </w:r>
      <w:r>
        <w:rPr>
          <w:spacing w:val="-2"/>
        </w:rPr>
        <w:t xml:space="preserve"> </w:t>
      </w:r>
      <w:r>
        <w:t>are</w:t>
      </w:r>
      <w:r>
        <w:rPr>
          <w:spacing w:val="-2"/>
        </w:rPr>
        <w:t xml:space="preserve"> </w:t>
      </w:r>
      <w:r>
        <w:t>being</w:t>
      </w:r>
      <w:r>
        <w:rPr>
          <w:spacing w:val="-4"/>
        </w:rPr>
        <w:t xml:space="preserve"> </w:t>
      </w:r>
      <w:r>
        <w:t>diagnosed</w:t>
      </w:r>
      <w:r>
        <w:rPr>
          <w:spacing w:val="-2"/>
        </w:rPr>
        <w:t xml:space="preserve"> </w:t>
      </w:r>
      <w:r>
        <w:t>later</w:t>
      </w:r>
      <w:r>
        <w:rPr>
          <w:spacing w:val="-2"/>
        </w:rPr>
        <w:t xml:space="preserve"> </w:t>
      </w:r>
      <w:r>
        <w:t>in life due to being missed at a young age. Atwood (2007) suggests that diagnosing girls and women is more difficult because of their mimicking, or camouflaging, techniques which are developed from an early age. Being able to hold a conversation and maintain social expectat</w:t>
      </w:r>
      <w:r>
        <w:t>ions, such as eye contact, leads clinicians to believe that they are not in need of a diagnosis at all, causing them to fall through the cracks of the system. However, this ability causes meltdowns, shutdowns, and other mental health issues alongside it because of the toll it takes on the women mentally, physically, and emotionally.</w:t>
      </w:r>
    </w:p>
    <w:p w14:paraId="00D74E41" w14:textId="77777777" w:rsidR="00D979BD" w:rsidRDefault="00D979BD">
      <w:pPr>
        <w:spacing w:line="480" w:lineRule="auto"/>
        <w:sectPr w:rsidR="00D979BD">
          <w:pgSz w:w="11910" w:h="16840"/>
          <w:pgMar w:top="1360" w:right="620" w:bottom="940" w:left="820" w:header="0" w:footer="751" w:gutter="0"/>
          <w:cols w:space="720"/>
        </w:sectPr>
      </w:pPr>
    </w:p>
    <w:p w14:paraId="5EE1C42A" w14:textId="23A01C0D" w:rsidR="00D979BD" w:rsidRDefault="00BA6905">
      <w:pPr>
        <w:spacing w:before="64" w:line="480" w:lineRule="auto"/>
        <w:ind w:left="620" w:right="918" w:firstLine="719"/>
      </w:pPr>
      <w:r>
        <w:lastRenderedPageBreak/>
        <w:t xml:space="preserve">Furthermore, other potential reasons for undiagnosed girls could be parental bias due to culture or background as suggested by Happe (2015): </w:t>
      </w:r>
      <w:r>
        <w:rPr>
          <w:i/>
        </w:rPr>
        <w:t>“it seems likely that there is also a contribution from poor recognition of female manifestations of autism — perhaps a ‘female</w:t>
      </w:r>
      <w:r>
        <w:rPr>
          <w:i/>
          <w:spacing w:val="-4"/>
        </w:rPr>
        <w:t xml:space="preserve"> </w:t>
      </w:r>
      <w:r>
        <w:rPr>
          <w:i/>
        </w:rPr>
        <w:t>masking</w:t>
      </w:r>
      <w:r>
        <w:rPr>
          <w:i/>
          <w:spacing w:val="-2"/>
        </w:rPr>
        <w:t xml:space="preserve"> </w:t>
      </w:r>
      <w:r>
        <w:rPr>
          <w:i/>
        </w:rPr>
        <w:t>effect</w:t>
      </w:r>
      <w:r w:rsidR="006F103D">
        <w:rPr>
          <w:i/>
        </w:rPr>
        <w:t>’</w:t>
      </w:r>
      <w:r>
        <w:rPr>
          <w:i/>
        </w:rPr>
        <w:t>.”</w:t>
      </w:r>
      <w:r>
        <w:rPr>
          <w:i/>
          <w:spacing w:val="-1"/>
        </w:rPr>
        <w:t xml:space="preserve"> </w:t>
      </w:r>
      <w:r>
        <w:t>With</w:t>
      </w:r>
      <w:r>
        <w:rPr>
          <w:spacing w:val="-4"/>
        </w:rPr>
        <w:t xml:space="preserve"> </w:t>
      </w:r>
      <w:r>
        <w:t>the</w:t>
      </w:r>
      <w:r>
        <w:rPr>
          <w:spacing w:val="-2"/>
        </w:rPr>
        <w:t xml:space="preserve"> </w:t>
      </w:r>
      <w:r>
        <w:t>lack</w:t>
      </w:r>
      <w:r>
        <w:rPr>
          <w:spacing w:val="-4"/>
        </w:rPr>
        <w:t xml:space="preserve"> </w:t>
      </w:r>
      <w:r>
        <w:t>of</w:t>
      </w:r>
      <w:r>
        <w:rPr>
          <w:spacing w:val="-3"/>
        </w:rPr>
        <w:t xml:space="preserve"> </w:t>
      </w:r>
      <w:r>
        <w:t>knowledge</w:t>
      </w:r>
      <w:r>
        <w:rPr>
          <w:spacing w:val="-2"/>
        </w:rPr>
        <w:t xml:space="preserve"> </w:t>
      </w:r>
      <w:r>
        <w:t>of</w:t>
      </w:r>
      <w:r>
        <w:rPr>
          <w:spacing w:val="-3"/>
        </w:rPr>
        <w:t xml:space="preserve"> </w:t>
      </w:r>
      <w:r>
        <w:t>traits</w:t>
      </w:r>
      <w:r>
        <w:rPr>
          <w:spacing w:val="-4"/>
        </w:rPr>
        <w:t xml:space="preserve"> </w:t>
      </w:r>
      <w:r>
        <w:t>within</w:t>
      </w:r>
      <w:r>
        <w:rPr>
          <w:spacing w:val="-2"/>
        </w:rPr>
        <w:t xml:space="preserve"> </w:t>
      </w:r>
      <w:r>
        <w:t>female</w:t>
      </w:r>
      <w:r>
        <w:rPr>
          <w:spacing w:val="-4"/>
        </w:rPr>
        <w:t xml:space="preserve"> </w:t>
      </w:r>
      <w:r>
        <w:t>autistics</w:t>
      </w:r>
      <w:r>
        <w:rPr>
          <w:spacing w:val="-1"/>
        </w:rPr>
        <w:t xml:space="preserve"> </w:t>
      </w:r>
      <w:r>
        <w:t xml:space="preserve">it is likely that the current criteria for diagnosing autism in both genders is outdated and could lead to inaccuracies, such as misdiagnosis (Hefferon, </w:t>
      </w:r>
      <w:r>
        <w:t>2020), which suggests that autistic women are under-researched and under-represented.</w:t>
      </w:r>
    </w:p>
    <w:p w14:paraId="162F7413" w14:textId="77777777" w:rsidR="00D979BD" w:rsidRDefault="00BA6905">
      <w:pPr>
        <w:pStyle w:val="BodyText"/>
        <w:spacing w:before="1" w:line="480" w:lineRule="auto"/>
        <w:ind w:left="620" w:right="849" w:firstLine="719"/>
      </w:pPr>
      <w:r>
        <w:t>Using Autoethnography (Bochner and Ellis, 2016) and the semiotic theories of Saussure</w:t>
      </w:r>
      <w:r>
        <w:rPr>
          <w:spacing w:val="-2"/>
        </w:rPr>
        <w:t xml:space="preserve"> </w:t>
      </w:r>
      <w:r>
        <w:t>and</w:t>
      </w:r>
      <w:r>
        <w:rPr>
          <w:spacing w:val="-5"/>
        </w:rPr>
        <w:t xml:space="preserve"> </w:t>
      </w:r>
      <w:r>
        <w:t>Barthes</w:t>
      </w:r>
      <w:r>
        <w:rPr>
          <w:spacing w:val="-5"/>
        </w:rPr>
        <w:t xml:space="preserve"> </w:t>
      </w:r>
      <w:r>
        <w:t>(Crow,</w:t>
      </w:r>
      <w:r>
        <w:rPr>
          <w:spacing w:val="-1"/>
        </w:rPr>
        <w:t xml:space="preserve"> </w:t>
      </w:r>
      <w:r>
        <w:t>2018),</w:t>
      </w:r>
      <w:r>
        <w:rPr>
          <w:spacing w:val="-4"/>
        </w:rPr>
        <w:t xml:space="preserve"> </w:t>
      </w:r>
      <w:r>
        <w:t>comic</w:t>
      </w:r>
      <w:r>
        <w:rPr>
          <w:spacing w:val="-2"/>
        </w:rPr>
        <w:t xml:space="preserve"> </w:t>
      </w:r>
      <w:r>
        <w:t>studies</w:t>
      </w:r>
      <w:r>
        <w:rPr>
          <w:spacing w:val="-3"/>
        </w:rPr>
        <w:t xml:space="preserve"> </w:t>
      </w:r>
      <w:r>
        <w:t>by</w:t>
      </w:r>
      <w:r>
        <w:rPr>
          <w:spacing w:val="-4"/>
        </w:rPr>
        <w:t xml:space="preserve"> </w:t>
      </w:r>
      <w:r>
        <w:t>McCloud</w:t>
      </w:r>
      <w:r>
        <w:rPr>
          <w:spacing w:val="-5"/>
        </w:rPr>
        <w:t xml:space="preserve"> </w:t>
      </w:r>
      <w:r>
        <w:t>(2006)</w:t>
      </w:r>
      <w:r>
        <w:rPr>
          <w:spacing w:val="-4"/>
        </w:rPr>
        <w:t xml:space="preserve"> </w:t>
      </w:r>
      <w:r>
        <w:t>and</w:t>
      </w:r>
      <w:r>
        <w:rPr>
          <w:spacing w:val="-3"/>
        </w:rPr>
        <w:t xml:space="preserve"> </w:t>
      </w:r>
      <w:r>
        <w:t>Cohn</w:t>
      </w:r>
      <w:r>
        <w:rPr>
          <w:spacing w:val="-3"/>
        </w:rPr>
        <w:t xml:space="preserve"> </w:t>
      </w:r>
      <w:r>
        <w:t>(2013)</w:t>
      </w:r>
      <w:r>
        <w:rPr>
          <w:spacing w:val="-4"/>
        </w:rPr>
        <w:t xml:space="preserve"> </w:t>
      </w:r>
      <w:r>
        <w:t>this study shall examine the potential of comic books and the possible expansion of their use in educating about autism in women in an entertaining, and less clinical, way.</w:t>
      </w:r>
    </w:p>
    <w:p w14:paraId="3584C2A9" w14:textId="77777777" w:rsidR="00D979BD" w:rsidRDefault="00BA6905">
      <w:pPr>
        <w:pStyle w:val="BodyText"/>
        <w:spacing w:line="480" w:lineRule="auto"/>
        <w:ind w:left="620" w:right="857" w:firstLine="719"/>
      </w:pPr>
      <w:r>
        <w:t xml:space="preserve">In his book </w:t>
      </w:r>
      <w:r>
        <w:rPr>
          <w:i/>
        </w:rPr>
        <w:t>A Mismatch of Salience</w:t>
      </w:r>
      <w:r>
        <w:t>, Milton (2017) describes a speech he gave to a room</w:t>
      </w:r>
      <w:r>
        <w:rPr>
          <w:spacing w:val="-3"/>
        </w:rPr>
        <w:t xml:space="preserve"> </w:t>
      </w:r>
      <w:r>
        <w:t>full</w:t>
      </w:r>
      <w:r>
        <w:rPr>
          <w:spacing w:val="-2"/>
        </w:rPr>
        <w:t xml:space="preserve"> </w:t>
      </w:r>
      <w:r>
        <w:t>of psychologists</w:t>
      </w:r>
      <w:r>
        <w:rPr>
          <w:spacing w:val="-1"/>
        </w:rPr>
        <w:t xml:space="preserve"> </w:t>
      </w:r>
      <w:r>
        <w:t>about</w:t>
      </w:r>
      <w:r>
        <w:rPr>
          <w:spacing w:val="-3"/>
        </w:rPr>
        <w:t xml:space="preserve"> </w:t>
      </w:r>
      <w:r>
        <w:t>his</w:t>
      </w:r>
      <w:r>
        <w:rPr>
          <w:spacing w:val="-1"/>
        </w:rPr>
        <w:t xml:space="preserve"> </w:t>
      </w:r>
      <w:r>
        <w:t>experiences</w:t>
      </w:r>
      <w:r>
        <w:rPr>
          <w:spacing w:val="-4"/>
        </w:rPr>
        <w:t xml:space="preserve"> </w:t>
      </w:r>
      <w:r>
        <w:t>of</w:t>
      </w:r>
      <w:r>
        <w:rPr>
          <w:spacing w:val="-1"/>
        </w:rPr>
        <w:t xml:space="preserve"> </w:t>
      </w:r>
      <w:r>
        <w:t>being</w:t>
      </w:r>
      <w:r>
        <w:rPr>
          <w:spacing w:val="-2"/>
        </w:rPr>
        <w:t xml:space="preserve"> </w:t>
      </w:r>
      <w:r>
        <w:t>an</w:t>
      </w:r>
      <w:r>
        <w:rPr>
          <w:spacing w:val="-4"/>
        </w:rPr>
        <w:t xml:space="preserve"> </w:t>
      </w:r>
      <w:r>
        <w:t>autistic</w:t>
      </w:r>
      <w:r>
        <w:rPr>
          <w:spacing w:val="-4"/>
        </w:rPr>
        <w:t xml:space="preserve"> </w:t>
      </w:r>
      <w:r>
        <w:t>man.</w:t>
      </w:r>
      <w:r>
        <w:rPr>
          <w:spacing w:val="-5"/>
        </w:rPr>
        <w:t xml:space="preserve"> </w:t>
      </w:r>
      <w:r>
        <w:t>He</w:t>
      </w:r>
      <w:r>
        <w:rPr>
          <w:spacing w:val="-2"/>
        </w:rPr>
        <w:t xml:space="preserve"> </w:t>
      </w:r>
      <w:r>
        <w:t>christened</w:t>
      </w:r>
      <w:r>
        <w:rPr>
          <w:spacing w:val="-4"/>
        </w:rPr>
        <w:t xml:space="preserve"> </w:t>
      </w:r>
      <w:r>
        <w:t xml:space="preserve">this exchange as an </w:t>
      </w:r>
      <w:r>
        <w:rPr>
          <w:i/>
        </w:rPr>
        <w:t xml:space="preserve">“Aut-ethnography” </w:t>
      </w:r>
      <w:r>
        <w:t>(p.139), and developed a fresh way of approaching the method by exploring the shifts throughout his life (past, diagnosis, present).</w:t>
      </w:r>
    </w:p>
    <w:p w14:paraId="412CAB5B" w14:textId="77777777" w:rsidR="00D979BD" w:rsidRDefault="00BA6905">
      <w:pPr>
        <w:pStyle w:val="BodyText"/>
        <w:spacing w:line="480" w:lineRule="auto"/>
        <w:ind w:left="620" w:right="918" w:firstLine="719"/>
      </w:pPr>
      <w:r>
        <w:t>This research therefore provided valuable insight into comic design, as well as extended</w:t>
      </w:r>
      <w:r>
        <w:rPr>
          <w:spacing w:val="-2"/>
        </w:rPr>
        <w:t xml:space="preserve"> </w:t>
      </w:r>
      <w:r>
        <w:t>upon</w:t>
      </w:r>
      <w:r>
        <w:rPr>
          <w:spacing w:val="-4"/>
        </w:rPr>
        <w:t xml:space="preserve"> </w:t>
      </w:r>
      <w:r>
        <w:t>existing</w:t>
      </w:r>
      <w:r>
        <w:rPr>
          <w:spacing w:val="-4"/>
        </w:rPr>
        <w:t xml:space="preserve"> </w:t>
      </w:r>
      <w:r>
        <w:t>literature</w:t>
      </w:r>
      <w:r>
        <w:rPr>
          <w:spacing w:val="-4"/>
        </w:rPr>
        <w:t xml:space="preserve"> </w:t>
      </w:r>
      <w:r>
        <w:t>around</w:t>
      </w:r>
      <w:r>
        <w:rPr>
          <w:spacing w:val="-5"/>
        </w:rPr>
        <w:t xml:space="preserve"> </w:t>
      </w:r>
      <w:r>
        <w:t>autism</w:t>
      </w:r>
      <w:r>
        <w:rPr>
          <w:spacing w:val="-3"/>
        </w:rPr>
        <w:t xml:space="preserve"> </w:t>
      </w:r>
      <w:r>
        <w:t>representations</w:t>
      </w:r>
      <w:r>
        <w:rPr>
          <w:spacing w:val="-1"/>
        </w:rPr>
        <w:t xml:space="preserve"> </w:t>
      </w:r>
      <w:r>
        <w:t>in</w:t>
      </w:r>
      <w:r>
        <w:rPr>
          <w:spacing w:val="-2"/>
        </w:rPr>
        <w:t xml:space="preserve"> </w:t>
      </w:r>
      <w:r>
        <w:t>literature,</w:t>
      </w:r>
      <w:r>
        <w:rPr>
          <w:spacing w:val="-3"/>
        </w:rPr>
        <w:t xml:space="preserve"> </w:t>
      </w:r>
      <w:r>
        <w:t>comic</w:t>
      </w:r>
      <w:r>
        <w:rPr>
          <w:spacing w:val="-4"/>
        </w:rPr>
        <w:t xml:space="preserve"> </w:t>
      </w:r>
      <w:r>
        <w:t>studies and possible new knowledge of autism in women through the lens of an autistic woman.</w:t>
      </w:r>
    </w:p>
    <w:p w14:paraId="69B6935B" w14:textId="77777777" w:rsidR="00D979BD" w:rsidRDefault="00D979BD">
      <w:pPr>
        <w:pStyle w:val="BodyText"/>
      </w:pPr>
    </w:p>
    <w:p w14:paraId="1C3FE6F9" w14:textId="77777777" w:rsidR="00D979BD" w:rsidRDefault="00D979BD">
      <w:pPr>
        <w:pStyle w:val="BodyText"/>
        <w:spacing w:before="236"/>
      </w:pPr>
    </w:p>
    <w:p w14:paraId="5A8C9AEC" w14:textId="77777777" w:rsidR="00D979BD" w:rsidRDefault="00BA6905">
      <w:pPr>
        <w:pStyle w:val="Heading1"/>
        <w:numPr>
          <w:ilvl w:val="0"/>
          <w:numId w:val="12"/>
        </w:numPr>
        <w:tabs>
          <w:tab w:val="left" w:pos="1406"/>
        </w:tabs>
        <w:spacing w:before="0"/>
        <w:ind w:left="1406" w:hanging="359"/>
        <w:jc w:val="left"/>
        <w:rPr>
          <w:color w:val="1F3863"/>
        </w:rPr>
      </w:pPr>
      <w:bookmarkStart w:id="4" w:name="_bookmark4"/>
      <w:bookmarkEnd w:id="4"/>
      <w:r>
        <w:rPr>
          <w:color w:val="2E5395"/>
        </w:rPr>
        <w:t>Themes</w:t>
      </w:r>
      <w:r>
        <w:rPr>
          <w:color w:val="2E5395"/>
          <w:spacing w:val="-7"/>
        </w:rPr>
        <w:t xml:space="preserve"> </w:t>
      </w:r>
      <w:r>
        <w:rPr>
          <w:color w:val="2E5395"/>
        </w:rPr>
        <w:t>to</w:t>
      </w:r>
      <w:r>
        <w:rPr>
          <w:color w:val="2E5395"/>
          <w:spacing w:val="-9"/>
        </w:rPr>
        <w:t xml:space="preserve"> </w:t>
      </w:r>
      <w:r>
        <w:rPr>
          <w:color w:val="2E5395"/>
          <w:spacing w:val="-2"/>
        </w:rPr>
        <w:t>Explore</w:t>
      </w:r>
    </w:p>
    <w:p w14:paraId="5F203FFA" w14:textId="77777777" w:rsidR="00D979BD" w:rsidRDefault="00BA6905">
      <w:pPr>
        <w:pStyle w:val="BodyText"/>
        <w:spacing w:before="257" w:line="480" w:lineRule="auto"/>
        <w:ind w:left="620" w:right="918" w:firstLine="719"/>
      </w:pPr>
      <w:r>
        <w:t>Throughout the process of this study, I kept focus by concentrating on a set of themes</w:t>
      </w:r>
      <w:r>
        <w:rPr>
          <w:spacing w:val="-3"/>
        </w:rPr>
        <w:t xml:space="preserve"> </w:t>
      </w:r>
      <w:r>
        <w:t>to</w:t>
      </w:r>
      <w:r>
        <w:rPr>
          <w:spacing w:val="-3"/>
        </w:rPr>
        <w:t xml:space="preserve"> </w:t>
      </w:r>
      <w:r>
        <w:t>guide</w:t>
      </w:r>
      <w:r>
        <w:rPr>
          <w:spacing w:val="-3"/>
        </w:rPr>
        <w:t xml:space="preserve"> </w:t>
      </w:r>
      <w:r>
        <w:t>the</w:t>
      </w:r>
      <w:r>
        <w:rPr>
          <w:spacing w:val="-3"/>
        </w:rPr>
        <w:t xml:space="preserve"> </w:t>
      </w:r>
      <w:r>
        <w:t>research.</w:t>
      </w:r>
      <w:r>
        <w:rPr>
          <w:spacing w:val="-2"/>
        </w:rPr>
        <w:t xml:space="preserve"> </w:t>
      </w:r>
      <w:r>
        <w:t>I</w:t>
      </w:r>
      <w:r>
        <w:rPr>
          <w:spacing w:val="-2"/>
        </w:rPr>
        <w:t xml:space="preserve"> </w:t>
      </w:r>
      <w:r>
        <w:t>wanted</w:t>
      </w:r>
      <w:r>
        <w:rPr>
          <w:spacing w:val="-3"/>
        </w:rPr>
        <w:t xml:space="preserve"> </w:t>
      </w:r>
      <w:r>
        <w:t>to</w:t>
      </w:r>
      <w:r>
        <w:rPr>
          <w:spacing w:val="-3"/>
        </w:rPr>
        <w:t xml:space="preserve"> </w:t>
      </w:r>
      <w:r>
        <w:t>explore</w:t>
      </w:r>
      <w:r>
        <w:rPr>
          <w:spacing w:val="-3"/>
        </w:rPr>
        <w:t xml:space="preserve"> </w:t>
      </w:r>
      <w:r>
        <w:t>the</w:t>
      </w:r>
      <w:r>
        <w:rPr>
          <w:spacing w:val="-3"/>
        </w:rPr>
        <w:t xml:space="preserve"> </w:t>
      </w:r>
      <w:r>
        <w:t>design</w:t>
      </w:r>
      <w:r>
        <w:rPr>
          <w:spacing w:val="-3"/>
        </w:rPr>
        <w:t xml:space="preserve"> </w:t>
      </w:r>
      <w:r>
        <w:t>features</w:t>
      </w:r>
      <w:r>
        <w:rPr>
          <w:spacing w:val="-1"/>
        </w:rPr>
        <w:t xml:space="preserve"> </w:t>
      </w:r>
      <w:r>
        <w:t>of</w:t>
      </w:r>
      <w:r>
        <w:rPr>
          <w:spacing w:val="-2"/>
        </w:rPr>
        <w:t xml:space="preserve"> </w:t>
      </w:r>
      <w:r>
        <w:t>comic</w:t>
      </w:r>
      <w:r>
        <w:rPr>
          <w:spacing w:val="-1"/>
        </w:rPr>
        <w:t xml:space="preserve"> </w:t>
      </w:r>
      <w:r>
        <w:t>books</w:t>
      </w:r>
      <w:r>
        <w:rPr>
          <w:spacing w:val="-3"/>
        </w:rPr>
        <w:t xml:space="preserve"> </w:t>
      </w:r>
      <w:r>
        <w:t>and whether the autistic community interacted with this type of material and, if so, why.</w:t>
      </w:r>
    </w:p>
    <w:p w14:paraId="73433767" w14:textId="77777777" w:rsidR="00D979BD" w:rsidRDefault="00BA6905">
      <w:pPr>
        <w:pStyle w:val="BodyText"/>
        <w:spacing w:before="2" w:line="477" w:lineRule="auto"/>
        <w:ind w:left="620" w:right="918"/>
      </w:pPr>
      <w:r>
        <w:t>Additionally,</w:t>
      </w:r>
      <w:r>
        <w:rPr>
          <w:spacing w:val="-1"/>
        </w:rPr>
        <w:t xml:space="preserve"> </w:t>
      </w:r>
      <w:r>
        <w:t>I</w:t>
      </w:r>
      <w:r>
        <w:rPr>
          <w:spacing w:val="-1"/>
        </w:rPr>
        <w:t xml:space="preserve"> </w:t>
      </w:r>
      <w:r>
        <w:t>wanted</w:t>
      </w:r>
      <w:r>
        <w:rPr>
          <w:spacing w:val="-5"/>
        </w:rPr>
        <w:t xml:space="preserve"> </w:t>
      </w:r>
      <w:r>
        <w:t>to</w:t>
      </w:r>
      <w:r>
        <w:rPr>
          <w:spacing w:val="-5"/>
        </w:rPr>
        <w:t xml:space="preserve"> </w:t>
      </w:r>
      <w:r>
        <w:t>explore</w:t>
      </w:r>
      <w:r>
        <w:rPr>
          <w:spacing w:val="-2"/>
        </w:rPr>
        <w:t xml:space="preserve"> </w:t>
      </w:r>
      <w:r>
        <w:t>how</w:t>
      </w:r>
      <w:r>
        <w:rPr>
          <w:spacing w:val="-3"/>
        </w:rPr>
        <w:t xml:space="preserve"> </w:t>
      </w:r>
      <w:r>
        <w:t>comics</w:t>
      </w:r>
      <w:r>
        <w:rPr>
          <w:spacing w:val="-5"/>
        </w:rPr>
        <w:t xml:space="preserve"> </w:t>
      </w:r>
      <w:r>
        <w:t>could</w:t>
      </w:r>
      <w:r>
        <w:rPr>
          <w:spacing w:val="-3"/>
        </w:rPr>
        <w:t xml:space="preserve"> </w:t>
      </w:r>
      <w:r>
        <w:t>present</w:t>
      </w:r>
      <w:r>
        <w:rPr>
          <w:spacing w:val="-1"/>
        </w:rPr>
        <w:t xml:space="preserve"> </w:t>
      </w:r>
      <w:r>
        <w:t>information which</w:t>
      </w:r>
      <w:r>
        <w:rPr>
          <w:spacing w:val="-3"/>
        </w:rPr>
        <w:t xml:space="preserve"> </w:t>
      </w:r>
      <w:r>
        <w:t>was</w:t>
      </w:r>
      <w:r>
        <w:rPr>
          <w:spacing w:val="-2"/>
        </w:rPr>
        <w:t xml:space="preserve"> </w:t>
      </w:r>
      <w:r>
        <w:t>traumatic in nature and how techniques are used to connect author to reader.</w:t>
      </w:r>
    </w:p>
    <w:p w14:paraId="74B16599" w14:textId="77777777" w:rsidR="00D979BD" w:rsidRDefault="00D979BD">
      <w:pPr>
        <w:spacing w:line="477" w:lineRule="auto"/>
        <w:sectPr w:rsidR="00D979BD">
          <w:pgSz w:w="11910" w:h="16840"/>
          <w:pgMar w:top="1360" w:right="620" w:bottom="940" w:left="820" w:header="0" w:footer="751" w:gutter="0"/>
          <w:cols w:space="720"/>
        </w:sectPr>
      </w:pPr>
    </w:p>
    <w:p w14:paraId="54939019" w14:textId="77777777" w:rsidR="00D979BD" w:rsidRDefault="00BA6905">
      <w:pPr>
        <w:pStyle w:val="Heading1"/>
        <w:numPr>
          <w:ilvl w:val="0"/>
          <w:numId w:val="12"/>
        </w:numPr>
        <w:tabs>
          <w:tab w:val="left" w:pos="1406"/>
        </w:tabs>
        <w:ind w:left="1406" w:hanging="359"/>
        <w:jc w:val="left"/>
        <w:rPr>
          <w:color w:val="1F3863"/>
        </w:rPr>
      </w:pPr>
      <w:bookmarkStart w:id="5" w:name="_bookmark5"/>
      <w:bookmarkEnd w:id="5"/>
      <w:r>
        <w:rPr>
          <w:color w:val="2E5395"/>
        </w:rPr>
        <w:lastRenderedPageBreak/>
        <w:t>Research</w:t>
      </w:r>
      <w:r>
        <w:rPr>
          <w:color w:val="2E5395"/>
          <w:spacing w:val="-19"/>
        </w:rPr>
        <w:t xml:space="preserve"> </w:t>
      </w:r>
      <w:r>
        <w:rPr>
          <w:color w:val="2E5395"/>
          <w:spacing w:val="-5"/>
        </w:rPr>
        <w:t>Aim</w:t>
      </w:r>
    </w:p>
    <w:p w14:paraId="3C0BF01D" w14:textId="77777777" w:rsidR="00D979BD" w:rsidRDefault="00BA6905">
      <w:pPr>
        <w:pStyle w:val="ListParagraph"/>
        <w:numPr>
          <w:ilvl w:val="0"/>
          <w:numId w:val="10"/>
        </w:numPr>
        <w:tabs>
          <w:tab w:val="left" w:pos="1340"/>
        </w:tabs>
        <w:spacing w:before="255" w:line="460" w:lineRule="auto"/>
        <w:ind w:right="1590"/>
      </w:pPr>
      <w:r>
        <w:t>To</w:t>
      </w:r>
      <w:r>
        <w:rPr>
          <w:spacing w:val="-2"/>
        </w:rPr>
        <w:t xml:space="preserve"> </w:t>
      </w:r>
      <w:r>
        <w:t>create</w:t>
      </w:r>
      <w:r>
        <w:rPr>
          <w:spacing w:val="-1"/>
        </w:rPr>
        <w:t xml:space="preserve"> </w:t>
      </w:r>
      <w:r>
        <w:t>a</w:t>
      </w:r>
      <w:r>
        <w:rPr>
          <w:spacing w:val="-4"/>
        </w:rPr>
        <w:t xml:space="preserve"> </w:t>
      </w:r>
      <w:r>
        <w:t>graphic</w:t>
      </w:r>
      <w:r>
        <w:rPr>
          <w:spacing w:val="-4"/>
        </w:rPr>
        <w:t xml:space="preserve"> </w:t>
      </w:r>
      <w:r>
        <w:t>memoir from</w:t>
      </w:r>
      <w:r>
        <w:rPr>
          <w:spacing w:val="-3"/>
        </w:rPr>
        <w:t xml:space="preserve"> </w:t>
      </w:r>
      <w:r>
        <w:t>the</w:t>
      </w:r>
      <w:r>
        <w:rPr>
          <w:spacing w:val="-4"/>
        </w:rPr>
        <w:t xml:space="preserve"> </w:t>
      </w:r>
      <w:r>
        <w:t>perspective</w:t>
      </w:r>
      <w:r>
        <w:rPr>
          <w:spacing w:val="-6"/>
        </w:rPr>
        <w:t xml:space="preserve"> </w:t>
      </w:r>
      <w:r>
        <w:t>of</w:t>
      </w:r>
      <w:r>
        <w:rPr>
          <w:spacing w:val="-1"/>
        </w:rPr>
        <w:t xml:space="preserve"> </w:t>
      </w:r>
      <w:r>
        <w:t>an</w:t>
      </w:r>
      <w:r>
        <w:rPr>
          <w:spacing w:val="-4"/>
        </w:rPr>
        <w:t xml:space="preserve"> </w:t>
      </w:r>
      <w:r>
        <w:t>autistic</w:t>
      </w:r>
      <w:r>
        <w:rPr>
          <w:spacing w:val="-1"/>
        </w:rPr>
        <w:t xml:space="preserve"> </w:t>
      </w:r>
      <w:r>
        <w:t>woman</w:t>
      </w:r>
      <w:r>
        <w:rPr>
          <w:spacing w:val="-4"/>
        </w:rPr>
        <w:t xml:space="preserve"> </w:t>
      </w:r>
      <w:r>
        <w:t>to</w:t>
      </w:r>
      <w:r>
        <w:rPr>
          <w:spacing w:val="-1"/>
        </w:rPr>
        <w:t xml:space="preserve"> </w:t>
      </w:r>
      <w:r>
        <w:t>help demonstrate</w:t>
      </w:r>
      <w:r>
        <w:rPr>
          <w:spacing w:val="-3"/>
        </w:rPr>
        <w:t xml:space="preserve"> </w:t>
      </w:r>
      <w:r>
        <w:t>the</w:t>
      </w:r>
      <w:r>
        <w:rPr>
          <w:spacing w:val="-2"/>
        </w:rPr>
        <w:t xml:space="preserve"> </w:t>
      </w:r>
      <w:r>
        <w:t>challenges</w:t>
      </w:r>
      <w:r>
        <w:rPr>
          <w:spacing w:val="-1"/>
        </w:rPr>
        <w:t xml:space="preserve"> </w:t>
      </w:r>
      <w:r>
        <w:t>they</w:t>
      </w:r>
      <w:r>
        <w:rPr>
          <w:spacing w:val="-4"/>
        </w:rPr>
        <w:t xml:space="preserve"> </w:t>
      </w:r>
      <w:r>
        <w:t>can</w:t>
      </w:r>
      <w:r>
        <w:rPr>
          <w:spacing w:val="-4"/>
        </w:rPr>
        <w:t xml:space="preserve"> </w:t>
      </w:r>
      <w:r>
        <w:t>face</w:t>
      </w:r>
      <w:r>
        <w:rPr>
          <w:spacing w:val="-4"/>
        </w:rPr>
        <w:t xml:space="preserve"> </w:t>
      </w:r>
      <w:r>
        <w:t>throughout</w:t>
      </w:r>
      <w:r>
        <w:rPr>
          <w:spacing w:val="-3"/>
        </w:rPr>
        <w:t xml:space="preserve"> </w:t>
      </w:r>
      <w:r>
        <w:t>the</w:t>
      </w:r>
      <w:r>
        <w:rPr>
          <w:spacing w:val="-2"/>
        </w:rPr>
        <w:t xml:space="preserve"> </w:t>
      </w:r>
      <w:r>
        <w:t>period</w:t>
      </w:r>
      <w:r>
        <w:rPr>
          <w:spacing w:val="-2"/>
        </w:rPr>
        <w:t xml:space="preserve"> </w:t>
      </w:r>
      <w:r>
        <w:t>of</w:t>
      </w:r>
      <w:r>
        <w:rPr>
          <w:spacing w:val="-3"/>
        </w:rPr>
        <w:t xml:space="preserve"> </w:t>
      </w:r>
      <w:r>
        <w:t>their</w:t>
      </w:r>
      <w:r>
        <w:rPr>
          <w:spacing w:val="-1"/>
        </w:rPr>
        <w:t xml:space="preserve"> </w:t>
      </w:r>
      <w:r>
        <w:t>lives.</w:t>
      </w:r>
    </w:p>
    <w:p w14:paraId="31076AFE" w14:textId="77777777" w:rsidR="00D979BD" w:rsidRDefault="00D979BD">
      <w:pPr>
        <w:pStyle w:val="BodyText"/>
        <w:spacing w:before="9"/>
      </w:pPr>
    </w:p>
    <w:p w14:paraId="04A05FAE" w14:textId="77777777" w:rsidR="00D979BD" w:rsidRDefault="00BA6905">
      <w:pPr>
        <w:pStyle w:val="Heading1"/>
        <w:numPr>
          <w:ilvl w:val="0"/>
          <w:numId w:val="12"/>
        </w:numPr>
        <w:tabs>
          <w:tab w:val="left" w:pos="1406"/>
        </w:tabs>
        <w:spacing w:before="0"/>
        <w:ind w:left="1406" w:hanging="359"/>
        <w:jc w:val="left"/>
        <w:rPr>
          <w:color w:val="1F3863"/>
        </w:rPr>
      </w:pPr>
      <w:bookmarkStart w:id="6" w:name="_bookmark6"/>
      <w:bookmarkEnd w:id="6"/>
      <w:r>
        <w:rPr>
          <w:color w:val="2E5395"/>
        </w:rPr>
        <w:t>Research</w:t>
      </w:r>
      <w:r>
        <w:rPr>
          <w:color w:val="2E5395"/>
          <w:spacing w:val="-19"/>
        </w:rPr>
        <w:t xml:space="preserve"> </w:t>
      </w:r>
      <w:r>
        <w:rPr>
          <w:color w:val="2E5395"/>
          <w:spacing w:val="-2"/>
        </w:rPr>
        <w:t>Objectives</w:t>
      </w:r>
    </w:p>
    <w:p w14:paraId="17833BAE" w14:textId="77777777" w:rsidR="00D979BD" w:rsidRDefault="00D979BD">
      <w:pPr>
        <w:pStyle w:val="BodyText"/>
        <w:spacing w:before="140"/>
        <w:rPr>
          <w:sz w:val="32"/>
        </w:rPr>
      </w:pPr>
    </w:p>
    <w:p w14:paraId="20952ECC" w14:textId="77777777" w:rsidR="00D979BD" w:rsidRDefault="00BA6905">
      <w:pPr>
        <w:pStyle w:val="ListParagraph"/>
        <w:numPr>
          <w:ilvl w:val="0"/>
          <w:numId w:val="11"/>
        </w:numPr>
        <w:tabs>
          <w:tab w:val="left" w:pos="1340"/>
        </w:tabs>
      </w:pPr>
      <w:r>
        <w:t>To</w:t>
      </w:r>
      <w:r>
        <w:rPr>
          <w:spacing w:val="-7"/>
        </w:rPr>
        <w:t xml:space="preserve"> </w:t>
      </w:r>
      <w:r>
        <w:t>research</w:t>
      </w:r>
      <w:r>
        <w:rPr>
          <w:spacing w:val="-6"/>
        </w:rPr>
        <w:t xml:space="preserve"> </w:t>
      </w:r>
      <w:r>
        <w:t>the</w:t>
      </w:r>
      <w:r>
        <w:rPr>
          <w:spacing w:val="-6"/>
        </w:rPr>
        <w:t xml:space="preserve"> </w:t>
      </w:r>
      <w:r>
        <w:t>sequential</w:t>
      </w:r>
      <w:r>
        <w:rPr>
          <w:spacing w:val="-6"/>
        </w:rPr>
        <w:t xml:space="preserve"> </w:t>
      </w:r>
      <w:r>
        <w:t>art</w:t>
      </w:r>
      <w:r>
        <w:rPr>
          <w:spacing w:val="-4"/>
        </w:rPr>
        <w:t xml:space="preserve"> </w:t>
      </w:r>
      <w:r>
        <w:t>likes</w:t>
      </w:r>
      <w:r>
        <w:rPr>
          <w:spacing w:val="-2"/>
        </w:rPr>
        <w:t xml:space="preserve"> </w:t>
      </w:r>
      <w:r>
        <w:t>and</w:t>
      </w:r>
      <w:r>
        <w:rPr>
          <w:spacing w:val="-5"/>
        </w:rPr>
        <w:t xml:space="preserve"> </w:t>
      </w:r>
      <w:r>
        <w:t>dislikes</w:t>
      </w:r>
      <w:r>
        <w:rPr>
          <w:spacing w:val="-4"/>
        </w:rPr>
        <w:t xml:space="preserve"> </w:t>
      </w:r>
      <w:r>
        <w:t>of</w:t>
      </w:r>
      <w:r>
        <w:rPr>
          <w:spacing w:val="-5"/>
        </w:rPr>
        <w:t xml:space="preserve"> </w:t>
      </w:r>
      <w:r>
        <w:t>autistic</w:t>
      </w:r>
      <w:r>
        <w:rPr>
          <w:spacing w:val="-6"/>
        </w:rPr>
        <w:t xml:space="preserve"> </w:t>
      </w:r>
      <w:r>
        <w:rPr>
          <w:spacing w:val="-2"/>
        </w:rPr>
        <w:t>adults.</w:t>
      </w:r>
    </w:p>
    <w:p w14:paraId="1630FE83" w14:textId="77777777" w:rsidR="00D979BD" w:rsidRDefault="00BA6905">
      <w:pPr>
        <w:pStyle w:val="ListParagraph"/>
        <w:numPr>
          <w:ilvl w:val="0"/>
          <w:numId w:val="11"/>
        </w:numPr>
        <w:tabs>
          <w:tab w:val="left" w:pos="1340"/>
        </w:tabs>
        <w:spacing w:before="251" w:line="465" w:lineRule="auto"/>
        <w:ind w:right="1187"/>
      </w:pPr>
      <w:r>
        <w:t>To</w:t>
      </w:r>
      <w:r>
        <w:rPr>
          <w:spacing w:val="-2"/>
        </w:rPr>
        <w:t xml:space="preserve"> </w:t>
      </w:r>
      <w:r>
        <w:t>adapt</w:t>
      </w:r>
      <w:r>
        <w:rPr>
          <w:spacing w:val="-3"/>
        </w:rPr>
        <w:t xml:space="preserve"> </w:t>
      </w:r>
      <w:r>
        <w:t>an</w:t>
      </w:r>
      <w:r>
        <w:rPr>
          <w:spacing w:val="-2"/>
        </w:rPr>
        <w:t xml:space="preserve"> </w:t>
      </w:r>
      <w:r>
        <w:t>art</w:t>
      </w:r>
      <w:r>
        <w:rPr>
          <w:spacing w:val="-3"/>
        </w:rPr>
        <w:t xml:space="preserve"> </w:t>
      </w:r>
      <w:r>
        <w:t>style</w:t>
      </w:r>
      <w:r>
        <w:rPr>
          <w:spacing w:val="-2"/>
        </w:rPr>
        <w:t xml:space="preserve"> </w:t>
      </w:r>
      <w:r>
        <w:t>for</w:t>
      </w:r>
      <w:r>
        <w:rPr>
          <w:spacing w:val="-3"/>
        </w:rPr>
        <w:t xml:space="preserve"> </w:t>
      </w:r>
      <w:r>
        <w:t>the</w:t>
      </w:r>
      <w:r>
        <w:rPr>
          <w:spacing w:val="-2"/>
        </w:rPr>
        <w:t xml:space="preserve"> </w:t>
      </w:r>
      <w:r>
        <w:t>graphic</w:t>
      </w:r>
      <w:r>
        <w:rPr>
          <w:spacing w:val="-4"/>
        </w:rPr>
        <w:t xml:space="preserve"> </w:t>
      </w:r>
      <w:r>
        <w:t>memoir</w:t>
      </w:r>
      <w:r>
        <w:rPr>
          <w:spacing w:val="-1"/>
        </w:rPr>
        <w:t xml:space="preserve"> </w:t>
      </w:r>
      <w:r>
        <w:t>using</w:t>
      </w:r>
      <w:r>
        <w:rPr>
          <w:spacing w:val="-2"/>
        </w:rPr>
        <w:t xml:space="preserve"> </w:t>
      </w:r>
      <w:r>
        <w:t>the</w:t>
      </w:r>
      <w:r>
        <w:rPr>
          <w:spacing w:val="-4"/>
        </w:rPr>
        <w:t xml:space="preserve"> </w:t>
      </w:r>
      <w:r>
        <w:t>gathered</w:t>
      </w:r>
      <w:r>
        <w:rPr>
          <w:spacing w:val="-4"/>
        </w:rPr>
        <w:t xml:space="preserve"> </w:t>
      </w:r>
      <w:r>
        <w:t>research</w:t>
      </w:r>
      <w:r>
        <w:rPr>
          <w:spacing w:val="-4"/>
        </w:rPr>
        <w:t xml:space="preserve"> </w:t>
      </w:r>
      <w:r>
        <w:t>from</w:t>
      </w:r>
      <w:r>
        <w:rPr>
          <w:spacing w:val="-3"/>
        </w:rPr>
        <w:t xml:space="preserve"> </w:t>
      </w:r>
      <w:r>
        <w:t>the autistic comic book community.</w:t>
      </w:r>
    </w:p>
    <w:p w14:paraId="70A0961E" w14:textId="77777777" w:rsidR="00D979BD" w:rsidRDefault="00BA6905">
      <w:pPr>
        <w:pStyle w:val="ListParagraph"/>
        <w:numPr>
          <w:ilvl w:val="0"/>
          <w:numId w:val="11"/>
        </w:numPr>
        <w:tabs>
          <w:tab w:val="left" w:pos="1340"/>
        </w:tabs>
        <w:spacing w:before="12" w:line="463" w:lineRule="auto"/>
        <w:ind w:right="1446"/>
      </w:pPr>
      <w:r>
        <w:t>To</w:t>
      </w:r>
      <w:r>
        <w:rPr>
          <w:spacing w:val="-3"/>
        </w:rPr>
        <w:t xml:space="preserve"> </w:t>
      </w:r>
      <w:r>
        <w:t>examine,</w:t>
      </w:r>
      <w:r>
        <w:rPr>
          <w:spacing w:val="-1"/>
        </w:rPr>
        <w:t xml:space="preserve"> </w:t>
      </w:r>
      <w:r>
        <w:t>and</w:t>
      </w:r>
      <w:r>
        <w:rPr>
          <w:spacing w:val="-5"/>
        </w:rPr>
        <w:t xml:space="preserve"> </w:t>
      </w:r>
      <w:r>
        <w:t>reflect</w:t>
      </w:r>
      <w:r>
        <w:rPr>
          <w:spacing w:val="-6"/>
        </w:rPr>
        <w:t xml:space="preserve"> </w:t>
      </w:r>
      <w:r>
        <w:t>upon,</w:t>
      </w:r>
      <w:r>
        <w:rPr>
          <w:spacing w:val="-1"/>
        </w:rPr>
        <w:t xml:space="preserve"> </w:t>
      </w:r>
      <w:r>
        <w:t>past</w:t>
      </w:r>
      <w:r>
        <w:rPr>
          <w:spacing w:val="-1"/>
        </w:rPr>
        <w:t xml:space="preserve"> </w:t>
      </w:r>
      <w:r>
        <w:t>personal</w:t>
      </w:r>
      <w:r>
        <w:rPr>
          <w:spacing w:val="-4"/>
        </w:rPr>
        <w:t xml:space="preserve"> </w:t>
      </w:r>
      <w:r>
        <w:t>experiences</w:t>
      </w:r>
      <w:r>
        <w:rPr>
          <w:spacing w:val="-5"/>
        </w:rPr>
        <w:t xml:space="preserve"> </w:t>
      </w:r>
      <w:r>
        <w:t>to</w:t>
      </w:r>
      <w:r>
        <w:rPr>
          <w:spacing w:val="-5"/>
        </w:rPr>
        <w:t xml:space="preserve"> </w:t>
      </w:r>
      <w:r>
        <w:t>form</w:t>
      </w:r>
      <w:r>
        <w:rPr>
          <w:spacing w:val="-2"/>
        </w:rPr>
        <w:t xml:space="preserve"> </w:t>
      </w:r>
      <w:r>
        <w:t>an</w:t>
      </w:r>
      <w:r>
        <w:rPr>
          <w:spacing w:val="-5"/>
        </w:rPr>
        <w:t xml:space="preserve"> </w:t>
      </w:r>
      <w:r>
        <w:t>accessible educational comic.</w:t>
      </w:r>
    </w:p>
    <w:p w14:paraId="5BABF562" w14:textId="77777777" w:rsidR="00D979BD" w:rsidRDefault="00BA6905">
      <w:pPr>
        <w:pStyle w:val="ListParagraph"/>
        <w:numPr>
          <w:ilvl w:val="0"/>
          <w:numId w:val="11"/>
        </w:numPr>
        <w:tabs>
          <w:tab w:val="left" w:pos="1340"/>
        </w:tabs>
        <w:spacing w:before="19"/>
      </w:pPr>
      <w:r>
        <w:t>To</w:t>
      </w:r>
      <w:r>
        <w:rPr>
          <w:spacing w:val="-6"/>
        </w:rPr>
        <w:t xml:space="preserve"> </w:t>
      </w:r>
      <w:r>
        <w:t>examine</w:t>
      </w:r>
      <w:r>
        <w:rPr>
          <w:spacing w:val="-5"/>
        </w:rPr>
        <w:t xml:space="preserve"> </w:t>
      </w:r>
      <w:r>
        <w:t>the</w:t>
      </w:r>
      <w:r>
        <w:rPr>
          <w:spacing w:val="-5"/>
        </w:rPr>
        <w:t xml:space="preserve"> </w:t>
      </w:r>
      <w:r>
        <w:t>potential</w:t>
      </w:r>
      <w:r>
        <w:rPr>
          <w:spacing w:val="-5"/>
        </w:rPr>
        <w:t xml:space="preserve"> </w:t>
      </w:r>
      <w:r>
        <w:t>of</w:t>
      </w:r>
      <w:r>
        <w:rPr>
          <w:spacing w:val="-4"/>
        </w:rPr>
        <w:t xml:space="preserve"> </w:t>
      </w:r>
      <w:r>
        <w:t>comic</w:t>
      </w:r>
      <w:r>
        <w:rPr>
          <w:spacing w:val="-5"/>
        </w:rPr>
        <w:t xml:space="preserve"> </w:t>
      </w:r>
      <w:r>
        <w:t>books</w:t>
      </w:r>
      <w:r>
        <w:rPr>
          <w:spacing w:val="-6"/>
        </w:rPr>
        <w:t xml:space="preserve"> </w:t>
      </w:r>
      <w:r>
        <w:t>as</w:t>
      </w:r>
      <w:r>
        <w:rPr>
          <w:spacing w:val="-3"/>
        </w:rPr>
        <w:t xml:space="preserve"> </w:t>
      </w:r>
      <w:r>
        <w:t>a</w:t>
      </w:r>
      <w:r>
        <w:rPr>
          <w:spacing w:val="-5"/>
        </w:rPr>
        <w:t xml:space="preserve"> </w:t>
      </w:r>
      <w:r>
        <w:t>pedagogical</w:t>
      </w:r>
      <w:r>
        <w:rPr>
          <w:spacing w:val="-4"/>
        </w:rPr>
        <w:t xml:space="preserve"> </w:t>
      </w:r>
      <w:r>
        <w:rPr>
          <w:spacing w:val="-2"/>
        </w:rPr>
        <w:t>tool.</w:t>
      </w:r>
    </w:p>
    <w:p w14:paraId="6EF18D6F" w14:textId="77777777" w:rsidR="00D979BD" w:rsidRDefault="00D979BD">
      <w:pPr>
        <w:pStyle w:val="BodyText"/>
        <w:spacing w:before="238"/>
      </w:pPr>
    </w:p>
    <w:p w14:paraId="43CBDD8D" w14:textId="77777777" w:rsidR="00D979BD" w:rsidRDefault="00BA6905">
      <w:pPr>
        <w:pStyle w:val="Heading1"/>
        <w:numPr>
          <w:ilvl w:val="0"/>
          <w:numId w:val="12"/>
        </w:numPr>
        <w:tabs>
          <w:tab w:val="left" w:pos="1406"/>
        </w:tabs>
        <w:spacing w:before="0"/>
        <w:ind w:left="1406" w:hanging="359"/>
        <w:jc w:val="left"/>
        <w:rPr>
          <w:color w:val="1F3863"/>
        </w:rPr>
      </w:pPr>
      <w:bookmarkStart w:id="7" w:name="_bookmark7"/>
      <w:bookmarkEnd w:id="7"/>
      <w:r>
        <w:rPr>
          <w:color w:val="2E5395"/>
        </w:rPr>
        <w:t>Research</w:t>
      </w:r>
      <w:r>
        <w:rPr>
          <w:color w:val="2E5395"/>
          <w:spacing w:val="-19"/>
        </w:rPr>
        <w:t xml:space="preserve"> </w:t>
      </w:r>
      <w:r>
        <w:rPr>
          <w:color w:val="2E5395"/>
          <w:spacing w:val="-2"/>
        </w:rPr>
        <w:t>Structure</w:t>
      </w:r>
    </w:p>
    <w:p w14:paraId="7EFF385F" w14:textId="77777777" w:rsidR="00D979BD" w:rsidRDefault="00BA6905">
      <w:pPr>
        <w:pStyle w:val="BodyText"/>
        <w:spacing w:before="254" w:line="480" w:lineRule="auto"/>
        <w:ind w:left="620" w:right="834" w:firstLine="719"/>
      </w:pPr>
      <w:r>
        <w:t>The structure of this thesis includes, first, a literature review examining the various research papers of comic book design, autism in women, autism representation in various forms</w:t>
      </w:r>
      <w:r>
        <w:rPr>
          <w:spacing w:val="-1"/>
        </w:rPr>
        <w:t xml:space="preserve"> </w:t>
      </w:r>
      <w:r>
        <w:t>of</w:t>
      </w:r>
      <w:r>
        <w:rPr>
          <w:spacing w:val="-3"/>
        </w:rPr>
        <w:t xml:space="preserve"> </w:t>
      </w:r>
      <w:r>
        <w:t>media,</w:t>
      </w:r>
      <w:r>
        <w:rPr>
          <w:spacing w:val="-3"/>
        </w:rPr>
        <w:t xml:space="preserve"> </w:t>
      </w:r>
      <w:r>
        <w:t>the</w:t>
      </w:r>
      <w:r>
        <w:rPr>
          <w:spacing w:val="-4"/>
        </w:rPr>
        <w:t xml:space="preserve"> </w:t>
      </w:r>
      <w:r>
        <w:t>relationship</w:t>
      </w:r>
      <w:r>
        <w:rPr>
          <w:spacing w:val="-2"/>
        </w:rPr>
        <w:t xml:space="preserve"> </w:t>
      </w:r>
      <w:r>
        <w:t>between</w:t>
      </w:r>
      <w:r>
        <w:rPr>
          <w:spacing w:val="-2"/>
        </w:rPr>
        <w:t xml:space="preserve"> </w:t>
      </w:r>
      <w:r>
        <w:t>autistic</w:t>
      </w:r>
      <w:r>
        <w:rPr>
          <w:spacing w:val="-6"/>
        </w:rPr>
        <w:t xml:space="preserve"> </w:t>
      </w:r>
      <w:r>
        <w:t>women</w:t>
      </w:r>
      <w:r>
        <w:rPr>
          <w:spacing w:val="-2"/>
        </w:rPr>
        <w:t xml:space="preserve"> </w:t>
      </w:r>
      <w:r>
        <w:t>and</w:t>
      </w:r>
      <w:r>
        <w:rPr>
          <w:spacing w:val="-4"/>
        </w:rPr>
        <w:t xml:space="preserve"> </w:t>
      </w:r>
      <w:r>
        <w:t xml:space="preserve">trauma, </w:t>
      </w:r>
      <w:r>
        <w:t>narrative</w:t>
      </w:r>
      <w:r>
        <w:rPr>
          <w:spacing w:val="-2"/>
        </w:rPr>
        <w:t xml:space="preserve"> </w:t>
      </w:r>
      <w:r>
        <w:t>empathy, and empathetic processes, as well as empathetic features in comics. Second, the thesis moves into a thorough description of the methodology process, choices and why those choices</w:t>
      </w:r>
      <w:r>
        <w:rPr>
          <w:spacing w:val="40"/>
        </w:rPr>
        <w:t xml:space="preserve"> </w:t>
      </w:r>
      <w:r>
        <w:t>were made, as well as touching upon ethical considerations and consent. The thesis then shifts into describing and exploring the results and the category development, before finishing with an analytical commentary of the creative process of the graphic memoir.</w:t>
      </w:r>
    </w:p>
    <w:p w14:paraId="20227FA9" w14:textId="77777777" w:rsidR="00D979BD" w:rsidRDefault="00D979BD">
      <w:pPr>
        <w:spacing w:line="480" w:lineRule="auto"/>
        <w:sectPr w:rsidR="00D979BD">
          <w:pgSz w:w="11910" w:h="16840"/>
          <w:pgMar w:top="1360" w:right="620" w:bottom="940" w:left="820" w:header="0" w:footer="751" w:gutter="0"/>
          <w:cols w:space="720"/>
        </w:sectPr>
      </w:pPr>
    </w:p>
    <w:p w14:paraId="668846A4" w14:textId="77777777" w:rsidR="00D979BD" w:rsidRDefault="00BA6905">
      <w:pPr>
        <w:pStyle w:val="Heading1"/>
        <w:numPr>
          <w:ilvl w:val="0"/>
          <w:numId w:val="12"/>
        </w:numPr>
        <w:tabs>
          <w:tab w:val="left" w:pos="1406"/>
        </w:tabs>
        <w:ind w:left="1406" w:hanging="359"/>
        <w:jc w:val="left"/>
        <w:rPr>
          <w:color w:val="1F3863"/>
        </w:rPr>
      </w:pPr>
      <w:bookmarkStart w:id="8" w:name="_bookmark8"/>
      <w:bookmarkEnd w:id="8"/>
      <w:r>
        <w:rPr>
          <w:color w:val="2E5395"/>
          <w:spacing w:val="-2"/>
        </w:rPr>
        <w:lastRenderedPageBreak/>
        <w:t>Methodology</w:t>
      </w:r>
    </w:p>
    <w:p w14:paraId="150AF006" w14:textId="77777777" w:rsidR="00D979BD" w:rsidRDefault="00D979BD">
      <w:pPr>
        <w:pStyle w:val="BodyText"/>
        <w:rPr>
          <w:sz w:val="32"/>
        </w:rPr>
      </w:pPr>
    </w:p>
    <w:p w14:paraId="5FA6E5FA" w14:textId="77777777" w:rsidR="00D979BD" w:rsidRDefault="00D979BD">
      <w:pPr>
        <w:pStyle w:val="BodyText"/>
        <w:spacing w:before="26"/>
        <w:rPr>
          <w:sz w:val="32"/>
        </w:rPr>
      </w:pPr>
    </w:p>
    <w:p w14:paraId="20D192D2" w14:textId="77777777" w:rsidR="00D979BD" w:rsidRDefault="00BA6905">
      <w:pPr>
        <w:pStyle w:val="BodyText"/>
        <w:spacing w:line="480" w:lineRule="auto"/>
        <w:ind w:left="620" w:right="1109" w:firstLine="719"/>
      </w:pPr>
      <w:r>
        <w:t xml:space="preserve">This section </w:t>
      </w:r>
      <w:r>
        <w:t>provides a brief explanation of the</w:t>
      </w:r>
      <w:r>
        <w:rPr>
          <w:spacing w:val="-2"/>
        </w:rPr>
        <w:t xml:space="preserve"> </w:t>
      </w:r>
      <w:r>
        <w:t>methods chosen for this study, the research process, and the clarification of my decisions for this approach. For this study I conducted a mixed method approach using both Aut-ethnography and Constructivist Grounded Theory (Chang, 2016; Charmaz, 2020) as these seemed to reflect the way in which I wanted to conduct my research. While quantitative methods explore the numeral impact of that which is being researched through variable comparison of broad data, qualitative meth</w:t>
      </w:r>
      <w:r>
        <w:t>odologies explore the human experience through words gathered from a hands-on</w:t>
      </w:r>
      <w:r>
        <w:rPr>
          <w:spacing w:val="-2"/>
        </w:rPr>
        <w:t xml:space="preserve"> </w:t>
      </w:r>
      <w:r>
        <w:t>approach</w:t>
      </w:r>
      <w:r>
        <w:rPr>
          <w:spacing w:val="-4"/>
        </w:rPr>
        <w:t xml:space="preserve"> </w:t>
      </w:r>
      <w:r>
        <w:t>(e.g.</w:t>
      </w:r>
      <w:r>
        <w:rPr>
          <w:spacing w:val="-3"/>
        </w:rPr>
        <w:t xml:space="preserve"> </w:t>
      </w:r>
      <w:r>
        <w:t>interviews)</w:t>
      </w:r>
      <w:r>
        <w:rPr>
          <w:spacing w:val="-1"/>
        </w:rPr>
        <w:t xml:space="preserve"> </w:t>
      </w:r>
      <w:r>
        <w:t>and</w:t>
      </w:r>
      <w:r>
        <w:rPr>
          <w:spacing w:val="-4"/>
        </w:rPr>
        <w:t xml:space="preserve"> </w:t>
      </w:r>
      <w:r>
        <w:t>makes</w:t>
      </w:r>
      <w:r>
        <w:rPr>
          <w:spacing w:val="-4"/>
        </w:rPr>
        <w:t xml:space="preserve"> </w:t>
      </w:r>
      <w:r>
        <w:t>room</w:t>
      </w:r>
      <w:r>
        <w:rPr>
          <w:spacing w:val="-3"/>
        </w:rPr>
        <w:t xml:space="preserve"> </w:t>
      </w:r>
      <w:r>
        <w:t>for</w:t>
      </w:r>
      <w:r>
        <w:rPr>
          <w:spacing w:val="-3"/>
        </w:rPr>
        <w:t xml:space="preserve"> </w:t>
      </w:r>
      <w:r>
        <w:t>more</w:t>
      </w:r>
      <w:r>
        <w:rPr>
          <w:spacing w:val="-4"/>
        </w:rPr>
        <w:t xml:space="preserve"> </w:t>
      </w:r>
      <w:r>
        <w:t>than</w:t>
      </w:r>
      <w:r>
        <w:rPr>
          <w:spacing w:val="-4"/>
        </w:rPr>
        <w:t xml:space="preserve"> </w:t>
      </w:r>
      <w:r>
        <w:t>one</w:t>
      </w:r>
      <w:r>
        <w:rPr>
          <w:spacing w:val="-2"/>
        </w:rPr>
        <w:t xml:space="preserve"> </w:t>
      </w:r>
      <w:r>
        <w:t>version</w:t>
      </w:r>
      <w:r>
        <w:rPr>
          <w:spacing w:val="-2"/>
        </w:rPr>
        <w:t xml:space="preserve"> </w:t>
      </w:r>
      <w:r>
        <w:t>of</w:t>
      </w:r>
      <w:r>
        <w:rPr>
          <w:spacing w:val="-2"/>
        </w:rPr>
        <w:t xml:space="preserve"> </w:t>
      </w:r>
      <w:r>
        <w:t>reality:</w:t>
      </w:r>
    </w:p>
    <w:p w14:paraId="22FA4474" w14:textId="77777777" w:rsidR="00D979BD" w:rsidRDefault="00D979BD">
      <w:pPr>
        <w:pStyle w:val="BodyText"/>
      </w:pPr>
    </w:p>
    <w:p w14:paraId="7620D886" w14:textId="77777777" w:rsidR="00D979BD" w:rsidRDefault="00D979BD">
      <w:pPr>
        <w:pStyle w:val="BodyText"/>
      </w:pPr>
    </w:p>
    <w:p w14:paraId="651F8A55" w14:textId="77777777" w:rsidR="00D979BD" w:rsidRDefault="00BA6905">
      <w:pPr>
        <w:spacing w:line="480" w:lineRule="auto"/>
        <w:ind w:left="620" w:right="918" w:firstLine="719"/>
      </w:pPr>
      <w:r>
        <w:rPr>
          <w:i/>
        </w:rPr>
        <w:t>“Other elements of a qualitative paradigm include…the use of more ‘naturally’ occurring</w:t>
      </w:r>
      <w:r>
        <w:rPr>
          <w:i/>
          <w:spacing w:val="-4"/>
        </w:rPr>
        <w:t xml:space="preserve"> </w:t>
      </w:r>
      <w:r>
        <w:rPr>
          <w:i/>
        </w:rPr>
        <w:t>data</w:t>
      </w:r>
      <w:r>
        <w:rPr>
          <w:i/>
          <w:spacing w:val="-4"/>
        </w:rPr>
        <w:t xml:space="preserve"> </w:t>
      </w:r>
      <w:r>
        <w:rPr>
          <w:i/>
        </w:rPr>
        <w:t>collection</w:t>
      </w:r>
      <w:r>
        <w:rPr>
          <w:i/>
          <w:spacing w:val="-4"/>
        </w:rPr>
        <w:t xml:space="preserve"> </w:t>
      </w:r>
      <w:r>
        <w:rPr>
          <w:i/>
        </w:rPr>
        <w:t>methods</w:t>
      </w:r>
      <w:r>
        <w:rPr>
          <w:i/>
          <w:spacing w:val="-4"/>
        </w:rPr>
        <w:t xml:space="preserve"> </w:t>
      </w:r>
      <w:r>
        <w:rPr>
          <w:i/>
        </w:rPr>
        <w:t>that</w:t>
      </w:r>
      <w:r>
        <w:rPr>
          <w:i/>
          <w:spacing w:val="-3"/>
        </w:rPr>
        <w:t xml:space="preserve"> </w:t>
      </w:r>
      <w:r>
        <w:rPr>
          <w:i/>
        </w:rPr>
        <w:t>more</w:t>
      </w:r>
      <w:r>
        <w:rPr>
          <w:i/>
          <w:spacing w:val="-2"/>
        </w:rPr>
        <w:t xml:space="preserve"> </w:t>
      </w:r>
      <w:r>
        <w:rPr>
          <w:i/>
        </w:rPr>
        <w:t>closely</w:t>
      </w:r>
      <w:r>
        <w:rPr>
          <w:i/>
          <w:spacing w:val="-1"/>
        </w:rPr>
        <w:t xml:space="preserve"> </w:t>
      </w:r>
      <w:r>
        <w:rPr>
          <w:i/>
        </w:rPr>
        <w:t>resemble</w:t>
      </w:r>
      <w:r>
        <w:rPr>
          <w:i/>
          <w:spacing w:val="-2"/>
        </w:rPr>
        <w:t xml:space="preserve"> </w:t>
      </w:r>
      <w:r>
        <w:rPr>
          <w:i/>
        </w:rPr>
        <w:t>real</w:t>
      </w:r>
      <w:r>
        <w:rPr>
          <w:i/>
          <w:spacing w:val="-2"/>
        </w:rPr>
        <w:t xml:space="preserve"> </w:t>
      </w:r>
      <w:r>
        <w:rPr>
          <w:i/>
        </w:rPr>
        <w:t>life</w:t>
      </w:r>
      <w:r>
        <w:rPr>
          <w:i/>
          <w:spacing w:val="-4"/>
        </w:rPr>
        <w:t xml:space="preserve"> </w:t>
      </w:r>
      <w:r>
        <w:rPr>
          <w:i/>
        </w:rPr>
        <w:t>(compared</w:t>
      </w:r>
      <w:r>
        <w:rPr>
          <w:i/>
          <w:spacing w:val="-4"/>
        </w:rPr>
        <w:t xml:space="preserve"> </w:t>
      </w:r>
      <w:r>
        <w:rPr>
          <w:i/>
        </w:rPr>
        <w:t>to</w:t>
      </w:r>
      <w:r>
        <w:rPr>
          <w:i/>
          <w:spacing w:val="-2"/>
        </w:rPr>
        <w:t xml:space="preserve"> </w:t>
      </w:r>
      <w:r>
        <w:rPr>
          <w:i/>
        </w:rPr>
        <w:t xml:space="preserve">other possibilities, such as experiments)” </w:t>
      </w:r>
      <w:r>
        <w:t>(Braun and Clarke, 2013, p. 06).</w:t>
      </w:r>
    </w:p>
    <w:p w14:paraId="060AD040" w14:textId="77777777" w:rsidR="00D979BD" w:rsidRDefault="00D979BD">
      <w:pPr>
        <w:pStyle w:val="BodyText"/>
      </w:pPr>
    </w:p>
    <w:p w14:paraId="67E3D3E8" w14:textId="77777777" w:rsidR="00D979BD" w:rsidRDefault="00D979BD">
      <w:pPr>
        <w:pStyle w:val="BodyText"/>
      </w:pPr>
    </w:p>
    <w:p w14:paraId="2A454F03" w14:textId="7CAAB738" w:rsidR="00D979BD" w:rsidRDefault="00BA6905">
      <w:pPr>
        <w:pStyle w:val="BodyText"/>
        <w:spacing w:line="480" w:lineRule="auto"/>
        <w:ind w:left="620" w:right="812" w:firstLine="719"/>
      </w:pPr>
      <w:r>
        <w:t xml:space="preserve">Aut-ethnography provide an inside-out account appropriate for the creation of the graphic memoir. </w:t>
      </w:r>
      <w:r>
        <w:t>Combining this with CGT would allow me to dive deeper and think more analytically about my findings using practical systems, such as sticky notes and mind maps. As well as this, both of these methods allowed me to bring my art practice</w:t>
      </w:r>
      <w:r>
        <w:rPr>
          <w:spacing w:val="-3"/>
        </w:rPr>
        <w:t xml:space="preserve"> </w:t>
      </w:r>
      <w:r>
        <w:t>and creativity into the</w:t>
      </w:r>
      <w:r>
        <w:rPr>
          <w:spacing w:val="-2"/>
        </w:rPr>
        <w:t xml:space="preserve"> </w:t>
      </w:r>
      <w:r>
        <w:t>mix.</w:t>
      </w:r>
      <w:r>
        <w:rPr>
          <w:spacing w:val="-1"/>
        </w:rPr>
        <w:t xml:space="preserve"> </w:t>
      </w:r>
      <w:r>
        <w:t>Aut-ethnography shone light</w:t>
      </w:r>
      <w:r>
        <w:rPr>
          <w:spacing w:val="-1"/>
        </w:rPr>
        <w:t xml:space="preserve"> </w:t>
      </w:r>
      <w:r>
        <w:t>on pieces</w:t>
      </w:r>
      <w:r>
        <w:rPr>
          <w:spacing w:val="-2"/>
        </w:rPr>
        <w:t xml:space="preserve"> </w:t>
      </w:r>
      <w:r>
        <w:t>of data</w:t>
      </w:r>
      <w:r>
        <w:rPr>
          <w:spacing w:val="-2"/>
        </w:rPr>
        <w:t xml:space="preserve"> </w:t>
      </w:r>
      <w:r>
        <w:t>that</w:t>
      </w:r>
      <w:r>
        <w:rPr>
          <w:spacing w:val="-1"/>
        </w:rPr>
        <w:t xml:space="preserve"> </w:t>
      </w:r>
      <w:r>
        <w:t>could not be</w:t>
      </w:r>
      <w:r>
        <w:rPr>
          <w:spacing w:val="-2"/>
        </w:rPr>
        <w:t xml:space="preserve"> </w:t>
      </w:r>
      <w:r>
        <w:t>seen originally, and provided a deeper connection between myself and the artwork (Crowley, 2022). Due to the research question and aims that I proposed, I believe that qualitative met</w:t>
      </w:r>
      <w:r>
        <w:t>hodology was the best option</w:t>
      </w:r>
      <w:r>
        <w:rPr>
          <w:spacing w:val="-4"/>
        </w:rPr>
        <w:t xml:space="preserve"> </w:t>
      </w:r>
      <w:r>
        <w:t>to</w:t>
      </w:r>
      <w:r>
        <w:rPr>
          <w:spacing w:val="-2"/>
        </w:rPr>
        <w:t xml:space="preserve"> </w:t>
      </w:r>
      <w:r>
        <w:t>gain</w:t>
      </w:r>
      <w:r>
        <w:rPr>
          <w:spacing w:val="-2"/>
        </w:rPr>
        <w:t xml:space="preserve"> </w:t>
      </w:r>
      <w:r>
        <w:t>a</w:t>
      </w:r>
      <w:r>
        <w:rPr>
          <w:spacing w:val="-4"/>
        </w:rPr>
        <w:t xml:space="preserve"> </w:t>
      </w:r>
      <w:r>
        <w:t>wider</w:t>
      </w:r>
      <w:r>
        <w:rPr>
          <w:spacing w:val="-1"/>
        </w:rPr>
        <w:t xml:space="preserve"> </w:t>
      </w:r>
      <w:r>
        <w:t>understanding</w:t>
      </w:r>
      <w:r>
        <w:rPr>
          <w:spacing w:val="-4"/>
        </w:rPr>
        <w:t xml:space="preserve"> </w:t>
      </w:r>
      <w:r>
        <w:t>that was</w:t>
      </w:r>
      <w:r>
        <w:rPr>
          <w:spacing w:val="-1"/>
        </w:rPr>
        <w:t xml:space="preserve"> </w:t>
      </w:r>
      <w:r>
        <w:t>needed</w:t>
      </w:r>
      <w:r>
        <w:rPr>
          <w:spacing w:val="-4"/>
        </w:rPr>
        <w:t xml:space="preserve"> </w:t>
      </w:r>
      <w:r>
        <w:t>to</w:t>
      </w:r>
      <w:r>
        <w:rPr>
          <w:spacing w:val="-4"/>
        </w:rPr>
        <w:t xml:space="preserve"> </w:t>
      </w:r>
      <w:r>
        <w:t>complete</w:t>
      </w:r>
      <w:r>
        <w:rPr>
          <w:spacing w:val="-4"/>
        </w:rPr>
        <w:t xml:space="preserve"> </w:t>
      </w:r>
      <w:r>
        <w:t>this</w:t>
      </w:r>
      <w:r>
        <w:rPr>
          <w:spacing w:val="-1"/>
        </w:rPr>
        <w:t xml:space="preserve"> </w:t>
      </w:r>
      <w:r>
        <w:t>study and</w:t>
      </w:r>
      <w:r>
        <w:rPr>
          <w:spacing w:val="-4"/>
        </w:rPr>
        <w:t xml:space="preserve"> </w:t>
      </w:r>
      <w:r>
        <w:t>the</w:t>
      </w:r>
      <w:r>
        <w:rPr>
          <w:spacing w:val="-4"/>
        </w:rPr>
        <w:t xml:space="preserve"> </w:t>
      </w:r>
      <w:r>
        <w:t>art piece. Through the use of these as an interdisciplinary approach, I was also able to better understand and analyse a rich data set gathered from a diverse participant group. Other methodologies may not have been as effective. For example, combining CGT with Thematic Analysis would have not provided the thorough analysis of my thoughts and</w:t>
      </w:r>
    </w:p>
    <w:p w14:paraId="3FF4F6DD" w14:textId="77777777" w:rsidR="00D979BD" w:rsidRDefault="00D979BD">
      <w:pPr>
        <w:spacing w:line="480" w:lineRule="auto"/>
        <w:sectPr w:rsidR="00D979BD">
          <w:pgSz w:w="11910" w:h="16840"/>
          <w:pgMar w:top="1360" w:right="620" w:bottom="940" w:left="820" w:header="0" w:footer="751" w:gutter="0"/>
          <w:cols w:space="720"/>
        </w:sectPr>
      </w:pPr>
    </w:p>
    <w:p w14:paraId="33AF4EC8" w14:textId="77777777" w:rsidR="00D979BD" w:rsidRDefault="00BA6905">
      <w:pPr>
        <w:pStyle w:val="BodyText"/>
        <w:spacing w:before="64" w:line="480" w:lineRule="auto"/>
        <w:ind w:left="620" w:right="854"/>
      </w:pPr>
      <w:r>
        <w:lastRenderedPageBreak/>
        <w:t>behaviours as an autistic woman who enjoys comics throughout the study, and art practice,</w:t>
      </w:r>
      <w:r>
        <w:rPr>
          <w:spacing w:val="40"/>
        </w:rPr>
        <w:t xml:space="preserve"> </w:t>
      </w:r>
      <w:r>
        <w:t>if Aut-ethnography had</w:t>
      </w:r>
      <w:r>
        <w:rPr>
          <w:spacing w:val="-1"/>
        </w:rPr>
        <w:t xml:space="preserve"> </w:t>
      </w:r>
      <w:r>
        <w:t>not been</w:t>
      </w:r>
      <w:r>
        <w:rPr>
          <w:spacing w:val="-1"/>
        </w:rPr>
        <w:t xml:space="preserve"> </w:t>
      </w:r>
      <w:r>
        <w:t>included. Without this I would not have</w:t>
      </w:r>
      <w:r>
        <w:rPr>
          <w:spacing w:val="-1"/>
        </w:rPr>
        <w:t xml:space="preserve"> </w:t>
      </w:r>
      <w:r>
        <w:t>discovered</w:t>
      </w:r>
      <w:r>
        <w:rPr>
          <w:spacing w:val="-1"/>
        </w:rPr>
        <w:t xml:space="preserve"> </w:t>
      </w:r>
      <w:r>
        <w:t>an issue with bias and my own perceptions of what an autistic person is or is not, or why I create art the way I do. Additionally, the methodologies were chosen not just because they were the best approach for the study, but they also suited the way I work as an autistic person. I needed a list of steps to work from and a routine to keep myself focused and calm. The cork board was perfect to bring my ideas and thoughts out o</w:t>
      </w:r>
      <w:r>
        <w:t>f my head and into reality in a practical way. Here, I could form ideas, change ideas, and move them around easily rather than</w:t>
      </w:r>
      <w:r>
        <w:rPr>
          <w:spacing w:val="-3"/>
        </w:rPr>
        <w:t xml:space="preserve"> </w:t>
      </w:r>
      <w:r>
        <w:t>being</w:t>
      </w:r>
      <w:r>
        <w:rPr>
          <w:spacing w:val="-3"/>
        </w:rPr>
        <w:t xml:space="preserve"> </w:t>
      </w:r>
      <w:r>
        <w:t>anxious</w:t>
      </w:r>
      <w:r>
        <w:rPr>
          <w:spacing w:val="-2"/>
        </w:rPr>
        <w:t xml:space="preserve"> </w:t>
      </w:r>
      <w:r>
        <w:t>about</w:t>
      </w:r>
      <w:r>
        <w:rPr>
          <w:spacing w:val="-1"/>
        </w:rPr>
        <w:t xml:space="preserve"> </w:t>
      </w:r>
      <w:r>
        <w:t>pressing</w:t>
      </w:r>
      <w:r>
        <w:rPr>
          <w:spacing w:val="-3"/>
        </w:rPr>
        <w:t xml:space="preserve"> </w:t>
      </w:r>
      <w:r>
        <w:t>a</w:t>
      </w:r>
      <w:r>
        <w:rPr>
          <w:spacing w:val="-5"/>
        </w:rPr>
        <w:t xml:space="preserve"> </w:t>
      </w:r>
      <w:r>
        <w:t>button,</w:t>
      </w:r>
      <w:r>
        <w:rPr>
          <w:spacing w:val="-4"/>
        </w:rPr>
        <w:t xml:space="preserve"> </w:t>
      </w:r>
      <w:r>
        <w:t>or</w:t>
      </w:r>
      <w:r>
        <w:rPr>
          <w:spacing w:val="-4"/>
        </w:rPr>
        <w:t xml:space="preserve"> </w:t>
      </w:r>
      <w:r>
        <w:t>clicking</w:t>
      </w:r>
      <w:r>
        <w:rPr>
          <w:spacing w:val="-3"/>
        </w:rPr>
        <w:t xml:space="preserve"> </w:t>
      </w:r>
      <w:r>
        <w:t>a</w:t>
      </w:r>
      <w:r>
        <w:rPr>
          <w:spacing w:val="-3"/>
        </w:rPr>
        <w:t xml:space="preserve"> </w:t>
      </w:r>
      <w:r>
        <w:t>button,</w:t>
      </w:r>
      <w:r>
        <w:rPr>
          <w:spacing w:val="-1"/>
        </w:rPr>
        <w:t xml:space="preserve"> </w:t>
      </w:r>
      <w:r>
        <w:t>which</w:t>
      </w:r>
      <w:r>
        <w:rPr>
          <w:spacing w:val="-5"/>
        </w:rPr>
        <w:t xml:space="preserve"> </w:t>
      </w:r>
      <w:r>
        <w:t>may</w:t>
      </w:r>
      <w:r>
        <w:rPr>
          <w:spacing w:val="-2"/>
        </w:rPr>
        <w:t xml:space="preserve"> </w:t>
      </w:r>
      <w:r>
        <w:t>corrupt</w:t>
      </w:r>
      <w:r>
        <w:rPr>
          <w:spacing w:val="-6"/>
        </w:rPr>
        <w:t xml:space="preserve"> </w:t>
      </w:r>
      <w:r>
        <w:t>my</w:t>
      </w:r>
      <w:r>
        <w:rPr>
          <w:spacing w:val="-2"/>
        </w:rPr>
        <w:t xml:space="preserve"> </w:t>
      </w:r>
      <w:r>
        <w:t>work. Although I love technology and learning new software, because of the creative base of the study I wanted to keep my hands busy as much as possible, and away from my desk.</w:t>
      </w:r>
    </w:p>
    <w:p w14:paraId="676E27F8" w14:textId="77777777" w:rsidR="00D979BD" w:rsidRDefault="00D979BD">
      <w:pPr>
        <w:pStyle w:val="BodyText"/>
      </w:pPr>
    </w:p>
    <w:p w14:paraId="080042B8" w14:textId="77777777" w:rsidR="00D979BD" w:rsidRDefault="00D979BD">
      <w:pPr>
        <w:pStyle w:val="BodyText"/>
        <w:spacing w:before="157"/>
      </w:pPr>
    </w:p>
    <w:p w14:paraId="0D0C365C" w14:textId="77777777" w:rsidR="00D979BD" w:rsidRDefault="00BA6905">
      <w:pPr>
        <w:pStyle w:val="Heading2"/>
        <w:numPr>
          <w:ilvl w:val="1"/>
          <w:numId w:val="12"/>
        </w:numPr>
        <w:tabs>
          <w:tab w:val="left" w:pos="1034"/>
        </w:tabs>
        <w:ind w:left="1034" w:hanging="414"/>
        <w:rPr>
          <w:rFonts w:ascii="Calibri Light"/>
          <w:color w:val="2E5395"/>
        </w:rPr>
      </w:pPr>
      <w:bookmarkStart w:id="9" w:name="_bookmark9"/>
      <w:bookmarkEnd w:id="9"/>
      <w:r>
        <w:rPr>
          <w:rFonts w:ascii="Calibri Light"/>
          <w:color w:val="2E5395"/>
          <w:spacing w:val="-2"/>
        </w:rPr>
        <w:t>Autoethnography</w:t>
      </w:r>
    </w:p>
    <w:p w14:paraId="288E0CAA" w14:textId="77777777" w:rsidR="00D979BD" w:rsidRDefault="00BA6905">
      <w:pPr>
        <w:pStyle w:val="BodyText"/>
        <w:spacing w:before="256" w:line="480" w:lineRule="auto"/>
        <w:ind w:left="620" w:right="812" w:firstLine="719"/>
      </w:pPr>
      <w:r>
        <w:t>O’Reilly (2011) suggests</w:t>
      </w:r>
      <w:r>
        <w:rPr>
          <w:spacing w:val="-2"/>
        </w:rPr>
        <w:t xml:space="preserve"> </w:t>
      </w:r>
      <w:r>
        <w:t>Ethnography is</w:t>
      </w:r>
      <w:r>
        <w:rPr>
          <w:spacing w:val="-3"/>
        </w:rPr>
        <w:t xml:space="preserve"> </w:t>
      </w:r>
      <w:r>
        <w:t>used</w:t>
      </w:r>
      <w:r>
        <w:rPr>
          <w:spacing w:val="-3"/>
        </w:rPr>
        <w:t xml:space="preserve"> </w:t>
      </w:r>
      <w:r>
        <w:t>to</w:t>
      </w:r>
      <w:r>
        <w:rPr>
          <w:spacing w:val="-2"/>
        </w:rPr>
        <w:t xml:space="preserve"> </w:t>
      </w:r>
      <w:r>
        <w:t>explore the</w:t>
      </w:r>
      <w:r>
        <w:rPr>
          <w:spacing w:val="-3"/>
        </w:rPr>
        <w:t xml:space="preserve"> </w:t>
      </w:r>
      <w:r>
        <w:t>world</w:t>
      </w:r>
      <w:r>
        <w:rPr>
          <w:spacing w:val="-1"/>
        </w:rPr>
        <w:t xml:space="preserve"> </w:t>
      </w:r>
      <w:r>
        <w:t>around</w:t>
      </w:r>
      <w:r>
        <w:rPr>
          <w:spacing w:val="-3"/>
        </w:rPr>
        <w:t xml:space="preserve"> </w:t>
      </w:r>
      <w:r>
        <w:t>us</w:t>
      </w:r>
      <w:r>
        <w:rPr>
          <w:spacing w:val="-3"/>
        </w:rPr>
        <w:t xml:space="preserve"> </w:t>
      </w:r>
      <w:r>
        <w:t>through observations and experiences, without interfering in the process of that which is being studied.</w:t>
      </w:r>
      <w:r>
        <w:rPr>
          <w:spacing w:val="-1"/>
        </w:rPr>
        <w:t xml:space="preserve"> </w:t>
      </w:r>
      <w:r>
        <w:t>However,</w:t>
      </w:r>
      <w:r>
        <w:rPr>
          <w:spacing w:val="-4"/>
        </w:rPr>
        <w:t xml:space="preserve"> </w:t>
      </w:r>
      <w:r>
        <w:t>this</w:t>
      </w:r>
      <w:r>
        <w:rPr>
          <w:spacing w:val="-5"/>
        </w:rPr>
        <w:t xml:space="preserve"> </w:t>
      </w:r>
      <w:r>
        <w:t>approach</w:t>
      </w:r>
      <w:r>
        <w:rPr>
          <w:spacing w:val="-3"/>
        </w:rPr>
        <w:t xml:space="preserve"> </w:t>
      </w:r>
      <w:r>
        <w:t>is</w:t>
      </w:r>
      <w:r>
        <w:rPr>
          <w:spacing w:val="-5"/>
        </w:rPr>
        <w:t xml:space="preserve"> </w:t>
      </w:r>
      <w:r>
        <w:t>based</w:t>
      </w:r>
      <w:r>
        <w:rPr>
          <w:spacing w:val="-3"/>
        </w:rPr>
        <w:t xml:space="preserve"> </w:t>
      </w:r>
      <w:r>
        <w:t>solely</w:t>
      </w:r>
      <w:r>
        <w:rPr>
          <w:spacing w:val="-2"/>
        </w:rPr>
        <w:t xml:space="preserve"> </w:t>
      </w:r>
      <w:r>
        <w:t>on</w:t>
      </w:r>
      <w:r>
        <w:rPr>
          <w:spacing w:val="-3"/>
        </w:rPr>
        <w:t xml:space="preserve"> </w:t>
      </w:r>
      <w:r>
        <w:t>the</w:t>
      </w:r>
      <w:r>
        <w:rPr>
          <w:spacing w:val="-5"/>
        </w:rPr>
        <w:t xml:space="preserve"> </w:t>
      </w:r>
      <w:r>
        <w:t>observations</w:t>
      </w:r>
      <w:r>
        <w:rPr>
          <w:spacing w:val="-3"/>
        </w:rPr>
        <w:t xml:space="preserve"> </w:t>
      </w:r>
      <w:r>
        <w:t>of</w:t>
      </w:r>
      <w:r>
        <w:rPr>
          <w:spacing w:val="-4"/>
        </w:rPr>
        <w:t xml:space="preserve"> </w:t>
      </w:r>
      <w:r>
        <w:t>the</w:t>
      </w:r>
      <w:r>
        <w:rPr>
          <w:spacing w:val="-3"/>
        </w:rPr>
        <w:t xml:space="preserve"> </w:t>
      </w:r>
      <w:r>
        <w:t>researched</w:t>
      </w:r>
      <w:r>
        <w:rPr>
          <w:spacing w:val="-3"/>
        </w:rPr>
        <w:t xml:space="preserve"> </w:t>
      </w:r>
      <w:r>
        <w:t>which can have complications, as to be the observer is to be left on the sidelines. This determines the researcher’s position within that community as an outsider which may also influence the researched, and in turn the data gathered (Emersion et al, 2011).</w:t>
      </w:r>
    </w:p>
    <w:p w14:paraId="6C8893CC" w14:textId="77777777" w:rsidR="00D979BD" w:rsidRDefault="00BA6905">
      <w:pPr>
        <w:pStyle w:val="BodyText"/>
        <w:spacing w:before="1" w:line="480" w:lineRule="auto"/>
        <w:ind w:left="620" w:right="830" w:firstLine="719"/>
      </w:pPr>
      <w:r>
        <w:t>Alternatively, Autoethnography (Ellis and Brochner, 2016; Chang, 2016) is a sub- method of Ethnography. The principles of the method are the same, (fieldnotes, observations, interviews) however unlike Ethnography (Brochner and Ellis, 2002) where the researcher</w:t>
      </w:r>
      <w:r>
        <w:rPr>
          <w:spacing w:val="-1"/>
        </w:rPr>
        <w:t xml:space="preserve"> </w:t>
      </w:r>
      <w:r>
        <w:t>is</w:t>
      </w:r>
      <w:r>
        <w:rPr>
          <w:spacing w:val="-4"/>
        </w:rPr>
        <w:t xml:space="preserve"> </w:t>
      </w:r>
      <w:r>
        <w:t>separate</w:t>
      </w:r>
      <w:r>
        <w:rPr>
          <w:spacing w:val="-4"/>
        </w:rPr>
        <w:t xml:space="preserve"> </w:t>
      </w:r>
      <w:r>
        <w:t>from</w:t>
      </w:r>
      <w:r>
        <w:rPr>
          <w:spacing w:val="-3"/>
        </w:rPr>
        <w:t xml:space="preserve"> </w:t>
      </w:r>
      <w:r>
        <w:t>those</w:t>
      </w:r>
      <w:r>
        <w:rPr>
          <w:spacing w:val="-4"/>
        </w:rPr>
        <w:t xml:space="preserve"> </w:t>
      </w:r>
      <w:r>
        <w:t>they</w:t>
      </w:r>
      <w:r>
        <w:rPr>
          <w:spacing w:val="-4"/>
        </w:rPr>
        <w:t xml:space="preserve"> </w:t>
      </w:r>
      <w:r>
        <w:t>are</w:t>
      </w:r>
      <w:r>
        <w:rPr>
          <w:spacing w:val="-4"/>
        </w:rPr>
        <w:t xml:space="preserve"> </w:t>
      </w:r>
      <w:r>
        <w:t>observing, Autoethnography</w:t>
      </w:r>
      <w:r>
        <w:rPr>
          <w:spacing w:val="-1"/>
        </w:rPr>
        <w:t xml:space="preserve"> </w:t>
      </w:r>
      <w:r>
        <w:t>involves</w:t>
      </w:r>
      <w:r>
        <w:rPr>
          <w:spacing w:val="-2"/>
        </w:rPr>
        <w:t xml:space="preserve"> </w:t>
      </w:r>
      <w:r>
        <w:t>the</w:t>
      </w:r>
      <w:r>
        <w:rPr>
          <w:spacing w:val="-4"/>
        </w:rPr>
        <w:t xml:space="preserve"> </w:t>
      </w:r>
      <w:r>
        <w:t>self</w:t>
      </w:r>
      <w:r>
        <w:rPr>
          <w:spacing w:val="-3"/>
        </w:rPr>
        <w:t xml:space="preserve"> </w:t>
      </w:r>
      <w:r>
        <w:t>and allows for growth and development creatively, personally, and academically. The researcher removes the objective belief and adapts an engaged subjective relationship with the researched as they are a member of that world (Poulos, 2021).</w:t>
      </w:r>
    </w:p>
    <w:p w14:paraId="4E9AE23C" w14:textId="77777777" w:rsidR="00D979BD" w:rsidRDefault="00D979BD">
      <w:pPr>
        <w:spacing w:line="480" w:lineRule="auto"/>
        <w:sectPr w:rsidR="00D979BD">
          <w:pgSz w:w="11910" w:h="16840"/>
          <w:pgMar w:top="1360" w:right="620" w:bottom="940" w:left="820" w:header="0" w:footer="751" w:gutter="0"/>
          <w:cols w:space="720"/>
        </w:sectPr>
      </w:pPr>
    </w:p>
    <w:p w14:paraId="26E5EBA5" w14:textId="77777777" w:rsidR="00D979BD" w:rsidRDefault="00BA6905">
      <w:pPr>
        <w:pStyle w:val="BodyText"/>
        <w:spacing w:before="64" w:line="480" w:lineRule="auto"/>
        <w:ind w:left="620" w:right="918" w:firstLine="719"/>
      </w:pPr>
      <w:r>
        <w:lastRenderedPageBreak/>
        <w:t>An</w:t>
      </w:r>
      <w:r>
        <w:rPr>
          <w:spacing w:val="-2"/>
        </w:rPr>
        <w:t xml:space="preserve"> </w:t>
      </w:r>
      <w:r>
        <w:t>Autoethnographer</w:t>
      </w:r>
      <w:r>
        <w:rPr>
          <w:spacing w:val="-3"/>
        </w:rPr>
        <w:t xml:space="preserve"> </w:t>
      </w:r>
      <w:r>
        <w:t>keeps</w:t>
      </w:r>
      <w:r>
        <w:rPr>
          <w:spacing w:val="-1"/>
        </w:rPr>
        <w:t xml:space="preserve"> </w:t>
      </w:r>
      <w:r>
        <w:t>a</w:t>
      </w:r>
      <w:r>
        <w:rPr>
          <w:spacing w:val="-4"/>
        </w:rPr>
        <w:t xml:space="preserve"> </w:t>
      </w:r>
      <w:r>
        <w:t>research</w:t>
      </w:r>
      <w:r>
        <w:rPr>
          <w:spacing w:val="-2"/>
        </w:rPr>
        <w:t xml:space="preserve"> </w:t>
      </w:r>
      <w:r>
        <w:t>question</w:t>
      </w:r>
      <w:r>
        <w:rPr>
          <w:spacing w:val="-4"/>
        </w:rPr>
        <w:t xml:space="preserve"> </w:t>
      </w:r>
      <w:r>
        <w:t>in</w:t>
      </w:r>
      <w:r>
        <w:rPr>
          <w:spacing w:val="-2"/>
        </w:rPr>
        <w:t xml:space="preserve"> </w:t>
      </w:r>
      <w:r>
        <w:t>mind,</w:t>
      </w:r>
      <w:r>
        <w:rPr>
          <w:spacing w:val="-3"/>
        </w:rPr>
        <w:t xml:space="preserve"> </w:t>
      </w:r>
      <w:r>
        <w:t>still, it</w:t>
      </w:r>
      <w:r>
        <w:rPr>
          <w:spacing w:val="-3"/>
        </w:rPr>
        <w:t xml:space="preserve"> </w:t>
      </w:r>
      <w:r>
        <w:t>acts</w:t>
      </w:r>
      <w:r>
        <w:rPr>
          <w:spacing w:val="-1"/>
        </w:rPr>
        <w:t xml:space="preserve"> </w:t>
      </w:r>
      <w:r>
        <w:t>as</w:t>
      </w:r>
      <w:r>
        <w:rPr>
          <w:spacing w:val="-6"/>
        </w:rPr>
        <w:t xml:space="preserve"> </w:t>
      </w:r>
      <w:r>
        <w:t>more</w:t>
      </w:r>
      <w:r>
        <w:rPr>
          <w:spacing w:val="-1"/>
        </w:rPr>
        <w:t xml:space="preserve"> </w:t>
      </w:r>
      <w:r>
        <w:t xml:space="preserve">of a general interest than an official question which assists in helping to keep an open mind during the research process (Thornberg and </w:t>
      </w:r>
      <w:r>
        <w:t>Charmaz, 2013).</w:t>
      </w:r>
    </w:p>
    <w:p w14:paraId="5D8DD63B" w14:textId="77777777" w:rsidR="00D979BD" w:rsidRDefault="00BA6905">
      <w:pPr>
        <w:pStyle w:val="BodyText"/>
        <w:spacing w:line="480" w:lineRule="auto"/>
        <w:ind w:left="620" w:right="988" w:firstLine="719"/>
      </w:pPr>
      <w:r>
        <w:t>In</w:t>
      </w:r>
      <w:r>
        <w:rPr>
          <w:spacing w:val="-3"/>
        </w:rPr>
        <w:t xml:space="preserve"> </w:t>
      </w:r>
      <w:r>
        <w:t>her</w:t>
      </w:r>
      <w:r>
        <w:rPr>
          <w:spacing w:val="-2"/>
        </w:rPr>
        <w:t xml:space="preserve"> </w:t>
      </w:r>
      <w:r>
        <w:t>book</w:t>
      </w:r>
      <w:r>
        <w:rPr>
          <w:spacing w:val="-4"/>
        </w:rPr>
        <w:t xml:space="preserve"> </w:t>
      </w:r>
      <w:r>
        <w:rPr>
          <w:i/>
        </w:rPr>
        <w:t>Autoethnography</w:t>
      </w:r>
      <w:r>
        <w:rPr>
          <w:i/>
          <w:spacing w:val="-3"/>
        </w:rPr>
        <w:t xml:space="preserve"> </w:t>
      </w:r>
      <w:r>
        <w:rPr>
          <w:i/>
        </w:rPr>
        <w:t>as</w:t>
      </w:r>
      <w:r>
        <w:rPr>
          <w:i/>
          <w:spacing w:val="-2"/>
        </w:rPr>
        <w:t xml:space="preserve"> </w:t>
      </w:r>
      <w:r>
        <w:rPr>
          <w:i/>
        </w:rPr>
        <w:t>Method</w:t>
      </w:r>
      <w:r>
        <w:rPr>
          <w:i/>
          <w:spacing w:val="-3"/>
        </w:rPr>
        <w:t xml:space="preserve"> </w:t>
      </w:r>
      <w:r>
        <w:t>(2016)</w:t>
      </w:r>
      <w:r>
        <w:rPr>
          <w:spacing w:val="-5"/>
        </w:rPr>
        <w:t xml:space="preserve"> </w:t>
      </w:r>
      <w:r>
        <w:t>Chang</w:t>
      </w:r>
      <w:r>
        <w:rPr>
          <w:spacing w:val="-3"/>
        </w:rPr>
        <w:t xml:space="preserve"> </w:t>
      </w:r>
      <w:r>
        <w:t>describes</w:t>
      </w:r>
      <w:r>
        <w:rPr>
          <w:spacing w:val="-4"/>
        </w:rPr>
        <w:t xml:space="preserve"> </w:t>
      </w:r>
      <w:r>
        <w:t>the</w:t>
      </w:r>
      <w:r>
        <w:rPr>
          <w:spacing w:val="-4"/>
        </w:rPr>
        <w:t xml:space="preserve"> </w:t>
      </w:r>
      <w:r>
        <w:t>many</w:t>
      </w:r>
      <w:r>
        <w:rPr>
          <w:spacing w:val="-3"/>
        </w:rPr>
        <w:t xml:space="preserve"> </w:t>
      </w:r>
      <w:r>
        <w:t>benefits of Autoethnography. A self-narrative, as she describes it, is an asset when trying to understand the self and connections to that self. She implies that friends, family, and even strangers, are beings interconnected which provide important data about the world that the self-narrator lives. Therefore, brings forth the reader to identify with the writer and explore their own sense of self.</w:t>
      </w:r>
    </w:p>
    <w:p w14:paraId="2560859A" w14:textId="3C43DC2D" w:rsidR="00D979BD" w:rsidRDefault="00BA6905">
      <w:pPr>
        <w:pStyle w:val="BodyText"/>
        <w:spacing w:line="480" w:lineRule="auto"/>
        <w:ind w:left="620" w:right="812" w:firstLine="719"/>
      </w:pPr>
      <w:r>
        <w:t xml:space="preserve">Emersions et </w:t>
      </w:r>
      <w:proofErr w:type="spellStart"/>
      <w:r>
        <w:t>al</w:t>
      </w:r>
      <w:r w:rsidR="006F103D">
        <w:t>’s</w:t>
      </w:r>
      <w:proofErr w:type="spellEnd"/>
      <w:r>
        <w:t xml:space="preserve"> (2011) book </w:t>
      </w:r>
      <w:r>
        <w:rPr>
          <w:i/>
        </w:rPr>
        <w:t xml:space="preserve">Writing Ethnographic Fieldnotes </w:t>
      </w:r>
      <w:r>
        <w:t>extends upon this by suggesting</w:t>
      </w:r>
      <w:r>
        <w:rPr>
          <w:spacing w:val="-4"/>
        </w:rPr>
        <w:t xml:space="preserve"> </w:t>
      </w:r>
      <w:r>
        <w:t>that</w:t>
      </w:r>
      <w:r>
        <w:rPr>
          <w:spacing w:val="-3"/>
        </w:rPr>
        <w:t xml:space="preserve"> </w:t>
      </w:r>
      <w:r>
        <w:t>taking</w:t>
      </w:r>
      <w:r>
        <w:rPr>
          <w:spacing w:val="-4"/>
        </w:rPr>
        <w:t xml:space="preserve"> </w:t>
      </w:r>
      <w:r>
        <w:t>fieldnotes</w:t>
      </w:r>
      <w:r>
        <w:rPr>
          <w:spacing w:val="-1"/>
        </w:rPr>
        <w:t xml:space="preserve"> </w:t>
      </w:r>
      <w:r>
        <w:t>preserves</w:t>
      </w:r>
      <w:r>
        <w:rPr>
          <w:spacing w:val="-4"/>
        </w:rPr>
        <w:t xml:space="preserve"> </w:t>
      </w:r>
      <w:r>
        <w:t>the</w:t>
      </w:r>
      <w:r>
        <w:rPr>
          <w:spacing w:val="-2"/>
        </w:rPr>
        <w:t xml:space="preserve"> </w:t>
      </w:r>
      <w:r>
        <w:t>experience</w:t>
      </w:r>
      <w:r>
        <w:rPr>
          <w:spacing w:val="-2"/>
        </w:rPr>
        <w:t xml:space="preserve"> </w:t>
      </w:r>
      <w:r>
        <w:t>of</w:t>
      </w:r>
      <w:r>
        <w:rPr>
          <w:spacing w:val="-2"/>
        </w:rPr>
        <w:t xml:space="preserve"> </w:t>
      </w:r>
      <w:r>
        <w:t>an</w:t>
      </w:r>
      <w:r>
        <w:rPr>
          <w:spacing w:val="-4"/>
        </w:rPr>
        <w:t xml:space="preserve"> </w:t>
      </w:r>
      <w:r>
        <w:t>event</w:t>
      </w:r>
      <w:r>
        <w:rPr>
          <w:spacing w:val="-3"/>
        </w:rPr>
        <w:t xml:space="preserve"> </w:t>
      </w:r>
      <w:r>
        <w:t>for</w:t>
      </w:r>
      <w:r>
        <w:rPr>
          <w:spacing w:val="-1"/>
        </w:rPr>
        <w:t xml:space="preserve"> </w:t>
      </w:r>
      <w:r>
        <w:t>later</w:t>
      </w:r>
      <w:r>
        <w:rPr>
          <w:spacing w:val="-3"/>
        </w:rPr>
        <w:t xml:space="preserve"> </w:t>
      </w:r>
      <w:r>
        <w:t>reflection</w:t>
      </w:r>
      <w:r>
        <w:rPr>
          <w:spacing w:val="-2"/>
        </w:rPr>
        <w:t xml:space="preserve"> </w:t>
      </w:r>
      <w:r>
        <w:t>and to create an understanding of what it means and what happened.</w:t>
      </w:r>
    </w:p>
    <w:p w14:paraId="02F23B91" w14:textId="77777777" w:rsidR="00D979BD" w:rsidRDefault="00BA6905">
      <w:pPr>
        <w:pStyle w:val="BodyText"/>
        <w:spacing w:before="1" w:line="480" w:lineRule="auto"/>
        <w:ind w:left="620" w:right="878" w:firstLine="719"/>
      </w:pPr>
      <w:r>
        <w:t xml:space="preserve">Similarly, </w:t>
      </w:r>
      <w:r>
        <w:rPr>
          <w:i/>
        </w:rPr>
        <w:t xml:space="preserve">Critical Autoethnography </w:t>
      </w:r>
      <w:r>
        <w:t>(Boylorn et al, 2020), explains that in their experience</w:t>
      </w:r>
      <w:r>
        <w:rPr>
          <w:spacing w:val="-2"/>
        </w:rPr>
        <w:t xml:space="preserve"> </w:t>
      </w:r>
      <w:r>
        <w:t>of</w:t>
      </w:r>
      <w:r>
        <w:rPr>
          <w:spacing w:val="-1"/>
        </w:rPr>
        <w:t xml:space="preserve"> </w:t>
      </w:r>
      <w:r>
        <w:t>doing</w:t>
      </w:r>
      <w:r>
        <w:rPr>
          <w:spacing w:val="-2"/>
        </w:rPr>
        <w:t xml:space="preserve"> </w:t>
      </w:r>
      <w:r>
        <w:t>Autoethnographic</w:t>
      </w:r>
      <w:r>
        <w:rPr>
          <w:spacing w:val="-4"/>
        </w:rPr>
        <w:t xml:space="preserve"> </w:t>
      </w:r>
      <w:r>
        <w:t>research</w:t>
      </w:r>
      <w:r>
        <w:rPr>
          <w:spacing w:val="-4"/>
        </w:rPr>
        <w:t xml:space="preserve"> </w:t>
      </w:r>
      <w:r>
        <w:t>they</w:t>
      </w:r>
      <w:r>
        <w:rPr>
          <w:spacing w:val="-2"/>
        </w:rPr>
        <w:t xml:space="preserve"> </w:t>
      </w:r>
      <w:r>
        <w:t>found</w:t>
      </w:r>
      <w:r>
        <w:rPr>
          <w:spacing w:val="-4"/>
        </w:rPr>
        <w:t xml:space="preserve"> </w:t>
      </w:r>
      <w:r>
        <w:t>collaboration</w:t>
      </w:r>
      <w:r>
        <w:rPr>
          <w:spacing w:val="-4"/>
        </w:rPr>
        <w:t xml:space="preserve"> </w:t>
      </w:r>
      <w:r>
        <w:t>useful</w:t>
      </w:r>
      <w:r>
        <w:rPr>
          <w:spacing w:val="-2"/>
        </w:rPr>
        <w:t xml:space="preserve"> </w:t>
      </w:r>
      <w:r>
        <w:t>to</w:t>
      </w:r>
      <w:r>
        <w:rPr>
          <w:spacing w:val="-4"/>
        </w:rPr>
        <w:t xml:space="preserve"> </w:t>
      </w:r>
      <w:r>
        <w:t>learn</w:t>
      </w:r>
      <w:r>
        <w:rPr>
          <w:spacing w:val="-4"/>
        </w:rPr>
        <w:t xml:space="preserve"> </w:t>
      </w:r>
      <w:r>
        <w:t xml:space="preserve">from one another and produce work which highlights the importance of interconnected human experiences. A </w:t>
      </w:r>
      <w:r>
        <w:t>self-narrative, they explain, can also analyse, and produce theory through the examination of experiences which challenges cultural and social beliefs. Therefore, the authors propose Autoethnography to be a great method for topics such as disability, diversity,</w:t>
      </w:r>
      <w:r>
        <w:rPr>
          <w:spacing w:val="-3"/>
        </w:rPr>
        <w:t xml:space="preserve"> </w:t>
      </w:r>
      <w:r>
        <w:t>and</w:t>
      </w:r>
      <w:r>
        <w:rPr>
          <w:spacing w:val="-3"/>
        </w:rPr>
        <w:t xml:space="preserve"> </w:t>
      </w:r>
      <w:r>
        <w:t>identity.</w:t>
      </w:r>
      <w:r>
        <w:rPr>
          <w:spacing w:val="-6"/>
        </w:rPr>
        <w:t xml:space="preserve"> </w:t>
      </w:r>
      <w:r>
        <w:t>In</w:t>
      </w:r>
      <w:r>
        <w:rPr>
          <w:spacing w:val="-5"/>
        </w:rPr>
        <w:t xml:space="preserve"> </w:t>
      </w:r>
      <w:r>
        <w:t>addition,</w:t>
      </w:r>
      <w:r>
        <w:rPr>
          <w:spacing w:val="-1"/>
        </w:rPr>
        <w:t xml:space="preserve"> </w:t>
      </w:r>
      <w:r>
        <w:t>with</w:t>
      </w:r>
      <w:r>
        <w:rPr>
          <w:spacing w:val="-3"/>
        </w:rPr>
        <w:t xml:space="preserve"> </w:t>
      </w:r>
      <w:r>
        <w:t>Autoethnography</w:t>
      </w:r>
      <w:r>
        <w:rPr>
          <w:spacing w:val="-3"/>
        </w:rPr>
        <w:t xml:space="preserve"> </w:t>
      </w:r>
      <w:r>
        <w:t>being</w:t>
      </w:r>
      <w:r>
        <w:rPr>
          <w:spacing w:val="-3"/>
        </w:rPr>
        <w:t xml:space="preserve"> </w:t>
      </w:r>
      <w:r>
        <w:t>an</w:t>
      </w:r>
      <w:r>
        <w:rPr>
          <w:spacing w:val="-5"/>
        </w:rPr>
        <w:t xml:space="preserve"> </w:t>
      </w:r>
      <w:r>
        <w:t>interdisciplinary</w:t>
      </w:r>
      <w:r>
        <w:rPr>
          <w:spacing w:val="-2"/>
        </w:rPr>
        <w:t xml:space="preserve"> </w:t>
      </w:r>
      <w:r>
        <w:t>method,</w:t>
      </w:r>
      <w:r>
        <w:rPr>
          <w:spacing w:val="-4"/>
        </w:rPr>
        <w:t xml:space="preserve"> </w:t>
      </w:r>
      <w:r>
        <w:t>a more beneficial range of data is produced (Poulos, 2021).</w:t>
      </w:r>
    </w:p>
    <w:p w14:paraId="21E3DC41" w14:textId="77777777" w:rsidR="00D979BD" w:rsidRDefault="00D979BD">
      <w:pPr>
        <w:pStyle w:val="BodyText"/>
      </w:pPr>
    </w:p>
    <w:p w14:paraId="3D857465" w14:textId="77777777" w:rsidR="00D979BD" w:rsidRDefault="00D979BD">
      <w:pPr>
        <w:pStyle w:val="BodyText"/>
        <w:spacing w:before="31"/>
      </w:pPr>
    </w:p>
    <w:p w14:paraId="43CF1BCF" w14:textId="77777777" w:rsidR="00D979BD" w:rsidRDefault="00BA6905">
      <w:pPr>
        <w:pStyle w:val="BodyText"/>
        <w:spacing w:line="480" w:lineRule="auto"/>
        <w:ind w:left="620" w:right="837" w:firstLine="719"/>
      </w:pPr>
      <w:r>
        <w:t xml:space="preserve">The approach has been mostly used in the social sciences (Chang, 2016), although there are examples of Autoethnographies that have been published from other fields, such as a study by Laurie Eldridge (2012) called </w:t>
      </w:r>
      <w:r>
        <w:rPr>
          <w:i/>
        </w:rPr>
        <w:t>A Collaged Reflection on My Art Teaching: A Visual Autoethnography</w:t>
      </w:r>
      <w:r>
        <w:t>, explores and reflects upon her art teaching using a collaged piece of artwork that she created to help the reflection process. She describes the reasons for this research was to defend the need for art within the school curriculum, and to express the importance</w:t>
      </w:r>
      <w:r>
        <w:rPr>
          <w:spacing w:val="-2"/>
        </w:rPr>
        <w:t xml:space="preserve"> </w:t>
      </w:r>
      <w:r>
        <w:t>of</w:t>
      </w:r>
      <w:r>
        <w:rPr>
          <w:spacing w:val="-3"/>
        </w:rPr>
        <w:t xml:space="preserve"> </w:t>
      </w:r>
      <w:r>
        <w:t>teaching</w:t>
      </w:r>
      <w:r>
        <w:rPr>
          <w:spacing w:val="-2"/>
        </w:rPr>
        <w:t xml:space="preserve"> </w:t>
      </w:r>
      <w:r>
        <w:t>students</w:t>
      </w:r>
      <w:r>
        <w:rPr>
          <w:spacing w:val="-4"/>
        </w:rPr>
        <w:t xml:space="preserve"> </w:t>
      </w:r>
      <w:r>
        <w:t>more</w:t>
      </w:r>
      <w:r>
        <w:rPr>
          <w:spacing w:val="-4"/>
        </w:rPr>
        <w:t xml:space="preserve"> </w:t>
      </w:r>
      <w:r>
        <w:t>than</w:t>
      </w:r>
      <w:r>
        <w:rPr>
          <w:spacing w:val="-4"/>
        </w:rPr>
        <w:t xml:space="preserve"> </w:t>
      </w:r>
      <w:r>
        <w:t>just</w:t>
      </w:r>
      <w:r>
        <w:rPr>
          <w:spacing w:val="-3"/>
        </w:rPr>
        <w:t xml:space="preserve"> </w:t>
      </w:r>
      <w:r>
        <w:t>the</w:t>
      </w:r>
      <w:r>
        <w:rPr>
          <w:spacing w:val="-2"/>
        </w:rPr>
        <w:t xml:space="preserve"> </w:t>
      </w:r>
      <w:r>
        <w:t>‘nuts</w:t>
      </w:r>
      <w:r>
        <w:rPr>
          <w:spacing w:val="-1"/>
        </w:rPr>
        <w:t xml:space="preserve"> </w:t>
      </w:r>
      <w:r>
        <w:t>and</w:t>
      </w:r>
      <w:r>
        <w:rPr>
          <w:spacing w:val="-4"/>
        </w:rPr>
        <w:t xml:space="preserve"> </w:t>
      </w:r>
      <w:r>
        <w:t>bolts’</w:t>
      </w:r>
      <w:r>
        <w:rPr>
          <w:spacing w:val="-5"/>
        </w:rPr>
        <w:t xml:space="preserve"> </w:t>
      </w:r>
      <w:r>
        <w:t>of</w:t>
      </w:r>
      <w:r>
        <w:rPr>
          <w:spacing w:val="-3"/>
        </w:rPr>
        <w:t xml:space="preserve"> </w:t>
      </w:r>
      <w:r>
        <w:t>artwork.</w:t>
      </w:r>
      <w:r>
        <w:rPr>
          <w:spacing w:val="-2"/>
        </w:rPr>
        <w:t xml:space="preserve"> </w:t>
      </w:r>
      <w:r>
        <w:t>She</w:t>
      </w:r>
      <w:r>
        <w:rPr>
          <w:spacing w:val="-2"/>
        </w:rPr>
        <w:t xml:space="preserve"> </w:t>
      </w:r>
      <w:r>
        <w:t>describes</w:t>
      </w:r>
    </w:p>
    <w:p w14:paraId="7B6ABB39" w14:textId="77777777" w:rsidR="00D979BD" w:rsidRDefault="00D979BD">
      <w:pPr>
        <w:spacing w:line="480" w:lineRule="auto"/>
        <w:sectPr w:rsidR="00D979BD">
          <w:pgSz w:w="11910" w:h="16840"/>
          <w:pgMar w:top="1360" w:right="620" w:bottom="940" w:left="820" w:header="0" w:footer="751" w:gutter="0"/>
          <w:cols w:space="720"/>
        </w:sectPr>
      </w:pPr>
    </w:p>
    <w:p w14:paraId="489D708B" w14:textId="77777777" w:rsidR="00D979BD" w:rsidRDefault="00BA6905">
      <w:pPr>
        <w:pStyle w:val="BodyText"/>
        <w:spacing w:before="64" w:line="480" w:lineRule="auto"/>
        <w:ind w:left="620" w:right="882"/>
      </w:pPr>
      <w:r>
        <w:lastRenderedPageBreak/>
        <w:t xml:space="preserve">her feelings on using social justice art and visual culture theory to inform and inspire students to think outside the box. However, she reflects upon the abilities of elementary students to comprehend the new </w:t>
      </w:r>
      <w:r>
        <w:t>curriculum and how she could adapt her current teaching methodology</w:t>
      </w:r>
      <w:r>
        <w:rPr>
          <w:spacing w:val="-4"/>
        </w:rPr>
        <w:t xml:space="preserve"> </w:t>
      </w:r>
      <w:r>
        <w:t>to</w:t>
      </w:r>
      <w:r>
        <w:rPr>
          <w:spacing w:val="-4"/>
        </w:rPr>
        <w:t xml:space="preserve"> </w:t>
      </w:r>
      <w:r>
        <w:t>suit</w:t>
      </w:r>
      <w:r>
        <w:rPr>
          <w:spacing w:val="-3"/>
        </w:rPr>
        <w:t xml:space="preserve"> </w:t>
      </w:r>
      <w:r>
        <w:t>their</w:t>
      </w:r>
      <w:r>
        <w:rPr>
          <w:spacing w:val="-3"/>
        </w:rPr>
        <w:t xml:space="preserve"> </w:t>
      </w:r>
      <w:r>
        <w:t>needs.</w:t>
      </w:r>
      <w:r>
        <w:rPr>
          <w:spacing w:val="-3"/>
        </w:rPr>
        <w:t xml:space="preserve"> </w:t>
      </w:r>
      <w:r>
        <w:t>In</w:t>
      </w:r>
      <w:r>
        <w:rPr>
          <w:spacing w:val="-4"/>
        </w:rPr>
        <w:t xml:space="preserve"> </w:t>
      </w:r>
      <w:r>
        <w:t>her</w:t>
      </w:r>
      <w:r>
        <w:rPr>
          <w:spacing w:val="-3"/>
        </w:rPr>
        <w:t xml:space="preserve"> </w:t>
      </w:r>
      <w:r>
        <w:t>conclusion</w:t>
      </w:r>
      <w:r>
        <w:rPr>
          <w:spacing w:val="-4"/>
        </w:rPr>
        <w:t xml:space="preserve"> </w:t>
      </w:r>
      <w:r>
        <w:t>she</w:t>
      </w:r>
      <w:r>
        <w:rPr>
          <w:spacing w:val="-2"/>
        </w:rPr>
        <w:t xml:space="preserve"> </w:t>
      </w:r>
      <w:r>
        <w:t>explains</w:t>
      </w:r>
      <w:r>
        <w:rPr>
          <w:spacing w:val="-4"/>
        </w:rPr>
        <w:t xml:space="preserve"> </w:t>
      </w:r>
      <w:r>
        <w:t>that she</w:t>
      </w:r>
      <w:r>
        <w:rPr>
          <w:spacing w:val="-4"/>
        </w:rPr>
        <w:t xml:space="preserve"> </w:t>
      </w:r>
      <w:r>
        <w:t>had</w:t>
      </w:r>
      <w:r>
        <w:rPr>
          <w:spacing w:val="-2"/>
        </w:rPr>
        <w:t xml:space="preserve"> </w:t>
      </w:r>
      <w:r>
        <w:t>more</w:t>
      </w:r>
      <w:r>
        <w:rPr>
          <w:spacing w:val="-2"/>
        </w:rPr>
        <w:t xml:space="preserve"> </w:t>
      </w:r>
      <w:r>
        <w:t>questions than answers due to the issue of the curriculum development being out of her hands, and how this has caused her anxiety, tension, and anger. As an example of autoethnography practice I found the journal to be a great piece of writing to demonstrate what to include in my own autoethnography writing. The books I have read so far state how to conduct Autoethnograph</w:t>
      </w:r>
      <w:r>
        <w:t xml:space="preserve">y research, however, a demonstration of its use has been useful to clarify my understanding of the approach even though the area of the study is in the field of </w:t>
      </w:r>
      <w:r>
        <w:rPr>
          <w:spacing w:val="-2"/>
        </w:rPr>
        <w:t>teaching.</w:t>
      </w:r>
    </w:p>
    <w:p w14:paraId="5AF361A1" w14:textId="77777777" w:rsidR="00D979BD" w:rsidRDefault="00D979BD">
      <w:pPr>
        <w:pStyle w:val="BodyText"/>
        <w:spacing w:before="28"/>
      </w:pPr>
    </w:p>
    <w:p w14:paraId="45F55539" w14:textId="77777777" w:rsidR="00D979BD" w:rsidRDefault="00BA6905">
      <w:pPr>
        <w:spacing w:before="1" w:line="480" w:lineRule="auto"/>
        <w:ind w:left="620" w:right="857" w:firstLine="719"/>
      </w:pPr>
      <w:r>
        <w:t>Another example of an Autoethnography is the work of Tamas (2011) who wrote about her experience sharing her dissertation with her children. The dissertation was written as an Autoethnography, about her experience with domestic abuse, and caused one of her daughters to cry. This she reflects as an ethical dilemma in her current study, exploring others</w:t>
      </w:r>
      <w:r>
        <w:rPr>
          <w:spacing w:val="-4"/>
        </w:rPr>
        <w:t xml:space="preserve"> </w:t>
      </w:r>
      <w:r>
        <w:t>ethical</w:t>
      </w:r>
      <w:r>
        <w:rPr>
          <w:spacing w:val="-3"/>
        </w:rPr>
        <w:t xml:space="preserve"> </w:t>
      </w:r>
      <w:r>
        <w:t>perspective</w:t>
      </w:r>
      <w:r>
        <w:rPr>
          <w:spacing w:val="-2"/>
        </w:rPr>
        <w:t xml:space="preserve"> </w:t>
      </w:r>
      <w:r>
        <w:t>on</w:t>
      </w:r>
      <w:r>
        <w:rPr>
          <w:spacing w:val="-2"/>
        </w:rPr>
        <w:t xml:space="preserve"> </w:t>
      </w:r>
      <w:r>
        <w:t>Autoethnography</w:t>
      </w:r>
      <w:r>
        <w:rPr>
          <w:spacing w:val="-2"/>
        </w:rPr>
        <w:t xml:space="preserve"> </w:t>
      </w:r>
      <w:r>
        <w:t>work,</w:t>
      </w:r>
      <w:r>
        <w:rPr>
          <w:spacing w:val="-2"/>
        </w:rPr>
        <w:t xml:space="preserve"> </w:t>
      </w:r>
      <w:r>
        <w:t>and</w:t>
      </w:r>
      <w:r>
        <w:rPr>
          <w:spacing w:val="-2"/>
        </w:rPr>
        <w:t xml:space="preserve"> </w:t>
      </w:r>
      <w:r>
        <w:t>whether</w:t>
      </w:r>
      <w:r>
        <w:rPr>
          <w:spacing w:val="-3"/>
        </w:rPr>
        <w:t xml:space="preserve"> </w:t>
      </w:r>
      <w:r>
        <w:t>she</w:t>
      </w:r>
      <w:r>
        <w:rPr>
          <w:spacing w:val="-4"/>
        </w:rPr>
        <w:t xml:space="preserve"> </w:t>
      </w:r>
      <w:r>
        <w:t>should</w:t>
      </w:r>
      <w:r>
        <w:rPr>
          <w:spacing w:val="-2"/>
        </w:rPr>
        <w:t xml:space="preserve"> </w:t>
      </w:r>
      <w:r>
        <w:t>have</w:t>
      </w:r>
      <w:r>
        <w:rPr>
          <w:spacing w:val="-2"/>
        </w:rPr>
        <w:t xml:space="preserve"> </w:t>
      </w:r>
      <w:r>
        <w:t xml:space="preserve">revealed more, or less, about her personal life, </w:t>
      </w:r>
      <w:r>
        <w:rPr>
          <w:i/>
        </w:rPr>
        <w:t xml:space="preserve">“If you want to play a villain well, you have to find the humanity in them; this is what makes the </w:t>
      </w:r>
      <w:r>
        <w:rPr>
          <w:i/>
        </w:rPr>
        <w:t>performance compelling. And if I want to tell my stories well, perhaps I need to do the same. My dissertation may have been stronger if, in addition to the banal sad stories, I told the riskier, complex tale of love. But this, arguably, would</w:t>
      </w:r>
      <w:r>
        <w:rPr>
          <w:i/>
          <w:spacing w:val="-2"/>
        </w:rPr>
        <w:t xml:space="preserve"> </w:t>
      </w:r>
      <w:r>
        <w:rPr>
          <w:i/>
        </w:rPr>
        <w:t>only</w:t>
      </w:r>
      <w:r>
        <w:rPr>
          <w:i/>
          <w:spacing w:val="-1"/>
        </w:rPr>
        <w:t xml:space="preserve"> </w:t>
      </w:r>
      <w:r>
        <w:rPr>
          <w:i/>
        </w:rPr>
        <w:t>increase</w:t>
      </w:r>
      <w:r>
        <w:rPr>
          <w:i/>
          <w:spacing w:val="-2"/>
        </w:rPr>
        <w:t xml:space="preserve"> </w:t>
      </w:r>
      <w:r>
        <w:rPr>
          <w:i/>
        </w:rPr>
        <w:t>its</w:t>
      </w:r>
      <w:r>
        <w:rPr>
          <w:i/>
          <w:spacing w:val="-4"/>
        </w:rPr>
        <w:t xml:space="preserve"> </w:t>
      </w:r>
      <w:r>
        <w:rPr>
          <w:i/>
        </w:rPr>
        <w:t>trespass,</w:t>
      </w:r>
      <w:r>
        <w:rPr>
          <w:i/>
          <w:spacing w:val="-3"/>
        </w:rPr>
        <w:t xml:space="preserve"> </w:t>
      </w:r>
      <w:r>
        <w:rPr>
          <w:i/>
        </w:rPr>
        <w:t>exposing</w:t>
      </w:r>
      <w:r>
        <w:rPr>
          <w:i/>
          <w:spacing w:val="-4"/>
        </w:rPr>
        <w:t xml:space="preserve"> </w:t>
      </w:r>
      <w:r>
        <w:rPr>
          <w:i/>
        </w:rPr>
        <w:t>more</w:t>
      </w:r>
      <w:r>
        <w:rPr>
          <w:i/>
          <w:spacing w:val="-4"/>
        </w:rPr>
        <w:t xml:space="preserve"> </w:t>
      </w:r>
      <w:r>
        <w:rPr>
          <w:i/>
        </w:rPr>
        <w:t>of</w:t>
      </w:r>
      <w:r>
        <w:rPr>
          <w:i/>
          <w:spacing w:val="-3"/>
        </w:rPr>
        <w:t xml:space="preserve"> </w:t>
      </w:r>
      <w:r>
        <w:rPr>
          <w:i/>
        </w:rPr>
        <w:t>my</w:t>
      </w:r>
      <w:r>
        <w:rPr>
          <w:i/>
          <w:spacing w:val="-1"/>
        </w:rPr>
        <w:t xml:space="preserve"> </w:t>
      </w:r>
      <w:r>
        <w:rPr>
          <w:i/>
        </w:rPr>
        <w:t>life</w:t>
      </w:r>
      <w:r>
        <w:rPr>
          <w:i/>
          <w:spacing w:val="-4"/>
        </w:rPr>
        <w:t xml:space="preserve"> </w:t>
      </w:r>
      <w:r>
        <w:rPr>
          <w:i/>
        </w:rPr>
        <w:t>with</w:t>
      </w:r>
      <w:r>
        <w:rPr>
          <w:i/>
          <w:spacing w:val="-4"/>
        </w:rPr>
        <w:t xml:space="preserve"> </w:t>
      </w:r>
      <w:r>
        <w:rPr>
          <w:i/>
        </w:rPr>
        <w:t>my</w:t>
      </w:r>
      <w:r>
        <w:rPr>
          <w:i/>
          <w:spacing w:val="-4"/>
        </w:rPr>
        <w:t xml:space="preserve"> </w:t>
      </w:r>
      <w:r>
        <w:rPr>
          <w:i/>
        </w:rPr>
        <w:t>ex</w:t>
      </w:r>
      <w:r>
        <w:rPr>
          <w:i/>
          <w:spacing w:val="-4"/>
        </w:rPr>
        <w:t xml:space="preserve"> </w:t>
      </w:r>
      <w:r>
        <w:rPr>
          <w:i/>
        </w:rPr>
        <w:t>for</w:t>
      </w:r>
      <w:r>
        <w:rPr>
          <w:i/>
          <w:spacing w:val="-3"/>
        </w:rPr>
        <w:t xml:space="preserve"> </w:t>
      </w:r>
      <w:r>
        <w:rPr>
          <w:i/>
        </w:rPr>
        <w:t>public</w:t>
      </w:r>
      <w:r>
        <w:rPr>
          <w:i/>
          <w:spacing w:val="-1"/>
        </w:rPr>
        <w:t xml:space="preserve"> </w:t>
      </w:r>
      <w:r>
        <w:rPr>
          <w:i/>
        </w:rPr>
        <w:t xml:space="preserve">consumption without his knowledge or consent” </w:t>
      </w:r>
      <w:r>
        <w:t>(p. 262). Despite this, she argues that there are always variables in research. Autoethnography researchers provide a perspective, and an understand</w:t>
      </w:r>
      <w:r>
        <w:t>ing, which can benefit society as can be seen in Tamas’s paper above. By reflecting, analysing, and writing about her experiences she provides a complex, emotional, and informative</w:t>
      </w:r>
      <w:r>
        <w:rPr>
          <w:spacing w:val="-1"/>
        </w:rPr>
        <w:t xml:space="preserve"> </w:t>
      </w:r>
      <w:r>
        <w:t>piece which brings up</w:t>
      </w:r>
      <w:r>
        <w:rPr>
          <w:spacing w:val="-1"/>
        </w:rPr>
        <w:t xml:space="preserve"> </w:t>
      </w:r>
      <w:r>
        <w:t>issues needed to</w:t>
      </w:r>
      <w:r>
        <w:rPr>
          <w:spacing w:val="-1"/>
        </w:rPr>
        <w:t xml:space="preserve"> </w:t>
      </w:r>
      <w:r>
        <w:t>be discussed within the community,</w:t>
      </w:r>
    </w:p>
    <w:p w14:paraId="6FD34F95" w14:textId="77777777" w:rsidR="00D979BD" w:rsidRDefault="00D979BD">
      <w:pPr>
        <w:spacing w:line="480" w:lineRule="auto"/>
        <w:sectPr w:rsidR="00D979BD">
          <w:pgSz w:w="11910" w:h="16840"/>
          <w:pgMar w:top="1360" w:right="620" w:bottom="940" w:left="820" w:header="0" w:footer="751" w:gutter="0"/>
          <w:cols w:space="720"/>
        </w:sectPr>
      </w:pPr>
    </w:p>
    <w:p w14:paraId="18A10C34" w14:textId="77777777" w:rsidR="00D979BD" w:rsidRDefault="00BA6905">
      <w:pPr>
        <w:pStyle w:val="BodyText"/>
        <w:spacing w:before="64" w:line="477" w:lineRule="auto"/>
        <w:ind w:left="620" w:right="918"/>
      </w:pPr>
      <w:r>
        <w:lastRenderedPageBreak/>
        <w:t>not</w:t>
      </w:r>
      <w:r>
        <w:rPr>
          <w:spacing w:val="-4"/>
        </w:rPr>
        <w:t xml:space="preserve"> </w:t>
      </w:r>
      <w:r>
        <w:t>just</w:t>
      </w:r>
      <w:r>
        <w:rPr>
          <w:spacing w:val="-4"/>
        </w:rPr>
        <w:t xml:space="preserve"> </w:t>
      </w:r>
      <w:r>
        <w:t>the</w:t>
      </w:r>
      <w:r>
        <w:rPr>
          <w:spacing w:val="-3"/>
        </w:rPr>
        <w:t xml:space="preserve"> </w:t>
      </w:r>
      <w:r>
        <w:t>academic</w:t>
      </w:r>
      <w:r>
        <w:rPr>
          <w:spacing w:val="-3"/>
        </w:rPr>
        <w:t xml:space="preserve"> </w:t>
      </w:r>
      <w:r>
        <w:t>community,</w:t>
      </w:r>
      <w:r>
        <w:rPr>
          <w:spacing w:val="-4"/>
        </w:rPr>
        <w:t xml:space="preserve"> </w:t>
      </w:r>
      <w:r>
        <w:t>about</w:t>
      </w:r>
      <w:r>
        <w:rPr>
          <w:spacing w:val="-4"/>
        </w:rPr>
        <w:t xml:space="preserve"> </w:t>
      </w:r>
      <w:r>
        <w:t>something</w:t>
      </w:r>
      <w:r>
        <w:rPr>
          <w:spacing w:val="-3"/>
        </w:rPr>
        <w:t xml:space="preserve"> </w:t>
      </w:r>
      <w:r>
        <w:t>which</w:t>
      </w:r>
      <w:r>
        <w:rPr>
          <w:spacing w:val="-3"/>
        </w:rPr>
        <w:t xml:space="preserve"> </w:t>
      </w:r>
      <w:r>
        <w:t>usually</w:t>
      </w:r>
      <w:r>
        <w:rPr>
          <w:spacing w:val="-3"/>
        </w:rPr>
        <w:t xml:space="preserve"> </w:t>
      </w:r>
      <w:r>
        <w:t>remains</w:t>
      </w:r>
      <w:r>
        <w:rPr>
          <w:spacing w:val="-3"/>
        </w:rPr>
        <w:t xml:space="preserve"> </w:t>
      </w:r>
      <w:r>
        <w:t>behind</w:t>
      </w:r>
      <w:r>
        <w:rPr>
          <w:spacing w:val="-3"/>
        </w:rPr>
        <w:t xml:space="preserve"> </w:t>
      </w:r>
      <w:r>
        <w:t>closed doors, especially during the Covid-19 outbreak (Hsu and Henke, 2020).</w:t>
      </w:r>
    </w:p>
    <w:p w14:paraId="755DF124" w14:textId="77777777" w:rsidR="00D979BD" w:rsidRDefault="00D979BD">
      <w:pPr>
        <w:pStyle w:val="BodyText"/>
        <w:spacing w:before="31"/>
      </w:pPr>
    </w:p>
    <w:p w14:paraId="2FF8F282" w14:textId="77777777" w:rsidR="00D979BD" w:rsidRDefault="00BA6905">
      <w:pPr>
        <w:spacing w:before="1" w:line="480" w:lineRule="auto"/>
        <w:ind w:left="620" w:right="829" w:firstLine="719"/>
      </w:pPr>
      <w:r>
        <w:t xml:space="preserve">Atkinson (2020) conducted an autoethnographic study examining intellectually disabled artists participation in contemporary and relational art at a studio in Manchester (UK). As well as reflecting upon her time with the studio, her concerns about being a new researcher, and whether her artwork would be judged negatively, she wrote about her connections with the people who used, and worked for, the service, </w:t>
      </w:r>
      <w:r>
        <w:rPr>
          <w:i/>
        </w:rPr>
        <w:t>“Despite these strange inversions, I found generosity permeating the fabric of the studio. There were wispy</w:t>
      </w:r>
      <w:r>
        <w:rPr>
          <w:i/>
          <w:spacing w:val="40"/>
        </w:rPr>
        <w:t xml:space="preserve"> </w:t>
      </w:r>
      <w:r>
        <w:rPr>
          <w:i/>
        </w:rPr>
        <w:t xml:space="preserve">moments where the human warmth between us felt almost unburdened, often in giggling about something non-art related while we each worked on our art. The process of making had an effect of taking some of the pressure off, giving us each something to focus on, freeing the rest of our senses up to being and becoming alongside each other in the assemblage of the studio culture, the materials, the subject-positions, and the relationalities” </w:t>
      </w:r>
      <w:r>
        <w:t xml:space="preserve">(p. 860). Seeing from her perspective but also witnessing her sharing a </w:t>
      </w:r>
      <w:r>
        <w:t>moment with a participant is an important factor in understanding the meaning of that experience and the overall</w:t>
      </w:r>
      <w:r>
        <w:rPr>
          <w:spacing w:val="-3"/>
        </w:rPr>
        <w:t xml:space="preserve"> </w:t>
      </w:r>
      <w:r>
        <w:t>conclusion</w:t>
      </w:r>
      <w:r>
        <w:rPr>
          <w:spacing w:val="-3"/>
        </w:rPr>
        <w:t xml:space="preserve"> </w:t>
      </w:r>
      <w:r>
        <w:t>of</w:t>
      </w:r>
      <w:r>
        <w:rPr>
          <w:spacing w:val="-4"/>
        </w:rPr>
        <w:t xml:space="preserve"> </w:t>
      </w:r>
      <w:r>
        <w:t>her</w:t>
      </w:r>
      <w:r>
        <w:rPr>
          <w:spacing w:val="-6"/>
        </w:rPr>
        <w:t xml:space="preserve"> </w:t>
      </w:r>
      <w:r>
        <w:t>research.</w:t>
      </w:r>
      <w:r>
        <w:rPr>
          <w:spacing w:val="-1"/>
        </w:rPr>
        <w:t xml:space="preserve"> </w:t>
      </w:r>
      <w:r>
        <w:t>The</w:t>
      </w:r>
      <w:r>
        <w:rPr>
          <w:spacing w:val="-5"/>
        </w:rPr>
        <w:t xml:space="preserve"> </w:t>
      </w:r>
      <w:r>
        <w:t>results</w:t>
      </w:r>
      <w:r>
        <w:rPr>
          <w:spacing w:val="-2"/>
        </w:rPr>
        <w:t xml:space="preserve"> </w:t>
      </w:r>
      <w:r>
        <w:t>of</w:t>
      </w:r>
      <w:r>
        <w:rPr>
          <w:spacing w:val="-4"/>
        </w:rPr>
        <w:t xml:space="preserve"> </w:t>
      </w:r>
      <w:r>
        <w:t>the</w:t>
      </w:r>
      <w:r>
        <w:rPr>
          <w:spacing w:val="-3"/>
        </w:rPr>
        <w:t xml:space="preserve"> </w:t>
      </w:r>
      <w:r>
        <w:t>research</w:t>
      </w:r>
      <w:r>
        <w:rPr>
          <w:spacing w:val="-3"/>
        </w:rPr>
        <w:t xml:space="preserve"> </w:t>
      </w:r>
      <w:r>
        <w:t>determined</w:t>
      </w:r>
      <w:r>
        <w:rPr>
          <w:spacing w:val="-5"/>
        </w:rPr>
        <w:t xml:space="preserve"> </w:t>
      </w:r>
      <w:r>
        <w:t>that</w:t>
      </w:r>
      <w:r>
        <w:rPr>
          <w:spacing w:val="-1"/>
        </w:rPr>
        <w:t xml:space="preserve"> </w:t>
      </w:r>
      <w:r>
        <w:t xml:space="preserve">contemporary and relational art conceptions (which she describes as zones) blur into non-existence at the studio. Attendees may be in one zone for a while but then switch to another, or even be in both zones at once, which she describes as a </w:t>
      </w:r>
      <w:r>
        <w:rPr>
          <w:i/>
        </w:rPr>
        <w:t xml:space="preserve">“convergence” </w:t>
      </w:r>
      <w:r>
        <w:t xml:space="preserve">into </w:t>
      </w:r>
      <w:r>
        <w:rPr>
          <w:i/>
        </w:rPr>
        <w:t xml:space="preserve">“something new” </w:t>
      </w:r>
      <w:r>
        <w:t>(p. 867). In the conclusion, she wrote that Covid-</w:t>
      </w:r>
      <w:r>
        <w:t>19 had had an impact on her research, however she had made relationships</w:t>
      </w:r>
      <w:r>
        <w:rPr>
          <w:spacing w:val="-2"/>
        </w:rPr>
        <w:t xml:space="preserve"> </w:t>
      </w:r>
      <w:r>
        <w:t>with new people which had positively impacted her mental wellbeing during that time.</w:t>
      </w:r>
    </w:p>
    <w:p w14:paraId="7C7C2596" w14:textId="77777777" w:rsidR="00D979BD" w:rsidRDefault="00D979BD">
      <w:pPr>
        <w:pStyle w:val="BodyText"/>
        <w:spacing w:before="28"/>
      </w:pPr>
    </w:p>
    <w:p w14:paraId="41BAECD2" w14:textId="77777777" w:rsidR="00D979BD" w:rsidRDefault="00BA6905">
      <w:pPr>
        <w:pStyle w:val="BodyText"/>
        <w:spacing w:line="480" w:lineRule="auto"/>
        <w:ind w:left="620" w:right="918" w:firstLine="719"/>
      </w:pPr>
      <w:r>
        <w:t>Lastly, the final example is a PhD thesis by Cook (2017) who used arts-based autoethnography</w:t>
      </w:r>
      <w:r>
        <w:rPr>
          <w:spacing w:val="-4"/>
        </w:rPr>
        <w:t xml:space="preserve"> </w:t>
      </w:r>
      <w:r>
        <w:t>to</w:t>
      </w:r>
      <w:r>
        <w:rPr>
          <w:spacing w:val="-4"/>
        </w:rPr>
        <w:t xml:space="preserve"> </w:t>
      </w:r>
      <w:r>
        <w:t>study</w:t>
      </w:r>
      <w:r>
        <w:rPr>
          <w:spacing w:val="-1"/>
        </w:rPr>
        <w:t xml:space="preserve"> </w:t>
      </w:r>
      <w:r>
        <w:t>the</w:t>
      </w:r>
      <w:r>
        <w:rPr>
          <w:spacing w:val="-4"/>
        </w:rPr>
        <w:t xml:space="preserve"> </w:t>
      </w:r>
      <w:r>
        <w:t>enhancement</w:t>
      </w:r>
      <w:r>
        <w:rPr>
          <w:spacing w:val="-3"/>
        </w:rPr>
        <w:t xml:space="preserve"> </w:t>
      </w:r>
      <w:r>
        <w:t>of</w:t>
      </w:r>
      <w:r>
        <w:rPr>
          <w:spacing w:val="-3"/>
        </w:rPr>
        <w:t xml:space="preserve"> </w:t>
      </w:r>
      <w:r>
        <w:t>education</w:t>
      </w:r>
      <w:r>
        <w:rPr>
          <w:spacing w:val="-2"/>
        </w:rPr>
        <w:t xml:space="preserve"> </w:t>
      </w:r>
      <w:r>
        <w:t>in</w:t>
      </w:r>
      <w:r>
        <w:rPr>
          <w:spacing w:val="-2"/>
        </w:rPr>
        <w:t xml:space="preserve"> </w:t>
      </w:r>
      <w:r>
        <w:t>art</w:t>
      </w:r>
      <w:r>
        <w:rPr>
          <w:spacing w:val="-3"/>
        </w:rPr>
        <w:t xml:space="preserve"> </w:t>
      </w:r>
      <w:r>
        <w:t>classrooms. Taking</w:t>
      </w:r>
      <w:r>
        <w:rPr>
          <w:spacing w:val="-2"/>
        </w:rPr>
        <w:t xml:space="preserve"> </w:t>
      </w:r>
      <w:r>
        <w:t>on</w:t>
      </w:r>
      <w:r>
        <w:rPr>
          <w:spacing w:val="-7"/>
        </w:rPr>
        <w:t xml:space="preserve"> </w:t>
      </w:r>
      <w:r>
        <w:t>the role of co-teacher and researcher, Cook studied 77 students and used information from online forums, art journals then used a Grounded Theory approach for the data analysis.</w:t>
      </w:r>
    </w:p>
    <w:p w14:paraId="3B1BFB8C" w14:textId="77777777" w:rsidR="00D979BD" w:rsidRDefault="00D979BD">
      <w:pPr>
        <w:spacing w:line="480" w:lineRule="auto"/>
        <w:sectPr w:rsidR="00D979BD">
          <w:pgSz w:w="11910" w:h="16840"/>
          <w:pgMar w:top="1360" w:right="620" w:bottom="940" w:left="820" w:header="0" w:footer="751" w:gutter="0"/>
          <w:cols w:space="720"/>
        </w:sectPr>
      </w:pPr>
    </w:p>
    <w:p w14:paraId="3B8DF9BC" w14:textId="77777777" w:rsidR="00D979BD" w:rsidRDefault="00BA6905">
      <w:pPr>
        <w:pStyle w:val="BodyText"/>
        <w:spacing w:before="64" w:line="480" w:lineRule="auto"/>
        <w:ind w:left="620" w:right="918"/>
      </w:pPr>
      <w:r>
        <w:lastRenderedPageBreak/>
        <w:t>The results were positive, with Cook suggesting that risk-taking could improve the outcome of student’s education as well as using more of the ‘self’ in their artwork. As well as being a good</w:t>
      </w:r>
      <w:r>
        <w:rPr>
          <w:spacing w:val="-1"/>
        </w:rPr>
        <w:t xml:space="preserve"> </w:t>
      </w:r>
      <w:r>
        <w:t>example</w:t>
      </w:r>
      <w:r>
        <w:rPr>
          <w:spacing w:val="-3"/>
        </w:rPr>
        <w:t xml:space="preserve"> </w:t>
      </w:r>
      <w:r>
        <w:t>of</w:t>
      </w:r>
      <w:r>
        <w:rPr>
          <w:spacing w:val="-2"/>
        </w:rPr>
        <w:t xml:space="preserve"> </w:t>
      </w:r>
      <w:r>
        <w:t>using</w:t>
      </w:r>
      <w:r>
        <w:rPr>
          <w:spacing w:val="-1"/>
        </w:rPr>
        <w:t xml:space="preserve"> </w:t>
      </w:r>
      <w:r>
        <w:t>a</w:t>
      </w:r>
      <w:r>
        <w:rPr>
          <w:spacing w:val="-3"/>
        </w:rPr>
        <w:t xml:space="preserve"> </w:t>
      </w:r>
      <w:r>
        <w:t>mixed</w:t>
      </w:r>
      <w:r>
        <w:rPr>
          <w:spacing w:val="-3"/>
        </w:rPr>
        <w:t xml:space="preserve"> </w:t>
      </w:r>
      <w:r>
        <w:t>approach</w:t>
      </w:r>
      <w:r>
        <w:rPr>
          <w:spacing w:val="-3"/>
        </w:rPr>
        <w:t xml:space="preserve"> </w:t>
      </w:r>
      <w:r>
        <w:t>to</w:t>
      </w:r>
      <w:r>
        <w:rPr>
          <w:spacing w:val="-3"/>
        </w:rPr>
        <w:t xml:space="preserve"> </w:t>
      </w:r>
      <w:r>
        <w:t>Autoethnography</w:t>
      </w:r>
      <w:r>
        <w:rPr>
          <w:spacing w:val="-3"/>
        </w:rPr>
        <w:t xml:space="preserve"> </w:t>
      </w:r>
      <w:r>
        <w:t>and</w:t>
      </w:r>
      <w:r>
        <w:rPr>
          <w:spacing w:val="-3"/>
        </w:rPr>
        <w:t xml:space="preserve"> </w:t>
      </w:r>
      <w:r>
        <w:t>Grounded</w:t>
      </w:r>
      <w:r>
        <w:rPr>
          <w:spacing w:val="-1"/>
        </w:rPr>
        <w:t xml:space="preserve"> </w:t>
      </w:r>
      <w:r>
        <w:t>Theory</w:t>
      </w:r>
      <w:r>
        <w:rPr>
          <w:spacing w:val="-3"/>
        </w:rPr>
        <w:t xml:space="preserve"> </w:t>
      </w:r>
      <w:r>
        <w:t>during an arts-based study, the thesis explains in detail the data collection process. Cook used several methods for this: an online art blog, an art journal, online forum discussion board – all techniques that I hadn’t considered previously.</w:t>
      </w:r>
    </w:p>
    <w:p w14:paraId="50B26CE6" w14:textId="77777777" w:rsidR="00D979BD" w:rsidRDefault="00D979BD">
      <w:pPr>
        <w:pStyle w:val="BodyText"/>
        <w:spacing w:before="25"/>
      </w:pPr>
    </w:p>
    <w:p w14:paraId="680897F5" w14:textId="77777777" w:rsidR="00D979BD" w:rsidRDefault="00BA6905">
      <w:pPr>
        <w:pStyle w:val="Heading2"/>
        <w:numPr>
          <w:ilvl w:val="1"/>
          <w:numId w:val="12"/>
        </w:numPr>
        <w:tabs>
          <w:tab w:val="left" w:pos="1034"/>
        </w:tabs>
        <w:spacing w:before="1"/>
        <w:ind w:left="1034" w:hanging="414"/>
        <w:rPr>
          <w:rFonts w:ascii="Calibri Light"/>
          <w:color w:val="2E5395"/>
        </w:rPr>
      </w:pPr>
      <w:bookmarkStart w:id="10" w:name="_bookmark10"/>
      <w:bookmarkEnd w:id="10"/>
      <w:r>
        <w:rPr>
          <w:rFonts w:ascii="Calibri Light"/>
          <w:color w:val="2E5395"/>
          <w:spacing w:val="-2"/>
        </w:rPr>
        <w:t>Aut-Ethnography</w:t>
      </w:r>
    </w:p>
    <w:p w14:paraId="2CBA7B21" w14:textId="77777777" w:rsidR="00D979BD" w:rsidRDefault="00D979BD">
      <w:pPr>
        <w:pStyle w:val="BodyText"/>
        <w:spacing w:before="190"/>
        <w:rPr>
          <w:rFonts w:ascii="Calibri Light"/>
          <w:sz w:val="28"/>
        </w:rPr>
      </w:pPr>
    </w:p>
    <w:p w14:paraId="091274C3" w14:textId="77777777" w:rsidR="00D979BD" w:rsidRDefault="00BA6905">
      <w:pPr>
        <w:pStyle w:val="BodyText"/>
        <w:spacing w:line="482" w:lineRule="auto"/>
        <w:ind w:left="620" w:right="918" w:firstLine="719"/>
      </w:pPr>
      <w:r>
        <w:t>In 2021 Bolt put together a collection of essays focusing on the metanarratives of disability</w:t>
      </w:r>
      <w:r>
        <w:rPr>
          <w:spacing w:val="-2"/>
        </w:rPr>
        <w:t xml:space="preserve"> </w:t>
      </w:r>
      <w:r>
        <w:t>using</w:t>
      </w:r>
      <w:r>
        <w:rPr>
          <w:spacing w:val="-3"/>
        </w:rPr>
        <w:t xml:space="preserve"> </w:t>
      </w:r>
      <w:r>
        <w:t>Autocritical</w:t>
      </w:r>
      <w:r>
        <w:rPr>
          <w:spacing w:val="-3"/>
        </w:rPr>
        <w:t xml:space="preserve"> </w:t>
      </w:r>
      <w:r>
        <w:t>Disability</w:t>
      </w:r>
      <w:r>
        <w:rPr>
          <w:spacing w:val="-2"/>
        </w:rPr>
        <w:t xml:space="preserve"> </w:t>
      </w:r>
      <w:r>
        <w:t>Study</w:t>
      </w:r>
      <w:r>
        <w:rPr>
          <w:spacing w:val="-5"/>
        </w:rPr>
        <w:t xml:space="preserve"> </w:t>
      </w:r>
      <w:r>
        <w:t>methods.</w:t>
      </w:r>
      <w:r>
        <w:rPr>
          <w:spacing w:val="-2"/>
        </w:rPr>
        <w:t xml:space="preserve"> </w:t>
      </w:r>
      <w:r>
        <w:t>Within</w:t>
      </w:r>
      <w:r>
        <w:rPr>
          <w:spacing w:val="-5"/>
        </w:rPr>
        <w:t xml:space="preserve"> </w:t>
      </w:r>
      <w:r>
        <w:t>this</w:t>
      </w:r>
      <w:r>
        <w:rPr>
          <w:spacing w:val="-2"/>
        </w:rPr>
        <w:t xml:space="preserve"> </w:t>
      </w:r>
      <w:r>
        <w:t>volume,</w:t>
      </w:r>
      <w:r>
        <w:rPr>
          <w:spacing w:val="-1"/>
        </w:rPr>
        <w:t xml:space="preserve"> </w:t>
      </w:r>
      <w:r>
        <w:t>a</w:t>
      </w:r>
      <w:r>
        <w:rPr>
          <w:spacing w:val="-7"/>
        </w:rPr>
        <w:t xml:space="preserve"> </w:t>
      </w:r>
      <w:r>
        <w:t>piece</w:t>
      </w:r>
      <w:r>
        <w:rPr>
          <w:spacing w:val="-3"/>
        </w:rPr>
        <w:t xml:space="preserve"> </w:t>
      </w:r>
      <w:r>
        <w:t>by</w:t>
      </w:r>
      <w:r>
        <w:rPr>
          <w:spacing w:val="-3"/>
        </w:rPr>
        <w:t xml:space="preserve"> </w:t>
      </w:r>
      <w:r>
        <w:t xml:space="preserve">Loftis used autocritical discourse analysis and </w:t>
      </w:r>
      <w:r>
        <w:t>cripistemology to form the analysis approach.</w:t>
      </w:r>
    </w:p>
    <w:p w14:paraId="2416132A" w14:textId="12627581" w:rsidR="00D979BD" w:rsidRDefault="00BA6905">
      <w:pPr>
        <w:pStyle w:val="BodyText"/>
        <w:spacing w:line="480" w:lineRule="auto"/>
        <w:ind w:left="620" w:right="918"/>
      </w:pPr>
      <w:r>
        <w:t>Cripistemology is defined as disability studies, activism, and arts and culture led and conducted by and for the disabled community (Chandler et al, 2021), and extending upon this view of the importance of disability perspective is Milton (2017). Milton (2017) argues that</w:t>
      </w:r>
      <w:r>
        <w:rPr>
          <w:spacing w:val="-4"/>
        </w:rPr>
        <w:t xml:space="preserve"> </w:t>
      </w:r>
      <w:r>
        <w:t>a</w:t>
      </w:r>
      <w:r>
        <w:rPr>
          <w:spacing w:val="-3"/>
        </w:rPr>
        <w:t xml:space="preserve"> </w:t>
      </w:r>
      <w:r>
        <w:t>subjective</w:t>
      </w:r>
      <w:r>
        <w:rPr>
          <w:spacing w:val="-2"/>
        </w:rPr>
        <w:t xml:space="preserve"> </w:t>
      </w:r>
      <w:r>
        <w:t>lived</w:t>
      </w:r>
      <w:r>
        <w:rPr>
          <w:spacing w:val="-3"/>
        </w:rPr>
        <w:t xml:space="preserve"> </w:t>
      </w:r>
      <w:r>
        <w:t>experience</w:t>
      </w:r>
      <w:r>
        <w:rPr>
          <w:spacing w:val="-3"/>
        </w:rPr>
        <w:t xml:space="preserve"> </w:t>
      </w:r>
      <w:r>
        <w:t>approach</w:t>
      </w:r>
      <w:r>
        <w:rPr>
          <w:spacing w:val="-3"/>
        </w:rPr>
        <w:t xml:space="preserve"> </w:t>
      </w:r>
      <w:r>
        <w:t>is</w:t>
      </w:r>
      <w:r>
        <w:rPr>
          <w:spacing w:val="-3"/>
        </w:rPr>
        <w:t xml:space="preserve"> </w:t>
      </w:r>
      <w:r>
        <w:t>an</w:t>
      </w:r>
      <w:r>
        <w:rPr>
          <w:spacing w:val="-7"/>
        </w:rPr>
        <w:t xml:space="preserve"> </w:t>
      </w:r>
      <w:r>
        <w:t>important</w:t>
      </w:r>
      <w:r>
        <w:rPr>
          <w:spacing w:val="-1"/>
        </w:rPr>
        <w:t xml:space="preserve"> </w:t>
      </w:r>
      <w:r>
        <w:t>aspect</w:t>
      </w:r>
      <w:r>
        <w:rPr>
          <w:spacing w:val="-4"/>
        </w:rPr>
        <w:t xml:space="preserve"> </w:t>
      </w:r>
      <w:r>
        <w:t>in</w:t>
      </w:r>
      <w:r>
        <w:rPr>
          <w:spacing w:val="-3"/>
        </w:rPr>
        <w:t xml:space="preserve"> </w:t>
      </w:r>
      <w:r>
        <w:t>learning/teaching what it</w:t>
      </w:r>
      <w:r w:rsidR="006F103D">
        <w:t xml:space="preserve"> is</w:t>
      </w:r>
      <w:r>
        <w:t xml:space="preserve"> to be autistic. Therefore, he has christened his version of autoethnography as Aut- </w:t>
      </w:r>
      <w:r>
        <w:rPr>
          <w:spacing w:val="-2"/>
        </w:rPr>
        <w:t>ethnography.</w:t>
      </w:r>
    </w:p>
    <w:p w14:paraId="7DEA002E" w14:textId="77777777" w:rsidR="00D979BD" w:rsidRDefault="00D979BD">
      <w:pPr>
        <w:pStyle w:val="BodyText"/>
        <w:spacing w:before="22"/>
      </w:pPr>
    </w:p>
    <w:p w14:paraId="1515E152" w14:textId="77777777" w:rsidR="00D979BD" w:rsidRDefault="00BA6905">
      <w:pPr>
        <w:pStyle w:val="BodyText"/>
        <w:spacing w:before="1" w:line="480" w:lineRule="auto"/>
        <w:ind w:left="620" w:right="1084" w:firstLine="782"/>
      </w:pPr>
      <w:r>
        <w:t>Milton</w:t>
      </w:r>
      <w:r>
        <w:rPr>
          <w:spacing w:val="-4"/>
        </w:rPr>
        <w:t xml:space="preserve"> </w:t>
      </w:r>
      <w:r>
        <w:t>suggests</w:t>
      </w:r>
      <w:r>
        <w:rPr>
          <w:spacing w:val="-4"/>
        </w:rPr>
        <w:t xml:space="preserve"> </w:t>
      </w:r>
      <w:r>
        <w:t>that</w:t>
      </w:r>
      <w:r>
        <w:rPr>
          <w:spacing w:val="-3"/>
        </w:rPr>
        <w:t xml:space="preserve"> </w:t>
      </w:r>
      <w:r>
        <w:t>an</w:t>
      </w:r>
      <w:r>
        <w:rPr>
          <w:spacing w:val="-2"/>
        </w:rPr>
        <w:t xml:space="preserve"> </w:t>
      </w:r>
      <w:r>
        <w:t>inclusive</w:t>
      </w:r>
      <w:r>
        <w:rPr>
          <w:spacing w:val="-2"/>
        </w:rPr>
        <w:t xml:space="preserve"> </w:t>
      </w:r>
      <w:r>
        <w:t>method</w:t>
      </w:r>
      <w:r>
        <w:rPr>
          <w:spacing w:val="-4"/>
        </w:rPr>
        <w:t xml:space="preserve"> </w:t>
      </w:r>
      <w:r>
        <w:t>to</w:t>
      </w:r>
      <w:r>
        <w:rPr>
          <w:spacing w:val="-2"/>
        </w:rPr>
        <w:t xml:space="preserve"> </w:t>
      </w:r>
      <w:r>
        <w:t>academic</w:t>
      </w:r>
      <w:r>
        <w:rPr>
          <w:spacing w:val="-2"/>
        </w:rPr>
        <w:t xml:space="preserve"> </w:t>
      </w:r>
      <w:r>
        <w:t>study</w:t>
      </w:r>
      <w:r>
        <w:rPr>
          <w:spacing w:val="-1"/>
        </w:rPr>
        <w:t xml:space="preserve"> </w:t>
      </w:r>
      <w:r>
        <w:t>is</w:t>
      </w:r>
      <w:r>
        <w:rPr>
          <w:spacing w:val="-4"/>
        </w:rPr>
        <w:t xml:space="preserve"> </w:t>
      </w:r>
      <w:r>
        <w:t>an</w:t>
      </w:r>
      <w:r>
        <w:rPr>
          <w:spacing w:val="-2"/>
        </w:rPr>
        <w:t xml:space="preserve"> </w:t>
      </w:r>
      <w:r>
        <w:t>important</w:t>
      </w:r>
      <w:r>
        <w:rPr>
          <w:spacing w:val="-1"/>
        </w:rPr>
        <w:t xml:space="preserve"> </w:t>
      </w:r>
      <w:r>
        <w:t>one</w:t>
      </w:r>
      <w:r>
        <w:rPr>
          <w:spacing w:val="-4"/>
        </w:rPr>
        <w:t xml:space="preserve"> </w:t>
      </w:r>
      <w:r>
        <w:t>to bridge the double-empathy gap, build relationships between academics both autistic and non-autistic, and for autistic academics to share their valuable expertise.</w:t>
      </w:r>
    </w:p>
    <w:p w14:paraId="0371BCF7" w14:textId="77777777" w:rsidR="00D979BD" w:rsidRDefault="00D979BD">
      <w:pPr>
        <w:spacing w:line="480" w:lineRule="auto"/>
        <w:sectPr w:rsidR="00D979BD">
          <w:pgSz w:w="11910" w:h="16840"/>
          <w:pgMar w:top="1360" w:right="620" w:bottom="940" w:left="820" w:header="0" w:footer="751" w:gutter="0"/>
          <w:cols w:space="720"/>
        </w:sectPr>
      </w:pPr>
    </w:p>
    <w:p w14:paraId="3D6B0FB8" w14:textId="77777777" w:rsidR="00D979BD" w:rsidRDefault="00BA6905">
      <w:pPr>
        <w:pStyle w:val="Heading2"/>
        <w:numPr>
          <w:ilvl w:val="2"/>
          <w:numId w:val="12"/>
        </w:numPr>
        <w:tabs>
          <w:tab w:val="left" w:pos="1245"/>
        </w:tabs>
        <w:spacing w:before="286"/>
        <w:ind w:left="1245" w:hanging="625"/>
        <w:rPr>
          <w:rFonts w:ascii="Calibri Light"/>
          <w:color w:val="1F3762"/>
        </w:rPr>
      </w:pPr>
      <w:r>
        <w:rPr>
          <w:rFonts w:ascii="Calibri Light"/>
          <w:color w:val="1F3762"/>
        </w:rPr>
        <w:lastRenderedPageBreak/>
        <w:t>Data</w:t>
      </w:r>
      <w:r>
        <w:rPr>
          <w:rFonts w:ascii="Calibri Light"/>
          <w:color w:val="1F3762"/>
          <w:spacing w:val="-6"/>
        </w:rPr>
        <w:t xml:space="preserve"> </w:t>
      </w:r>
      <w:r>
        <w:rPr>
          <w:rFonts w:ascii="Calibri Light"/>
          <w:color w:val="1F3762"/>
        </w:rPr>
        <w:t>Collection</w:t>
      </w:r>
      <w:r>
        <w:rPr>
          <w:rFonts w:ascii="Calibri Light"/>
          <w:color w:val="1F3762"/>
          <w:spacing w:val="-6"/>
        </w:rPr>
        <w:t xml:space="preserve"> </w:t>
      </w:r>
      <w:r>
        <w:rPr>
          <w:rFonts w:ascii="Calibri Light"/>
          <w:color w:val="1F3762"/>
          <w:spacing w:val="-2"/>
        </w:rPr>
        <w:t>Techniques</w:t>
      </w:r>
    </w:p>
    <w:p w14:paraId="4F46E454" w14:textId="77777777" w:rsidR="00D979BD" w:rsidRDefault="00D979BD">
      <w:pPr>
        <w:pStyle w:val="BodyText"/>
        <w:spacing w:before="324"/>
        <w:rPr>
          <w:rFonts w:ascii="Calibri Light"/>
          <w:sz w:val="28"/>
        </w:rPr>
      </w:pPr>
    </w:p>
    <w:p w14:paraId="6DB2463A" w14:textId="77777777" w:rsidR="00D979BD" w:rsidRDefault="00BA6905">
      <w:pPr>
        <w:pStyle w:val="Heading4"/>
        <w:numPr>
          <w:ilvl w:val="3"/>
          <w:numId w:val="12"/>
        </w:numPr>
        <w:tabs>
          <w:tab w:val="left" w:pos="1337"/>
        </w:tabs>
        <w:ind w:left="1337" w:hanging="717"/>
      </w:pPr>
      <w:bookmarkStart w:id="11" w:name="_bookmark11"/>
      <w:bookmarkEnd w:id="11"/>
      <w:r>
        <w:rPr>
          <w:color w:val="2E5395"/>
        </w:rPr>
        <w:t>Fieldnotes</w:t>
      </w:r>
      <w:r>
        <w:rPr>
          <w:color w:val="2E5395"/>
          <w:spacing w:val="-3"/>
        </w:rPr>
        <w:t xml:space="preserve"> </w:t>
      </w:r>
      <w:r>
        <w:rPr>
          <w:color w:val="2E5395"/>
        </w:rPr>
        <w:t>and</w:t>
      </w:r>
      <w:r>
        <w:rPr>
          <w:color w:val="2E5395"/>
          <w:spacing w:val="-4"/>
        </w:rPr>
        <w:t xml:space="preserve"> </w:t>
      </w:r>
      <w:r>
        <w:rPr>
          <w:color w:val="2E5395"/>
          <w:spacing w:val="-2"/>
        </w:rPr>
        <w:t>Memos</w:t>
      </w:r>
    </w:p>
    <w:p w14:paraId="6B3D057F" w14:textId="77777777" w:rsidR="00D979BD" w:rsidRDefault="00BA6905">
      <w:pPr>
        <w:pStyle w:val="BodyText"/>
        <w:spacing w:before="258" w:line="480" w:lineRule="auto"/>
        <w:ind w:left="620" w:right="857" w:firstLine="719"/>
      </w:pPr>
      <w:r>
        <w:t>Autoethnography</w:t>
      </w:r>
      <w:r>
        <w:rPr>
          <w:spacing w:val="-5"/>
        </w:rPr>
        <w:t xml:space="preserve"> </w:t>
      </w:r>
      <w:r>
        <w:t>fieldnotes</w:t>
      </w:r>
      <w:r>
        <w:rPr>
          <w:spacing w:val="-2"/>
        </w:rPr>
        <w:t xml:space="preserve"> </w:t>
      </w:r>
      <w:r>
        <w:t>were</w:t>
      </w:r>
      <w:r>
        <w:rPr>
          <w:spacing w:val="-4"/>
        </w:rPr>
        <w:t xml:space="preserve"> </w:t>
      </w:r>
      <w:r>
        <w:t>conducted</w:t>
      </w:r>
      <w:r>
        <w:rPr>
          <w:spacing w:val="-7"/>
        </w:rPr>
        <w:t xml:space="preserve"> </w:t>
      </w:r>
      <w:r>
        <w:t>throughout</w:t>
      </w:r>
      <w:r>
        <w:rPr>
          <w:spacing w:val="-4"/>
        </w:rPr>
        <w:t xml:space="preserve"> </w:t>
      </w:r>
      <w:r>
        <w:t>the</w:t>
      </w:r>
      <w:r>
        <w:rPr>
          <w:spacing w:val="-3"/>
        </w:rPr>
        <w:t xml:space="preserve"> </w:t>
      </w:r>
      <w:r>
        <w:t>process,</w:t>
      </w:r>
      <w:r>
        <w:rPr>
          <w:spacing w:val="-4"/>
        </w:rPr>
        <w:t xml:space="preserve"> </w:t>
      </w:r>
      <w:r>
        <w:t>from</w:t>
      </w:r>
      <w:r>
        <w:rPr>
          <w:spacing w:val="-4"/>
        </w:rPr>
        <w:t xml:space="preserve"> </w:t>
      </w:r>
      <w:r>
        <w:t>the</w:t>
      </w:r>
      <w:r>
        <w:rPr>
          <w:spacing w:val="-3"/>
        </w:rPr>
        <w:t xml:space="preserve"> </w:t>
      </w:r>
      <w:r>
        <w:t>start</w:t>
      </w:r>
      <w:r>
        <w:rPr>
          <w:spacing w:val="-4"/>
        </w:rPr>
        <w:t xml:space="preserve"> </w:t>
      </w:r>
      <w:r>
        <w:t>of planning the research to the end of the analysis. This provided a range of data for analysis, from the development of the comic strips and the interactions with participants to the use of Constructivist Grounded Theory in a creative study, and my experiences as an autistic researcher conducting the study (</w:t>
      </w:r>
      <w:r>
        <w:rPr>
          <w:i/>
        </w:rPr>
        <w:t xml:space="preserve">see examples of memos and art memos appendix, figure 10 and 11). </w:t>
      </w:r>
      <w:r>
        <w:t>Fieldnotes have been taken traditionally with a pen and notebook before</w:t>
      </w:r>
      <w:r>
        <w:t xml:space="preserve"> being transferred into more detailed accounts electronically and kept in an organised (by date) folder ready for analysis (Chang, 2016).</w:t>
      </w:r>
    </w:p>
    <w:p w14:paraId="1F08BEAB" w14:textId="77777777" w:rsidR="00D979BD" w:rsidRDefault="00BA6905">
      <w:pPr>
        <w:pStyle w:val="Heading4"/>
        <w:numPr>
          <w:ilvl w:val="3"/>
          <w:numId w:val="12"/>
        </w:numPr>
        <w:tabs>
          <w:tab w:val="left" w:pos="1337"/>
        </w:tabs>
        <w:spacing w:before="157"/>
        <w:ind w:left="1337" w:hanging="717"/>
      </w:pPr>
      <w:r>
        <w:rPr>
          <w:color w:val="2E5395"/>
          <w:spacing w:val="-2"/>
        </w:rPr>
        <w:t>Participants</w:t>
      </w:r>
    </w:p>
    <w:p w14:paraId="2D875E65" w14:textId="77777777" w:rsidR="00D979BD" w:rsidRDefault="00BA6905">
      <w:pPr>
        <w:pStyle w:val="BodyText"/>
        <w:spacing w:before="257" w:line="480" w:lineRule="auto"/>
        <w:ind w:left="620" w:right="857" w:firstLine="719"/>
      </w:pPr>
      <w:r>
        <w:t>For</w:t>
      </w:r>
      <w:r>
        <w:rPr>
          <w:spacing w:val="-3"/>
        </w:rPr>
        <w:t xml:space="preserve"> </w:t>
      </w:r>
      <w:r>
        <w:t>the</w:t>
      </w:r>
      <w:r>
        <w:rPr>
          <w:spacing w:val="-2"/>
        </w:rPr>
        <w:t xml:space="preserve"> </w:t>
      </w:r>
      <w:r>
        <w:t>survey,</w:t>
      </w:r>
      <w:r>
        <w:rPr>
          <w:spacing w:val="-3"/>
        </w:rPr>
        <w:t xml:space="preserve"> </w:t>
      </w:r>
      <w:r>
        <w:t>the</w:t>
      </w:r>
      <w:r>
        <w:rPr>
          <w:spacing w:val="-2"/>
        </w:rPr>
        <w:t xml:space="preserve"> </w:t>
      </w:r>
      <w:r>
        <w:t>criteria</w:t>
      </w:r>
      <w:r>
        <w:rPr>
          <w:spacing w:val="-2"/>
        </w:rPr>
        <w:t xml:space="preserve"> </w:t>
      </w:r>
      <w:r>
        <w:t>of participants</w:t>
      </w:r>
      <w:r>
        <w:rPr>
          <w:spacing w:val="-1"/>
        </w:rPr>
        <w:t xml:space="preserve"> </w:t>
      </w:r>
      <w:r>
        <w:t>were</w:t>
      </w:r>
      <w:r>
        <w:rPr>
          <w:spacing w:val="-1"/>
        </w:rPr>
        <w:t xml:space="preserve"> </w:t>
      </w:r>
      <w:r>
        <w:t>all</w:t>
      </w:r>
      <w:r>
        <w:rPr>
          <w:spacing w:val="-5"/>
        </w:rPr>
        <w:t xml:space="preserve"> </w:t>
      </w:r>
      <w:r>
        <w:t>genders,</w:t>
      </w:r>
      <w:r>
        <w:rPr>
          <w:spacing w:val="-2"/>
        </w:rPr>
        <w:t xml:space="preserve"> </w:t>
      </w:r>
      <w:r>
        <w:t>aged</w:t>
      </w:r>
      <w:r>
        <w:rPr>
          <w:spacing w:val="-2"/>
        </w:rPr>
        <w:t xml:space="preserve"> </w:t>
      </w:r>
      <w:r>
        <w:t>18</w:t>
      </w:r>
      <w:r>
        <w:rPr>
          <w:spacing w:val="-4"/>
        </w:rPr>
        <w:t xml:space="preserve"> </w:t>
      </w:r>
      <w:r>
        <w:t>and</w:t>
      </w:r>
      <w:r>
        <w:rPr>
          <w:spacing w:val="-4"/>
        </w:rPr>
        <w:t xml:space="preserve"> </w:t>
      </w:r>
      <w:r>
        <w:t>above,</w:t>
      </w:r>
      <w:r>
        <w:rPr>
          <w:spacing w:val="-3"/>
        </w:rPr>
        <w:t xml:space="preserve"> </w:t>
      </w:r>
      <w:r>
        <w:t xml:space="preserve">from any location, and either had a diagnosis of autism or were self-diagnosed. The criteria shall only focus on these points to provide anonymity, equality, and comparisons between </w:t>
      </w:r>
      <w:r>
        <w:t>genders, age, and location when it comes to comic design. For example, comic books that are created in American may be completely different from those in Africa, or those who are older may enjoy a certain style of comics while a younger age group may not. The survey was shared online over social media channels to reach a broad sample of people.</w:t>
      </w:r>
    </w:p>
    <w:p w14:paraId="3D3D0BFA" w14:textId="66429075" w:rsidR="00D979BD" w:rsidRDefault="00BA6905">
      <w:pPr>
        <w:pStyle w:val="BodyText"/>
        <w:spacing w:line="480" w:lineRule="auto"/>
        <w:ind w:left="620" w:right="853" w:firstLine="719"/>
      </w:pPr>
      <w:r>
        <w:t>The</w:t>
      </w:r>
      <w:r>
        <w:rPr>
          <w:spacing w:val="-3"/>
        </w:rPr>
        <w:t xml:space="preserve"> </w:t>
      </w:r>
      <w:r>
        <w:t>more</w:t>
      </w:r>
      <w:r>
        <w:rPr>
          <w:spacing w:val="-3"/>
        </w:rPr>
        <w:t xml:space="preserve"> </w:t>
      </w:r>
      <w:r>
        <w:t>intimate</w:t>
      </w:r>
      <w:r>
        <w:rPr>
          <w:spacing w:val="-5"/>
        </w:rPr>
        <w:t xml:space="preserve"> </w:t>
      </w:r>
      <w:r>
        <w:t>methods</w:t>
      </w:r>
      <w:r>
        <w:rPr>
          <w:spacing w:val="-3"/>
        </w:rPr>
        <w:t xml:space="preserve"> </w:t>
      </w:r>
      <w:r>
        <w:t>of</w:t>
      </w:r>
      <w:r>
        <w:rPr>
          <w:spacing w:val="-3"/>
        </w:rPr>
        <w:t xml:space="preserve"> </w:t>
      </w:r>
      <w:r>
        <w:t>data</w:t>
      </w:r>
      <w:r>
        <w:rPr>
          <w:spacing w:val="-5"/>
        </w:rPr>
        <w:t xml:space="preserve"> </w:t>
      </w:r>
      <w:r>
        <w:t>collection</w:t>
      </w:r>
      <w:r>
        <w:rPr>
          <w:spacing w:val="-5"/>
        </w:rPr>
        <w:t xml:space="preserve"> </w:t>
      </w:r>
      <w:r>
        <w:t>(semi-structured</w:t>
      </w:r>
      <w:r>
        <w:rPr>
          <w:spacing w:val="-5"/>
        </w:rPr>
        <w:t xml:space="preserve"> </w:t>
      </w:r>
      <w:r>
        <w:t>interviews)</w:t>
      </w:r>
      <w:r>
        <w:rPr>
          <w:spacing w:val="-2"/>
        </w:rPr>
        <w:t xml:space="preserve"> </w:t>
      </w:r>
      <w:r>
        <w:t>considered participants who: were all genders, 18 and above, non-verbal or verbal, and either</w:t>
      </w:r>
      <w:r>
        <w:rPr>
          <w:spacing w:val="40"/>
        </w:rPr>
        <w:t xml:space="preserve"> </w:t>
      </w:r>
      <w:r>
        <w:t xml:space="preserve">diagnosed or self-diagnosed and were recruited using contacts, social media, and through the university (students). There </w:t>
      </w:r>
      <w:r w:rsidR="006F103D">
        <w:t xml:space="preserve">were </w:t>
      </w:r>
      <w:r>
        <w:t>29 survey and 8 exhibit participants. All data gathered, such as personal details (name, contact details) were kept private on a secure USB, and within the write-up these details were altered (initials), or unused, depen</w:t>
      </w:r>
      <w:r>
        <w:t>ding on the preference of the participant.</w:t>
      </w:r>
    </w:p>
    <w:p w14:paraId="6A015401" w14:textId="77777777" w:rsidR="00D979BD" w:rsidRDefault="00D979BD">
      <w:pPr>
        <w:spacing w:line="480" w:lineRule="auto"/>
        <w:sectPr w:rsidR="00D979BD">
          <w:pgSz w:w="11910" w:h="16840"/>
          <w:pgMar w:top="1920" w:right="620" w:bottom="940" w:left="820" w:header="0" w:footer="751" w:gutter="0"/>
          <w:cols w:space="720"/>
        </w:sectPr>
      </w:pPr>
    </w:p>
    <w:p w14:paraId="50009091" w14:textId="77777777" w:rsidR="00D979BD" w:rsidRDefault="00BA6905">
      <w:pPr>
        <w:pStyle w:val="Heading4"/>
        <w:numPr>
          <w:ilvl w:val="3"/>
          <w:numId w:val="12"/>
        </w:numPr>
        <w:tabs>
          <w:tab w:val="left" w:pos="1334"/>
        </w:tabs>
        <w:spacing w:before="166"/>
        <w:ind w:left="1334" w:hanging="714"/>
      </w:pPr>
      <w:r>
        <w:rPr>
          <w:color w:val="2E5395"/>
          <w:spacing w:val="-2"/>
        </w:rPr>
        <w:lastRenderedPageBreak/>
        <w:t>Surveys</w:t>
      </w:r>
    </w:p>
    <w:p w14:paraId="40B6DB39" w14:textId="22ACB3FE" w:rsidR="00D979BD" w:rsidRDefault="00BA6905">
      <w:pPr>
        <w:pStyle w:val="BodyText"/>
        <w:spacing w:before="257" w:line="480" w:lineRule="auto"/>
        <w:ind w:left="620" w:right="918" w:firstLine="719"/>
      </w:pPr>
      <w:r>
        <w:t>According</w:t>
      </w:r>
      <w:r>
        <w:rPr>
          <w:spacing w:val="-3"/>
        </w:rPr>
        <w:t xml:space="preserve"> </w:t>
      </w:r>
      <w:r>
        <w:t>to</w:t>
      </w:r>
      <w:r>
        <w:rPr>
          <w:spacing w:val="-5"/>
        </w:rPr>
        <w:t xml:space="preserve"> </w:t>
      </w:r>
      <w:r>
        <w:t>Yauch</w:t>
      </w:r>
      <w:r>
        <w:rPr>
          <w:spacing w:val="-5"/>
        </w:rPr>
        <w:t xml:space="preserve"> </w:t>
      </w:r>
      <w:r>
        <w:t>and</w:t>
      </w:r>
      <w:r>
        <w:rPr>
          <w:spacing w:val="-5"/>
        </w:rPr>
        <w:t xml:space="preserve"> </w:t>
      </w:r>
      <w:r>
        <w:t>Steudel</w:t>
      </w:r>
      <w:r>
        <w:rPr>
          <w:spacing w:val="-3"/>
        </w:rPr>
        <w:t xml:space="preserve"> </w:t>
      </w:r>
      <w:r>
        <w:t>(2003)</w:t>
      </w:r>
      <w:r>
        <w:rPr>
          <w:spacing w:val="-4"/>
        </w:rPr>
        <w:t xml:space="preserve"> </w:t>
      </w:r>
      <w:r>
        <w:t>the</w:t>
      </w:r>
      <w:r>
        <w:rPr>
          <w:spacing w:val="-3"/>
        </w:rPr>
        <w:t xml:space="preserve"> </w:t>
      </w:r>
      <w:r>
        <w:t>distinguishing</w:t>
      </w:r>
      <w:r>
        <w:rPr>
          <w:spacing w:val="-3"/>
        </w:rPr>
        <w:t xml:space="preserve"> </w:t>
      </w:r>
      <w:r>
        <w:t>features</w:t>
      </w:r>
      <w:r>
        <w:rPr>
          <w:spacing w:val="-3"/>
        </w:rPr>
        <w:t xml:space="preserve"> </w:t>
      </w:r>
      <w:r>
        <w:t>of</w:t>
      </w:r>
      <w:r>
        <w:rPr>
          <w:spacing w:val="-1"/>
        </w:rPr>
        <w:t xml:space="preserve"> </w:t>
      </w:r>
      <w:r>
        <w:t>qualitative</w:t>
      </w:r>
      <w:r>
        <w:rPr>
          <w:spacing w:val="-3"/>
        </w:rPr>
        <w:t xml:space="preserve"> </w:t>
      </w:r>
      <w:r>
        <w:t>and quantitative methodologies are their difference. A quantitative method focuses on the measurement of numbers, meanwhile a qualitative method focuses on collecting words through interviews, focus groups, and observations. Despite their differences, a mixed method</w:t>
      </w:r>
      <w:r>
        <w:rPr>
          <w:spacing w:val="-2"/>
        </w:rPr>
        <w:t xml:space="preserve"> </w:t>
      </w:r>
      <w:r>
        <w:t>approach</w:t>
      </w:r>
      <w:r>
        <w:rPr>
          <w:spacing w:val="-2"/>
        </w:rPr>
        <w:t xml:space="preserve"> </w:t>
      </w:r>
      <w:r>
        <w:t>is often used depending</w:t>
      </w:r>
      <w:r>
        <w:rPr>
          <w:spacing w:val="-2"/>
        </w:rPr>
        <w:t xml:space="preserve"> </w:t>
      </w:r>
      <w:r>
        <w:t>on</w:t>
      </w:r>
      <w:r>
        <w:rPr>
          <w:spacing w:val="-2"/>
        </w:rPr>
        <w:t xml:space="preserve"> </w:t>
      </w:r>
      <w:r>
        <w:t>the</w:t>
      </w:r>
      <w:r>
        <w:rPr>
          <w:spacing w:val="-2"/>
        </w:rPr>
        <w:t xml:space="preserve"> </w:t>
      </w:r>
      <w:r>
        <w:t>appropriateness</w:t>
      </w:r>
      <w:r>
        <w:rPr>
          <w:spacing w:val="-2"/>
        </w:rPr>
        <w:t xml:space="preserve"> </w:t>
      </w:r>
      <w:r>
        <w:t>of</w:t>
      </w:r>
      <w:r>
        <w:rPr>
          <w:spacing w:val="-1"/>
        </w:rPr>
        <w:t xml:space="preserve"> </w:t>
      </w:r>
      <w:r>
        <w:t>the</w:t>
      </w:r>
      <w:r>
        <w:rPr>
          <w:spacing w:val="-2"/>
        </w:rPr>
        <w:t xml:space="preserve"> </w:t>
      </w:r>
      <w:r>
        <w:t>study.</w:t>
      </w:r>
      <w:r>
        <w:rPr>
          <w:spacing w:val="-1"/>
        </w:rPr>
        <w:t xml:space="preserve"> </w:t>
      </w:r>
      <w:r>
        <w:t>Due</w:t>
      </w:r>
      <w:r>
        <w:rPr>
          <w:spacing w:val="-2"/>
        </w:rPr>
        <w:t xml:space="preserve"> </w:t>
      </w:r>
      <w:r>
        <w:t>to</w:t>
      </w:r>
      <w:r>
        <w:rPr>
          <w:spacing w:val="-2"/>
        </w:rPr>
        <w:t xml:space="preserve"> </w:t>
      </w:r>
      <w:r>
        <w:t>their differences they both have their own strengths and weaknesses. For instance, qualitative r</w:t>
      </w:r>
      <w:r>
        <w:t>esearch is time consuming, however it provides an insight into the human</w:t>
      </w:r>
      <w:r w:rsidR="00532BE8">
        <w:t>-</w:t>
      </w:r>
      <w:proofErr w:type="spellStart"/>
      <w:r>
        <w:t>centred</w:t>
      </w:r>
      <w:proofErr w:type="spellEnd"/>
      <w:r>
        <w:t xml:space="preserve"> topic, such as experiences of inequality. Quantitative research is said to be a reliable critical analysis, however there is no depth to the measurements or rich data involving human experience or perceptions (Choy, 2014).</w:t>
      </w:r>
    </w:p>
    <w:p w14:paraId="4204FDA9" w14:textId="5AB118CE" w:rsidR="00D979BD" w:rsidRDefault="00BA6905">
      <w:pPr>
        <w:pStyle w:val="BodyText"/>
        <w:spacing w:line="480" w:lineRule="auto"/>
        <w:ind w:left="620" w:right="812" w:firstLine="719"/>
      </w:pPr>
      <w:r>
        <w:t>As a qualitative</w:t>
      </w:r>
      <w:r>
        <w:rPr>
          <w:spacing w:val="-1"/>
        </w:rPr>
        <w:t xml:space="preserve"> </w:t>
      </w:r>
      <w:r>
        <w:t>method, online surveys</w:t>
      </w:r>
      <w:r>
        <w:rPr>
          <w:spacing w:val="-1"/>
        </w:rPr>
        <w:t xml:space="preserve"> </w:t>
      </w:r>
      <w:r>
        <w:t>provide protection of participants</w:t>
      </w:r>
      <w:r w:rsidR="00532BE8">
        <w:t>’</w:t>
      </w:r>
      <w:r>
        <w:t xml:space="preserve"> privacy, are easily distributed through links, there is no transcription required, and they can be used with images and audio recordings. However, this method requires a computer, internet access, and</w:t>
      </w:r>
      <w:r>
        <w:rPr>
          <w:spacing w:val="-2"/>
        </w:rPr>
        <w:t xml:space="preserve"> </w:t>
      </w:r>
      <w:r>
        <w:t>the</w:t>
      </w:r>
      <w:r>
        <w:rPr>
          <w:spacing w:val="-4"/>
        </w:rPr>
        <w:t xml:space="preserve"> </w:t>
      </w:r>
      <w:r>
        <w:t>skills</w:t>
      </w:r>
      <w:r>
        <w:rPr>
          <w:spacing w:val="-1"/>
        </w:rPr>
        <w:t xml:space="preserve"> </w:t>
      </w:r>
      <w:r>
        <w:t>to</w:t>
      </w:r>
      <w:r>
        <w:rPr>
          <w:spacing w:val="-4"/>
        </w:rPr>
        <w:t xml:space="preserve"> </w:t>
      </w:r>
      <w:r>
        <w:t>take</w:t>
      </w:r>
      <w:r>
        <w:rPr>
          <w:spacing w:val="-4"/>
        </w:rPr>
        <w:t xml:space="preserve"> </w:t>
      </w:r>
      <w:r>
        <w:t>part</w:t>
      </w:r>
      <w:r>
        <w:rPr>
          <w:spacing w:val="-3"/>
        </w:rPr>
        <w:t xml:space="preserve"> </w:t>
      </w:r>
      <w:r>
        <w:t>in</w:t>
      </w:r>
      <w:r>
        <w:rPr>
          <w:spacing w:val="-2"/>
        </w:rPr>
        <w:t xml:space="preserve"> </w:t>
      </w:r>
      <w:r>
        <w:t>an</w:t>
      </w:r>
      <w:r>
        <w:rPr>
          <w:spacing w:val="-2"/>
        </w:rPr>
        <w:t xml:space="preserve"> </w:t>
      </w:r>
      <w:r>
        <w:t>online</w:t>
      </w:r>
      <w:r>
        <w:rPr>
          <w:spacing w:val="-2"/>
        </w:rPr>
        <w:t xml:space="preserve"> </w:t>
      </w:r>
      <w:r>
        <w:t>survey</w:t>
      </w:r>
      <w:r>
        <w:rPr>
          <w:spacing w:val="-4"/>
        </w:rPr>
        <w:t xml:space="preserve"> </w:t>
      </w:r>
      <w:r>
        <w:t>leaving</w:t>
      </w:r>
      <w:r>
        <w:rPr>
          <w:spacing w:val="-2"/>
        </w:rPr>
        <w:t xml:space="preserve"> </w:t>
      </w:r>
      <w:r>
        <w:t>a</w:t>
      </w:r>
      <w:r>
        <w:rPr>
          <w:spacing w:val="-2"/>
        </w:rPr>
        <w:t xml:space="preserve"> </w:t>
      </w:r>
      <w:r>
        <w:t>demographic</w:t>
      </w:r>
      <w:r>
        <w:rPr>
          <w:spacing w:val="-4"/>
        </w:rPr>
        <w:t xml:space="preserve"> </w:t>
      </w:r>
      <w:r>
        <w:t>of</w:t>
      </w:r>
      <w:r>
        <w:rPr>
          <w:spacing w:val="-3"/>
        </w:rPr>
        <w:t xml:space="preserve"> </w:t>
      </w:r>
      <w:r>
        <w:t>participants</w:t>
      </w:r>
      <w:r>
        <w:rPr>
          <w:spacing w:val="-1"/>
        </w:rPr>
        <w:t xml:space="preserve"> </w:t>
      </w:r>
      <w:r>
        <w:t>out</w:t>
      </w:r>
      <w:r>
        <w:rPr>
          <w:spacing w:val="-3"/>
        </w:rPr>
        <w:t xml:space="preserve"> </w:t>
      </w:r>
      <w:r>
        <w:t>of</w:t>
      </w:r>
      <w:r>
        <w:rPr>
          <w:spacing w:val="-3"/>
        </w:rPr>
        <w:t xml:space="preserve"> </w:t>
      </w:r>
      <w:r>
        <w:t>the loop which could mean losing valuable data.</w:t>
      </w:r>
    </w:p>
    <w:p w14:paraId="54842212" w14:textId="77777777" w:rsidR="00D979BD" w:rsidRDefault="00BA6905">
      <w:pPr>
        <w:pStyle w:val="BodyText"/>
        <w:spacing w:before="1" w:line="480" w:lineRule="auto"/>
        <w:ind w:left="620" w:right="812" w:firstLine="782"/>
      </w:pPr>
      <w:r>
        <w:t>In contrast, hard copies of a survey also create a positive distribution system and could build a large sample size depending on the location they are provided. They give participants a simpler way of expressing themselves through drawings and notes, although, costs</w:t>
      </w:r>
      <w:r>
        <w:rPr>
          <w:spacing w:val="-3"/>
        </w:rPr>
        <w:t xml:space="preserve"> </w:t>
      </w:r>
      <w:r>
        <w:t>such</w:t>
      </w:r>
      <w:r>
        <w:rPr>
          <w:spacing w:val="-2"/>
        </w:rPr>
        <w:t xml:space="preserve"> </w:t>
      </w:r>
      <w:r>
        <w:t>as</w:t>
      </w:r>
      <w:r>
        <w:rPr>
          <w:spacing w:val="-1"/>
        </w:rPr>
        <w:t xml:space="preserve"> </w:t>
      </w:r>
      <w:r>
        <w:t>printing</w:t>
      </w:r>
      <w:r>
        <w:rPr>
          <w:spacing w:val="-2"/>
        </w:rPr>
        <w:t xml:space="preserve"> </w:t>
      </w:r>
      <w:r>
        <w:t>and</w:t>
      </w:r>
      <w:r>
        <w:rPr>
          <w:spacing w:val="-2"/>
        </w:rPr>
        <w:t xml:space="preserve"> </w:t>
      </w:r>
      <w:r>
        <w:t>postal</w:t>
      </w:r>
      <w:r>
        <w:rPr>
          <w:spacing w:val="-3"/>
        </w:rPr>
        <w:t xml:space="preserve"> </w:t>
      </w:r>
      <w:r>
        <w:t>are</w:t>
      </w:r>
      <w:r>
        <w:rPr>
          <w:spacing w:val="-2"/>
        </w:rPr>
        <w:t xml:space="preserve"> </w:t>
      </w:r>
      <w:r>
        <w:t>a</w:t>
      </w:r>
      <w:r>
        <w:rPr>
          <w:spacing w:val="-4"/>
        </w:rPr>
        <w:t xml:space="preserve"> </w:t>
      </w:r>
      <w:r>
        <w:t>potential</w:t>
      </w:r>
      <w:r>
        <w:rPr>
          <w:spacing w:val="-3"/>
        </w:rPr>
        <w:t xml:space="preserve"> </w:t>
      </w:r>
      <w:r>
        <w:t>issue</w:t>
      </w:r>
      <w:r>
        <w:rPr>
          <w:spacing w:val="-2"/>
        </w:rPr>
        <w:t xml:space="preserve"> </w:t>
      </w:r>
      <w:r>
        <w:t>when</w:t>
      </w:r>
      <w:r>
        <w:rPr>
          <w:spacing w:val="-2"/>
        </w:rPr>
        <w:t xml:space="preserve"> </w:t>
      </w:r>
      <w:r>
        <w:t>deciding</w:t>
      </w:r>
      <w:r>
        <w:rPr>
          <w:spacing w:val="-2"/>
        </w:rPr>
        <w:t xml:space="preserve"> </w:t>
      </w:r>
      <w:r>
        <w:t>on</w:t>
      </w:r>
      <w:r>
        <w:rPr>
          <w:spacing w:val="-4"/>
        </w:rPr>
        <w:t xml:space="preserve"> </w:t>
      </w:r>
      <w:r>
        <w:t>using</w:t>
      </w:r>
      <w:r>
        <w:rPr>
          <w:spacing w:val="-2"/>
        </w:rPr>
        <w:t xml:space="preserve"> </w:t>
      </w:r>
      <w:r>
        <w:t>this</w:t>
      </w:r>
      <w:r>
        <w:rPr>
          <w:spacing w:val="-4"/>
        </w:rPr>
        <w:t xml:space="preserve"> </w:t>
      </w:r>
      <w:r>
        <w:t>method</w:t>
      </w:r>
      <w:r>
        <w:rPr>
          <w:spacing w:val="-4"/>
        </w:rPr>
        <w:t xml:space="preserve"> </w:t>
      </w:r>
      <w:r>
        <w:t>of data collection (Braun and Clarke, 2013).</w:t>
      </w:r>
    </w:p>
    <w:p w14:paraId="6C1BF908" w14:textId="77777777" w:rsidR="00D979BD" w:rsidRDefault="00BA6905">
      <w:pPr>
        <w:pStyle w:val="BodyText"/>
        <w:spacing w:line="480" w:lineRule="auto"/>
        <w:ind w:left="620" w:right="812" w:firstLine="719"/>
      </w:pPr>
      <w:r>
        <w:t>Online Surveys provide a broad set of data from various locations and participants can take part at their own pace, and in their own environment, without having an interviewer present which provides a supportive and inclusive research environment for those who are verbal and non-verbal (Cascio et al, 2020). Surveys also benefit autistic participants as it allows</w:t>
      </w:r>
      <w:r>
        <w:rPr>
          <w:spacing w:val="-1"/>
        </w:rPr>
        <w:t xml:space="preserve"> </w:t>
      </w:r>
      <w:r>
        <w:t>for</w:t>
      </w:r>
      <w:r>
        <w:rPr>
          <w:spacing w:val="-1"/>
        </w:rPr>
        <w:t xml:space="preserve"> </w:t>
      </w:r>
      <w:r>
        <w:t>a</w:t>
      </w:r>
      <w:r>
        <w:rPr>
          <w:spacing w:val="-6"/>
        </w:rPr>
        <w:t xml:space="preserve"> </w:t>
      </w:r>
      <w:r>
        <w:t>more</w:t>
      </w:r>
      <w:r>
        <w:rPr>
          <w:spacing w:val="-4"/>
        </w:rPr>
        <w:t xml:space="preserve"> </w:t>
      </w:r>
      <w:r>
        <w:t>comfortable</w:t>
      </w:r>
      <w:r>
        <w:rPr>
          <w:spacing w:val="-2"/>
        </w:rPr>
        <w:t xml:space="preserve"> </w:t>
      </w:r>
      <w:r>
        <w:t>experience</w:t>
      </w:r>
      <w:r>
        <w:rPr>
          <w:spacing w:val="-4"/>
        </w:rPr>
        <w:t xml:space="preserve"> </w:t>
      </w:r>
      <w:r>
        <w:t>and</w:t>
      </w:r>
      <w:r>
        <w:rPr>
          <w:spacing w:val="-4"/>
        </w:rPr>
        <w:t xml:space="preserve"> </w:t>
      </w:r>
      <w:r>
        <w:t>causes less</w:t>
      </w:r>
      <w:r>
        <w:rPr>
          <w:spacing w:val="-2"/>
        </w:rPr>
        <w:t xml:space="preserve"> </w:t>
      </w:r>
      <w:r>
        <w:t>distress.</w:t>
      </w:r>
      <w:r>
        <w:rPr>
          <w:spacing w:val="-3"/>
        </w:rPr>
        <w:t xml:space="preserve"> </w:t>
      </w:r>
      <w:r>
        <w:t>A</w:t>
      </w:r>
      <w:r>
        <w:rPr>
          <w:spacing w:val="-2"/>
        </w:rPr>
        <w:t xml:space="preserve"> </w:t>
      </w:r>
      <w:r>
        <w:t>document</w:t>
      </w:r>
      <w:r>
        <w:rPr>
          <w:spacing w:val="-3"/>
        </w:rPr>
        <w:t xml:space="preserve"> </w:t>
      </w:r>
      <w:r>
        <w:t>stating</w:t>
      </w:r>
      <w:r>
        <w:rPr>
          <w:spacing w:val="-2"/>
        </w:rPr>
        <w:t xml:space="preserve"> </w:t>
      </w:r>
      <w:r>
        <w:t>what</w:t>
      </w:r>
    </w:p>
    <w:p w14:paraId="082DA8B6" w14:textId="77777777" w:rsidR="00D979BD" w:rsidRDefault="00D979BD">
      <w:pPr>
        <w:spacing w:line="480" w:lineRule="auto"/>
        <w:sectPr w:rsidR="00D979BD">
          <w:pgSz w:w="11910" w:h="16840"/>
          <w:pgMar w:top="1920" w:right="620" w:bottom="940" w:left="820" w:header="0" w:footer="751" w:gutter="0"/>
          <w:cols w:space="720"/>
        </w:sectPr>
      </w:pPr>
    </w:p>
    <w:p w14:paraId="5AAE0AE2" w14:textId="77777777" w:rsidR="00D979BD" w:rsidRDefault="00BA6905">
      <w:pPr>
        <w:pStyle w:val="BodyText"/>
        <w:spacing w:before="64" w:line="480" w:lineRule="auto"/>
        <w:ind w:left="620" w:right="918"/>
      </w:pPr>
      <w:r>
        <w:lastRenderedPageBreak/>
        <w:t>the</w:t>
      </w:r>
      <w:r>
        <w:rPr>
          <w:spacing w:val="-2"/>
        </w:rPr>
        <w:t xml:space="preserve"> </w:t>
      </w:r>
      <w:r>
        <w:t>survey</w:t>
      </w:r>
      <w:r>
        <w:rPr>
          <w:spacing w:val="-4"/>
        </w:rPr>
        <w:t xml:space="preserve"> </w:t>
      </w:r>
      <w:r>
        <w:t>is</w:t>
      </w:r>
      <w:r>
        <w:rPr>
          <w:spacing w:val="-1"/>
        </w:rPr>
        <w:t xml:space="preserve"> </w:t>
      </w:r>
      <w:r>
        <w:t>about and</w:t>
      </w:r>
      <w:r>
        <w:rPr>
          <w:spacing w:val="-6"/>
        </w:rPr>
        <w:t xml:space="preserve"> </w:t>
      </w:r>
      <w:r>
        <w:t>a</w:t>
      </w:r>
      <w:r>
        <w:rPr>
          <w:spacing w:val="-2"/>
        </w:rPr>
        <w:t xml:space="preserve"> </w:t>
      </w:r>
      <w:r>
        <w:t>list of questions</w:t>
      </w:r>
      <w:r>
        <w:rPr>
          <w:spacing w:val="-1"/>
        </w:rPr>
        <w:t xml:space="preserve"> </w:t>
      </w:r>
      <w:r>
        <w:t>beforehand</w:t>
      </w:r>
      <w:r>
        <w:rPr>
          <w:spacing w:val="-2"/>
        </w:rPr>
        <w:t xml:space="preserve"> </w:t>
      </w:r>
      <w:r>
        <w:t>can</w:t>
      </w:r>
      <w:r>
        <w:rPr>
          <w:spacing w:val="-2"/>
        </w:rPr>
        <w:t xml:space="preserve"> </w:t>
      </w:r>
      <w:r>
        <w:t>also</w:t>
      </w:r>
      <w:r>
        <w:rPr>
          <w:spacing w:val="-4"/>
        </w:rPr>
        <w:t xml:space="preserve"> </w:t>
      </w:r>
      <w:r>
        <w:t>be</w:t>
      </w:r>
      <w:r>
        <w:rPr>
          <w:spacing w:val="-2"/>
        </w:rPr>
        <w:t xml:space="preserve"> </w:t>
      </w:r>
      <w:r>
        <w:t>supplied</w:t>
      </w:r>
      <w:r>
        <w:rPr>
          <w:spacing w:val="-2"/>
        </w:rPr>
        <w:t xml:space="preserve"> </w:t>
      </w:r>
      <w:r>
        <w:t>to</w:t>
      </w:r>
      <w:r>
        <w:rPr>
          <w:spacing w:val="-4"/>
        </w:rPr>
        <w:t xml:space="preserve"> </w:t>
      </w:r>
      <w:r>
        <w:t>minimise</w:t>
      </w:r>
      <w:r>
        <w:rPr>
          <w:spacing w:val="-4"/>
        </w:rPr>
        <w:t xml:space="preserve"> </w:t>
      </w:r>
      <w:r>
        <w:t>the anxiety of uncertainty (Rodgers, 2018).</w:t>
      </w:r>
    </w:p>
    <w:p w14:paraId="61E465DA" w14:textId="77777777" w:rsidR="00D979BD" w:rsidRDefault="00BA6905">
      <w:pPr>
        <w:pStyle w:val="BodyText"/>
        <w:spacing w:before="1" w:line="480" w:lineRule="auto"/>
        <w:ind w:left="620" w:right="878" w:firstLine="719"/>
      </w:pPr>
      <w:r>
        <w:t>Similarly,</w:t>
      </w:r>
      <w:r>
        <w:rPr>
          <w:spacing w:val="-2"/>
        </w:rPr>
        <w:t xml:space="preserve"> </w:t>
      </w:r>
      <w:r>
        <w:t>Nicholaidis</w:t>
      </w:r>
      <w:r>
        <w:rPr>
          <w:spacing w:val="-2"/>
        </w:rPr>
        <w:t xml:space="preserve"> </w:t>
      </w:r>
      <w:r>
        <w:t>et</w:t>
      </w:r>
      <w:r>
        <w:rPr>
          <w:spacing w:val="-2"/>
        </w:rPr>
        <w:t xml:space="preserve"> </w:t>
      </w:r>
      <w:r>
        <w:t>al</w:t>
      </w:r>
      <w:r>
        <w:rPr>
          <w:spacing w:val="-3"/>
        </w:rPr>
        <w:t xml:space="preserve"> </w:t>
      </w:r>
      <w:r>
        <w:t>(2020)</w:t>
      </w:r>
      <w:r>
        <w:rPr>
          <w:spacing w:val="-4"/>
        </w:rPr>
        <w:t xml:space="preserve"> </w:t>
      </w:r>
      <w:r>
        <w:t>found</w:t>
      </w:r>
      <w:r>
        <w:rPr>
          <w:spacing w:val="-5"/>
        </w:rPr>
        <w:t xml:space="preserve"> </w:t>
      </w:r>
      <w:r>
        <w:t>that</w:t>
      </w:r>
      <w:r>
        <w:rPr>
          <w:spacing w:val="-1"/>
        </w:rPr>
        <w:t xml:space="preserve"> </w:t>
      </w:r>
      <w:r>
        <w:t>by</w:t>
      </w:r>
      <w:r>
        <w:rPr>
          <w:spacing w:val="-2"/>
        </w:rPr>
        <w:t xml:space="preserve"> </w:t>
      </w:r>
      <w:r>
        <w:t>adapting</w:t>
      </w:r>
      <w:r>
        <w:rPr>
          <w:spacing w:val="-3"/>
        </w:rPr>
        <w:t xml:space="preserve"> </w:t>
      </w:r>
      <w:r>
        <w:t>surveys</w:t>
      </w:r>
      <w:r>
        <w:rPr>
          <w:spacing w:val="-5"/>
        </w:rPr>
        <w:t xml:space="preserve"> </w:t>
      </w:r>
      <w:r>
        <w:t>to</w:t>
      </w:r>
      <w:r>
        <w:rPr>
          <w:spacing w:val="-5"/>
        </w:rPr>
        <w:t xml:space="preserve"> </w:t>
      </w:r>
      <w:r>
        <w:t>the</w:t>
      </w:r>
      <w:r>
        <w:rPr>
          <w:spacing w:val="-5"/>
        </w:rPr>
        <w:t xml:space="preserve"> </w:t>
      </w:r>
      <w:r>
        <w:t>needs</w:t>
      </w:r>
      <w:r>
        <w:rPr>
          <w:spacing w:val="-2"/>
        </w:rPr>
        <w:t xml:space="preserve"> </w:t>
      </w:r>
      <w:r>
        <w:t>of</w:t>
      </w:r>
      <w:r>
        <w:rPr>
          <w:spacing w:val="-4"/>
        </w:rPr>
        <w:t xml:space="preserve"> </w:t>
      </w:r>
      <w:r>
        <w:t>their autistic participants through explaining the context of questions, adding images, altering confusing language into something more direct, and offering examples they managed to ease the participants distress and feelings of anger. With this they wanted to demonstrate the importance of diversifying research tools, so they are more accessible, as well as including autistic people in research.</w:t>
      </w:r>
    </w:p>
    <w:p w14:paraId="12244FAA" w14:textId="77777777" w:rsidR="00D979BD" w:rsidRDefault="00D979BD">
      <w:pPr>
        <w:pStyle w:val="BodyText"/>
      </w:pPr>
    </w:p>
    <w:p w14:paraId="1610DCB7" w14:textId="77777777" w:rsidR="00D979BD" w:rsidRDefault="00D979BD">
      <w:pPr>
        <w:pStyle w:val="BodyText"/>
        <w:spacing w:before="202"/>
      </w:pPr>
    </w:p>
    <w:p w14:paraId="1FF0158D" w14:textId="77777777" w:rsidR="00D979BD" w:rsidRDefault="00BA6905">
      <w:pPr>
        <w:pStyle w:val="Heading4"/>
        <w:numPr>
          <w:ilvl w:val="3"/>
          <w:numId w:val="12"/>
        </w:numPr>
        <w:tabs>
          <w:tab w:val="left" w:pos="1334"/>
        </w:tabs>
        <w:ind w:left="1334" w:hanging="714"/>
      </w:pPr>
      <w:r>
        <w:rPr>
          <w:color w:val="2E5395"/>
        </w:rPr>
        <w:t>Semi-Structured</w:t>
      </w:r>
      <w:r>
        <w:rPr>
          <w:color w:val="2E5395"/>
          <w:spacing w:val="-6"/>
        </w:rPr>
        <w:t xml:space="preserve"> </w:t>
      </w:r>
      <w:r>
        <w:rPr>
          <w:color w:val="2E5395"/>
          <w:spacing w:val="-2"/>
        </w:rPr>
        <w:t>Interviews</w:t>
      </w:r>
    </w:p>
    <w:p w14:paraId="5877771F" w14:textId="77777777" w:rsidR="00D979BD" w:rsidRDefault="00D979BD">
      <w:pPr>
        <w:pStyle w:val="BodyText"/>
        <w:spacing w:before="216"/>
        <w:rPr>
          <w:rFonts w:ascii="Calibri Light"/>
          <w:i/>
          <w:sz w:val="24"/>
        </w:rPr>
      </w:pPr>
    </w:p>
    <w:p w14:paraId="7A21C33D" w14:textId="5681E8CB" w:rsidR="00D979BD" w:rsidRDefault="00BA6905">
      <w:pPr>
        <w:pStyle w:val="BodyText"/>
        <w:spacing w:before="1" w:line="480" w:lineRule="auto"/>
        <w:ind w:left="620" w:right="857" w:firstLine="719"/>
      </w:pPr>
      <w:r>
        <w:t>Interviews were</w:t>
      </w:r>
      <w:r>
        <w:rPr>
          <w:spacing w:val="-2"/>
        </w:rPr>
        <w:t xml:space="preserve"> </w:t>
      </w:r>
      <w:r>
        <w:t>conducted</w:t>
      </w:r>
      <w:r>
        <w:rPr>
          <w:spacing w:val="-1"/>
        </w:rPr>
        <w:t xml:space="preserve"> </w:t>
      </w:r>
      <w:r>
        <w:t>throughout</w:t>
      </w:r>
      <w:r>
        <w:rPr>
          <w:spacing w:val="-2"/>
        </w:rPr>
        <w:t xml:space="preserve"> </w:t>
      </w:r>
      <w:r>
        <w:t>the</w:t>
      </w:r>
      <w:r>
        <w:rPr>
          <w:spacing w:val="-3"/>
        </w:rPr>
        <w:t xml:space="preserve"> </w:t>
      </w:r>
      <w:r>
        <w:t>data</w:t>
      </w:r>
      <w:r>
        <w:rPr>
          <w:spacing w:val="-3"/>
        </w:rPr>
        <w:t xml:space="preserve"> </w:t>
      </w:r>
      <w:r>
        <w:t>collection</w:t>
      </w:r>
      <w:r>
        <w:rPr>
          <w:spacing w:val="-1"/>
        </w:rPr>
        <w:t xml:space="preserve"> </w:t>
      </w:r>
      <w:r>
        <w:t>and</w:t>
      </w:r>
      <w:r>
        <w:rPr>
          <w:spacing w:val="-1"/>
        </w:rPr>
        <w:t xml:space="preserve"> </w:t>
      </w:r>
      <w:r>
        <w:t>analysis phases of</w:t>
      </w:r>
      <w:r>
        <w:rPr>
          <w:spacing w:val="-2"/>
        </w:rPr>
        <w:t xml:space="preserve"> </w:t>
      </w:r>
      <w:r>
        <w:t xml:space="preserve">the study. Semi-structured interviews were discussed with participants beforehand, and a document </w:t>
      </w:r>
      <w:r>
        <w:t>supplied outlining the questions, and topics, discussed. This, potentially, eased stress and anxiety for autistic participants (Rodgers, 2018). The interviews, for the participants</w:t>
      </w:r>
      <w:r w:rsidR="00532BE8">
        <w:t>’</w:t>
      </w:r>
      <w:r>
        <w:t xml:space="preserve"> convenience and comfort, were conducted by video call (where it can be recorded with permission, then transcribed) or by email if they felt more comfortable. Follow up interviews</w:t>
      </w:r>
      <w:r>
        <w:rPr>
          <w:spacing w:val="-1"/>
        </w:rPr>
        <w:t xml:space="preserve"> </w:t>
      </w:r>
      <w:r>
        <w:t>were</w:t>
      </w:r>
      <w:r>
        <w:rPr>
          <w:spacing w:val="-1"/>
        </w:rPr>
        <w:t xml:space="preserve"> </w:t>
      </w:r>
      <w:r>
        <w:t>conducted similarly and with</w:t>
      </w:r>
      <w:r>
        <w:rPr>
          <w:spacing w:val="-4"/>
        </w:rPr>
        <w:t xml:space="preserve"> </w:t>
      </w:r>
      <w:r>
        <w:t>a clear outline for</w:t>
      </w:r>
      <w:r>
        <w:rPr>
          <w:spacing w:val="-1"/>
        </w:rPr>
        <w:t xml:space="preserve"> </w:t>
      </w:r>
      <w:r>
        <w:t>the</w:t>
      </w:r>
      <w:r>
        <w:rPr>
          <w:spacing w:val="-2"/>
        </w:rPr>
        <w:t xml:space="preserve"> </w:t>
      </w:r>
      <w:r>
        <w:t>session in advance</w:t>
      </w:r>
      <w:r>
        <w:rPr>
          <w:spacing w:val="-2"/>
        </w:rPr>
        <w:t xml:space="preserve"> </w:t>
      </w:r>
      <w:r>
        <w:t xml:space="preserve">of the agreed appointment. </w:t>
      </w:r>
      <w:proofErr w:type="gramStart"/>
      <w:r>
        <w:t>Through the use of</w:t>
      </w:r>
      <w:proofErr w:type="gramEnd"/>
      <w:r>
        <w:t xml:space="preserve"> a flexible approach to modif</w:t>
      </w:r>
      <w:r>
        <w:t>ication of the research gathering methods, Courchesne et al (2022) believe that richer data can be achieved as they witnessed in their study. Due to their modification of semi-structured interviews,</w:t>
      </w:r>
      <w:r>
        <w:rPr>
          <w:spacing w:val="-4"/>
        </w:rPr>
        <w:t xml:space="preserve"> </w:t>
      </w:r>
      <w:r>
        <w:t>using</w:t>
      </w:r>
      <w:r>
        <w:rPr>
          <w:spacing w:val="-3"/>
        </w:rPr>
        <w:t xml:space="preserve"> </w:t>
      </w:r>
      <w:r>
        <w:t>picture</w:t>
      </w:r>
      <w:r>
        <w:rPr>
          <w:spacing w:val="-4"/>
        </w:rPr>
        <w:t xml:space="preserve"> </w:t>
      </w:r>
      <w:r>
        <w:t>cards</w:t>
      </w:r>
      <w:r>
        <w:rPr>
          <w:spacing w:val="-4"/>
        </w:rPr>
        <w:t xml:space="preserve"> </w:t>
      </w:r>
      <w:r>
        <w:t>to</w:t>
      </w:r>
      <w:r>
        <w:rPr>
          <w:spacing w:val="-4"/>
        </w:rPr>
        <w:t xml:space="preserve"> </w:t>
      </w:r>
      <w:r>
        <w:t>support</w:t>
      </w:r>
      <w:r>
        <w:rPr>
          <w:spacing w:val="-1"/>
        </w:rPr>
        <w:t xml:space="preserve"> </w:t>
      </w:r>
      <w:r>
        <w:t>non-verbal</w:t>
      </w:r>
      <w:r>
        <w:rPr>
          <w:spacing w:val="-3"/>
        </w:rPr>
        <w:t xml:space="preserve"> </w:t>
      </w:r>
      <w:r>
        <w:t>participants</w:t>
      </w:r>
      <w:r>
        <w:rPr>
          <w:spacing w:val="-4"/>
        </w:rPr>
        <w:t xml:space="preserve"> </w:t>
      </w:r>
      <w:r>
        <w:t>for</w:t>
      </w:r>
      <w:r>
        <w:rPr>
          <w:spacing w:val="-2"/>
        </w:rPr>
        <w:t xml:space="preserve"> </w:t>
      </w:r>
      <w:r>
        <w:t>example,</w:t>
      </w:r>
      <w:r>
        <w:rPr>
          <w:spacing w:val="-2"/>
        </w:rPr>
        <w:t xml:space="preserve"> </w:t>
      </w:r>
      <w:r>
        <w:t>they</w:t>
      </w:r>
      <w:r>
        <w:rPr>
          <w:spacing w:val="-4"/>
        </w:rPr>
        <w:t xml:space="preserve"> </w:t>
      </w:r>
      <w:r>
        <w:t>gathered data which may have been inaccessible using the usual method.</w:t>
      </w:r>
    </w:p>
    <w:p w14:paraId="7C4BF956" w14:textId="77777777" w:rsidR="00D979BD" w:rsidRDefault="00BA6905">
      <w:pPr>
        <w:pStyle w:val="Heading4"/>
        <w:numPr>
          <w:ilvl w:val="3"/>
          <w:numId w:val="12"/>
        </w:numPr>
        <w:tabs>
          <w:tab w:val="left" w:pos="1334"/>
        </w:tabs>
        <w:spacing w:before="159"/>
        <w:ind w:left="1334" w:hanging="714"/>
      </w:pPr>
      <w:r>
        <w:rPr>
          <w:color w:val="2E5395"/>
        </w:rPr>
        <w:t>Digital</w:t>
      </w:r>
      <w:r>
        <w:rPr>
          <w:color w:val="2E5395"/>
          <w:spacing w:val="1"/>
        </w:rPr>
        <w:t xml:space="preserve"> </w:t>
      </w:r>
      <w:r>
        <w:rPr>
          <w:color w:val="2E5395"/>
          <w:spacing w:val="-2"/>
        </w:rPr>
        <w:t>Feedback</w:t>
      </w:r>
    </w:p>
    <w:p w14:paraId="09A953F4" w14:textId="77777777" w:rsidR="00D979BD" w:rsidRDefault="00BA6905">
      <w:pPr>
        <w:pStyle w:val="BodyText"/>
        <w:spacing w:before="255" w:line="480" w:lineRule="auto"/>
        <w:ind w:left="620" w:right="918" w:firstLine="719"/>
      </w:pPr>
      <w:r>
        <w:t>In case a participant did not feel able to participate in a semi-structured interview, digital</w:t>
      </w:r>
      <w:r>
        <w:rPr>
          <w:spacing w:val="-3"/>
        </w:rPr>
        <w:t xml:space="preserve"> </w:t>
      </w:r>
      <w:r>
        <w:t>entries</w:t>
      </w:r>
      <w:r>
        <w:rPr>
          <w:spacing w:val="-2"/>
        </w:rPr>
        <w:t xml:space="preserve"> </w:t>
      </w:r>
      <w:r>
        <w:t>were</w:t>
      </w:r>
      <w:r>
        <w:rPr>
          <w:spacing w:val="-1"/>
        </w:rPr>
        <w:t xml:space="preserve"> </w:t>
      </w:r>
      <w:r>
        <w:t>encouraged.</w:t>
      </w:r>
      <w:r>
        <w:rPr>
          <w:spacing w:val="-3"/>
        </w:rPr>
        <w:t xml:space="preserve"> </w:t>
      </w:r>
      <w:r>
        <w:t>A</w:t>
      </w:r>
      <w:r>
        <w:rPr>
          <w:spacing w:val="-2"/>
        </w:rPr>
        <w:t xml:space="preserve"> </w:t>
      </w:r>
      <w:r>
        <w:t>participant</w:t>
      </w:r>
      <w:r>
        <w:rPr>
          <w:spacing w:val="-3"/>
        </w:rPr>
        <w:t xml:space="preserve"> </w:t>
      </w:r>
      <w:r>
        <w:t>was</w:t>
      </w:r>
      <w:r>
        <w:rPr>
          <w:spacing w:val="-1"/>
        </w:rPr>
        <w:t xml:space="preserve"> </w:t>
      </w:r>
      <w:r>
        <w:t>given</w:t>
      </w:r>
      <w:r>
        <w:rPr>
          <w:spacing w:val="-4"/>
        </w:rPr>
        <w:t xml:space="preserve"> </w:t>
      </w:r>
      <w:r>
        <w:t>the</w:t>
      </w:r>
      <w:r>
        <w:rPr>
          <w:spacing w:val="-2"/>
        </w:rPr>
        <w:t xml:space="preserve"> </w:t>
      </w:r>
      <w:r>
        <w:t>comic</w:t>
      </w:r>
      <w:r>
        <w:rPr>
          <w:spacing w:val="-1"/>
        </w:rPr>
        <w:t xml:space="preserve"> </w:t>
      </w:r>
      <w:r>
        <w:t>and</w:t>
      </w:r>
      <w:r>
        <w:rPr>
          <w:spacing w:val="-4"/>
        </w:rPr>
        <w:t xml:space="preserve"> </w:t>
      </w:r>
      <w:r>
        <w:t>asked</w:t>
      </w:r>
      <w:r>
        <w:rPr>
          <w:spacing w:val="-2"/>
        </w:rPr>
        <w:t xml:space="preserve"> </w:t>
      </w:r>
      <w:r>
        <w:t>to</w:t>
      </w:r>
      <w:r>
        <w:rPr>
          <w:spacing w:val="-4"/>
        </w:rPr>
        <w:t xml:space="preserve"> </w:t>
      </w:r>
      <w:r>
        <w:t>provide</w:t>
      </w:r>
      <w:r>
        <w:rPr>
          <w:spacing w:val="-4"/>
        </w:rPr>
        <w:t xml:space="preserve"> </w:t>
      </w:r>
      <w:r>
        <w:t>a detailed, honest, reflection of the image. This was in place to lessen the discomfort or</w:t>
      </w:r>
    </w:p>
    <w:p w14:paraId="400666EC" w14:textId="77777777" w:rsidR="00D979BD" w:rsidRDefault="00D979BD">
      <w:pPr>
        <w:spacing w:line="480" w:lineRule="auto"/>
        <w:sectPr w:rsidR="00D979BD">
          <w:pgSz w:w="11910" w:h="16840"/>
          <w:pgMar w:top="1360" w:right="620" w:bottom="940" w:left="820" w:header="0" w:footer="751" w:gutter="0"/>
          <w:cols w:space="720"/>
        </w:sectPr>
      </w:pPr>
    </w:p>
    <w:p w14:paraId="50A736D0" w14:textId="55F85BC7" w:rsidR="00D979BD" w:rsidRDefault="00BA6905">
      <w:pPr>
        <w:pStyle w:val="BodyText"/>
        <w:spacing w:before="64" w:line="480" w:lineRule="auto"/>
        <w:ind w:left="620" w:right="918"/>
      </w:pPr>
      <w:r>
        <w:lastRenderedPageBreak/>
        <w:t>anxiety for the autistic participant, as they can take their time in their own home without having</w:t>
      </w:r>
      <w:r>
        <w:rPr>
          <w:spacing w:val="-2"/>
        </w:rPr>
        <w:t xml:space="preserve"> </w:t>
      </w:r>
      <w:r>
        <w:t>an</w:t>
      </w:r>
      <w:r>
        <w:rPr>
          <w:spacing w:val="-2"/>
        </w:rPr>
        <w:t xml:space="preserve"> </w:t>
      </w:r>
      <w:r>
        <w:t>observer.</w:t>
      </w:r>
      <w:r>
        <w:rPr>
          <w:spacing w:val="-2"/>
        </w:rPr>
        <w:t xml:space="preserve"> </w:t>
      </w:r>
      <w:r>
        <w:t>Once</w:t>
      </w:r>
      <w:r>
        <w:rPr>
          <w:spacing w:val="-2"/>
        </w:rPr>
        <w:t xml:space="preserve"> </w:t>
      </w:r>
      <w:r>
        <w:t>completed,</w:t>
      </w:r>
      <w:r>
        <w:rPr>
          <w:spacing w:val="-2"/>
        </w:rPr>
        <w:t xml:space="preserve"> </w:t>
      </w:r>
      <w:r>
        <w:t>the</w:t>
      </w:r>
      <w:r>
        <w:rPr>
          <w:spacing w:val="-3"/>
        </w:rPr>
        <w:t xml:space="preserve"> </w:t>
      </w:r>
      <w:r>
        <w:t>participant</w:t>
      </w:r>
      <w:r>
        <w:rPr>
          <w:spacing w:val="-1"/>
        </w:rPr>
        <w:t xml:space="preserve"> </w:t>
      </w:r>
      <w:r>
        <w:t>was</w:t>
      </w:r>
      <w:r>
        <w:rPr>
          <w:spacing w:val="-3"/>
        </w:rPr>
        <w:t xml:space="preserve"> </w:t>
      </w:r>
      <w:r>
        <w:t>able</w:t>
      </w:r>
      <w:r>
        <w:rPr>
          <w:spacing w:val="-3"/>
        </w:rPr>
        <w:t xml:space="preserve"> </w:t>
      </w:r>
      <w:r>
        <w:t>to</w:t>
      </w:r>
      <w:r>
        <w:rPr>
          <w:spacing w:val="-2"/>
        </w:rPr>
        <w:t xml:space="preserve"> </w:t>
      </w:r>
      <w:r>
        <w:t>email</w:t>
      </w:r>
      <w:r>
        <w:rPr>
          <w:spacing w:val="-4"/>
        </w:rPr>
        <w:t xml:space="preserve"> </w:t>
      </w:r>
      <w:r>
        <w:t>the</w:t>
      </w:r>
      <w:r>
        <w:rPr>
          <w:spacing w:val="-2"/>
        </w:rPr>
        <w:t xml:space="preserve"> </w:t>
      </w:r>
      <w:r>
        <w:t>diary</w:t>
      </w:r>
      <w:r>
        <w:rPr>
          <w:spacing w:val="-2"/>
        </w:rPr>
        <w:t xml:space="preserve"> </w:t>
      </w:r>
      <w:r>
        <w:t>to</w:t>
      </w:r>
      <w:r>
        <w:rPr>
          <w:spacing w:val="-5"/>
        </w:rPr>
        <w:t xml:space="preserve"> </w:t>
      </w:r>
      <w:r>
        <w:t>the researcher to proceed with the analysis.</w:t>
      </w:r>
    </w:p>
    <w:p w14:paraId="39EEA38D" w14:textId="77777777" w:rsidR="00D979BD" w:rsidRDefault="00BA6905">
      <w:pPr>
        <w:pStyle w:val="Heading4"/>
        <w:numPr>
          <w:ilvl w:val="3"/>
          <w:numId w:val="12"/>
        </w:numPr>
        <w:tabs>
          <w:tab w:val="left" w:pos="1337"/>
        </w:tabs>
        <w:spacing w:before="157"/>
        <w:ind w:left="1337" w:hanging="717"/>
      </w:pPr>
      <w:r>
        <w:rPr>
          <w:color w:val="2E5395"/>
        </w:rPr>
        <w:t>Art</w:t>
      </w:r>
      <w:r>
        <w:rPr>
          <w:color w:val="2E5395"/>
          <w:spacing w:val="-2"/>
        </w:rPr>
        <w:t xml:space="preserve"> Journal</w:t>
      </w:r>
    </w:p>
    <w:p w14:paraId="130537D6" w14:textId="77777777" w:rsidR="00D979BD" w:rsidRDefault="00BA6905">
      <w:pPr>
        <w:pStyle w:val="BodyText"/>
        <w:spacing w:before="257" w:line="480" w:lineRule="auto"/>
        <w:ind w:left="620" w:right="857" w:firstLine="782"/>
      </w:pPr>
      <w:r>
        <w:t>The</w:t>
      </w:r>
      <w:r>
        <w:rPr>
          <w:spacing w:val="-1"/>
        </w:rPr>
        <w:t xml:space="preserve"> </w:t>
      </w:r>
      <w:r>
        <w:t>researcher kept an</w:t>
      </w:r>
      <w:r>
        <w:rPr>
          <w:spacing w:val="-1"/>
        </w:rPr>
        <w:t xml:space="preserve"> </w:t>
      </w:r>
      <w:r>
        <w:t>art journal throughout the process of the</w:t>
      </w:r>
      <w:r>
        <w:rPr>
          <w:spacing w:val="-1"/>
        </w:rPr>
        <w:t xml:space="preserve"> </w:t>
      </w:r>
      <w:r>
        <w:t xml:space="preserve">research. This was to improve skills, experiment with techniques, and to </w:t>
      </w:r>
      <w:r>
        <w:t>express themselves in ways that they are unable to with words. This journal was analysed alongside other collected data to examine</w:t>
      </w:r>
      <w:r>
        <w:rPr>
          <w:spacing w:val="-3"/>
        </w:rPr>
        <w:t xml:space="preserve"> </w:t>
      </w:r>
      <w:r>
        <w:t>progress</w:t>
      </w:r>
      <w:r>
        <w:rPr>
          <w:spacing w:val="-4"/>
        </w:rPr>
        <w:t xml:space="preserve"> </w:t>
      </w:r>
      <w:r>
        <w:t>over</w:t>
      </w:r>
      <w:r>
        <w:rPr>
          <w:spacing w:val="-4"/>
        </w:rPr>
        <w:t xml:space="preserve"> </w:t>
      </w:r>
      <w:r>
        <w:t>time,</w:t>
      </w:r>
      <w:r>
        <w:rPr>
          <w:spacing w:val="-4"/>
        </w:rPr>
        <w:t xml:space="preserve"> </w:t>
      </w:r>
      <w:r>
        <w:t>reflect</w:t>
      </w:r>
      <w:r>
        <w:rPr>
          <w:spacing w:val="-4"/>
        </w:rPr>
        <w:t xml:space="preserve"> </w:t>
      </w:r>
      <w:r>
        <w:t>upon</w:t>
      </w:r>
      <w:r>
        <w:rPr>
          <w:spacing w:val="-3"/>
        </w:rPr>
        <w:t xml:space="preserve"> </w:t>
      </w:r>
      <w:r>
        <w:t>difficulties</w:t>
      </w:r>
      <w:r>
        <w:rPr>
          <w:spacing w:val="-3"/>
        </w:rPr>
        <w:t xml:space="preserve"> </w:t>
      </w:r>
      <w:r>
        <w:t>or</w:t>
      </w:r>
      <w:r>
        <w:rPr>
          <w:spacing w:val="-4"/>
        </w:rPr>
        <w:t xml:space="preserve"> </w:t>
      </w:r>
      <w:r>
        <w:t>limitations,</w:t>
      </w:r>
      <w:r>
        <w:rPr>
          <w:spacing w:val="-1"/>
        </w:rPr>
        <w:t xml:space="preserve"> </w:t>
      </w:r>
      <w:r>
        <w:t>and</w:t>
      </w:r>
      <w:r>
        <w:rPr>
          <w:spacing w:val="-4"/>
        </w:rPr>
        <w:t xml:space="preserve"> </w:t>
      </w:r>
      <w:r>
        <w:t>other</w:t>
      </w:r>
      <w:r>
        <w:rPr>
          <w:spacing w:val="-2"/>
        </w:rPr>
        <w:t xml:space="preserve"> </w:t>
      </w:r>
      <w:r>
        <w:t>events</w:t>
      </w:r>
      <w:r>
        <w:rPr>
          <w:spacing w:val="-4"/>
        </w:rPr>
        <w:t xml:space="preserve"> </w:t>
      </w:r>
      <w:r>
        <w:t>that</w:t>
      </w:r>
      <w:r>
        <w:rPr>
          <w:spacing w:val="-4"/>
        </w:rPr>
        <w:t xml:space="preserve"> </w:t>
      </w:r>
      <w:r>
        <w:t>may have occurred during the study (see Appendix Figure 14).</w:t>
      </w:r>
    </w:p>
    <w:p w14:paraId="4A3BB787" w14:textId="77777777" w:rsidR="00D979BD" w:rsidRDefault="00BA6905">
      <w:pPr>
        <w:pStyle w:val="Heading4"/>
        <w:numPr>
          <w:ilvl w:val="3"/>
          <w:numId w:val="12"/>
        </w:numPr>
        <w:tabs>
          <w:tab w:val="left" w:pos="1334"/>
        </w:tabs>
        <w:spacing w:before="156"/>
        <w:ind w:left="1334" w:hanging="714"/>
      </w:pPr>
      <w:r>
        <w:rPr>
          <w:color w:val="2E5395"/>
        </w:rPr>
        <w:t>Mind</w:t>
      </w:r>
      <w:r>
        <w:rPr>
          <w:color w:val="2E5395"/>
          <w:spacing w:val="-3"/>
        </w:rPr>
        <w:t xml:space="preserve"> </w:t>
      </w:r>
      <w:r>
        <w:rPr>
          <w:color w:val="2E5395"/>
        </w:rPr>
        <w:t>Maps</w:t>
      </w:r>
      <w:r>
        <w:rPr>
          <w:color w:val="2E5395"/>
          <w:spacing w:val="-1"/>
        </w:rPr>
        <w:t xml:space="preserve"> </w:t>
      </w:r>
      <w:r>
        <w:rPr>
          <w:color w:val="2E5395"/>
        </w:rPr>
        <w:t>and</w:t>
      </w:r>
      <w:r>
        <w:rPr>
          <w:color w:val="2E5395"/>
          <w:spacing w:val="-1"/>
        </w:rPr>
        <w:t xml:space="preserve"> </w:t>
      </w:r>
      <w:r>
        <w:rPr>
          <w:color w:val="2E5395"/>
        </w:rPr>
        <w:t>Mind</w:t>
      </w:r>
      <w:r>
        <w:rPr>
          <w:color w:val="2E5395"/>
          <w:spacing w:val="-1"/>
        </w:rPr>
        <w:t xml:space="preserve"> </w:t>
      </w:r>
      <w:r>
        <w:rPr>
          <w:color w:val="2E5395"/>
          <w:spacing w:val="-2"/>
        </w:rPr>
        <w:t>Boards</w:t>
      </w:r>
    </w:p>
    <w:p w14:paraId="6FFC8504" w14:textId="77777777" w:rsidR="00D979BD" w:rsidRDefault="00BA6905">
      <w:pPr>
        <w:pStyle w:val="BodyText"/>
        <w:spacing w:before="257" w:line="480" w:lineRule="auto"/>
        <w:ind w:left="620" w:right="934" w:firstLine="719"/>
      </w:pPr>
      <w:r>
        <w:t>Mind Maps are a visual way of presenting information using images, text, and other means</w:t>
      </w:r>
      <w:r>
        <w:rPr>
          <w:spacing w:val="-4"/>
        </w:rPr>
        <w:t xml:space="preserve"> </w:t>
      </w:r>
      <w:r>
        <w:t>to</w:t>
      </w:r>
      <w:r>
        <w:rPr>
          <w:spacing w:val="-3"/>
        </w:rPr>
        <w:t xml:space="preserve"> </w:t>
      </w:r>
      <w:r>
        <w:t>encourage</w:t>
      </w:r>
      <w:r>
        <w:rPr>
          <w:spacing w:val="-4"/>
        </w:rPr>
        <w:t xml:space="preserve"> </w:t>
      </w:r>
      <w:r>
        <w:t>note</w:t>
      </w:r>
      <w:r>
        <w:rPr>
          <w:spacing w:val="-3"/>
        </w:rPr>
        <w:t xml:space="preserve"> </w:t>
      </w:r>
      <w:r>
        <w:t>recall</w:t>
      </w:r>
      <w:r>
        <w:rPr>
          <w:spacing w:val="-2"/>
        </w:rPr>
        <w:t xml:space="preserve"> </w:t>
      </w:r>
      <w:r>
        <w:t>(Jimenez,</w:t>
      </w:r>
      <w:r>
        <w:rPr>
          <w:spacing w:val="-1"/>
        </w:rPr>
        <w:t xml:space="preserve"> </w:t>
      </w:r>
      <w:r>
        <w:t>2017).</w:t>
      </w:r>
      <w:r>
        <w:rPr>
          <w:spacing w:val="-2"/>
        </w:rPr>
        <w:t xml:space="preserve"> </w:t>
      </w:r>
      <w:r>
        <w:t>Due</w:t>
      </w:r>
      <w:r>
        <w:rPr>
          <w:spacing w:val="-3"/>
        </w:rPr>
        <w:t xml:space="preserve"> </w:t>
      </w:r>
      <w:r>
        <w:t>to</w:t>
      </w:r>
      <w:r>
        <w:rPr>
          <w:spacing w:val="-4"/>
        </w:rPr>
        <w:t xml:space="preserve"> </w:t>
      </w:r>
      <w:r>
        <w:t>being</w:t>
      </w:r>
      <w:r>
        <w:rPr>
          <w:spacing w:val="-3"/>
        </w:rPr>
        <w:t xml:space="preserve"> </w:t>
      </w:r>
      <w:r>
        <w:t>a</w:t>
      </w:r>
      <w:r>
        <w:rPr>
          <w:spacing w:val="-4"/>
        </w:rPr>
        <w:t xml:space="preserve"> </w:t>
      </w:r>
      <w:r>
        <w:t>visual</w:t>
      </w:r>
      <w:r>
        <w:rPr>
          <w:spacing w:val="-3"/>
        </w:rPr>
        <w:t xml:space="preserve"> </w:t>
      </w:r>
      <w:r>
        <w:t>learner,</w:t>
      </w:r>
      <w:r>
        <w:rPr>
          <w:spacing w:val="-1"/>
        </w:rPr>
        <w:t xml:space="preserve"> </w:t>
      </w:r>
      <w:r>
        <w:t>and</w:t>
      </w:r>
      <w:r>
        <w:rPr>
          <w:spacing w:val="-4"/>
        </w:rPr>
        <w:t xml:space="preserve"> </w:t>
      </w:r>
      <w:r>
        <w:t xml:space="preserve">thinker, I added all codes, </w:t>
      </w:r>
      <w:r>
        <w:t>categories, and themes onto a board to create a database. This allowed me to better visualise my ideas and put all thoughts into an organised display which I could return to when needed (see Appendix Figure 12).</w:t>
      </w:r>
    </w:p>
    <w:p w14:paraId="4587D587" w14:textId="77777777" w:rsidR="00D979BD" w:rsidRDefault="00D979BD">
      <w:pPr>
        <w:pStyle w:val="BodyText"/>
      </w:pPr>
    </w:p>
    <w:p w14:paraId="07176540" w14:textId="77777777" w:rsidR="00D979BD" w:rsidRDefault="00D979BD">
      <w:pPr>
        <w:pStyle w:val="BodyText"/>
        <w:spacing w:before="156"/>
      </w:pPr>
    </w:p>
    <w:p w14:paraId="27940D7C" w14:textId="77777777" w:rsidR="00D979BD" w:rsidRDefault="00BA6905">
      <w:pPr>
        <w:pStyle w:val="Heading2"/>
        <w:numPr>
          <w:ilvl w:val="1"/>
          <w:numId w:val="12"/>
        </w:numPr>
        <w:tabs>
          <w:tab w:val="left" w:pos="1086"/>
        </w:tabs>
        <w:ind w:left="1086" w:hanging="466"/>
        <w:rPr>
          <w:color w:val="2E5395"/>
        </w:rPr>
      </w:pPr>
      <w:bookmarkStart w:id="12" w:name="_bookmark12"/>
      <w:bookmarkEnd w:id="12"/>
      <w:r>
        <w:rPr>
          <w:color w:val="2E5395"/>
        </w:rPr>
        <w:t>Constructivist</w:t>
      </w:r>
      <w:r>
        <w:rPr>
          <w:color w:val="2E5395"/>
          <w:spacing w:val="-13"/>
        </w:rPr>
        <w:t xml:space="preserve"> </w:t>
      </w:r>
      <w:r>
        <w:rPr>
          <w:color w:val="2E5395"/>
        </w:rPr>
        <w:t>Grounded</w:t>
      </w:r>
      <w:r>
        <w:rPr>
          <w:color w:val="2E5395"/>
          <w:spacing w:val="-14"/>
        </w:rPr>
        <w:t xml:space="preserve"> </w:t>
      </w:r>
      <w:r>
        <w:rPr>
          <w:color w:val="2E5395"/>
          <w:spacing w:val="-2"/>
        </w:rPr>
        <w:t>Theory</w:t>
      </w:r>
    </w:p>
    <w:p w14:paraId="75D62197" w14:textId="77777777" w:rsidR="00D979BD" w:rsidRDefault="00BA6905">
      <w:pPr>
        <w:pStyle w:val="BodyText"/>
        <w:spacing w:before="257" w:line="480" w:lineRule="auto"/>
        <w:ind w:left="620" w:right="918" w:firstLine="719"/>
      </w:pPr>
      <w:r>
        <w:t xml:space="preserve">Grounded Theory is a research method that is </w:t>
      </w:r>
      <w:r>
        <w:rPr>
          <w:i/>
        </w:rPr>
        <w:t xml:space="preserve">“systematic, inductive, and comparative” </w:t>
      </w:r>
      <w:r>
        <w:t xml:space="preserve">(Bryant and Charmaz, 2010, p. 01) with the purpose of developing a substantive theory which is a </w:t>
      </w:r>
      <w:r>
        <w:rPr>
          <w:i/>
        </w:rPr>
        <w:t>“theoretical interpretation or explanation of a studied phenomenon”</w:t>
      </w:r>
      <w:r>
        <w:rPr>
          <w:i/>
          <w:spacing w:val="-2"/>
        </w:rPr>
        <w:t xml:space="preserve"> </w:t>
      </w:r>
      <w:r>
        <w:t>(Chun</w:t>
      </w:r>
      <w:r>
        <w:rPr>
          <w:spacing w:val="-3"/>
        </w:rPr>
        <w:t xml:space="preserve"> </w:t>
      </w:r>
      <w:r>
        <w:t>Tie</w:t>
      </w:r>
      <w:r>
        <w:rPr>
          <w:spacing w:val="-3"/>
        </w:rPr>
        <w:t xml:space="preserve"> </w:t>
      </w:r>
      <w:r>
        <w:t>et al,</w:t>
      </w:r>
      <w:r>
        <w:rPr>
          <w:spacing w:val="-2"/>
        </w:rPr>
        <w:t xml:space="preserve"> </w:t>
      </w:r>
      <w:r>
        <w:t>2019,</w:t>
      </w:r>
      <w:r>
        <w:rPr>
          <w:spacing w:val="-2"/>
        </w:rPr>
        <w:t xml:space="preserve"> </w:t>
      </w:r>
      <w:r>
        <w:t>p.</w:t>
      </w:r>
      <w:r>
        <w:rPr>
          <w:spacing w:val="-2"/>
        </w:rPr>
        <w:t xml:space="preserve"> </w:t>
      </w:r>
      <w:r>
        <w:t>07).</w:t>
      </w:r>
      <w:r>
        <w:rPr>
          <w:spacing w:val="-2"/>
        </w:rPr>
        <w:t xml:space="preserve"> </w:t>
      </w:r>
      <w:r>
        <w:t>The</w:t>
      </w:r>
      <w:r>
        <w:rPr>
          <w:spacing w:val="-3"/>
        </w:rPr>
        <w:t xml:space="preserve"> </w:t>
      </w:r>
      <w:r>
        <w:t>method</w:t>
      </w:r>
      <w:r>
        <w:rPr>
          <w:spacing w:val="-3"/>
        </w:rPr>
        <w:t xml:space="preserve"> </w:t>
      </w:r>
      <w:r>
        <w:t>requires a</w:t>
      </w:r>
      <w:r>
        <w:rPr>
          <w:spacing w:val="-3"/>
        </w:rPr>
        <w:t xml:space="preserve"> </w:t>
      </w:r>
      <w:r>
        <w:t>constant back</w:t>
      </w:r>
      <w:r>
        <w:rPr>
          <w:spacing w:val="-3"/>
        </w:rPr>
        <w:t xml:space="preserve"> </w:t>
      </w:r>
      <w:r>
        <w:t>and</w:t>
      </w:r>
      <w:r>
        <w:rPr>
          <w:spacing w:val="-3"/>
        </w:rPr>
        <w:t xml:space="preserve"> </w:t>
      </w:r>
      <w:r>
        <w:t>forth interaction between the analysis of data, and the data collection procedure, to establish a theory. The</w:t>
      </w:r>
      <w:r>
        <w:rPr>
          <w:spacing w:val="-4"/>
        </w:rPr>
        <w:t xml:space="preserve"> </w:t>
      </w:r>
      <w:r>
        <w:t>Grounded</w:t>
      </w:r>
      <w:r>
        <w:rPr>
          <w:spacing w:val="-2"/>
        </w:rPr>
        <w:t xml:space="preserve"> </w:t>
      </w:r>
      <w:r>
        <w:t>Theory</w:t>
      </w:r>
      <w:r>
        <w:rPr>
          <w:spacing w:val="-1"/>
        </w:rPr>
        <w:t xml:space="preserve"> </w:t>
      </w:r>
      <w:r>
        <w:t>method</w:t>
      </w:r>
      <w:r>
        <w:rPr>
          <w:spacing w:val="-2"/>
        </w:rPr>
        <w:t xml:space="preserve"> </w:t>
      </w:r>
      <w:r>
        <w:t>was developed by Strauss and</w:t>
      </w:r>
      <w:r>
        <w:rPr>
          <w:spacing w:val="-2"/>
        </w:rPr>
        <w:t xml:space="preserve"> </w:t>
      </w:r>
      <w:r>
        <w:t>Glaser who</w:t>
      </w:r>
      <w:r>
        <w:rPr>
          <w:spacing w:val="-2"/>
        </w:rPr>
        <w:t xml:space="preserve"> </w:t>
      </w:r>
      <w:r>
        <w:t>used</w:t>
      </w:r>
      <w:r>
        <w:rPr>
          <w:spacing w:val="-2"/>
        </w:rPr>
        <w:t xml:space="preserve"> </w:t>
      </w:r>
      <w:r>
        <w:t>the technique</w:t>
      </w:r>
      <w:r>
        <w:rPr>
          <w:spacing w:val="-2"/>
        </w:rPr>
        <w:t xml:space="preserve"> </w:t>
      </w:r>
      <w:r>
        <w:t>in</w:t>
      </w:r>
      <w:r>
        <w:rPr>
          <w:spacing w:val="-4"/>
        </w:rPr>
        <w:t xml:space="preserve"> </w:t>
      </w:r>
      <w:r>
        <w:t>their</w:t>
      </w:r>
      <w:r>
        <w:rPr>
          <w:spacing w:val="-1"/>
        </w:rPr>
        <w:t xml:space="preserve"> </w:t>
      </w:r>
      <w:r>
        <w:t>study</w:t>
      </w:r>
      <w:r>
        <w:rPr>
          <w:spacing w:val="-5"/>
        </w:rPr>
        <w:t xml:space="preserve"> </w:t>
      </w:r>
      <w:r>
        <w:rPr>
          <w:i/>
        </w:rPr>
        <w:t>Awareness</w:t>
      </w:r>
      <w:r>
        <w:rPr>
          <w:i/>
          <w:spacing w:val="-2"/>
        </w:rPr>
        <w:t xml:space="preserve"> </w:t>
      </w:r>
      <w:r>
        <w:rPr>
          <w:i/>
        </w:rPr>
        <w:t>of Dying</w:t>
      </w:r>
      <w:r>
        <w:rPr>
          <w:i/>
          <w:spacing w:val="-1"/>
        </w:rPr>
        <w:t xml:space="preserve"> </w:t>
      </w:r>
      <w:r>
        <w:t>in</w:t>
      </w:r>
      <w:r>
        <w:rPr>
          <w:spacing w:val="-2"/>
        </w:rPr>
        <w:t xml:space="preserve"> </w:t>
      </w:r>
      <w:r>
        <w:t xml:space="preserve">1965, </w:t>
      </w:r>
      <w:r>
        <w:t>in</w:t>
      </w:r>
      <w:r>
        <w:rPr>
          <w:spacing w:val="-2"/>
        </w:rPr>
        <w:t xml:space="preserve"> </w:t>
      </w:r>
      <w:r>
        <w:t>which</w:t>
      </w:r>
      <w:r>
        <w:rPr>
          <w:spacing w:val="-4"/>
        </w:rPr>
        <w:t xml:space="preserve"> </w:t>
      </w:r>
      <w:r>
        <w:t>they</w:t>
      </w:r>
      <w:r>
        <w:rPr>
          <w:spacing w:val="-4"/>
        </w:rPr>
        <w:t xml:space="preserve"> </w:t>
      </w:r>
      <w:r>
        <w:t>studied</w:t>
      </w:r>
      <w:r>
        <w:rPr>
          <w:spacing w:val="-2"/>
        </w:rPr>
        <w:t xml:space="preserve"> </w:t>
      </w:r>
      <w:r>
        <w:t>death</w:t>
      </w:r>
      <w:r>
        <w:rPr>
          <w:spacing w:val="-4"/>
        </w:rPr>
        <w:t xml:space="preserve"> </w:t>
      </w:r>
      <w:r>
        <w:t>and</w:t>
      </w:r>
      <w:r>
        <w:rPr>
          <w:spacing w:val="-2"/>
        </w:rPr>
        <w:t xml:space="preserve"> </w:t>
      </w:r>
      <w:r>
        <w:t>dying in hospitals, leading them to write further publications specialising in qualitative data methods (Bryant and Charmaz, 2010).</w:t>
      </w:r>
    </w:p>
    <w:p w14:paraId="32D38C00" w14:textId="77777777" w:rsidR="00D979BD" w:rsidRDefault="00D979BD">
      <w:pPr>
        <w:spacing w:line="480" w:lineRule="auto"/>
        <w:sectPr w:rsidR="00D979BD">
          <w:pgSz w:w="11910" w:h="16840"/>
          <w:pgMar w:top="1360" w:right="620" w:bottom="940" w:left="820" w:header="0" w:footer="751" w:gutter="0"/>
          <w:cols w:space="720"/>
        </w:sectPr>
      </w:pPr>
    </w:p>
    <w:p w14:paraId="78AEB66F" w14:textId="77777777" w:rsidR="00D979BD" w:rsidRDefault="00BA6905">
      <w:pPr>
        <w:pStyle w:val="BodyText"/>
        <w:spacing w:before="64" w:line="480" w:lineRule="auto"/>
        <w:ind w:left="620" w:right="918" w:firstLine="719"/>
        <w:rPr>
          <w:i/>
        </w:rPr>
      </w:pPr>
      <w:r>
        <w:lastRenderedPageBreak/>
        <w:t xml:space="preserve">Constructivist Grounded Theory </w:t>
      </w:r>
      <w:r>
        <w:t>(CGT) is a subjectivist method developed by Kathy Charmaz, who</w:t>
      </w:r>
      <w:r>
        <w:rPr>
          <w:spacing w:val="-4"/>
        </w:rPr>
        <w:t xml:space="preserve"> </w:t>
      </w:r>
      <w:r>
        <w:t>was</w:t>
      </w:r>
      <w:r>
        <w:rPr>
          <w:spacing w:val="-2"/>
        </w:rPr>
        <w:t xml:space="preserve"> </w:t>
      </w:r>
      <w:r>
        <w:t>a</w:t>
      </w:r>
      <w:r>
        <w:rPr>
          <w:spacing w:val="-4"/>
        </w:rPr>
        <w:t xml:space="preserve"> </w:t>
      </w:r>
      <w:r>
        <w:t>student</w:t>
      </w:r>
      <w:r>
        <w:rPr>
          <w:spacing w:val="-1"/>
        </w:rPr>
        <w:t xml:space="preserve"> </w:t>
      </w:r>
      <w:r>
        <w:t>of Strauss</w:t>
      </w:r>
      <w:r>
        <w:rPr>
          <w:spacing w:val="-4"/>
        </w:rPr>
        <w:t xml:space="preserve"> </w:t>
      </w:r>
      <w:r>
        <w:t>and</w:t>
      </w:r>
      <w:r>
        <w:rPr>
          <w:spacing w:val="-4"/>
        </w:rPr>
        <w:t xml:space="preserve"> </w:t>
      </w:r>
      <w:r>
        <w:t>Glaser,</w:t>
      </w:r>
      <w:r>
        <w:rPr>
          <w:spacing w:val="-2"/>
        </w:rPr>
        <w:t xml:space="preserve"> </w:t>
      </w:r>
      <w:r>
        <w:t>who</w:t>
      </w:r>
      <w:r>
        <w:rPr>
          <w:spacing w:val="-2"/>
        </w:rPr>
        <w:t xml:space="preserve"> </w:t>
      </w:r>
      <w:r>
        <w:t>believed</w:t>
      </w:r>
      <w:r>
        <w:rPr>
          <w:spacing w:val="-2"/>
        </w:rPr>
        <w:t xml:space="preserve"> </w:t>
      </w:r>
      <w:r>
        <w:t xml:space="preserve">that </w:t>
      </w:r>
      <w:r>
        <w:rPr>
          <w:i/>
        </w:rPr>
        <w:t>“Data</w:t>
      </w:r>
      <w:r>
        <w:rPr>
          <w:i/>
          <w:spacing w:val="-2"/>
        </w:rPr>
        <w:t xml:space="preserve"> </w:t>
      </w:r>
      <w:r>
        <w:rPr>
          <w:i/>
        </w:rPr>
        <w:t>do</w:t>
      </w:r>
      <w:r>
        <w:rPr>
          <w:i/>
          <w:spacing w:val="-4"/>
        </w:rPr>
        <w:t xml:space="preserve"> </w:t>
      </w:r>
      <w:r>
        <w:rPr>
          <w:i/>
        </w:rPr>
        <w:t>not</w:t>
      </w:r>
      <w:r>
        <w:rPr>
          <w:i/>
          <w:spacing w:val="-3"/>
        </w:rPr>
        <w:t xml:space="preserve"> </w:t>
      </w:r>
      <w:r>
        <w:rPr>
          <w:i/>
        </w:rPr>
        <w:t>provide</w:t>
      </w:r>
    </w:p>
    <w:p w14:paraId="6199C9BE" w14:textId="77777777" w:rsidR="00D979BD" w:rsidRDefault="00BA6905">
      <w:pPr>
        <w:spacing w:before="1" w:line="477" w:lineRule="auto"/>
        <w:ind w:left="620" w:right="918" w:firstLine="719"/>
      </w:pPr>
      <w:r>
        <w:rPr>
          <w:i/>
        </w:rPr>
        <w:t>a</w:t>
      </w:r>
      <w:r>
        <w:rPr>
          <w:i/>
          <w:spacing w:val="-3"/>
        </w:rPr>
        <w:t xml:space="preserve"> </w:t>
      </w:r>
      <w:r>
        <w:rPr>
          <w:i/>
        </w:rPr>
        <w:t>window</w:t>
      </w:r>
      <w:r>
        <w:rPr>
          <w:i/>
          <w:spacing w:val="-4"/>
        </w:rPr>
        <w:t xml:space="preserve"> </w:t>
      </w:r>
      <w:r>
        <w:rPr>
          <w:i/>
        </w:rPr>
        <w:t>on</w:t>
      </w:r>
      <w:r>
        <w:rPr>
          <w:i/>
          <w:spacing w:val="-3"/>
        </w:rPr>
        <w:t xml:space="preserve"> </w:t>
      </w:r>
      <w:r>
        <w:rPr>
          <w:i/>
        </w:rPr>
        <w:t>reality.</w:t>
      </w:r>
      <w:r>
        <w:rPr>
          <w:i/>
          <w:spacing w:val="-1"/>
        </w:rPr>
        <w:t xml:space="preserve"> </w:t>
      </w:r>
      <w:r>
        <w:rPr>
          <w:i/>
        </w:rPr>
        <w:t>Rather,</w:t>
      </w:r>
      <w:r>
        <w:rPr>
          <w:i/>
          <w:spacing w:val="-4"/>
        </w:rPr>
        <w:t xml:space="preserve"> </w:t>
      </w:r>
      <w:r>
        <w:rPr>
          <w:i/>
        </w:rPr>
        <w:t>the</w:t>
      </w:r>
      <w:r>
        <w:rPr>
          <w:i/>
          <w:spacing w:val="-5"/>
        </w:rPr>
        <w:t xml:space="preserve"> </w:t>
      </w:r>
      <w:r>
        <w:rPr>
          <w:i/>
        </w:rPr>
        <w:t>‘discovered’</w:t>
      </w:r>
      <w:r>
        <w:rPr>
          <w:i/>
          <w:spacing w:val="-6"/>
        </w:rPr>
        <w:t xml:space="preserve"> </w:t>
      </w:r>
      <w:r>
        <w:rPr>
          <w:i/>
        </w:rPr>
        <w:t>reality</w:t>
      </w:r>
      <w:r>
        <w:rPr>
          <w:i/>
          <w:spacing w:val="-2"/>
        </w:rPr>
        <w:t xml:space="preserve"> </w:t>
      </w:r>
      <w:r>
        <w:rPr>
          <w:i/>
        </w:rPr>
        <w:t>arises</w:t>
      </w:r>
      <w:r>
        <w:rPr>
          <w:i/>
          <w:spacing w:val="-5"/>
        </w:rPr>
        <w:t xml:space="preserve"> </w:t>
      </w:r>
      <w:r>
        <w:rPr>
          <w:i/>
        </w:rPr>
        <w:t>from</w:t>
      </w:r>
      <w:r>
        <w:rPr>
          <w:i/>
          <w:spacing w:val="-4"/>
        </w:rPr>
        <w:t xml:space="preserve"> </w:t>
      </w:r>
      <w:r>
        <w:rPr>
          <w:i/>
        </w:rPr>
        <w:t>the</w:t>
      </w:r>
      <w:r>
        <w:rPr>
          <w:i/>
          <w:spacing w:val="-3"/>
        </w:rPr>
        <w:t xml:space="preserve"> </w:t>
      </w:r>
      <w:r>
        <w:rPr>
          <w:i/>
        </w:rPr>
        <w:t xml:space="preserve">interactive process and its temporal, cultural, and structural contexts” </w:t>
      </w:r>
      <w:r>
        <w:t>(Mills et al, 2006, p. 6).</w:t>
      </w:r>
    </w:p>
    <w:p w14:paraId="63DD5CF5" w14:textId="77777777" w:rsidR="00D979BD" w:rsidRDefault="00BA6905">
      <w:pPr>
        <w:spacing w:before="4" w:line="480" w:lineRule="auto"/>
        <w:ind w:left="620" w:right="812"/>
        <w:rPr>
          <w:i/>
        </w:rPr>
      </w:pPr>
      <w:r>
        <w:t>Relinquishing its mechanical features originally formed by her tutors, Charmaz suggests the approach</w:t>
      </w:r>
      <w:r>
        <w:rPr>
          <w:spacing w:val="-1"/>
        </w:rPr>
        <w:t xml:space="preserve"> </w:t>
      </w:r>
      <w:r>
        <w:t>“</w:t>
      </w:r>
      <w:r>
        <w:rPr>
          <w:i/>
        </w:rPr>
        <w:t>shreds notions of neutral observer and</w:t>
      </w:r>
      <w:r>
        <w:rPr>
          <w:i/>
          <w:spacing w:val="-1"/>
        </w:rPr>
        <w:t xml:space="preserve"> </w:t>
      </w:r>
      <w:r>
        <w:rPr>
          <w:i/>
        </w:rPr>
        <w:t xml:space="preserve">value-free expert” </w:t>
      </w:r>
      <w:r>
        <w:t>(Charmaz, 2014, p. 13), meaning</w:t>
      </w:r>
      <w:r>
        <w:rPr>
          <w:spacing w:val="-1"/>
        </w:rPr>
        <w:t xml:space="preserve"> </w:t>
      </w:r>
      <w:r>
        <w:t>that</w:t>
      </w:r>
      <w:r>
        <w:rPr>
          <w:spacing w:val="-2"/>
        </w:rPr>
        <w:t xml:space="preserve"> </w:t>
      </w:r>
      <w:r>
        <w:t>the</w:t>
      </w:r>
      <w:r>
        <w:rPr>
          <w:spacing w:val="-3"/>
        </w:rPr>
        <w:t xml:space="preserve"> </w:t>
      </w:r>
      <w:r>
        <w:t>researcher</w:t>
      </w:r>
      <w:r>
        <w:rPr>
          <w:spacing w:val="-2"/>
        </w:rPr>
        <w:t xml:space="preserve"> </w:t>
      </w:r>
      <w:r>
        <w:t>must</w:t>
      </w:r>
      <w:r>
        <w:rPr>
          <w:spacing w:val="-2"/>
        </w:rPr>
        <w:t xml:space="preserve"> </w:t>
      </w:r>
      <w:r>
        <w:t>consider</w:t>
      </w:r>
      <w:r>
        <w:rPr>
          <w:spacing w:val="-2"/>
        </w:rPr>
        <w:t xml:space="preserve"> </w:t>
      </w:r>
      <w:r>
        <w:t>their own</w:t>
      </w:r>
      <w:r>
        <w:rPr>
          <w:spacing w:val="-1"/>
        </w:rPr>
        <w:t xml:space="preserve"> </w:t>
      </w:r>
      <w:r>
        <w:t>perspectives,</w:t>
      </w:r>
      <w:r>
        <w:rPr>
          <w:spacing w:val="-2"/>
        </w:rPr>
        <w:t xml:space="preserve"> </w:t>
      </w:r>
      <w:r>
        <w:t>beliefs,</w:t>
      </w:r>
      <w:r>
        <w:rPr>
          <w:spacing w:val="-1"/>
        </w:rPr>
        <w:t xml:space="preserve"> </w:t>
      </w:r>
      <w:r>
        <w:t>and</w:t>
      </w:r>
      <w:r>
        <w:rPr>
          <w:spacing w:val="-1"/>
        </w:rPr>
        <w:t xml:space="preserve"> </w:t>
      </w:r>
      <w:r>
        <w:t>values</w:t>
      </w:r>
      <w:r>
        <w:rPr>
          <w:spacing w:val="-3"/>
        </w:rPr>
        <w:t xml:space="preserve"> </w:t>
      </w:r>
      <w:r>
        <w:t>which may affect</w:t>
      </w:r>
      <w:r>
        <w:rPr>
          <w:spacing w:val="-1"/>
        </w:rPr>
        <w:t xml:space="preserve"> </w:t>
      </w:r>
      <w:r>
        <w:t>the</w:t>
      </w:r>
      <w:r>
        <w:rPr>
          <w:spacing w:val="-2"/>
        </w:rPr>
        <w:t xml:space="preserve"> </w:t>
      </w:r>
      <w:r>
        <w:t>data</w:t>
      </w:r>
      <w:r>
        <w:rPr>
          <w:spacing w:val="-2"/>
        </w:rPr>
        <w:t xml:space="preserve"> </w:t>
      </w:r>
      <w:r>
        <w:t>that</w:t>
      </w:r>
      <w:r>
        <w:rPr>
          <w:spacing w:val="-1"/>
        </w:rPr>
        <w:t xml:space="preserve"> </w:t>
      </w:r>
      <w:r>
        <w:t>emerges</w:t>
      </w:r>
      <w:r>
        <w:rPr>
          <w:spacing w:val="-2"/>
        </w:rPr>
        <w:t xml:space="preserve"> </w:t>
      </w:r>
      <w:r>
        <w:t>rather</w:t>
      </w:r>
      <w:r>
        <w:rPr>
          <w:spacing w:val="-1"/>
        </w:rPr>
        <w:t xml:space="preserve"> </w:t>
      </w:r>
      <w:r>
        <w:t>than</w:t>
      </w:r>
      <w:r>
        <w:rPr>
          <w:spacing w:val="-2"/>
        </w:rPr>
        <w:t xml:space="preserve"> </w:t>
      </w:r>
      <w:r>
        <w:t>considering themselves a</w:t>
      </w:r>
      <w:r>
        <w:rPr>
          <w:spacing w:val="-2"/>
        </w:rPr>
        <w:t xml:space="preserve"> </w:t>
      </w:r>
      <w:r>
        <w:t>separate</w:t>
      </w:r>
      <w:r>
        <w:rPr>
          <w:spacing w:val="-2"/>
        </w:rPr>
        <w:t xml:space="preserve"> </w:t>
      </w:r>
      <w:r>
        <w:t>piece of</w:t>
      </w:r>
      <w:r>
        <w:rPr>
          <w:spacing w:val="-1"/>
        </w:rPr>
        <w:t xml:space="preserve"> </w:t>
      </w:r>
      <w:r>
        <w:t xml:space="preserve">the puzzle: </w:t>
      </w:r>
      <w:r>
        <w:rPr>
          <w:i/>
        </w:rPr>
        <w:t xml:space="preserve">“CGT calls for ‘an obdurate, yet ever-changing world but recognises diverse </w:t>
      </w:r>
      <w:r>
        <w:rPr>
          <w:i/>
        </w:rPr>
        <w:t>local worlds</w:t>
      </w:r>
      <w:r>
        <w:rPr>
          <w:i/>
          <w:spacing w:val="-2"/>
        </w:rPr>
        <w:t xml:space="preserve"> </w:t>
      </w:r>
      <w:r>
        <w:rPr>
          <w:i/>
        </w:rPr>
        <w:t>and</w:t>
      </w:r>
      <w:r>
        <w:rPr>
          <w:i/>
          <w:spacing w:val="-5"/>
        </w:rPr>
        <w:t xml:space="preserve"> </w:t>
      </w:r>
      <w:r>
        <w:rPr>
          <w:i/>
        </w:rPr>
        <w:t>multiple</w:t>
      </w:r>
      <w:r>
        <w:rPr>
          <w:i/>
          <w:spacing w:val="-3"/>
        </w:rPr>
        <w:t xml:space="preserve"> </w:t>
      </w:r>
      <w:r>
        <w:rPr>
          <w:i/>
        </w:rPr>
        <w:t>realities,</w:t>
      </w:r>
      <w:r>
        <w:rPr>
          <w:i/>
          <w:spacing w:val="-2"/>
        </w:rPr>
        <w:t xml:space="preserve"> </w:t>
      </w:r>
      <w:r>
        <w:rPr>
          <w:i/>
        </w:rPr>
        <w:t>and</w:t>
      </w:r>
      <w:r>
        <w:rPr>
          <w:i/>
          <w:spacing w:val="-3"/>
        </w:rPr>
        <w:t xml:space="preserve"> </w:t>
      </w:r>
      <w:r>
        <w:rPr>
          <w:i/>
        </w:rPr>
        <w:t>addresses</w:t>
      </w:r>
      <w:r>
        <w:rPr>
          <w:i/>
          <w:spacing w:val="-5"/>
        </w:rPr>
        <w:t xml:space="preserve"> </w:t>
      </w:r>
      <w:r>
        <w:rPr>
          <w:i/>
        </w:rPr>
        <w:t>how</w:t>
      </w:r>
      <w:r>
        <w:rPr>
          <w:i/>
          <w:spacing w:val="-6"/>
        </w:rPr>
        <w:t xml:space="preserve"> </w:t>
      </w:r>
      <w:r>
        <w:rPr>
          <w:i/>
        </w:rPr>
        <w:t>people’s</w:t>
      </w:r>
      <w:r>
        <w:rPr>
          <w:i/>
          <w:spacing w:val="-2"/>
        </w:rPr>
        <w:t xml:space="preserve"> </w:t>
      </w:r>
      <w:r>
        <w:rPr>
          <w:i/>
        </w:rPr>
        <w:t>actions</w:t>
      </w:r>
      <w:r>
        <w:rPr>
          <w:i/>
          <w:spacing w:val="-3"/>
        </w:rPr>
        <w:t xml:space="preserve"> </w:t>
      </w:r>
      <w:r>
        <w:rPr>
          <w:i/>
        </w:rPr>
        <w:t>affect</w:t>
      </w:r>
      <w:r>
        <w:rPr>
          <w:i/>
          <w:spacing w:val="-4"/>
        </w:rPr>
        <w:t xml:space="preserve"> </w:t>
      </w:r>
      <w:r>
        <w:rPr>
          <w:i/>
        </w:rPr>
        <w:t>their</w:t>
      </w:r>
      <w:r>
        <w:rPr>
          <w:i/>
          <w:spacing w:val="-2"/>
        </w:rPr>
        <w:t xml:space="preserve"> </w:t>
      </w:r>
      <w:r>
        <w:rPr>
          <w:i/>
        </w:rPr>
        <w:t>local</w:t>
      </w:r>
      <w:r>
        <w:rPr>
          <w:i/>
          <w:spacing w:val="-3"/>
        </w:rPr>
        <w:t xml:space="preserve"> </w:t>
      </w:r>
      <w:r>
        <w:rPr>
          <w:i/>
        </w:rPr>
        <w:t>and</w:t>
      </w:r>
      <w:r>
        <w:rPr>
          <w:i/>
          <w:spacing w:val="-3"/>
        </w:rPr>
        <w:t xml:space="preserve"> </w:t>
      </w:r>
      <w:r>
        <w:rPr>
          <w:i/>
        </w:rPr>
        <w:t xml:space="preserve">larger social worlds’ </w:t>
      </w:r>
      <w:r>
        <w:t>(Bryant and Charmaz, 2010, p. 557)</w:t>
      </w:r>
      <w:r>
        <w:rPr>
          <w:i/>
        </w:rPr>
        <w:t>.</w:t>
      </w:r>
    </w:p>
    <w:p w14:paraId="3E44022A" w14:textId="77777777" w:rsidR="00D979BD" w:rsidRDefault="00D979BD">
      <w:pPr>
        <w:pStyle w:val="BodyText"/>
        <w:rPr>
          <w:i/>
        </w:rPr>
      </w:pPr>
    </w:p>
    <w:p w14:paraId="5213D2F5" w14:textId="77777777" w:rsidR="00D979BD" w:rsidRDefault="00D979BD">
      <w:pPr>
        <w:pStyle w:val="BodyText"/>
        <w:spacing w:before="1"/>
        <w:rPr>
          <w:i/>
        </w:rPr>
      </w:pPr>
    </w:p>
    <w:p w14:paraId="5D90E8B4" w14:textId="77777777" w:rsidR="00D979BD" w:rsidRDefault="00BA6905">
      <w:pPr>
        <w:pStyle w:val="BodyText"/>
        <w:spacing w:line="480" w:lineRule="auto"/>
        <w:ind w:left="620" w:right="918" w:firstLine="719"/>
        <w:rPr>
          <w:i/>
        </w:rPr>
      </w:pPr>
      <w:r>
        <w:t>The CGT approach has been applied in many subject areas, below are a limited number of the examples that were identified. In a study by Andrews et al (2019), over the period of a year semi-structured interviews were conducted as part of CGT methodology. Using</w:t>
      </w:r>
      <w:r>
        <w:rPr>
          <w:spacing w:val="-3"/>
        </w:rPr>
        <w:t xml:space="preserve"> </w:t>
      </w:r>
      <w:r>
        <w:t>constant</w:t>
      </w:r>
      <w:r>
        <w:rPr>
          <w:spacing w:val="-1"/>
        </w:rPr>
        <w:t xml:space="preserve"> </w:t>
      </w:r>
      <w:r>
        <w:t>comparison</w:t>
      </w:r>
      <w:r>
        <w:rPr>
          <w:spacing w:val="-3"/>
        </w:rPr>
        <w:t xml:space="preserve"> </w:t>
      </w:r>
      <w:r>
        <w:t>and</w:t>
      </w:r>
      <w:r>
        <w:rPr>
          <w:spacing w:val="-5"/>
        </w:rPr>
        <w:t xml:space="preserve"> </w:t>
      </w:r>
      <w:r>
        <w:t>memo</w:t>
      </w:r>
      <w:r>
        <w:rPr>
          <w:spacing w:val="-5"/>
        </w:rPr>
        <w:t xml:space="preserve"> </w:t>
      </w:r>
      <w:r>
        <w:t>writing,</w:t>
      </w:r>
      <w:r>
        <w:rPr>
          <w:spacing w:val="-4"/>
        </w:rPr>
        <w:t xml:space="preserve"> </w:t>
      </w:r>
      <w:r>
        <w:t>the</w:t>
      </w:r>
      <w:r>
        <w:rPr>
          <w:spacing w:val="-3"/>
        </w:rPr>
        <w:t xml:space="preserve"> </w:t>
      </w:r>
      <w:r>
        <w:t>researchers</w:t>
      </w:r>
      <w:r>
        <w:rPr>
          <w:spacing w:val="-5"/>
        </w:rPr>
        <w:t xml:space="preserve"> </w:t>
      </w:r>
      <w:r>
        <w:t>flowed</w:t>
      </w:r>
      <w:r>
        <w:rPr>
          <w:spacing w:val="-3"/>
        </w:rPr>
        <w:t xml:space="preserve"> </w:t>
      </w:r>
      <w:r>
        <w:t>from</w:t>
      </w:r>
      <w:r>
        <w:rPr>
          <w:spacing w:val="-2"/>
        </w:rPr>
        <w:t xml:space="preserve"> </w:t>
      </w:r>
      <w:r>
        <w:t>initial</w:t>
      </w:r>
      <w:r>
        <w:rPr>
          <w:spacing w:val="-4"/>
        </w:rPr>
        <w:t xml:space="preserve"> </w:t>
      </w:r>
      <w:r>
        <w:t>coding</w:t>
      </w:r>
      <w:r>
        <w:rPr>
          <w:spacing w:val="-5"/>
        </w:rPr>
        <w:t xml:space="preserve"> </w:t>
      </w:r>
      <w:r>
        <w:t xml:space="preserve">to focused coding then ended with theoretical coding to develop key concepts and final categories, finishing with the theory development. The results concluded with three key concepts: hardwired to be caregivers – vacation vs role, needing a stable base, and managing the emotions of caring, which led them to link all three of these concepts to a developed theory: </w:t>
      </w:r>
      <w:r>
        <w:rPr>
          <w:i/>
        </w:rPr>
        <w:t xml:space="preserve">“needing permission to self-care and be -self compassionate” </w:t>
      </w:r>
      <w:r>
        <w:t>(p. 09) which appears to be seen as an importance only when the nurses are close to b</w:t>
      </w:r>
      <w:r>
        <w:t xml:space="preserve">reaking </w:t>
      </w:r>
      <w:r>
        <w:rPr>
          <w:spacing w:val="-2"/>
        </w:rPr>
        <w:t>point</w:t>
      </w:r>
      <w:r>
        <w:rPr>
          <w:i/>
          <w:spacing w:val="-2"/>
        </w:rPr>
        <w:t>.</w:t>
      </w:r>
    </w:p>
    <w:p w14:paraId="1B3C2A38" w14:textId="77777777" w:rsidR="00D979BD" w:rsidRDefault="00BA6905">
      <w:pPr>
        <w:pStyle w:val="BodyText"/>
        <w:spacing w:before="1" w:line="480" w:lineRule="auto"/>
        <w:ind w:left="620" w:right="1053" w:firstLine="719"/>
      </w:pPr>
      <w:r>
        <w:t>Similarly,</w:t>
      </w:r>
      <w:r>
        <w:rPr>
          <w:spacing w:val="-2"/>
        </w:rPr>
        <w:t xml:space="preserve"> </w:t>
      </w:r>
      <w:r>
        <w:t>Edwards</w:t>
      </w:r>
      <w:r>
        <w:rPr>
          <w:spacing w:val="-4"/>
        </w:rPr>
        <w:t xml:space="preserve"> </w:t>
      </w:r>
      <w:r>
        <w:t>et</w:t>
      </w:r>
      <w:r>
        <w:rPr>
          <w:spacing w:val="-3"/>
        </w:rPr>
        <w:t xml:space="preserve"> </w:t>
      </w:r>
      <w:r>
        <w:t>al</w:t>
      </w:r>
      <w:r>
        <w:rPr>
          <w:spacing w:val="-3"/>
        </w:rPr>
        <w:t xml:space="preserve"> </w:t>
      </w:r>
      <w:r>
        <w:t>(2021)</w:t>
      </w:r>
      <w:r>
        <w:rPr>
          <w:spacing w:val="-2"/>
        </w:rPr>
        <w:t xml:space="preserve"> </w:t>
      </w:r>
      <w:r>
        <w:t>explored</w:t>
      </w:r>
      <w:r>
        <w:rPr>
          <w:spacing w:val="-4"/>
        </w:rPr>
        <w:t xml:space="preserve"> </w:t>
      </w:r>
      <w:r>
        <w:t>the</w:t>
      </w:r>
      <w:r>
        <w:rPr>
          <w:spacing w:val="-4"/>
        </w:rPr>
        <w:t xml:space="preserve"> </w:t>
      </w:r>
      <w:r>
        <w:t>early</w:t>
      </w:r>
      <w:r>
        <w:rPr>
          <w:spacing w:val="-4"/>
        </w:rPr>
        <w:t xml:space="preserve"> </w:t>
      </w:r>
      <w:r>
        <w:t>motherhood</w:t>
      </w:r>
      <w:r>
        <w:rPr>
          <w:spacing w:val="-3"/>
        </w:rPr>
        <w:t xml:space="preserve"> </w:t>
      </w:r>
      <w:r>
        <w:t>experiences</w:t>
      </w:r>
      <w:r>
        <w:rPr>
          <w:spacing w:val="-4"/>
        </w:rPr>
        <w:t xml:space="preserve"> </w:t>
      </w:r>
      <w:r>
        <w:t>of</w:t>
      </w:r>
      <w:r>
        <w:rPr>
          <w:spacing w:val="-3"/>
        </w:rPr>
        <w:t xml:space="preserve"> </w:t>
      </w:r>
      <w:r>
        <w:t xml:space="preserve">older first-time mothers using CGT. Interviews were conducted, as well as a voluntary demographic questionnaire while analysis included a constant </w:t>
      </w:r>
      <w:r>
        <w:t>comparison, eventually moving into initial and focused coding to develop categories and theory.</w:t>
      </w:r>
    </w:p>
    <w:p w14:paraId="6E2C5E3D" w14:textId="77777777" w:rsidR="00D979BD" w:rsidRDefault="00D979BD">
      <w:pPr>
        <w:spacing w:line="480" w:lineRule="auto"/>
        <w:sectPr w:rsidR="00D979BD">
          <w:pgSz w:w="11910" w:h="16840"/>
          <w:pgMar w:top="1360" w:right="620" w:bottom="940" w:left="820" w:header="0" w:footer="751" w:gutter="0"/>
          <w:cols w:space="720"/>
        </w:sectPr>
      </w:pPr>
    </w:p>
    <w:p w14:paraId="37283755" w14:textId="77777777" w:rsidR="00D979BD" w:rsidRDefault="00BA6905">
      <w:pPr>
        <w:pStyle w:val="BodyText"/>
        <w:spacing w:before="64" w:line="480" w:lineRule="auto"/>
        <w:ind w:left="620" w:right="849" w:firstLine="719"/>
      </w:pPr>
      <w:r>
        <w:lastRenderedPageBreak/>
        <w:t>By using CGT, data emerged that signified negative feelings from the sample about what they thought contributed to being a good mother. Also, they found that some of the mothers were turning to other methods of feeding their child to return to professional obligations, and some still had feelings of inferiority in comparison to others in the sample who</w:t>
      </w:r>
      <w:r>
        <w:rPr>
          <w:spacing w:val="-2"/>
        </w:rPr>
        <w:t xml:space="preserve"> </w:t>
      </w:r>
      <w:r>
        <w:t>could,</w:t>
      </w:r>
      <w:r>
        <w:rPr>
          <w:spacing w:val="-1"/>
        </w:rPr>
        <w:t xml:space="preserve"> </w:t>
      </w:r>
      <w:r>
        <w:t>or</w:t>
      </w:r>
      <w:r>
        <w:rPr>
          <w:spacing w:val="-1"/>
        </w:rPr>
        <w:t xml:space="preserve"> </w:t>
      </w:r>
      <w:r>
        <w:t>had</w:t>
      </w:r>
      <w:r>
        <w:rPr>
          <w:spacing w:val="-4"/>
        </w:rPr>
        <w:t xml:space="preserve"> </w:t>
      </w:r>
      <w:r>
        <w:t>chosen,</w:t>
      </w:r>
      <w:r>
        <w:rPr>
          <w:spacing w:val="-3"/>
        </w:rPr>
        <w:t xml:space="preserve"> </w:t>
      </w:r>
      <w:r>
        <w:t>to</w:t>
      </w:r>
      <w:r>
        <w:rPr>
          <w:spacing w:val="-2"/>
        </w:rPr>
        <w:t xml:space="preserve"> </w:t>
      </w:r>
      <w:r>
        <w:t>breastfeed.</w:t>
      </w:r>
      <w:r>
        <w:rPr>
          <w:spacing w:val="-1"/>
        </w:rPr>
        <w:t xml:space="preserve"> </w:t>
      </w:r>
      <w:r>
        <w:t>Despite</w:t>
      </w:r>
      <w:r>
        <w:rPr>
          <w:spacing w:val="-4"/>
        </w:rPr>
        <w:t xml:space="preserve"> </w:t>
      </w:r>
      <w:r>
        <w:t>CGT</w:t>
      </w:r>
      <w:r>
        <w:rPr>
          <w:spacing w:val="-4"/>
        </w:rPr>
        <w:t xml:space="preserve"> </w:t>
      </w:r>
      <w:r>
        <w:t>being</w:t>
      </w:r>
      <w:r>
        <w:rPr>
          <w:spacing w:val="-2"/>
        </w:rPr>
        <w:t xml:space="preserve"> </w:t>
      </w:r>
      <w:r>
        <w:t>a</w:t>
      </w:r>
      <w:r>
        <w:rPr>
          <w:spacing w:val="-2"/>
        </w:rPr>
        <w:t xml:space="preserve"> </w:t>
      </w:r>
      <w:r>
        <w:t>positive</w:t>
      </w:r>
      <w:r>
        <w:rPr>
          <w:spacing w:val="-4"/>
        </w:rPr>
        <w:t xml:space="preserve"> </w:t>
      </w:r>
      <w:r>
        <w:t>method</w:t>
      </w:r>
      <w:r>
        <w:rPr>
          <w:spacing w:val="-4"/>
        </w:rPr>
        <w:t xml:space="preserve"> </w:t>
      </w:r>
      <w:r>
        <w:t>for</w:t>
      </w:r>
      <w:r>
        <w:rPr>
          <w:spacing w:val="-3"/>
        </w:rPr>
        <w:t xml:space="preserve"> </w:t>
      </w:r>
      <w:r>
        <w:t>this</w:t>
      </w:r>
      <w:r>
        <w:rPr>
          <w:spacing w:val="-4"/>
        </w:rPr>
        <w:t xml:space="preserve"> </w:t>
      </w:r>
      <w:r>
        <w:t>study they found that due to their professional experiences in nursing, the researchers had to be aware, and reflect upon, their biases throughout.</w:t>
      </w:r>
    </w:p>
    <w:p w14:paraId="1CDF8462" w14:textId="77777777" w:rsidR="00D979BD" w:rsidRDefault="00BA6905">
      <w:pPr>
        <w:pStyle w:val="BodyText"/>
        <w:spacing w:before="1" w:line="480" w:lineRule="auto"/>
        <w:ind w:left="620" w:right="857" w:firstLine="719"/>
      </w:pPr>
      <w:r>
        <w:t>Another field of research which uses CGT is diversity. Sergeant (2019) used CGT to study the concerns and experiences of Chinese gay men in Britain. They used theoretical sampling to determine who to sample next and better articulate potential questions for the interviews. The interviews were the main data gathering strategy, and by using line-by-line coding of the transcripts this helped to slow down the process giving the researcher time to see</w:t>
      </w:r>
      <w:r>
        <w:rPr>
          <w:spacing w:val="-2"/>
        </w:rPr>
        <w:t xml:space="preserve"> </w:t>
      </w:r>
      <w:r>
        <w:t>the</w:t>
      </w:r>
      <w:r>
        <w:rPr>
          <w:spacing w:val="-4"/>
        </w:rPr>
        <w:t xml:space="preserve"> </w:t>
      </w:r>
      <w:r>
        <w:t>data</w:t>
      </w:r>
      <w:r>
        <w:rPr>
          <w:spacing w:val="-6"/>
        </w:rPr>
        <w:t xml:space="preserve"> </w:t>
      </w:r>
      <w:r>
        <w:t>more</w:t>
      </w:r>
      <w:r>
        <w:rPr>
          <w:spacing w:val="-4"/>
        </w:rPr>
        <w:t xml:space="preserve"> </w:t>
      </w:r>
      <w:r>
        <w:t>clearly. The</w:t>
      </w:r>
      <w:r>
        <w:rPr>
          <w:spacing w:val="-4"/>
        </w:rPr>
        <w:t xml:space="preserve"> </w:t>
      </w:r>
      <w:r>
        <w:t>most</w:t>
      </w:r>
      <w:r>
        <w:rPr>
          <w:spacing w:val="-3"/>
        </w:rPr>
        <w:t xml:space="preserve"> </w:t>
      </w:r>
      <w:r>
        <w:t>significant</w:t>
      </w:r>
      <w:r>
        <w:rPr>
          <w:spacing w:val="-3"/>
        </w:rPr>
        <w:t xml:space="preserve"> </w:t>
      </w:r>
      <w:r>
        <w:t>codes</w:t>
      </w:r>
      <w:r>
        <w:rPr>
          <w:spacing w:val="-2"/>
        </w:rPr>
        <w:t xml:space="preserve"> </w:t>
      </w:r>
      <w:r>
        <w:t>were</w:t>
      </w:r>
      <w:r>
        <w:rPr>
          <w:spacing w:val="-4"/>
        </w:rPr>
        <w:t xml:space="preserve"> </w:t>
      </w:r>
      <w:r>
        <w:t>picked</w:t>
      </w:r>
      <w:r>
        <w:rPr>
          <w:spacing w:val="-2"/>
        </w:rPr>
        <w:t xml:space="preserve"> </w:t>
      </w:r>
      <w:r>
        <w:t>out using</w:t>
      </w:r>
      <w:r>
        <w:rPr>
          <w:spacing w:val="-2"/>
        </w:rPr>
        <w:t xml:space="preserve"> </w:t>
      </w:r>
      <w:r>
        <w:t>focused</w:t>
      </w:r>
      <w:r>
        <w:rPr>
          <w:spacing w:val="-4"/>
        </w:rPr>
        <w:t xml:space="preserve"> </w:t>
      </w:r>
      <w:r>
        <w:t xml:space="preserve">coding, with theoretical sampling being used to </w:t>
      </w:r>
      <w:r>
        <w:t>refine categories.</w:t>
      </w:r>
    </w:p>
    <w:p w14:paraId="45E66889" w14:textId="77777777" w:rsidR="00D979BD" w:rsidRDefault="00BA6905">
      <w:pPr>
        <w:pStyle w:val="BodyText"/>
        <w:spacing w:line="480" w:lineRule="auto"/>
        <w:ind w:left="620" w:right="918" w:firstLine="719"/>
      </w:pPr>
      <w:r>
        <w:t>Sergeant found</w:t>
      </w:r>
      <w:r>
        <w:rPr>
          <w:spacing w:val="-1"/>
        </w:rPr>
        <w:t xml:space="preserve"> </w:t>
      </w:r>
      <w:r>
        <w:t>two</w:t>
      </w:r>
      <w:r>
        <w:rPr>
          <w:spacing w:val="-1"/>
        </w:rPr>
        <w:t xml:space="preserve"> </w:t>
      </w:r>
      <w:r>
        <w:t>main</w:t>
      </w:r>
      <w:r>
        <w:rPr>
          <w:spacing w:val="-1"/>
        </w:rPr>
        <w:t xml:space="preserve"> </w:t>
      </w:r>
      <w:r>
        <w:t>issues emerged</w:t>
      </w:r>
      <w:r>
        <w:rPr>
          <w:spacing w:val="-1"/>
        </w:rPr>
        <w:t xml:space="preserve"> </w:t>
      </w:r>
      <w:r>
        <w:t>from the data: disclosing</w:t>
      </w:r>
      <w:r>
        <w:rPr>
          <w:spacing w:val="-1"/>
        </w:rPr>
        <w:t xml:space="preserve"> </w:t>
      </w:r>
      <w:r>
        <w:t>their sexuality to their</w:t>
      </w:r>
      <w:r>
        <w:rPr>
          <w:spacing w:val="-4"/>
        </w:rPr>
        <w:t xml:space="preserve"> </w:t>
      </w:r>
      <w:r>
        <w:t>families</w:t>
      </w:r>
      <w:r>
        <w:rPr>
          <w:spacing w:val="-3"/>
        </w:rPr>
        <w:t xml:space="preserve"> </w:t>
      </w:r>
      <w:r>
        <w:t>and</w:t>
      </w:r>
      <w:r>
        <w:rPr>
          <w:spacing w:val="-5"/>
        </w:rPr>
        <w:t xml:space="preserve"> </w:t>
      </w:r>
      <w:r>
        <w:t>colleagues,</w:t>
      </w:r>
      <w:r>
        <w:rPr>
          <w:spacing w:val="-2"/>
        </w:rPr>
        <w:t xml:space="preserve"> </w:t>
      </w:r>
      <w:r>
        <w:t>and</w:t>
      </w:r>
      <w:r>
        <w:rPr>
          <w:spacing w:val="-5"/>
        </w:rPr>
        <w:t xml:space="preserve"> </w:t>
      </w:r>
      <w:r>
        <w:t>rejection</w:t>
      </w:r>
      <w:r>
        <w:rPr>
          <w:spacing w:val="-3"/>
        </w:rPr>
        <w:t xml:space="preserve"> </w:t>
      </w:r>
      <w:r>
        <w:t>from</w:t>
      </w:r>
      <w:r>
        <w:rPr>
          <w:spacing w:val="-2"/>
        </w:rPr>
        <w:t xml:space="preserve"> </w:t>
      </w:r>
      <w:r>
        <w:t>other</w:t>
      </w:r>
      <w:r>
        <w:rPr>
          <w:spacing w:val="-4"/>
        </w:rPr>
        <w:t xml:space="preserve"> </w:t>
      </w:r>
      <w:r>
        <w:t>gay</w:t>
      </w:r>
      <w:r>
        <w:rPr>
          <w:spacing w:val="-5"/>
        </w:rPr>
        <w:t xml:space="preserve"> </w:t>
      </w:r>
      <w:r>
        <w:t>men</w:t>
      </w:r>
      <w:r>
        <w:rPr>
          <w:spacing w:val="-3"/>
        </w:rPr>
        <w:t xml:space="preserve"> </w:t>
      </w:r>
      <w:r>
        <w:t>because</w:t>
      </w:r>
      <w:r>
        <w:rPr>
          <w:spacing w:val="-3"/>
        </w:rPr>
        <w:t xml:space="preserve"> </w:t>
      </w:r>
      <w:r>
        <w:t>of</w:t>
      </w:r>
      <w:r>
        <w:rPr>
          <w:spacing w:val="-4"/>
        </w:rPr>
        <w:t xml:space="preserve"> </w:t>
      </w:r>
      <w:r>
        <w:t>racism</w:t>
      </w:r>
      <w:r>
        <w:rPr>
          <w:spacing w:val="-2"/>
        </w:rPr>
        <w:t xml:space="preserve"> </w:t>
      </w:r>
      <w:r>
        <w:t>or</w:t>
      </w:r>
      <w:r>
        <w:rPr>
          <w:spacing w:val="-2"/>
        </w:rPr>
        <w:t xml:space="preserve"> </w:t>
      </w:r>
      <w:r>
        <w:t>sexual objectification. This study not only addresses the importance of homophobia and racism awareness, but also the benefits of a research method that brought important data to the surface, highlighting the need for more assistance for the researched group.</w:t>
      </w:r>
    </w:p>
    <w:p w14:paraId="33452DCE" w14:textId="77777777" w:rsidR="00D979BD" w:rsidRDefault="00D979BD">
      <w:pPr>
        <w:pStyle w:val="BodyText"/>
        <w:spacing w:before="252"/>
      </w:pPr>
    </w:p>
    <w:p w14:paraId="7FFB1019" w14:textId="77777777" w:rsidR="00D979BD" w:rsidRDefault="00BA6905">
      <w:pPr>
        <w:pStyle w:val="BodyText"/>
        <w:spacing w:line="480" w:lineRule="auto"/>
        <w:ind w:left="620" w:right="812" w:firstLine="719"/>
      </w:pPr>
      <w:r>
        <w:t>Finally, Rodrıguez-Labajos et al (2021) who explored using CGT in construction management as an approach to evaluate the benefits of CGT as a co-production research method, promoting</w:t>
      </w:r>
      <w:r>
        <w:rPr>
          <w:spacing w:val="-4"/>
        </w:rPr>
        <w:t xml:space="preserve"> </w:t>
      </w:r>
      <w:r>
        <w:t>researchers</w:t>
      </w:r>
      <w:r>
        <w:rPr>
          <w:spacing w:val="-4"/>
        </w:rPr>
        <w:t xml:space="preserve"> </w:t>
      </w:r>
      <w:r>
        <w:t>and</w:t>
      </w:r>
      <w:r>
        <w:rPr>
          <w:spacing w:val="-2"/>
        </w:rPr>
        <w:t xml:space="preserve"> </w:t>
      </w:r>
      <w:r>
        <w:t>practitioners</w:t>
      </w:r>
      <w:r>
        <w:rPr>
          <w:spacing w:val="-3"/>
        </w:rPr>
        <w:t xml:space="preserve"> </w:t>
      </w:r>
      <w:r>
        <w:t>to</w:t>
      </w:r>
      <w:r>
        <w:rPr>
          <w:spacing w:val="-2"/>
        </w:rPr>
        <w:t xml:space="preserve"> </w:t>
      </w:r>
      <w:r>
        <w:t>work</w:t>
      </w:r>
      <w:r>
        <w:rPr>
          <w:spacing w:val="-4"/>
        </w:rPr>
        <w:t xml:space="preserve"> </w:t>
      </w:r>
      <w:r>
        <w:t>alongside</w:t>
      </w:r>
      <w:r>
        <w:rPr>
          <w:spacing w:val="-2"/>
        </w:rPr>
        <w:t xml:space="preserve"> </w:t>
      </w:r>
      <w:r>
        <w:t>each</w:t>
      </w:r>
      <w:r>
        <w:rPr>
          <w:spacing w:val="-2"/>
        </w:rPr>
        <w:t xml:space="preserve"> </w:t>
      </w:r>
      <w:r>
        <w:t>other</w:t>
      </w:r>
      <w:r>
        <w:rPr>
          <w:spacing w:val="-3"/>
        </w:rPr>
        <w:t xml:space="preserve"> </w:t>
      </w:r>
      <w:r>
        <w:t>for</w:t>
      </w:r>
      <w:r>
        <w:rPr>
          <w:spacing w:val="-3"/>
        </w:rPr>
        <w:t xml:space="preserve"> </w:t>
      </w:r>
      <w:r>
        <w:t>the</w:t>
      </w:r>
      <w:r>
        <w:rPr>
          <w:spacing w:val="-4"/>
        </w:rPr>
        <w:t xml:space="preserve"> </w:t>
      </w:r>
      <w:r>
        <w:t>benefit of future studies, and, or projects. According to the conclusion the results were promising, and they encouraged further exploration of this type within other areas of study.</w:t>
      </w:r>
    </w:p>
    <w:p w14:paraId="5DA58E3C" w14:textId="77777777" w:rsidR="00D979BD" w:rsidRDefault="00BA6905">
      <w:pPr>
        <w:pStyle w:val="BodyText"/>
        <w:spacing w:before="1" w:line="480" w:lineRule="auto"/>
        <w:ind w:left="620" w:right="918" w:firstLine="719"/>
      </w:pPr>
      <w:r>
        <w:t>The data collection process consisted of interviews and field notes, with memo writing</w:t>
      </w:r>
      <w:r>
        <w:rPr>
          <w:spacing w:val="-2"/>
        </w:rPr>
        <w:t xml:space="preserve"> </w:t>
      </w:r>
      <w:r>
        <w:t>being</w:t>
      </w:r>
      <w:r>
        <w:rPr>
          <w:spacing w:val="-2"/>
        </w:rPr>
        <w:t xml:space="preserve"> </w:t>
      </w:r>
      <w:r>
        <w:t>the</w:t>
      </w:r>
      <w:r>
        <w:rPr>
          <w:spacing w:val="-7"/>
        </w:rPr>
        <w:t xml:space="preserve"> </w:t>
      </w:r>
      <w:r>
        <w:t>main</w:t>
      </w:r>
      <w:r>
        <w:rPr>
          <w:spacing w:val="-2"/>
        </w:rPr>
        <w:t xml:space="preserve"> </w:t>
      </w:r>
      <w:r>
        <w:t>area</w:t>
      </w:r>
      <w:r>
        <w:rPr>
          <w:spacing w:val="-2"/>
        </w:rPr>
        <w:t xml:space="preserve"> </w:t>
      </w:r>
      <w:r>
        <w:t>where</w:t>
      </w:r>
      <w:r>
        <w:rPr>
          <w:spacing w:val="-4"/>
        </w:rPr>
        <w:t xml:space="preserve"> </w:t>
      </w:r>
      <w:r>
        <w:t>the</w:t>
      </w:r>
      <w:r>
        <w:rPr>
          <w:spacing w:val="-4"/>
        </w:rPr>
        <w:t xml:space="preserve"> </w:t>
      </w:r>
      <w:r>
        <w:t>researcher</w:t>
      </w:r>
      <w:r>
        <w:rPr>
          <w:spacing w:val="-5"/>
        </w:rPr>
        <w:t xml:space="preserve"> </w:t>
      </w:r>
      <w:r>
        <w:t>compared</w:t>
      </w:r>
      <w:r>
        <w:rPr>
          <w:spacing w:val="-4"/>
        </w:rPr>
        <w:t xml:space="preserve"> </w:t>
      </w:r>
      <w:r>
        <w:t>codes</w:t>
      </w:r>
      <w:r>
        <w:rPr>
          <w:spacing w:val="-4"/>
        </w:rPr>
        <w:t xml:space="preserve"> </w:t>
      </w:r>
      <w:r>
        <w:t>with</w:t>
      </w:r>
      <w:r>
        <w:rPr>
          <w:spacing w:val="-2"/>
        </w:rPr>
        <w:t xml:space="preserve"> </w:t>
      </w:r>
      <w:r>
        <w:t>codes and</w:t>
      </w:r>
      <w:r>
        <w:rPr>
          <w:spacing w:val="-2"/>
        </w:rPr>
        <w:t xml:space="preserve"> </w:t>
      </w:r>
      <w:r>
        <w:t>within codes as well as analysing what was happening within the data.</w:t>
      </w:r>
    </w:p>
    <w:p w14:paraId="334E7714" w14:textId="77777777" w:rsidR="00D979BD" w:rsidRDefault="00D979BD">
      <w:pPr>
        <w:spacing w:line="480" w:lineRule="auto"/>
        <w:sectPr w:rsidR="00D979BD">
          <w:pgSz w:w="11910" w:h="16840"/>
          <w:pgMar w:top="1360" w:right="620" w:bottom="940" w:left="820" w:header="0" w:footer="751" w:gutter="0"/>
          <w:cols w:space="720"/>
        </w:sectPr>
      </w:pPr>
    </w:p>
    <w:p w14:paraId="643B0797" w14:textId="77777777" w:rsidR="00D979BD" w:rsidRDefault="00BA6905">
      <w:pPr>
        <w:spacing w:before="64" w:line="480" w:lineRule="auto"/>
        <w:ind w:left="620" w:right="834" w:firstLine="719"/>
      </w:pPr>
      <w:r>
        <w:lastRenderedPageBreak/>
        <w:t xml:space="preserve">Each of these studies demonstrate the fluidity of CGT and the vast areas in which this method can be used in. From the literature, CGT is a versatile method which explores analytically the experiences and views of participants to develop an overall theory through the interpretation of the data collected using specific tools. Charmaz explained during an interview </w:t>
      </w:r>
      <w:r>
        <w:rPr>
          <w:i/>
        </w:rPr>
        <w:t>“these practices help the researcher to take a fresh look at the data and to move it forward</w:t>
      </w:r>
      <w:r>
        <w:rPr>
          <w:i/>
          <w:spacing w:val="-4"/>
        </w:rPr>
        <w:t xml:space="preserve"> </w:t>
      </w:r>
      <w:r>
        <w:rPr>
          <w:i/>
        </w:rPr>
        <w:t>analytically.</w:t>
      </w:r>
      <w:r>
        <w:rPr>
          <w:i/>
          <w:spacing w:val="-3"/>
        </w:rPr>
        <w:t xml:space="preserve"> </w:t>
      </w:r>
      <w:r>
        <w:rPr>
          <w:i/>
        </w:rPr>
        <w:t>They</w:t>
      </w:r>
      <w:r>
        <w:rPr>
          <w:i/>
          <w:spacing w:val="-1"/>
        </w:rPr>
        <w:t xml:space="preserve"> </w:t>
      </w:r>
      <w:r>
        <w:rPr>
          <w:i/>
        </w:rPr>
        <w:t>are</w:t>
      </w:r>
      <w:r>
        <w:rPr>
          <w:i/>
          <w:spacing w:val="-4"/>
        </w:rPr>
        <w:t xml:space="preserve"> </w:t>
      </w:r>
      <w:r>
        <w:rPr>
          <w:i/>
        </w:rPr>
        <w:t>simply</w:t>
      </w:r>
      <w:r>
        <w:rPr>
          <w:i/>
          <w:spacing w:val="-4"/>
        </w:rPr>
        <w:t xml:space="preserve"> </w:t>
      </w:r>
      <w:r>
        <w:rPr>
          <w:i/>
        </w:rPr>
        <w:t>strategies</w:t>
      </w:r>
      <w:r>
        <w:rPr>
          <w:i/>
          <w:spacing w:val="-4"/>
        </w:rPr>
        <w:t xml:space="preserve"> </w:t>
      </w:r>
      <w:r>
        <w:rPr>
          <w:i/>
        </w:rPr>
        <w:t>that</w:t>
      </w:r>
      <w:r>
        <w:rPr>
          <w:i/>
          <w:spacing w:val="-1"/>
        </w:rPr>
        <w:t xml:space="preserve"> </w:t>
      </w:r>
      <w:r>
        <w:rPr>
          <w:i/>
        </w:rPr>
        <w:t>help</w:t>
      </w:r>
      <w:r>
        <w:rPr>
          <w:i/>
          <w:spacing w:val="-4"/>
        </w:rPr>
        <w:t xml:space="preserve"> </w:t>
      </w:r>
      <w:r>
        <w:rPr>
          <w:i/>
        </w:rPr>
        <w:t>researchers</w:t>
      </w:r>
      <w:r>
        <w:rPr>
          <w:i/>
          <w:spacing w:val="-4"/>
        </w:rPr>
        <w:t xml:space="preserve"> </w:t>
      </w:r>
      <w:r>
        <w:rPr>
          <w:i/>
        </w:rPr>
        <w:t>begin</w:t>
      </w:r>
      <w:r>
        <w:rPr>
          <w:i/>
          <w:spacing w:val="-2"/>
        </w:rPr>
        <w:t xml:space="preserve"> </w:t>
      </w:r>
      <w:r>
        <w:rPr>
          <w:i/>
        </w:rPr>
        <w:t>to</w:t>
      </w:r>
      <w:r>
        <w:rPr>
          <w:i/>
          <w:spacing w:val="-4"/>
        </w:rPr>
        <w:t xml:space="preserve"> </w:t>
      </w:r>
      <w:r>
        <w:rPr>
          <w:i/>
        </w:rPr>
        <w:t>see</w:t>
      </w:r>
      <w:r>
        <w:rPr>
          <w:i/>
          <w:spacing w:val="-2"/>
        </w:rPr>
        <w:t xml:space="preserve"> </w:t>
      </w:r>
      <w:r>
        <w:rPr>
          <w:i/>
        </w:rPr>
        <w:t>processes in their data. These strategies foster taking an active stance towards the data, which ultimately</w:t>
      </w:r>
      <w:r>
        <w:rPr>
          <w:i/>
          <w:spacing w:val="-2"/>
        </w:rPr>
        <w:t xml:space="preserve"> </w:t>
      </w:r>
      <w:r>
        <w:rPr>
          <w:i/>
        </w:rPr>
        <w:t>expedites</w:t>
      </w:r>
      <w:r>
        <w:rPr>
          <w:i/>
          <w:spacing w:val="-3"/>
        </w:rPr>
        <w:t xml:space="preserve"> </w:t>
      </w:r>
      <w:r>
        <w:rPr>
          <w:i/>
        </w:rPr>
        <w:t>analytic</w:t>
      </w:r>
      <w:r>
        <w:rPr>
          <w:i/>
          <w:spacing w:val="-2"/>
        </w:rPr>
        <w:t xml:space="preserve"> </w:t>
      </w:r>
      <w:r>
        <w:rPr>
          <w:i/>
        </w:rPr>
        <w:t>work”</w:t>
      </w:r>
      <w:r>
        <w:rPr>
          <w:i/>
          <w:spacing w:val="-2"/>
        </w:rPr>
        <w:t xml:space="preserve"> </w:t>
      </w:r>
      <w:r>
        <w:t>(Reiner</w:t>
      </w:r>
      <w:r>
        <w:rPr>
          <w:spacing w:val="-2"/>
        </w:rPr>
        <w:t xml:space="preserve"> </w:t>
      </w:r>
      <w:r>
        <w:t>and</w:t>
      </w:r>
      <w:r>
        <w:rPr>
          <w:spacing w:val="-5"/>
        </w:rPr>
        <w:t xml:space="preserve"> </w:t>
      </w:r>
      <w:r>
        <w:t>Charmaz,</w:t>
      </w:r>
      <w:r>
        <w:rPr>
          <w:spacing w:val="-1"/>
        </w:rPr>
        <w:t xml:space="preserve"> </w:t>
      </w:r>
      <w:r>
        <w:t>2016,</w:t>
      </w:r>
      <w:r>
        <w:rPr>
          <w:spacing w:val="-4"/>
        </w:rPr>
        <w:t xml:space="preserve"> </w:t>
      </w:r>
      <w:r>
        <w:t>p.</w:t>
      </w:r>
      <w:r>
        <w:rPr>
          <w:spacing w:val="-4"/>
        </w:rPr>
        <w:t xml:space="preserve"> </w:t>
      </w:r>
      <w:r>
        <w:t>15). The</w:t>
      </w:r>
      <w:r>
        <w:rPr>
          <w:spacing w:val="-3"/>
        </w:rPr>
        <w:t xml:space="preserve"> </w:t>
      </w:r>
      <w:r>
        <w:t>studies</w:t>
      </w:r>
      <w:r>
        <w:rPr>
          <w:spacing w:val="-5"/>
        </w:rPr>
        <w:t xml:space="preserve"> </w:t>
      </w:r>
      <w:r>
        <w:t>above</w:t>
      </w:r>
      <w:r>
        <w:rPr>
          <w:spacing w:val="-3"/>
        </w:rPr>
        <w:t xml:space="preserve"> </w:t>
      </w:r>
      <w:r>
        <w:t>all use a back-and-forth approach to the use of CGT; developing themes and building upon them to adapt an interpretation of the data, thus developing a final</w:t>
      </w:r>
      <w:r>
        <w:t>, overall theory. The difference between each study is the area in which the method is being used but also the same techniques used in differing ways, which shows the adaptiveness of the CGT methodology. With CGT being an interpretative-analytical method, exploring its use in a creative study would be an interesting concept.</w:t>
      </w:r>
    </w:p>
    <w:p w14:paraId="479F1714" w14:textId="77777777" w:rsidR="00D979BD" w:rsidRDefault="00D979BD">
      <w:pPr>
        <w:pStyle w:val="BodyText"/>
      </w:pPr>
    </w:p>
    <w:p w14:paraId="3D453155" w14:textId="77777777" w:rsidR="00D979BD" w:rsidRDefault="00D979BD">
      <w:pPr>
        <w:pStyle w:val="BodyText"/>
        <w:spacing w:before="38"/>
      </w:pPr>
    </w:p>
    <w:p w14:paraId="22826645" w14:textId="77777777" w:rsidR="00D979BD" w:rsidRDefault="00BA6905">
      <w:pPr>
        <w:pStyle w:val="Heading2"/>
        <w:numPr>
          <w:ilvl w:val="2"/>
          <w:numId w:val="12"/>
        </w:numPr>
        <w:tabs>
          <w:tab w:val="left" w:pos="1318"/>
        </w:tabs>
        <w:ind w:left="1318" w:hanging="698"/>
        <w:rPr>
          <w:color w:val="1F3762"/>
        </w:rPr>
      </w:pPr>
      <w:bookmarkStart w:id="13" w:name="_bookmark13"/>
      <w:bookmarkEnd w:id="13"/>
      <w:r>
        <w:rPr>
          <w:color w:val="1F3762"/>
        </w:rPr>
        <w:t>CGT</w:t>
      </w:r>
      <w:r>
        <w:rPr>
          <w:color w:val="1F3762"/>
          <w:spacing w:val="-4"/>
        </w:rPr>
        <w:t xml:space="preserve"> </w:t>
      </w:r>
      <w:r>
        <w:rPr>
          <w:color w:val="1F3762"/>
          <w:spacing w:val="-2"/>
        </w:rPr>
        <w:t>techniques/methods</w:t>
      </w:r>
    </w:p>
    <w:p w14:paraId="7F9A171D" w14:textId="77777777" w:rsidR="00D979BD" w:rsidRDefault="00BA6905">
      <w:pPr>
        <w:pStyle w:val="Heading4"/>
        <w:numPr>
          <w:ilvl w:val="3"/>
          <w:numId w:val="12"/>
        </w:numPr>
        <w:tabs>
          <w:tab w:val="left" w:pos="1337"/>
        </w:tabs>
        <w:spacing w:before="293"/>
        <w:ind w:left="1337" w:hanging="717"/>
      </w:pPr>
      <w:r>
        <w:rPr>
          <w:color w:val="2E5395"/>
        </w:rPr>
        <w:t>Purposive</w:t>
      </w:r>
      <w:r>
        <w:rPr>
          <w:color w:val="2E5395"/>
          <w:spacing w:val="-6"/>
        </w:rPr>
        <w:t xml:space="preserve"> </w:t>
      </w:r>
      <w:r>
        <w:rPr>
          <w:color w:val="2E5395"/>
          <w:spacing w:val="-2"/>
        </w:rPr>
        <w:t>Sampling</w:t>
      </w:r>
    </w:p>
    <w:p w14:paraId="5575C0A0" w14:textId="304E528C" w:rsidR="00D979BD" w:rsidRDefault="00BA6905">
      <w:pPr>
        <w:pStyle w:val="BodyText"/>
        <w:spacing w:before="257" w:line="480" w:lineRule="auto"/>
        <w:ind w:left="620" w:right="918" w:firstLine="719"/>
      </w:pPr>
      <w:r>
        <w:t>Purposive</w:t>
      </w:r>
      <w:r>
        <w:rPr>
          <w:spacing w:val="-2"/>
        </w:rPr>
        <w:t xml:space="preserve"> </w:t>
      </w:r>
      <w:r>
        <w:t>sampling</w:t>
      </w:r>
      <w:r>
        <w:rPr>
          <w:spacing w:val="-2"/>
        </w:rPr>
        <w:t xml:space="preserve"> </w:t>
      </w:r>
      <w:r>
        <w:t>is used</w:t>
      </w:r>
      <w:r>
        <w:rPr>
          <w:spacing w:val="-2"/>
        </w:rPr>
        <w:t xml:space="preserve"> </w:t>
      </w:r>
      <w:r>
        <w:t>to</w:t>
      </w:r>
      <w:r>
        <w:rPr>
          <w:spacing w:val="-4"/>
        </w:rPr>
        <w:t xml:space="preserve"> </w:t>
      </w:r>
      <w:r>
        <w:t>reduce</w:t>
      </w:r>
      <w:r>
        <w:rPr>
          <w:spacing w:val="-4"/>
        </w:rPr>
        <w:t xml:space="preserve"> </w:t>
      </w:r>
      <w:r>
        <w:t>the</w:t>
      </w:r>
      <w:r>
        <w:rPr>
          <w:spacing w:val="-4"/>
        </w:rPr>
        <w:t xml:space="preserve"> </w:t>
      </w:r>
      <w:r>
        <w:t>pool</w:t>
      </w:r>
      <w:r>
        <w:rPr>
          <w:spacing w:val="-3"/>
        </w:rPr>
        <w:t xml:space="preserve"> </w:t>
      </w:r>
      <w:r>
        <w:t>of</w:t>
      </w:r>
      <w:r>
        <w:rPr>
          <w:spacing w:val="-3"/>
        </w:rPr>
        <w:t xml:space="preserve"> </w:t>
      </w:r>
      <w:r>
        <w:t>participants</w:t>
      </w:r>
      <w:r>
        <w:rPr>
          <w:spacing w:val="-2"/>
        </w:rPr>
        <w:t xml:space="preserve"> </w:t>
      </w:r>
      <w:r>
        <w:t>for</w:t>
      </w:r>
      <w:r>
        <w:rPr>
          <w:spacing w:val="-3"/>
        </w:rPr>
        <w:t xml:space="preserve"> </w:t>
      </w:r>
      <w:r>
        <w:t>the</w:t>
      </w:r>
      <w:r>
        <w:rPr>
          <w:spacing w:val="-4"/>
        </w:rPr>
        <w:t xml:space="preserve"> </w:t>
      </w:r>
      <w:r>
        <w:t>study</w:t>
      </w:r>
      <w:r>
        <w:rPr>
          <w:spacing w:val="-4"/>
        </w:rPr>
        <w:t xml:space="preserve"> </w:t>
      </w:r>
      <w:r>
        <w:t>through the researcher’s judgement</w:t>
      </w:r>
      <w:r w:rsidR="00532BE8">
        <w:t>.</w:t>
      </w:r>
      <w:r>
        <w:t xml:space="preserve"> This method was chosen for its flexibility, and its ability to be customisable (Thomas, 2022). For this study, the participants were selected due to their similarities with the researcher’s characteristics, such as Autism. This technique assisted with engagement between the two parties (the researcher and the participant), and developing data enrichment. Due to the anxious nature of some autistic individuals, the study was con</w:t>
      </w:r>
      <w:r>
        <w:t>ducted online, and mostly anonymously.</w:t>
      </w:r>
    </w:p>
    <w:p w14:paraId="216B952A" w14:textId="77777777" w:rsidR="00D979BD" w:rsidRDefault="00BA6905">
      <w:pPr>
        <w:pStyle w:val="Heading4"/>
        <w:numPr>
          <w:ilvl w:val="3"/>
          <w:numId w:val="12"/>
        </w:numPr>
        <w:tabs>
          <w:tab w:val="left" w:pos="1337"/>
        </w:tabs>
        <w:spacing w:before="37"/>
        <w:ind w:left="1337" w:hanging="717"/>
      </w:pPr>
      <w:r>
        <w:rPr>
          <w:color w:val="2E5395"/>
        </w:rPr>
        <w:t>Theoretical</w:t>
      </w:r>
      <w:r>
        <w:rPr>
          <w:color w:val="2E5395"/>
          <w:spacing w:val="-5"/>
        </w:rPr>
        <w:t xml:space="preserve"> </w:t>
      </w:r>
      <w:r>
        <w:rPr>
          <w:color w:val="2E5395"/>
          <w:spacing w:val="-2"/>
        </w:rPr>
        <w:t>Sampling</w:t>
      </w:r>
    </w:p>
    <w:p w14:paraId="37463A55" w14:textId="77777777" w:rsidR="00D979BD" w:rsidRDefault="00BA6905">
      <w:pPr>
        <w:pStyle w:val="BodyText"/>
        <w:spacing w:before="255" w:line="480" w:lineRule="auto"/>
        <w:ind w:left="620" w:right="857" w:firstLine="719"/>
      </w:pPr>
      <w:r>
        <w:t>According to Charmaz (2014), Theoretical Sampling is the back and forth between a collection</w:t>
      </w:r>
      <w:r>
        <w:rPr>
          <w:spacing w:val="-3"/>
        </w:rPr>
        <w:t xml:space="preserve"> </w:t>
      </w:r>
      <w:r>
        <w:t>of</w:t>
      </w:r>
      <w:r>
        <w:rPr>
          <w:spacing w:val="-1"/>
        </w:rPr>
        <w:t xml:space="preserve"> </w:t>
      </w:r>
      <w:r>
        <w:t>data,</w:t>
      </w:r>
      <w:r>
        <w:rPr>
          <w:spacing w:val="-1"/>
        </w:rPr>
        <w:t xml:space="preserve"> </w:t>
      </w:r>
      <w:r>
        <w:t>developing</w:t>
      </w:r>
      <w:r>
        <w:rPr>
          <w:spacing w:val="-3"/>
        </w:rPr>
        <w:t xml:space="preserve"> </w:t>
      </w:r>
      <w:r>
        <w:t>ideas</w:t>
      </w:r>
      <w:r>
        <w:rPr>
          <w:spacing w:val="-3"/>
        </w:rPr>
        <w:t xml:space="preserve"> </w:t>
      </w:r>
      <w:r>
        <w:t>about</w:t>
      </w:r>
      <w:r>
        <w:rPr>
          <w:spacing w:val="-4"/>
        </w:rPr>
        <w:t xml:space="preserve"> </w:t>
      </w:r>
      <w:r>
        <w:t>that</w:t>
      </w:r>
      <w:r>
        <w:rPr>
          <w:spacing w:val="-1"/>
        </w:rPr>
        <w:t xml:space="preserve"> </w:t>
      </w:r>
      <w:r>
        <w:t>data,</w:t>
      </w:r>
      <w:r>
        <w:rPr>
          <w:spacing w:val="-2"/>
        </w:rPr>
        <w:t xml:space="preserve"> </w:t>
      </w:r>
      <w:r>
        <w:t>and</w:t>
      </w:r>
      <w:r>
        <w:rPr>
          <w:spacing w:val="-5"/>
        </w:rPr>
        <w:t xml:space="preserve"> </w:t>
      </w:r>
      <w:r>
        <w:t>then</w:t>
      </w:r>
      <w:r>
        <w:rPr>
          <w:spacing w:val="-5"/>
        </w:rPr>
        <w:t xml:space="preserve"> </w:t>
      </w:r>
      <w:r>
        <w:t>examining</w:t>
      </w:r>
      <w:r>
        <w:rPr>
          <w:spacing w:val="-3"/>
        </w:rPr>
        <w:t xml:space="preserve"> </w:t>
      </w:r>
      <w:r>
        <w:t>these</w:t>
      </w:r>
      <w:r>
        <w:rPr>
          <w:spacing w:val="-3"/>
        </w:rPr>
        <w:t xml:space="preserve"> </w:t>
      </w:r>
      <w:r>
        <w:t>ideas</w:t>
      </w:r>
      <w:r>
        <w:rPr>
          <w:spacing w:val="-5"/>
        </w:rPr>
        <w:t xml:space="preserve"> </w:t>
      </w:r>
      <w:r>
        <w:t>through</w:t>
      </w:r>
    </w:p>
    <w:p w14:paraId="1C38B30F" w14:textId="77777777" w:rsidR="00D979BD" w:rsidRDefault="00D979BD">
      <w:pPr>
        <w:spacing w:line="480" w:lineRule="auto"/>
        <w:sectPr w:rsidR="00D979BD">
          <w:pgSz w:w="11910" w:h="16840"/>
          <w:pgMar w:top="1360" w:right="620" w:bottom="940" w:left="820" w:header="0" w:footer="751" w:gutter="0"/>
          <w:cols w:space="720"/>
        </w:sectPr>
      </w:pPr>
    </w:p>
    <w:p w14:paraId="463A1AAB" w14:textId="77777777" w:rsidR="00D979BD" w:rsidRDefault="00BA6905">
      <w:pPr>
        <w:pStyle w:val="BodyText"/>
        <w:spacing w:before="64" w:line="480" w:lineRule="auto"/>
        <w:ind w:left="620" w:right="918"/>
      </w:pPr>
      <w:r>
        <w:lastRenderedPageBreak/>
        <w:t>further</w:t>
      </w:r>
      <w:r>
        <w:rPr>
          <w:spacing w:val="-3"/>
        </w:rPr>
        <w:t xml:space="preserve"> </w:t>
      </w:r>
      <w:r>
        <w:t>research.</w:t>
      </w:r>
      <w:r>
        <w:rPr>
          <w:spacing w:val="-2"/>
        </w:rPr>
        <w:t xml:space="preserve"> </w:t>
      </w:r>
      <w:r>
        <w:t>The</w:t>
      </w:r>
      <w:r>
        <w:rPr>
          <w:spacing w:val="-4"/>
        </w:rPr>
        <w:t xml:space="preserve"> </w:t>
      </w:r>
      <w:r>
        <w:t>current</w:t>
      </w:r>
      <w:r>
        <w:rPr>
          <w:spacing w:val="-3"/>
        </w:rPr>
        <w:t xml:space="preserve"> </w:t>
      </w:r>
      <w:r>
        <w:t>study</w:t>
      </w:r>
      <w:r>
        <w:rPr>
          <w:spacing w:val="-4"/>
        </w:rPr>
        <w:t xml:space="preserve"> </w:t>
      </w:r>
      <w:r>
        <w:t>used</w:t>
      </w:r>
      <w:r>
        <w:rPr>
          <w:spacing w:val="-4"/>
        </w:rPr>
        <w:t xml:space="preserve"> </w:t>
      </w:r>
      <w:r>
        <w:t>a</w:t>
      </w:r>
      <w:r>
        <w:rPr>
          <w:spacing w:val="-2"/>
        </w:rPr>
        <w:t xml:space="preserve"> </w:t>
      </w:r>
      <w:r>
        <w:t>cork</w:t>
      </w:r>
      <w:r>
        <w:rPr>
          <w:spacing w:val="-4"/>
        </w:rPr>
        <w:t xml:space="preserve"> </w:t>
      </w:r>
      <w:r>
        <w:t>board</w:t>
      </w:r>
      <w:r>
        <w:rPr>
          <w:spacing w:val="-4"/>
        </w:rPr>
        <w:t xml:space="preserve"> </w:t>
      </w:r>
      <w:r>
        <w:t>to</w:t>
      </w:r>
      <w:r>
        <w:rPr>
          <w:spacing w:val="-2"/>
        </w:rPr>
        <w:t xml:space="preserve"> </w:t>
      </w:r>
      <w:r>
        <w:t>visually</w:t>
      </w:r>
      <w:r>
        <w:rPr>
          <w:spacing w:val="-1"/>
        </w:rPr>
        <w:t xml:space="preserve"> </w:t>
      </w:r>
      <w:r>
        <w:t>stimulate</w:t>
      </w:r>
      <w:r>
        <w:rPr>
          <w:spacing w:val="-4"/>
        </w:rPr>
        <w:t xml:space="preserve"> </w:t>
      </w:r>
      <w:r>
        <w:t>ideas</w:t>
      </w:r>
      <w:r>
        <w:rPr>
          <w:spacing w:val="-2"/>
        </w:rPr>
        <w:t xml:space="preserve"> </w:t>
      </w:r>
      <w:r>
        <w:t>and interpretations when examining data and developing categories.</w:t>
      </w:r>
    </w:p>
    <w:p w14:paraId="3E1DF241" w14:textId="77777777" w:rsidR="00D979BD" w:rsidRDefault="00D979BD">
      <w:pPr>
        <w:pStyle w:val="BodyText"/>
      </w:pPr>
    </w:p>
    <w:p w14:paraId="1DE3832E" w14:textId="77777777" w:rsidR="00D979BD" w:rsidRDefault="00D979BD">
      <w:pPr>
        <w:pStyle w:val="BodyText"/>
        <w:spacing w:before="37"/>
      </w:pPr>
    </w:p>
    <w:p w14:paraId="3C2C2DD7" w14:textId="77777777" w:rsidR="00D979BD" w:rsidRDefault="00BA6905">
      <w:pPr>
        <w:pStyle w:val="Heading4"/>
        <w:numPr>
          <w:ilvl w:val="3"/>
          <w:numId w:val="12"/>
        </w:numPr>
        <w:tabs>
          <w:tab w:val="left" w:pos="1334"/>
        </w:tabs>
        <w:ind w:left="1334" w:hanging="714"/>
      </w:pPr>
      <w:r>
        <w:rPr>
          <w:color w:val="2E5395"/>
          <w:spacing w:val="-2"/>
        </w:rPr>
        <w:t>Coding</w:t>
      </w:r>
    </w:p>
    <w:p w14:paraId="05E75871" w14:textId="77777777" w:rsidR="00D979BD" w:rsidRDefault="00BA6905">
      <w:pPr>
        <w:pStyle w:val="BodyText"/>
        <w:spacing w:before="257" w:line="480" w:lineRule="auto"/>
        <w:ind w:left="620" w:right="869" w:firstLine="719"/>
      </w:pPr>
      <w:r>
        <w:t>The coding technique chosen for this study was Initial Coding. Initial Coding assists in</w:t>
      </w:r>
      <w:r>
        <w:rPr>
          <w:spacing w:val="-2"/>
        </w:rPr>
        <w:t xml:space="preserve"> </w:t>
      </w:r>
      <w:r>
        <w:t>defining</w:t>
      </w:r>
      <w:r>
        <w:rPr>
          <w:spacing w:val="-2"/>
        </w:rPr>
        <w:t xml:space="preserve"> </w:t>
      </w:r>
      <w:r>
        <w:t>the</w:t>
      </w:r>
      <w:r>
        <w:rPr>
          <w:spacing w:val="-3"/>
        </w:rPr>
        <w:t xml:space="preserve"> </w:t>
      </w:r>
      <w:r>
        <w:t>very</w:t>
      </w:r>
      <w:r>
        <w:rPr>
          <w:spacing w:val="-5"/>
        </w:rPr>
        <w:t xml:space="preserve"> </w:t>
      </w:r>
      <w:r>
        <w:t>first</w:t>
      </w:r>
      <w:r>
        <w:rPr>
          <w:spacing w:val="-2"/>
        </w:rPr>
        <w:t xml:space="preserve"> </w:t>
      </w:r>
      <w:r>
        <w:t>categories,</w:t>
      </w:r>
      <w:r>
        <w:rPr>
          <w:spacing w:val="-2"/>
        </w:rPr>
        <w:t xml:space="preserve"> </w:t>
      </w:r>
      <w:r>
        <w:t>helping</w:t>
      </w:r>
      <w:r>
        <w:rPr>
          <w:spacing w:val="-2"/>
        </w:rPr>
        <w:t xml:space="preserve"> </w:t>
      </w:r>
      <w:r>
        <w:t>to</w:t>
      </w:r>
      <w:r>
        <w:rPr>
          <w:spacing w:val="-3"/>
        </w:rPr>
        <w:t xml:space="preserve"> </w:t>
      </w:r>
      <w:r>
        <w:t>give</w:t>
      </w:r>
      <w:r>
        <w:rPr>
          <w:spacing w:val="-3"/>
        </w:rPr>
        <w:t xml:space="preserve"> </w:t>
      </w:r>
      <w:r>
        <w:t>a</w:t>
      </w:r>
      <w:r>
        <w:rPr>
          <w:spacing w:val="-2"/>
        </w:rPr>
        <w:t xml:space="preserve"> </w:t>
      </w:r>
      <w:r>
        <w:t>clearer</w:t>
      </w:r>
      <w:r>
        <w:rPr>
          <w:spacing w:val="-2"/>
        </w:rPr>
        <w:t xml:space="preserve"> </w:t>
      </w:r>
      <w:r>
        <w:t>view</w:t>
      </w:r>
      <w:r>
        <w:rPr>
          <w:spacing w:val="-2"/>
        </w:rPr>
        <w:t xml:space="preserve"> </w:t>
      </w:r>
      <w:r>
        <w:t>of</w:t>
      </w:r>
      <w:r>
        <w:rPr>
          <w:spacing w:val="-3"/>
        </w:rPr>
        <w:t xml:space="preserve"> </w:t>
      </w:r>
      <w:r>
        <w:t>what</w:t>
      </w:r>
      <w:r>
        <w:rPr>
          <w:spacing w:val="-2"/>
        </w:rPr>
        <w:t xml:space="preserve"> </w:t>
      </w:r>
      <w:r>
        <w:t>the</w:t>
      </w:r>
      <w:r>
        <w:rPr>
          <w:spacing w:val="-2"/>
        </w:rPr>
        <w:t xml:space="preserve"> </w:t>
      </w:r>
      <w:r>
        <w:t>participants</w:t>
      </w:r>
      <w:r>
        <w:rPr>
          <w:spacing w:val="-2"/>
        </w:rPr>
        <w:t xml:space="preserve"> </w:t>
      </w:r>
      <w:r>
        <w:t>felt about certain</w:t>
      </w:r>
      <w:r>
        <w:rPr>
          <w:spacing w:val="-1"/>
        </w:rPr>
        <w:t xml:space="preserve"> </w:t>
      </w:r>
      <w:r>
        <w:t>aspects of comic design</w:t>
      </w:r>
      <w:r>
        <w:rPr>
          <w:spacing w:val="-1"/>
        </w:rPr>
        <w:t xml:space="preserve"> </w:t>
      </w:r>
      <w:r>
        <w:t>and</w:t>
      </w:r>
      <w:r>
        <w:rPr>
          <w:spacing w:val="-1"/>
        </w:rPr>
        <w:t xml:space="preserve"> </w:t>
      </w:r>
      <w:r>
        <w:t>the comic community. This</w:t>
      </w:r>
      <w:r>
        <w:rPr>
          <w:spacing w:val="-1"/>
        </w:rPr>
        <w:t xml:space="preserve"> </w:t>
      </w:r>
      <w:r>
        <w:t>type of coding can</w:t>
      </w:r>
      <w:r>
        <w:rPr>
          <w:spacing w:val="-1"/>
        </w:rPr>
        <w:t xml:space="preserve"> </w:t>
      </w:r>
      <w:r>
        <w:t>be used line-by-line, incident with incident, or word by word (Charmaz, 2014). Each of these techniques can be used to delve deeper into the data, make comparisons between data sets,</w:t>
      </w:r>
      <w:r>
        <w:rPr>
          <w:spacing w:val="-2"/>
        </w:rPr>
        <w:t xml:space="preserve"> </w:t>
      </w:r>
      <w:r>
        <w:t>and</w:t>
      </w:r>
      <w:r>
        <w:rPr>
          <w:spacing w:val="-4"/>
        </w:rPr>
        <w:t xml:space="preserve"> </w:t>
      </w:r>
      <w:r>
        <w:t>develop</w:t>
      </w:r>
      <w:r>
        <w:rPr>
          <w:spacing w:val="-2"/>
        </w:rPr>
        <w:t xml:space="preserve"> </w:t>
      </w:r>
      <w:r>
        <w:t>a</w:t>
      </w:r>
      <w:r>
        <w:rPr>
          <w:spacing w:val="-2"/>
        </w:rPr>
        <w:t xml:space="preserve"> </w:t>
      </w:r>
      <w:r>
        <w:t>deeper</w:t>
      </w:r>
      <w:r>
        <w:rPr>
          <w:spacing w:val="-1"/>
        </w:rPr>
        <w:t xml:space="preserve"> </w:t>
      </w:r>
      <w:r>
        <w:t>understanding.</w:t>
      </w:r>
      <w:r>
        <w:rPr>
          <w:spacing w:val="-3"/>
        </w:rPr>
        <w:t xml:space="preserve"> </w:t>
      </w:r>
      <w:r>
        <w:t>For</w:t>
      </w:r>
      <w:r>
        <w:rPr>
          <w:spacing w:val="-3"/>
        </w:rPr>
        <w:t xml:space="preserve"> </w:t>
      </w:r>
      <w:r>
        <w:t>this</w:t>
      </w:r>
      <w:r>
        <w:rPr>
          <w:spacing w:val="-1"/>
        </w:rPr>
        <w:t xml:space="preserve"> </w:t>
      </w:r>
      <w:r>
        <w:t>study, incident-with-incident</w:t>
      </w:r>
      <w:r>
        <w:rPr>
          <w:spacing w:val="-1"/>
        </w:rPr>
        <w:t xml:space="preserve"> </w:t>
      </w:r>
      <w:r>
        <w:t>was</w:t>
      </w:r>
      <w:r>
        <w:rPr>
          <w:spacing w:val="-2"/>
        </w:rPr>
        <w:t xml:space="preserve"> </w:t>
      </w:r>
      <w:r>
        <w:t>used</w:t>
      </w:r>
      <w:r>
        <w:rPr>
          <w:spacing w:val="-4"/>
        </w:rPr>
        <w:t xml:space="preserve"> </w:t>
      </w:r>
      <w:r>
        <w:t>to compare and explore the relationships between the experiences, feel</w:t>
      </w:r>
      <w:r>
        <w:t xml:space="preserve">ings, and views of the </w:t>
      </w:r>
      <w:r>
        <w:rPr>
          <w:spacing w:val="-2"/>
        </w:rPr>
        <w:t>participants.</w:t>
      </w:r>
    </w:p>
    <w:p w14:paraId="17389788" w14:textId="77777777" w:rsidR="00D979BD" w:rsidRDefault="00BA6905">
      <w:pPr>
        <w:pStyle w:val="Heading4"/>
        <w:numPr>
          <w:ilvl w:val="3"/>
          <w:numId w:val="12"/>
        </w:numPr>
        <w:tabs>
          <w:tab w:val="left" w:pos="1334"/>
        </w:tabs>
        <w:spacing w:before="37"/>
        <w:ind w:left="1334" w:hanging="714"/>
      </w:pPr>
      <w:r>
        <w:rPr>
          <w:color w:val="2E5395"/>
          <w:spacing w:val="-2"/>
        </w:rPr>
        <w:t>Memoing</w:t>
      </w:r>
    </w:p>
    <w:p w14:paraId="711A03E3" w14:textId="77777777" w:rsidR="00D979BD" w:rsidRDefault="00BA6905">
      <w:pPr>
        <w:pStyle w:val="BodyText"/>
        <w:spacing w:before="255" w:line="480" w:lineRule="auto"/>
        <w:ind w:left="620" w:right="830" w:firstLine="719"/>
      </w:pPr>
      <w:r>
        <w:t>Memo-writing</w:t>
      </w:r>
      <w:r>
        <w:rPr>
          <w:spacing w:val="-2"/>
        </w:rPr>
        <w:t xml:space="preserve"> </w:t>
      </w:r>
      <w:r>
        <w:t>begins</w:t>
      </w:r>
      <w:r>
        <w:rPr>
          <w:spacing w:val="-4"/>
        </w:rPr>
        <w:t xml:space="preserve"> </w:t>
      </w:r>
      <w:r>
        <w:t>from</w:t>
      </w:r>
      <w:r>
        <w:rPr>
          <w:spacing w:val="-3"/>
        </w:rPr>
        <w:t xml:space="preserve"> </w:t>
      </w:r>
      <w:r>
        <w:t>the</w:t>
      </w:r>
      <w:r>
        <w:rPr>
          <w:spacing w:val="-2"/>
        </w:rPr>
        <w:t xml:space="preserve"> </w:t>
      </w:r>
      <w:r>
        <w:t>very</w:t>
      </w:r>
      <w:r>
        <w:rPr>
          <w:spacing w:val="-4"/>
        </w:rPr>
        <w:t xml:space="preserve"> </w:t>
      </w:r>
      <w:r>
        <w:t>start</w:t>
      </w:r>
      <w:r>
        <w:rPr>
          <w:spacing w:val="-3"/>
        </w:rPr>
        <w:t xml:space="preserve"> </w:t>
      </w:r>
      <w:r>
        <w:t>of</w:t>
      </w:r>
      <w:r>
        <w:rPr>
          <w:spacing w:val="-3"/>
        </w:rPr>
        <w:t xml:space="preserve"> </w:t>
      </w:r>
      <w:r>
        <w:t>research</w:t>
      </w:r>
      <w:r>
        <w:rPr>
          <w:spacing w:val="-2"/>
        </w:rPr>
        <w:t xml:space="preserve"> </w:t>
      </w:r>
      <w:r>
        <w:t>preparation,</w:t>
      </w:r>
      <w:r>
        <w:rPr>
          <w:spacing w:val="-3"/>
        </w:rPr>
        <w:t xml:space="preserve"> </w:t>
      </w:r>
      <w:r>
        <w:t>and</w:t>
      </w:r>
      <w:r>
        <w:rPr>
          <w:spacing w:val="-4"/>
        </w:rPr>
        <w:t xml:space="preserve"> </w:t>
      </w:r>
      <w:r>
        <w:t>is</w:t>
      </w:r>
      <w:r>
        <w:rPr>
          <w:spacing w:val="-2"/>
        </w:rPr>
        <w:t xml:space="preserve"> </w:t>
      </w:r>
      <w:r>
        <w:t>the backbone of</w:t>
      </w:r>
      <w:r>
        <w:rPr>
          <w:spacing w:val="-3"/>
        </w:rPr>
        <w:t xml:space="preserve"> </w:t>
      </w:r>
      <w:r>
        <w:t>the</w:t>
      </w:r>
      <w:r>
        <w:rPr>
          <w:spacing w:val="-2"/>
        </w:rPr>
        <w:t xml:space="preserve"> </w:t>
      </w:r>
      <w:r>
        <w:t>study.</w:t>
      </w:r>
      <w:r>
        <w:rPr>
          <w:spacing w:val="-3"/>
        </w:rPr>
        <w:t xml:space="preserve"> </w:t>
      </w:r>
      <w:r>
        <w:t>Memoing</w:t>
      </w:r>
      <w:r>
        <w:rPr>
          <w:spacing w:val="-4"/>
        </w:rPr>
        <w:t xml:space="preserve"> </w:t>
      </w:r>
      <w:r>
        <w:t>helps</w:t>
      </w:r>
      <w:r>
        <w:rPr>
          <w:spacing w:val="-2"/>
        </w:rPr>
        <w:t xml:space="preserve"> </w:t>
      </w:r>
      <w:r>
        <w:t>to</w:t>
      </w:r>
      <w:r>
        <w:rPr>
          <w:spacing w:val="-2"/>
        </w:rPr>
        <w:t xml:space="preserve"> </w:t>
      </w:r>
      <w:r>
        <w:t>develop</w:t>
      </w:r>
      <w:r>
        <w:rPr>
          <w:spacing w:val="-2"/>
        </w:rPr>
        <w:t xml:space="preserve"> </w:t>
      </w:r>
      <w:r>
        <w:t>comparisons, ideas, makes</w:t>
      </w:r>
      <w:r>
        <w:rPr>
          <w:spacing w:val="-4"/>
        </w:rPr>
        <w:t xml:space="preserve"> </w:t>
      </w:r>
      <w:r>
        <w:t>you</w:t>
      </w:r>
      <w:r>
        <w:rPr>
          <w:spacing w:val="-4"/>
        </w:rPr>
        <w:t xml:space="preserve"> </w:t>
      </w:r>
      <w:r>
        <w:t>stop</w:t>
      </w:r>
      <w:r>
        <w:rPr>
          <w:spacing w:val="-2"/>
        </w:rPr>
        <w:t xml:space="preserve"> </w:t>
      </w:r>
      <w:r>
        <w:t>and</w:t>
      </w:r>
      <w:r>
        <w:rPr>
          <w:spacing w:val="-4"/>
        </w:rPr>
        <w:t xml:space="preserve"> </w:t>
      </w:r>
      <w:r>
        <w:t>think</w:t>
      </w:r>
      <w:r>
        <w:rPr>
          <w:spacing w:val="-2"/>
        </w:rPr>
        <w:t xml:space="preserve"> </w:t>
      </w:r>
      <w:r>
        <w:t>about the</w:t>
      </w:r>
      <w:r>
        <w:rPr>
          <w:spacing w:val="-2"/>
        </w:rPr>
        <w:t xml:space="preserve"> </w:t>
      </w:r>
      <w:r>
        <w:t>data,</w:t>
      </w:r>
      <w:r>
        <w:rPr>
          <w:spacing w:val="-3"/>
        </w:rPr>
        <w:t xml:space="preserve"> </w:t>
      </w:r>
      <w:r>
        <w:t>and</w:t>
      </w:r>
      <w:r>
        <w:rPr>
          <w:spacing w:val="-2"/>
        </w:rPr>
        <w:t xml:space="preserve"> </w:t>
      </w:r>
      <w:r>
        <w:t>links</w:t>
      </w:r>
      <w:r>
        <w:rPr>
          <w:spacing w:val="-2"/>
        </w:rPr>
        <w:t xml:space="preserve"> </w:t>
      </w:r>
      <w:r>
        <w:t>data</w:t>
      </w:r>
      <w:r>
        <w:rPr>
          <w:spacing w:val="-6"/>
        </w:rPr>
        <w:t xml:space="preserve"> </w:t>
      </w:r>
      <w:r>
        <w:t>gathering</w:t>
      </w:r>
      <w:r>
        <w:rPr>
          <w:spacing w:val="-2"/>
        </w:rPr>
        <w:t xml:space="preserve"> </w:t>
      </w:r>
      <w:r>
        <w:t>with</w:t>
      </w:r>
      <w:r>
        <w:rPr>
          <w:spacing w:val="-4"/>
        </w:rPr>
        <w:t xml:space="preserve"> </w:t>
      </w:r>
      <w:r>
        <w:t>analysis</w:t>
      </w:r>
      <w:r>
        <w:rPr>
          <w:spacing w:val="-1"/>
        </w:rPr>
        <w:t xml:space="preserve"> </w:t>
      </w:r>
      <w:r>
        <w:t>and</w:t>
      </w:r>
      <w:r>
        <w:rPr>
          <w:spacing w:val="-2"/>
        </w:rPr>
        <w:t xml:space="preserve"> </w:t>
      </w:r>
      <w:r>
        <w:t>report-writing</w:t>
      </w:r>
      <w:r>
        <w:rPr>
          <w:spacing w:val="-4"/>
        </w:rPr>
        <w:t xml:space="preserve"> </w:t>
      </w:r>
      <w:r>
        <w:t>(Charmaz,</w:t>
      </w:r>
      <w:r>
        <w:rPr>
          <w:spacing w:val="-1"/>
        </w:rPr>
        <w:t xml:space="preserve"> </w:t>
      </w:r>
      <w:r>
        <w:t>2014).</w:t>
      </w:r>
      <w:r>
        <w:rPr>
          <w:spacing w:val="-3"/>
        </w:rPr>
        <w:t xml:space="preserve"> </w:t>
      </w:r>
      <w:r>
        <w:t>With</w:t>
      </w:r>
      <w:r>
        <w:rPr>
          <w:spacing w:val="-6"/>
        </w:rPr>
        <w:t xml:space="preserve"> </w:t>
      </w:r>
      <w:r>
        <w:t>this study being a creative one, I decided to keep an art journal and memo notebooks (which later evolved into being typed up onto a computer for deeper comparison). The art journal consisted of ideas, thoughts, and notes, similar to that of a memo, however I was able to explore creatively with art materials, etc.</w:t>
      </w:r>
    </w:p>
    <w:p w14:paraId="0E14003F" w14:textId="77777777" w:rsidR="00D979BD" w:rsidRDefault="00D979BD">
      <w:pPr>
        <w:pStyle w:val="BodyText"/>
      </w:pPr>
    </w:p>
    <w:p w14:paraId="305A3034" w14:textId="77777777" w:rsidR="00D979BD" w:rsidRDefault="00D979BD">
      <w:pPr>
        <w:pStyle w:val="BodyText"/>
        <w:spacing w:before="38"/>
      </w:pPr>
    </w:p>
    <w:p w14:paraId="0EF80107" w14:textId="77777777" w:rsidR="00D979BD" w:rsidRDefault="00BA6905">
      <w:pPr>
        <w:pStyle w:val="Heading3"/>
        <w:numPr>
          <w:ilvl w:val="1"/>
          <w:numId w:val="12"/>
        </w:numPr>
        <w:tabs>
          <w:tab w:val="left" w:pos="1022"/>
        </w:tabs>
        <w:spacing w:before="1"/>
        <w:ind w:left="1022" w:hanging="402"/>
        <w:rPr>
          <w:rFonts w:ascii="Arial"/>
          <w:color w:val="2E5395"/>
        </w:rPr>
      </w:pPr>
      <w:bookmarkStart w:id="14" w:name="_bookmark14"/>
      <w:bookmarkEnd w:id="14"/>
      <w:r>
        <w:rPr>
          <w:rFonts w:ascii="Arial"/>
          <w:color w:val="2E5395"/>
        </w:rPr>
        <w:t>Combining</w:t>
      </w:r>
      <w:r>
        <w:rPr>
          <w:rFonts w:ascii="Arial"/>
          <w:color w:val="2E5395"/>
          <w:spacing w:val="-8"/>
        </w:rPr>
        <w:t xml:space="preserve"> </w:t>
      </w:r>
      <w:r>
        <w:rPr>
          <w:rFonts w:ascii="Arial"/>
          <w:color w:val="2E5395"/>
        </w:rPr>
        <w:t>Autoethnography</w:t>
      </w:r>
      <w:r>
        <w:rPr>
          <w:rFonts w:ascii="Arial"/>
          <w:color w:val="2E5395"/>
          <w:spacing w:val="-9"/>
        </w:rPr>
        <w:t xml:space="preserve"> </w:t>
      </w:r>
      <w:r>
        <w:rPr>
          <w:rFonts w:ascii="Arial"/>
          <w:color w:val="2E5395"/>
        </w:rPr>
        <w:t>and</w:t>
      </w:r>
      <w:r>
        <w:rPr>
          <w:rFonts w:ascii="Arial"/>
          <w:color w:val="2E5395"/>
          <w:spacing w:val="-8"/>
        </w:rPr>
        <w:t xml:space="preserve"> </w:t>
      </w:r>
      <w:r>
        <w:rPr>
          <w:rFonts w:ascii="Arial"/>
          <w:color w:val="2E5395"/>
        </w:rPr>
        <w:t>Constructivist</w:t>
      </w:r>
      <w:r>
        <w:rPr>
          <w:rFonts w:ascii="Arial"/>
          <w:color w:val="2E5395"/>
          <w:spacing w:val="-7"/>
        </w:rPr>
        <w:t xml:space="preserve"> </w:t>
      </w:r>
      <w:r>
        <w:rPr>
          <w:rFonts w:ascii="Arial"/>
          <w:color w:val="2E5395"/>
        </w:rPr>
        <w:t>Grounded</w:t>
      </w:r>
      <w:r>
        <w:rPr>
          <w:rFonts w:ascii="Arial"/>
          <w:color w:val="2E5395"/>
          <w:spacing w:val="-9"/>
        </w:rPr>
        <w:t xml:space="preserve"> </w:t>
      </w:r>
      <w:r>
        <w:rPr>
          <w:rFonts w:ascii="Arial"/>
          <w:color w:val="2E5395"/>
          <w:spacing w:val="-2"/>
        </w:rPr>
        <w:t>Theory</w:t>
      </w:r>
    </w:p>
    <w:p w14:paraId="5B4C1D9E" w14:textId="77777777" w:rsidR="00D979BD" w:rsidRDefault="00D979BD">
      <w:pPr>
        <w:pStyle w:val="BodyText"/>
        <w:spacing w:before="232"/>
        <w:rPr>
          <w:sz w:val="24"/>
        </w:rPr>
      </w:pPr>
    </w:p>
    <w:p w14:paraId="12191975" w14:textId="77777777" w:rsidR="00D979BD" w:rsidRDefault="00BA6905">
      <w:pPr>
        <w:pStyle w:val="BodyText"/>
        <w:spacing w:line="480" w:lineRule="auto"/>
        <w:ind w:left="620" w:right="918" w:firstLine="719"/>
        <w:rPr>
          <w:i/>
        </w:rPr>
      </w:pPr>
      <w:r>
        <w:t>By combining Autoethnography and Constructivist Grounded Theory, I shall be extending upon</w:t>
      </w:r>
      <w:r>
        <w:rPr>
          <w:spacing w:val="-1"/>
        </w:rPr>
        <w:t xml:space="preserve"> </w:t>
      </w:r>
      <w:r>
        <w:t>the</w:t>
      </w:r>
      <w:r>
        <w:rPr>
          <w:spacing w:val="-1"/>
        </w:rPr>
        <w:t xml:space="preserve"> </w:t>
      </w:r>
      <w:r>
        <w:t>work of Pace</w:t>
      </w:r>
      <w:r>
        <w:rPr>
          <w:spacing w:val="-1"/>
        </w:rPr>
        <w:t xml:space="preserve"> </w:t>
      </w:r>
      <w:r>
        <w:t>(2012) who examined research</w:t>
      </w:r>
      <w:r>
        <w:rPr>
          <w:spacing w:val="-1"/>
        </w:rPr>
        <w:t xml:space="preserve"> </w:t>
      </w:r>
      <w:r>
        <w:t>which adapted</w:t>
      </w:r>
      <w:r>
        <w:rPr>
          <w:spacing w:val="-1"/>
        </w:rPr>
        <w:t xml:space="preserve"> </w:t>
      </w:r>
      <w:r>
        <w:t>these</w:t>
      </w:r>
      <w:r>
        <w:rPr>
          <w:spacing w:val="-1"/>
        </w:rPr>
        <w:t xml:space="preserve"> </w:t>
      </w:r>
      <w:r>
        <w:t>two methodologies</w:t>
      </w:r>
      <w:r>
        <w:rPr>
          <w:spacing w:val="-2"/>
        </w:rPr>
        <w:t xml:space="preserve"> </w:t>
      </w:r>
      <w:r>
        <w:t>into</w:t>
      </w:r>
      <w:r>
        <w:rPr>
          <w:spacing w:val="-6"/>
        </w:rPr>
        <w:t xml:space="preserve"> </w:t>
      </w:r>
      <w:r>
        <w:t>their</w:t>
      </w:r>
      <w:r>
        <w:rPr>
          <w:spacing w:val="-3"/>
        </w:rPr>
        <w:t xml:space="preserve"> </w:t>
      </w:r>
      <w:r>
        <w:t>creative</w:t>
      </w:r>
      <w:r>
        <w:rPr>
          <w:spacing w:val="-4"/>
        </w:rPr>
        <w:t xml:space="preserve"> </w:t>
      </w:r>
      <w:r>
        <w:t>practice,</w:t>
      </w:r>
      <w:r>
        <w:rPr>
          <w:spacing w:val="-3"/>
        </w:rPr>
        <w:t xml:space="preserve"> </w:t>
      </w:r>
      <w:r>
        <w:t>as</w:t>
      </w:r>
      <w:r>
        <w:rPr>
          <w:spacing w:val="-2"/>
        </w:rPr>
        <w:t xml:space="preserve"> </w:t>
      </w:r>
      <w:r>
        <w:t>well</w:t>
      </w:r>
      <w:r>
        <w:rPr>
          <w:spacing w:val="-2"/>
        </w:rPr>
        <w:t xml:space="preserve"> </w:t>
      </w:r>
      <w:r>
        <w:t>as</w:t>
      </w:r>
      <w:r>
        <w:rPr>
          <w:spacing w:val="-2"/>
        </w:rPr>
        <w:t xml:space="preserve"> </w:t>
      </w:r>
      <w:r>
        <w:t>presenting</w:t>
      </w:r>
      <w:r>
        <w:rPr>
          <w:spacing w:val="-4"/>
        </w:rPr>
        <w:t xml:space="preserve"> </w:t>
      </w:r>
      <w:r>
        <w:t>an</w:t>
      </w:r>
      <w:r>
        <w:rPr>
          <w:spacing w:val="-2"/>
        </w:rPr>
        <w:t xml:space="preserve"> </w:t>
      </w:r>
      <w:r>
        <w:t>example</w:t>
      </w:r>
      <w:r>
        <w:rPr>
          <w:spacing w:val="-2"/>
        </w:rPr>
        <w:t xml:space="preserve"> </w:t>
      </w:r>
      <w:r>
        <w:t>of using</w:t>
      </w:r>
      <w:r>
        <w:rPr>
          <w:spacing w:val="-4"/>
        </w:rPr>
        <w:t xml:space="preserve"> </w:t>
      </w:r>
      <w:r>
        <w:t xml:space="preserve">them. Pace describes the analytic process of Grounded Theory as </w:t>
      </w:r>
      <w:r>
        <w:rPr>
          <w:i/>
        </w:rPr>
        <w:t>“four stages”</w:t>
      </w:r>
      <w:r>
        <w:t xml:space="preserve">. Stage one is Open Coding, a process in which he says </w:t>
      </w:r>
      <w:r>
        <w:rPr>
          <w:i/>
        </w:rPr>
        <w:t>“might entail taking the written stories of the</w:t>
      </w:r>
    </w:p>
    <w:p w14:paraId="67F255EC" w14:textId="77777777" w:rsidR="00D979BD" w:rsidRDefault="00D979BD">
      <w:pPr>
        <w:spacing w:line="480" w:lineRule="auto"/>
        <w:sectPr w:rsidR="00D979BD">
          <w:pgSz w:w="11910" w:h="16840"/>
          <w:pgMar w:top="1360" w:right="620" w:bottom="940" w:left="820" w:header="0" w:footer="751" w:gutter="0"/>
          <w:cols w:space="720"/>
        </w:sectPr>
      </w:pPr>
    </w:p>
    <w:p w14:paraId="56D73652" w14:textId="77777777" w:rsidR="00D979BD" w:rsidRDefault="00BA6905">
      <w:pPr>
        <w:spacing w:before="64" w:line="480" w:lineRule="auto"/>
        <w:ind w:left="620" w:right="817"/>
      </w:pPr>
      <w:r>
        <w:rPr>
          <w:i/>
        </w:rPr>
        <w:lastRenderedPageBreak/>
        <w:t>researcher or other study participants and breaking these stories down into discrete</w:t>
      </w:r>
      <w:r>
        <w:rPr>
          <w:i/>
          <w:spacing w:val="40"/>
        </w:rPr>
        <w:t xml:space="preserve"> </w:t>
      </w:r>
      <w:r>
        <w:rPr>
          <w:i/>
        </w:rPr>
        <w:t>incidents – objects, events, actions, ideas, and so on – which are then compared for similarities</w:t>
      </w:r>
      <w:r>
        <w:rPr>
          <w:i/>
          <w:spacing w:val="-2"/>
        </w:rPr>
        <w:t xml:space="preserve"> </w:t>
      </w:r>
      <w:r>
        <w:rPr>
          <w:i/>
        </w:rPr>
        <w:t>and</w:t>
      </w:r>
      <w:r>
        <w:rPr>
          <w:i/>
          <w:spacing w:val="-3"/>
        </w:rPr>
        <w:t xml:space="preserve"> </w:t>
      </w:r>
      <w:r>
        <w:rPr>
          <w:i/>
        </w:rPr>
        <w:t>differences.</w:t>
      </w:r>
      <w:r>
        <w:rPr>
          <w:i/>
          <w:spacing w:val="-2"/>
        </w:rPr>
        <w:t xml:space="preserve"> </w:t>
      </w:r>
      <w:r>
        <w:rPr>
          <w:i/>
        </w:rPr>
        <w:t>Significant</w:t>
      </w:r>
      <w:r>
        <w:rPr>
          <w:i/>
          <w:spacing w:val="-4"/>
        </w:rPr>
        <w:t xml:space="preserve"> </w:t>
      </w:r>
      <w:r>
        <w:rPr>
          <w:i/>
        </w:rPr>
        <w:t>incidents</w:t>
      </w:r>
      <w:r>
        <w:rPr>
          <w:i/>
          <w:spacing w:val="-6"/>
        </w:rPr>
        <w:t xml:space="preserve"> </w:t>
      </w:r>
      <w:r>
        <w:rPr>
          <w:i/>
        </w:rPr>
        <w:t>are</w:t>
      </w:r>
      <w:r>
        <w:rPr>
          <w:i/>
          <w:spacing w:val="-2"/>
        </w:rPr>
        <w:t xml:space="preserve"> </w:t>
      </w:r>
      <w:r>
        <w:rPr>
          <w:i/>
        </w:rPr>
        <w:t>assigned</w:t>
      </w:r>
      <w:r>
        <w:rPr>
          <w:i/>
          <w:spacing w:val="-5"/>
        </w:rPr>
        <w:t xml:space="preserve"> </w:t>
      </w:r>
      <w:r>
        <w:rPr>
          <w:i/>
        </w:rPr>
        <w:t>labels</w:t>
      </w:r>
      <w:r>
        <w:rPr>
          <w:i/>
          <w:spacing w:val="-2"/>
        </w:rPr>
        <w:t xml:space="preserve"> </w:t>
      </w:r>
      <w:r>
        <w:rPr>
          <w:i/>
        </w:rPr>
        <w:t>known</w:t>
      </w:r>
      <w:r>
        <w:rPr>
          <w:i/>
          <w:spacing w:val="-3"/>
        </w:rPr>
        <w:t xml:space="preserve"> </w:t>
      </w:r>
      <w:r>
        <w:rPr>
          <w:i/>
        </w:rPr>
        <w:t>as</w:t>
      </w:r>
      <w:r>
        <w:rPr>
          <w:i/>
          <w:spacing w:val="-2"/>
        </w:rPr>
        <w:t xml:space="preserve"> </w:t>
      </w:r>
      <w:r>
        <w:rPr>
          <w:i/>
        </w:rPr>
        <w:t>codes”</w:t>
      </w:r>
      <w:r>
        <w:rPr>
          <w:i/>
          <w:spacing w:val="-4"/>
        </w:rPr>
        <w:t xml:space="preserve"> </w:t>
      </w:r>
      <w:r>
        <w:t>(p.12).</w:t>
      </w:r>
    </w:p>
    <w:p w14:paraId="194BBDBC" w14:textId="77777777" w:rsidR="00D979BD" w:rsidRDefault="00BA6905">
      <w:pPr>
        <w:spacing w:line="480" w:lineRule="auto"/>
        <w:ind w:left="620" w:right="857" w:firstLine="719"/>
      </w:pPr>
      <w:r>
        <w:t>Secondly,</w:t>
      </w:r>
      <w:r>
        <w:rPr>
          <w:spacing w:val="-1"/>
        </w:rPr>
        <w:t xml:space="preserve"> </w:t>
      </w:r>
      <w:r>
        <w:t>Theoretical</w:t>
      </w:r>
      <w:r>
        <w:rPr>
          <w:spacing w:val="-4"/>
        </w:rPr>
        <w:t xml:space="preserve"> </w:t>
      </w:r>
      <w:r>
        <w:t>Coding</w:t>
      </w:r>
      <w:r>
        <w:rPr>
          <w:spacing w:val="-3"/>
        </w:rPr>
        <w:t xml:space="preserve"> </w:t>
      </w:r>
      <w:r>
        <w:t>which</w:t>
      </w:r>
      <w:r>
        <w:rPr>
          <w:spacing w:val="-3"/>
        </w:rPr>
        <w:t xml:space="preserve"> </w:t>
      </w:r>
      <w:r>
        <w:t>examines</w:t>
      </w:r>
      <w:r>
        <w:rPr>
          <w:spacing w:val="-5"/>
        </w:rPr>
        <w:t xml:space="preserve"> </w:t>
      </w:r>
      <w:r>
        <w:t>if</w:t>
      </w:r>
      <w:r>
        <w:rPr>
          <w:spacing w:val="-4"/>
        </w:rPr>
        <w:t xml:space="preserve"> </w:t>
      </w:r>
      <w:r>
        <w:t>there</w:t>
      </w:r>
      <w:r>
        <w:rPr>
          <w:spacing w:val="-5"/>
        </w:rPr>
        <w:t xml:space="preserve"> </w:t>
      </w:r>
      <w:r>
        <w:t>are</w:t>
      </w:r>
      <w:r>
        <w:rPr>
          <w:spacing w:val="-5"/>
        </w:rPr>
        <w:t xml:space="preserve"> </w:t>
      </w:r>
      <w:r>
        <w:t>any</w:t>
      </w:r>
      <w:r>
        <w:rPr>
          <w:spacing w:val="-5"/>
        </w:rPr>
        <w:t xml:space="preserve"> </w:t>
      </w:r>
      <w:r>
        <w:t>relationships</w:t>
      </w:r>
      <w:r>
        <w:rPr>
          <w:spacing w:val="-3"/>
        </w:rPr>
        <w:t xml:space="preserve"> </w:t>
      </w:r>
      <w:r>
        <w:t xml:space="preserve">between each code, </w:t>
      </w:r>
      <w:r>
        <w:rPr>
          <w:i/>
        </w:rPr>
        <w:t xml:space="preserve">“concepts that emerged during open coding are reassembled with propositions about the relationships between those concepts. For example, one concept may appear to have a causal influence on another concept, or one concept may be a necessary condition for a particular relationship” </w:t>
      </w:r>
      <w:r>
        <w:t>(Pace, 2012, p. 12).</w:t>
      </w:r>
    </w:p>
    <w:p w14:paraId="09BA95E4" w14:textId="77777777" w:rsidR="00D979BD" w:rsidRDefault="00BA6905">
      <w:pPr>
        <w:pStyle w:val="BodyText"/>
        <w:spacing w:before="2" w:line="480" w:lineRule="auto"/>
        <w:ind w:left="620" w:right="918" w:firstLine="719"/>
      </w:pPr>
      <w:r>
        <w:t>Thirdly, Selective</w:t>
      </w:r>
      <w:r>
        <w:rPr>
          <w:spacing w:val="-4"/>
        </w:rPr>
        <w:t xml:space="preserve"> </w:t>
      </w:r>
      <w:r>
        <w:t>Coding</w:t>
      </w:r>
      <w:r>
        <w:rPr>
          <w:spacing w:val="-2"/>
        </w:rPr>
        <w:t xml:space="preserve"> </w:t>
      </w:r>
      <w:r>
        <w:t>thins</w:t>
      </w:r>
      <w:r>
        <w:rPr>
          <w:spacing w:val="-2"/>
        </w:rPr>
        <w:t xml:space="preserve"> </w:t>
      </w:r>
      <w:r>
        <w:t>down</w:t>
      </w:r>
      <w:r>
        <w:rPr>
          <w:spacing w:val="-4"/>
        </w:rPr>
        <w:t xml:space="preserve"> </w:t>
      </w:r>
      <w:r>
        <w:t>the</w:t>
      </w:r>
      <w:r>
        <w:rPr>
          <w:spacing w:val="-4"/>
        </w:rPr>
        <w:t xml:space="preserve"> </w:t>
      </w:r>
      <w:r>
        <w:t>data</w:t>
      </w:r>
      <w:r>
        <w:rPr>
          <w:spacing w:val="-6"/>
        </w:rPr>
        <w:t xml:space="preserve"> </w:t>
      </w:r>
      <w:r>
        <w:t>to</w:t>
      </w:r>
      <w:r>
        <w:rPr>
          <w:spacing w:val="-2"/>
        </w:rPr>
        <w:t xml:space="preserve"> </w:t>
      </w:r>
      <w:r>
        <w:t>only</w:t>
      </w:r>
      <w:r>
        <w:rPr>
          <w:spacing w:val="-1"/>
        </w:rPr>
        <w:t xml:space="preserve"> </w:t>
      </w:r>
      <w:r>
        <w:t>those</w:t>
      </w:r>
      <w:r>
        <w:rPr>
          <w:spacing w:val="-4"/>
        </w:rPr>
        <w:t xml:space="preserve"> </w:t>
      </w:r>
      <w:r>
        <w:t>related</w:t>
      </w:r>
      <w:r>
        <w:rPr>
          <w:spacing w:val="-4"/>
        </w:rPr>
        <w:t xml:space="preserve"> </w:t>
      </w:r>
      <w:r>
        <w:t>to</w:t>
      </w:r>
      <w:r>
        <w:rPr>
          <w:spacing w:val="-4"/>
        </w:rPr>
        <w:t xml:space="preserve"> </w:t>
      </w:r>
      <w:r>
        <w:t>the</w:t>
      </w:r>
      <w:r>
        <w:rPr>
          <w:spacing w:val="-7"/>
        </w:rPr>
        <w:t xml:space="preserve"> </w:t>
      </w:r>
      <w:r>
        <w:t>theme</w:t>
      </w:r>
      <w:r>
        <w:rPr>
          <w:spacing w:val="-2"/>
        </w:rPr>
        <w:t xml:space="preserve"> </w:t>
      </w:r>
      <w:r>
        <w:t>of the study, and Pace describes the data from this point on acting a guide to collect further data and analysis. The last stage is Sorting of Memos and Writing Theory, where the researcher examines the fieldnotes for similarities in relation to the core concept, “</w:t>
      </w:r>
      <w:r>
        <w:rPr>
          <w:i/>
        </w:rPr>
        <w:t xml:space="preserve">The resulting structure provides an outline for writing, with the discussions in the memos becoming the major themes of the theory” </w:t>
      </w:r>
      <w:r>
        <w:t>(Pace, 2012, p. 13). The current study will be exten</w:t>
      </w:r>
      <w:r>
        <w:t>ding upon Pace’s use of this methodology, and his paper will provide a guide to conducting the mixed method approach that has been chosen.</w:t>
      </w:r>
    </w:p>
    <w:p w14:paraId="5614EEF8" w14:textId="77777777" w:rsidR="00D979BD" w:rsidRDefault="00D979BD">
      <w:pPr>
        <w:pStyle w:val="BodyText"/>
        <w:rPr>
          <w:sz w:val="20"/>
        </w:rPr>
      </w:pPr>
    </w:p>
    <w:p w14:paraId="7C208133" w14:textId="77777777" w:rsidR="00D979BD" w:rsidRDefault="00D979BD">
      <w:pPr>
        <w:pStyle w:val="BodyText"/>
        <w:spacing w:before="43"/>
        <w:rPr>
          <w:sz w:val="20"/>
        </w:rPr>
      </w:pPr>
    </w:p>
    <w:tbl>
      <w:tblPr>
        <w:tblW w:w="0" w:type="auto"/>
        <w:tblInd w:w="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61"/>
        <w:gridCol w:w="4561"/>
      </w:tblGrid>
      <w:tr w:rsidR="00D979BD" w14:paraId="15FC98CF" w14:textId="77777777">
        <w:trPr>
          <w:trHeight w:val="669"/>
        </w:trPr>
        <w:tc>
          <w:tcPr>
            <w:tcW w:w="4561" w:type="dxa"/>
          </w:tcPr>
          <w:p w14:paraId="06096AF5" w14:textId="77777777" w:rsidR="00D979BD" w:rsidRDefault="00BA6905">
            <w:pPr>
              <w:pStyle w:val="TableParagraph"/>
              <w:rPr>
                <w:b/>
              </w:rPr>
            </w:pPr>
            <w:r>
              <w:rPr>
                <w:b/>
              </w:rPr>
              <w:t>Charmaz’s</w:t>
            </w:r>
            <w:r>
              <w:rPr>
                <w:b/>
                <w:spacing w:val="-10"/>
              </w:rPr>
              <w:t xml:space="preserve"> </w:t>
            </w:r>
            <w:r>
              <w:rPr>
                <w:b/>
                <w:spacing w:val="-5"/>
              </w:rPr>
              <w:t>CGT</w:t>
            </w:r>
          </w:p>
        </w:tc>
        <w:tc>
          <w:tcPr>
            <w:tcW w:w="4561" w:type="dxa"/>
          </w:tcPr>
          <w:p w14:paraId="3258DBFF" w14:textId="77777777" w:rsidR="00D979BD" w:rsidRDefault="00BA6905">
            <w:pPr>
              <w:pStyle w:val="TableParagraph"/>
              <w:spacing w:before="0"/>
              <w:rPr>
                <w:b/>
              </w:rPr>
            </w:pPr>
            <w:r>
              <w:rPr>
                <w:b/>
              </w:rPr>
              <w:t>Pace’s</w:t>
            </w:r>
            <w:r>
              <w:rPr>
                <w:b/>
                <w:spacing w:val="-5"/>
              </w:rPr>
              <w:t xml:space="preserve"> </w:t>
            </w:r>
            <w:r>
              <w:rPr>
                <w:b/>
              </w:rPr>
              <w:t>CGT</w:t>
            </w:r>
            <w:r>
              <w:rPr>
                <w:b/>
                <w:spacing w:val="-5"/>
              </w:rPr>
              <w:t xml:space="preserve"> </w:t>
            </w:r>
            <w:r>
              <w:rPr>
                <w:b/>
              </w:rPr>
              <w:t>and</w:t>
            </w:r>
            <w:r>
              <w:rPr>
                <w:b/>
                <w:spacing w:val="-8"/>
              </w:rPr>
              <w:t xml:space="preserve"> </w:t>
            </w:r>
            <w:r>
              <w:rPr>
                <w:b/>
              </w:rPr>
              <w:t>Autoethnography</w:t>
            </w:r>
            <w:r>
              <w:rPr>
                <w:b/>
                <w:spacing w:val="-6"/>
              </w:rPr>
              <w:t xml:space="preserve"> </w:t>
            </w:r>
            <w:r>
              <w:rPr>
                <w:b/>
                <w:spacing w:val="-5"/>
              </w:rPr>
              <w:t>Mix</w:t>
            </w:r>
          </w:p>
        </w:tc>
      </w:tr>
      <w:tr w:rsidR="00D979BD" w14:paraId="24B9C6F0" w14:textId="77777777">
        <w:trPr>
          <w:trHeight w:val="1187"/>
        </w:trPr>
        <w:tc>
          <w:tcPr>
            <w:tcW w:w="4561" w:type="dxa"/>
          </w:tcPr>
          <w:p w14:paraId="167F0881" w14:textId="77777777" w:rsidR="00D979BD" w:rsidRDefault="00BA6905">
            <w:pPr>
              <w:pStyle w:val="TableParagraph"/>
              <w:spacing w:line="480" w:lineRule="auto"/>
            </w:pPr>
            <w:r>
              <w:rPr>
                <w:i/>
              </w:rPr>
              <w:t>Initial</w:t>
            </w:r>
            <w:r>
              <w:rPr>
                <w:i/>
                <w:spacing w:val="-6"/>
              </w:rPr>
              <w:t xml:space="preserve"> </w:t>
            </w:r>
            <w:r>
              <w:rPr>
                <w:i/>
              </w:rPr>
              <w:t>Coding</w:t>
            </w:r>
            <w:r>
              <w:rPr>
                <w:i/>
                <w:spacing w:val="-5"/>
              </w:rPr>
              <w:t xml:space="preserve"> </w:t>
            </w:r>
            <w:r>
              <w:t>-</w:t>
            </w:r>
            <w:r>
              <w:rPr>
                <w:spacing w:val="-6"/>
              </w:rPr>
              <w:t xml:space="preserve"> </w:t>
            </w:r>
            <w:r>
              <w:t>compares</w:t>
            </w:r>
            <w:r>
              <w:rPr>
                <w:spacing w:val="-6"/>
              </w:rPr>
              <w:t xml:space="preserve"> </w:t>
            </w:r>
            <w:r>
              <w:t>events</w:t>
            </w:r>
            <w:r>
              <w:rPr>
                <w:spacing w:val="-6"/>
              </w:rPr>
              <w:t xml:space="preserve"> </w:t>
            </w:r>
            <w:r>
              <w:t>in</w:t>
            </w:r>
            <w:r>
              <w:rPr>
                <w:spacing w:val="-5"/>
              </w:rPr>
              <w:t xml:space="preserve"> </w:t>
            </w:r>
            <w:r>
              <w:t>data</w:t>
            </w:r>
            <w:r>
              <w:rPr>
                <w:spacing w:val="-6"/>
              </w:rPr>
              <w:t xml:space="preserve"> </w:t>
            </w:r>
            <w:r>
              <w:t xml:space="preserve">for </w:t>
            </w:r>
            <w:r>
              <w:rPr>
                <w:spacing w:val="-2"/>
              </w:rPr>
              <w:t>patterns.</w:t>
            </w:r>
          </w:p>
        </w:tc>
        <w:tc>
          <w:tcPr>
            <w:tcW w:w="4561" w:type="dxa"/>
          </w:tcPr>
          <w:p w14:paraId="22760565" w14:textId="77777777" w:rsidR="00D979BD" w:rsidRDefault="00BA6905">
            <w:pPr>
              <w:pStyle w:val="TableParagraph"/>
              <w:spacing w:line="477" w:lineRule="auto"/>
            </w:pPr>
            <w:r>
              <w:rPr>
                <w:i/>
              </w:rPr>
              <w:t>Open</w:t>
            </w:r>
            <w:r>
              <w:rPr>
                <w:i/>
                <w:spacing w:val="-5"/>
              </w:rPr>
              <w:t xml:space="preserve"> </w:t>
            </w:r>
            <w:r>
              <w:rPr>
                <w:i/>
              </w:rPr>
              <w:t>Coding</w:t>
            </w:r>
            <w:r>
              <w:rPr>
                <w:i/>
                <w:spacing w:val="-7"/>
              </w:rPr>
              <w:t xml:space="preserve"> </w:t>
            </w:r>
            <w:r>
              <w:t>-</w:t>
            </w:r>
            <w:r>
              <w:rPr>
                <w:spacing w:val="-3"/>
              </w:rPr>
              <w:t xml:space="preserve"> </w:t>
            </w:r>
            <w:r>
              <w:t>breaking</w:t>
            </w:r>
            <w:r>
              <w:rPr>
                <w:spacing w:val="-7"/>
              </w:rPr>
              <w:t xml:space="preserve"> </w:t>
            </w:r>
            <w:r>
              <w:t>down</w:t>
            </w:r>
            <w:r>
              <w:rPr>
                <w:spacing w:val="-5"/>
              </w:rPr>
              <w:t xml:space="preserve"> </w:t>
            </w:r>
            <w:r>
              <w:t>the</w:t>
            </w:r>
            <w:r>
              <w:rPr>
                <w:spacing w:val="-5"/>
              </w:rPr>
              <w:t xml:space="preserve"> </w:t>
            </w:r>
            <w:r>
              <w:t>data</w:t>
            </w:r>
            <w:r>
              <w:rPr>
                <w:spacing w:val="-7"/>
              </w:rPr>
              <w:t xml:space="preserve"> </w:t>
            </w:r>
            <w:r>
              <w:t>and compared for similarities and differences.</w:t>
            </w:r>
          </w:p>
        </w:tc>
      </w:tr>
      <w:tr w:rsidR="00D979BD" w14:paraId="5B3CED69" w14:textId="77777777">
        <w:trPr>
          <w:trHeight w:val="2558"/>
        </w:trPr>
        <w:tc>
          <w:tcPr>
            <w:tcW w:w="4561" w:type="dxa"/>
          </w:tcPr>
          <w:p w14:paraId="0611B776" w14:textId="77777777" w:rsidR="00D979BD" w:rsidRDefault="00BA6905">
            <w:pPr>
              <w:pStyle w:val="TableParagraph"/>
              <w:spacing w:line="480" w:lineRule="auto"/>
              <w:ind w:right="159"/>
            </w:pPr>
            <w:r>
              <w:rPr>
                <w:i/>
              </w:rPr>
              <w:t xml:space="preserve">Theoretical Sampling </w:t>
            </w:r>
            <w:r>
              <w:t>- returns to participants</w:t>
            </w:r>
            <w:r>
              <w:rPr>
                <w:spacing w:val="-7"/>
              </w:rPr>
              <w:t xml:space="preserve"> </w:t>
            </w:r>
            <w:r>
              <w:t>to</w:t>
            </w:r>
            <w:r>
              <w:rPr>
                <w:spacing w:val="-7"/>
              </w:rPr>
              <w:t xml:space="preserve"> </w:t>
            </w:r>
            <w:r>
              <w:t>gather</w:t>
            </w:r>
            <w:r>
              <w:rPr>
                <w:spacing w:val="-5"/>
              </w:rPr>
              <w:t xml:space="preserve"> </w:t>
            </w:r>
            <w:r>
              <w:t>new</w:t>
            </w:r>
            <w:r>
              <w:rPr>
                <w:spacing w:val="-6"/>
              </w:rPr>
              <w:t xml:space="preserve"> </w:t>
            </w:r>
            <w:r>
              <w:t>data</w:t>
            </w:r>
            <w:r>
              <w:rPr>
                <w:spacing w:val="-7"/>
              </w:rPr>
              <w:t xml:space="preserve"> </w:t>
            </w:r>
            <w:r>
              <w:t>to</w:t>
            </w:r>
            <w:r>
              <w:rPr>
                <w:spacing w:val="-7"/>
              </w:rPr>
              <w:t xml:space="preserve"> </w:t>
            </w:r>
            <w:r>
              <w:t>develop current</w:t>
            </w:r>
            <w:r>
              <w:rPr>
                <w:spacing w:val="-8"/>
              </w:rPr>
              <w:t xml:space="preserve"> </w:t>
            </w:r>
            <w:r>
              <w:t>categories.</w:t>
            </w:r>
            <w:r>
              <w:rPr>
                <w:spacing w:val="-8"/>
              </w:rPr>
              <w:t xml:space="preserve"> </w:t>
            </w:r>
            <w:r>
              <w:t>Researcher</w:t>
            </w:r>
            <w:r>
              <w:rPr>
                <w:spacing w:val="-11"/>
              </w:rPr>
              <w:t xml:space="preserve"> </w:t>
            </w:r>
            <w:r>
              <w:t>goes</w:t>
            </w:r>
            <w:r>
              <w:rPr>
                <w:spacing w:val="-10"/>
              </w:rPr>
              <w:t xml:space="preserve"> </w:t>
            </w:r>
            <w:r>
              <w:t>back and forth between collection and analysis until saturation is met.</w:t>
            </w:r>
          </w:p>
        </w:tc>
        <w:tc>
          <w:tcPr>
            <w:tcW w:w="4561" w:type="dxa"/>
          </w:tcPr>
          <w:p w14:paraId="70B7EE46" w14:textId="77777777" w:rsidR="00D979BD" w:rsidRDefault="00BA6905">
            <w:pPr>
              <w:pStyle w:val="TableParagraph"/>
              <w:spacing w:line="477" w:lineRule="auto"/>
            </w:pPr>
            <w:r>
              <w:rPr>
                <w:i/>
              </w:rPr>
              <w:t>Theoretical</w:t>
            </w:r>
            <w:r>
              <w:rPr>
                <w:i/>
                <w:spacing w:val="-9"/>
              </w:rPr>
              <w:t xml:space="preserve"> </w:t>
            </w:r>
            <w:r>
              <w:rPr>
                <w:i/>
              </w:rPr>
              <w:t>Coding</w:t>
            </w:r>
            <w:r>
              <w:rPr>
                <w:i/>
                <w:spacing w:val="-10"/>
              </w:rPr>
              <w:t xml:space="preserve"> </w:t>
            </w:r>
            <w:r>
              <w:t>-</w:t>
            </w:r>
            <w:r>
              <w:rPr>
                <w:spacing w:val="-8"/>
              </w:rPr>
              <w:t xml:space="preserve"> </w:t>
            </w:r>
            <w:r>
              <w:t>examining</w:t>
            </w:r>
            <w:r>
              <w:rPr>
                <w:spacing w:val="-9"/>
              </w:rPr>
              <w:t xml:space="preserve"> </w:t>
            </w:r>
            <w:r>
              <w:t>relationships between each code.</w:t>
            </w:r>
          </w:p>
        </w:tc>
      </w:tr>
    </w:tbl>
    <w:p w14:paraId="4B6CCA42" w14:textId="77777777" w:rsidR="00D979BD" w:rsidRDefault="00D979BD">
      <w:pPr>
        <w:spacing w:line="477" w:lineRule="auto"/>
        <w:sectPr w:rsidR="00D979BD">
          <w:pgSz w:w="11910" w:h="16840"/>
          <w:pgMar w:top="1360" w:right="620" w:bottom="1767" w:left="820" w:header="0" w:footer="751" w:gutter="0"/>
          <w:cols w:space="720"/>
        </w:sectPr>
      </w:pPr>
    </w:p>
    <w:tbl>
      <w:tblPr>
        <w:tblW w:w="0" w:type="auto"/>
        <w:tblInd w:w="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61"/>
        <w:gridCol w:w="4561"/>
      </w:tblGrid>
      <w:tr w:rsidR="00D979BD" w14:paraId="72379054" w14:textId="77777777">
        <w:trPr>
          <w:trHeight w:val="1188"/>
        </w:trPr>
        <w:tc>
          <w:tcPr>
            <w:tcW w:w="4561" w:type="dxa"/>
          </w:tcPr>
          <w:p w14:paraId="27981C25" w14:textId="77777777" w:rsidR="00D979BD" w:rsidRDefault="00BA6905">
            <w:pPr>
              <w:pStyle w:val="TableParagraph"/>
              <w:rPr>
                <w:i/>
              </w:rPr>
            </w:pPr>
            <w:r>
              <w:rPr>
                <w:i/>
              </w:rPr>
              <w:lastRenderedPageBreak/>
              <w:t>Sorting</w:t>
            </w:r>
            <w:r>
              <w:rPr>
                <w:i/>
                <w:spacing w:val="-5"/>
              </w:rPr>
              <w:t xml:space="preserve"> </w:t>
            </w:r>
            <w:r>
              <w:rPr>
                <w:i/>
              </w:rPr>
              <w:t>of</w:t>
            </w:r>
            <w:r>
              <w:rPr>
                <w:i/>
                <w:spacing w:val="-2"/>
              </w:rPr>
              <w:t xml:space="preserve"> </w:t>
            </w:r>
            <w:r>
              <w:rPr>
                <w:i/>
              </w:rPr>
              <w:t>Memos</w:t>
            </w:r>
            <w:r>
              <w:rPr>
                <w:i/>
                <w:spacing w:val="-4"/>
              </w:rPr>
              <w:t xml:space="preserve"> </w:t>
            </w:r>
            <w:r>
              <w:rPr>
                <w:i/>
              </w:rPr>
              <w:t>and</w:t>
            </w:r>
            <w:r>
              <w:rPr>
                <w:i/>
                <w:spacing w:val="-6"/>
              </w:rPr>
              <w:t xml:space="preserve"> </w:t>
            </w:r>
            <w:r>
              <w:rPr>
                <w:i/>
              </w:rPr>
              <w:t>Writing</w:t>
            </w:r>
            <w:r>
              <w:rPr>
                <w:i/>
                <w:spacing w:val="-4"/>
              </w:rPr>
              <w:t xml:space="preserve"> </w:t>
            </w:r>
            <w:r>
              <w:rPr>
                <w:i/>
                <w:spacing w:val="-2"/>
              </w:rPr>
              <w:t>Theory</w:t>
            </w:r>
          </w:p>
        </w:tc>
        <w:tc>
          <w:tcPr>
            <w:tcW w:w="4561" w:type="dxa"/>
          </w:tcPr>
          <w:p w14:paraId="117C8CF0" w14:textId="77777777" w:rsidR="00D979BD" w:rsidRDefault="00BA6905">
            <w:pPr>
              <w:pStyle w:val="TableParagraph"/>
              <w:spacing w:line="477" w:lineRule="auto"/>
            </w:pPr>
            <w:r>
              <w:rPr>
                <w:i/>
              </w:rPr>
              <w:t>Selective</w:t>
            </w:r>
            <w:r>
              <w:rPr>
                <w:i/>
                <w:spacing w:val="-4"/>
              </w:rPr>
              <w:t xml:space="preserve"> </w:t>
            </w:r>
            <w:r>
              <w:rPr>
                <w:i/>
              </w:rPr>
              <w:t>Coding</w:t>
            </w:r>
            <w:r>
              <w:rPr>
                <w:i/>
                <w:spacing w:val="-3"/>
              </w:rPr>
              <w:t xml:space="preserve"> </w:t>
            </w:r>
            <w:r>
              <w:t>-</w:t>
            </w:r>
            <w:r>
              <w:rPr>
                <w:spacing w:val="-5"/>
              </w:rPr>
              <w:t xml:space="preserve"> </w:t>
            </w:r>
            <w:r>
              <w:t>thins</w:t>
            </w:r>
            <w:r>
              <w:rPr>
                <w:spacing w:val="-6"/>
              </w:rPr>
              <w:t xml:space="preserve"> </w:t>
            </w:r>
            <w:r>
              <w:t>down</w:t>
            </w:r>
            <w:r>
              <w:rPr>
                <w:spacing w:val="-4"/>
              </w:rPr>
              <w:t xml:space="preserve"> </w:t>
            </w:r>
            <w:r>
              <w:t>data</w:t>
            </w:r>
            <w:r>
              <w:rPr>
                <w:spacing w:val="-6"/>
              </w:rPr>
              <w:t xml:space="preserve"> </w:t>
            </w:r>
            <w:r>
              <w:t>to</w:t>
            </w:r>
            <w:r>
              <w:rPr>
                <w:spacing w:val="-6"/>
              </w:rPr>
              <w:t xml:space="preserve"> </w:t>
            </w:r>
            <w:r>
              <w:t>those only related to the theme of study.</w:t>
            </w:r>
          </w:p>
        </w:tc>
      </w:tr>
      <w:tr w:rsidR="00D979BD" w14:paraId="120CF6F3" w14:textId="77777777">
        <w:trPr>
          <w:trHeight w:val="1689"/>
        </w:trPr>
        <w:tc>
          <w:tcPr>
            <w:tcW w:w="4561" w:type="dxa"/>
          </w:tcPr>
          <w:p w14:paraId="58A8C8BF" w14:textId="77777777" w:rsidR="00D979BD" w:rsidRDefault="00D979BD">
            <w:pPr>
              <w:pStyle w:val="TableParagraph"/>
              <w:spacing w:before="0"/>
              <w:ind w:left="0"/>
              <w:rPr>
                <w:rFonts w:ascii="Times New Roman"/>
              </w:rPr>
            </w:pPr>
          </w:p>
        </w:tc>
        <w:tc>
          <w:tcPr>
            <w:tcW w:w="4561" w:type="dxa"/>
          </w:tcPr>
          <w:p w14:paraId="5E2A2652" w14:textId="77777777" w:rsidR="00D979BD" w:rsidRDefault="00BA6905">
            <w:pPr>
              <w:pStyle w:val="TableParagraph"/>
              <w:spacing w:line="480" w:lineRule="auto"/>
              <w:ind w:right="159"/>
            </w:pPr>
            <w:r>
              <w:rPr>
                <w:i/>
              </w:rPr>
              <w:t>Sorting</w:t>
            </w:r>
            <w:r>
              <w:rPr>
                <w:i/>
                <w:spacing w:val="-7"/>
              </w:rPr>
              <w:t xml:space="preserve"> </w:t>
            </w:r>
            <w:r>
              <w:rPr>
                <w:i/>
              </w:rPr>
              <w:t>of</w:t>
            </w:r>
            <w:r>
              <w:rPr>
                <w:i/>
                <w:spacing w:val="-5"/>
              </w:rPr>
              <w:t xml:space="preserve"> </w:t>
            </w:r>
            <w:r>
              <w:rPr>
                <w:i/>
              </w:rPr>
              <w:t>Memos</w:t>
            </w:r>
            <w:r>
              <w:rPr>
                <w:i/>
                <w:spacing w:val="-6"/>
              </w:rPr>
              <w:t xml:space="preserve"> </w:t>
            </w:r>
            <w:r>
              <w:rPr>
                <w:i/>
              </w:rPr>
              <w:t>and</w:t>
            </w:r>
            <w:r>
              <w:rPr>
                <w:i/>
                <w:spacing w:val="-8"/>
              </w:rPr>
              <w:t xml:space="preserve"> </w:t>
            </w:r>
            <w:r>
              <w:rPr>
                <w:i/>
              </w:rPr>
              <w:t>Writing</w:t>
            </w:r>
            <w:r>
              <w:rPr>
                <w:i/>
                <w:spacing w:val="-7"/>
              </w:rPr>
              <w:t xml:space="preserve"> </w:t>
            </w:r>
            <w:r>
              <w:rPr>
                <w:i/>
              </w:rPr>
              <w:t>Theory</w:t>
            </w:r>
            <w:r>
              <w:rPr>
                <w:i/>
                <w:spacing w:val="-6"/>
              </w:rPr>
              <w:t xml:space="preserve"> </w:t>
            </w:r>
            <w:r>
              <w:t>- examines fieldnotes for similarities in relation to core concept.</w:t>
            </w:r>
          </w:p>
        </w:tc>
      </w:tr>
    </w:tbl>
    <w:p w14:paraId="166A95FB" w14:textId="77777777" w:rsidR="00D979BD" w:rsidRDefault="00BA6905">
      <w:pPr>
        <w:spacing w:before="21"/>
        <w:ind w:right="314"/>
        <w:jc w:val="center"/>
        <w:rPr>
          <w:i/>
          <w:sz w:val="20"/>
        </w:rPr>
      </w:pPr>
      <w:r>
        <w:rPr>
          <w:i/>
          <w:sz w:val="20"/>
        </w:rPr>
        <w:t>(Table</w:t>
      </w:r>
      <w:r>
        <w:rPr>
          <w:i/>
          <w:spacing w:val="-6"/>
          <w:sz w:val="20"/>
        </w:rPr>
        <w:t xml:space="preserve"> </w:t>
      </w:r>
      <w:r>
        <w:rPr>
          <w:i/>
          <w:sz w:val="20"/>
        </w:rPr>
        <w:t>1:</w:t>
      </w:r>
      <w:r>
        <w:rPr>
          <w:i/>
          <w:spacing w:val="-9"/>
          <w:sz w:val="20"/>
        </w:rPr>
        <w:t xml:space="preserve"> </w:t>
      </w:r>
      <w:r>
        <w:rPr>
          <w:i/>
          <w:sz w:val="20"/>
        </w:rPr>
        <w:t>representing</w:t>
      </w:r>
      <w:r>
        <w:rPr>
          <w:i/>
          <w:spacing w:val="-7"/>
          <w:sz w:val="20"/>
        </w:rPr>
        <w:t xml:space="preserve"> </w:t>
      </w:r>
      <w:r>
        <w:rPr>
          <w:i/>
          <w:sz w:val="20"/>
        </w:rPr>
        <w:t>a</w:t>
      </w:r>
      <w:r>
        <w:rPr>
          <w:i/>
          <w:spacing w:val="-9"/>
          <w:sz w:val="20"/>
        </w:rPr>
        <w:t xml:space="preserve"> </w:t>
      </w:r>
      <w:r>
        <w:rPr>
          <w:i/>
          <w:sz w:val="20"/>
        </w:rPr>
        <w:t>comparison</w:t>
      </w:r>
      <w:r>
        <w:rPr>
          <w:i/>
          <w:spacing w:val="-8"/>
          <w:sz w:val="20"/>
        </w:rPr>
        <w:t xml:space="preserve"> </w:t>
      </w:r>
      <w:r>
        <w:rPr>
          <w:i/>
          <w:sz w:val="20"/>
        </w:rPr>
        <w:t>between</w:t>
      </w:r>
      <w:r>
        <w:rPr>
          <w:i/>
          <w:spacing w:val="-10"/>
          <w:sz w:val="20"/>
        </w:rPr>
        <w:t xml:space="preserve"> </w:t>
      </w:r>
      <w:r>
        <w:rPr>
          <w:i/>
          <w:sz w:val="20"/>
        </w:rPr>
        <w:t>the</w:t>
      </w:r>
      <w:r>
        <w:rPr>
          <w:i/>
          <w:spacing w:val="-9"/>
          <w:sz w:val="20"/>
        </w:rPr>
        <w:t xml:space="preserve"> </w:t>
      </w:r>
      <w:r>
        <w:rPr>
          <w:i/>
          <w:sz w:val="20"/>
        </w:rPr>
        <w:t>two</w:t>
      </w:r>
      <w:r>
        <w:rPr>
          <w:i/>
          <w:spacing w:val="-3"/>
          <w:sz w:val="20"/>
        </w:rPr>
        <w:t xml:space="preserve"> </w:t>
      </w:r>
      <w:r>
        <w:rPr>
          <w:i/>
          <w:sz w:val="20"/>
        </w:rPr>
        <w:t>methodologies</w:t>
      </w:r>
      <w:r>
        <w:rPr>
          <w:i/>
          <w:spacing w:val="-7"/>
          <w:sz w:val="20"/>
        </w:rPr>
        <w:t xml:space="preserve"> </w:t>
      </w:r>
      <w:r>
        <w:rPr>
          <w:i/>
          <w:sz w:val="20"/>
        </w:rPr>
        <w:t>created</w:t>
      </w:r>
      <w:r>
        <w:rPr>
          <w:i/>
          <w:spacing w:val="-8"/>
          <w:sz w:val="20"/>
        </w:rPr>
        <w:t xml:space="preserve"> </w:t>
      </w:r>
      <w:r>
        <w:rPr>
          <w:i/>
          <w:sz w:val="20"/>
        </w:rPr>
        <w:t>by</w:t>
      </w:r>
      <w:r>
        <w:rPr>
          <w:i/>
          <w:spacing w:val="-6"/>
          <w:sz w:val="20"/>
        </w:rPr>
        <w:t xml:space="preserve"> </w:t>
      </w:r>
      <w:r>
        <w:rPr>
          <w:i/>
          <w:spacing w:val="-5"/>
          <w:sz w:val="20"/>
        </w:rPr>
        <w:t>me)</w:t>
      </w:r>
    </w:p>
    <w:p w14:paraId="12087F86" w14:textId="77777777" w:rsidR="00D979BD" w:rsidRDefault="00D979BD">
      <w:pPr>
        <w:pStyle w:val="BodyText"/>
        <w:rPr>
          <w:i/>
          <w:sz w:val="20"/>
        </w:rPr>
      </w:pPr>
    </w:p>
    <w:p w14:paraId="6B10FA24" w14:textId="77777777" w:rsidR="00D979BD" w:rsidRDefault="00D979BD">
      <w:pPr>
        <w:pStyle w:val="BodyText"/>
        <w:rPr>
          <w:i/>
          <w:sz w:val="20"/>
        </w:rPr>
      </w:pPr>
    </w:p>
    <w:p w14:paraId="05591558" w14:textId="77777777" w:rsidR="00D979BD" w:rsidRDefault="00D979BD">
      <w:pPr>
        <w:pStyle w:val="BodyText"/>
        <w:spacing w:before="81"/>
        <w:rPr>
          <w:i/>
          <w:sz w:val="20"/>
        </w:rPr>
      </w:pPr>
    </w:p>
    <w:p w14:paraId="45947190" w14:textId="33E5D2A9" w:rsidR="00D979BD" w:rsidRDefault="00BA6905">
      <w:pPr>
        <w:spacing w:before="1" w:line="480" w:lineRule="auto"/>
        <w:ind w:left="620" w:right="819" w:firstLine="719"/>
      </w:pPr>
      <w:r>
        <w:t xml:space="preserve">Although CGT may use different terms for the coding process it has a similar coding procedure: initial, focused, and theoretical coding. The initial coding process compares events in the data searching for patterns, closely related to Pace’s first stage: Open Coding. Words and phrases are identified and coded to assist to identify any meanings within the data, and to establish answers to important questions, such as: </w:t>
      </w:r>
      <w:r>
        <w:rPr>
          <w:i/>
        </w:rPr>
        <w:t>“‘what is this data a study</w:t>
      </w:r>
      <w:r>
        <w:rPr>
          <w:i/>
          <w:spacing w:val="40"/>
        </w:rPr>
        <w:t xml:space="preserve"> </w:t>
      </w:r>
      <w:r>
        <w:rPr>
          <w:i/>
        </w:rPr>
        <w:t>of? What does the data assume, ‘suggest’ or ‘pronounce’ and ‘from whose point of view’ does this data come, whom does it represent or whose thoughts are they? What collectively might it represent?”</w:t>
      </w:r>
      <w:r>
        <w:rPr>
          <w:i/>
          <w:spacing w:val="40"/>
        </w:rPr>
        <w:t xml:space="preserve"> </w:t>
      </w:r>
      <w:r>
        <w:t>directing the researcher to gather further data (Chun Tie et al, 2019, p. 05).</w:t>
      </w:r>
      <w:r>
        <w:rPr>
          <w:spacing w:val="40"/>
        </w:rPr>
        <w:t xml:space="preserve"> </w:t>
      </w:r>
      <w:r>
        <w:t xml:space="preserve">The next stage is Theoretical Sampling, in which the researcher returns to new participants to gather new data to develop the emerged categories. The researcher goes back and forth between data analysis and </w:t>
      </w:r>
      <w:r>
        <w:t xml:space="preserve">data collection until saturation has been met. At this stage </w:t>
      </w:r>
      <w:r>
        <w:rPr>
          <w:i/>
        </w:rPr>
        <w:t xml:space="preserve">“The analysis identifies relationships, highlights gaps in the existing data set and may reveal insight into what is not yet known” </w:t>
      </w:r>
      <w:r>
        <w:t>(Chun Tie et al, 2019, p. 05). Throughout the process</w:t>
      </w:r>
      <w:r>
        <w:rPr>
          <w:spacing w:val="-4"/>
        </w:rPr>
        <w:t xml:space="preserve"> </w:t>
      </w:r>
      <w:r>
        <w:t>memoing</w:t>
      </w:r>
      <w:r>
        <w:rPr>
          <w:spacing w:val="-2"/>
        </w:rPr>
        <w:t xml:space="preserve"> </w:t>
      </w:r>
      <w:r>
        <w:t>is</w:t>
      </w:r>
      <w:r>
        <w:rPr>
          <w:spacing w:val="-1"/>
        </w:rPr>
        <w:t xml:space="preserve"> </w:t>
      </w:r>
      <w:r>
        <w:t>an</w:t>
      </w:r>
      <w:r>
        <w:rPr>
          <w:spacing w:val="-4"/>
        </w:rPr>
        <w:t xml:space="preserve"> </w:t>
      </w:r>
      <w:r>
        <w:t>essential</w:t>
      </w:r>
      <w:r>
        <w:rPr>
          <w:spacing w:val="-3"/>
        </w:rPr>
        <w:t xml:space="preserve"> </w:t>
      </w:r>
      <w:r>
        <w:t>step</w:t>
      </w:r>
      <w:r>
        <w:rPr>
          <w:spacing w:val="-4"/>
        </w:rPr>
        <w:t xml:space="preserve"> </w:t>
      </w:r>
      <w:r>
        <w:t>as</w:t>
      </w:r>
      <w:r>
        <w:rPr>
          <w:spacing w:val="-4"/>
        </w:rPr>
        <w:t xml:space="preserve"> </w:t>
      </w:r>
      <w:r>
        <w:t>these</w:t>
      </w:r>
      <w:r>
        <w:rPr>
          <w:spacing w:val="-4"/>
        </w:rPr>
        <w:t xml:space="preserve"> </w:t>
      </w:r>
      <w:r>
        <w:t>provide</w:t>
      </w:r>
      <w:r>
        <w:rPr>
          <w:spacing w:val="-2"/>
        </w:rPr>
        <w:t xml:space="preserve"> </w:t>
      </w:r>
      <w:r>
        <w:t>the</w:t>
      </w:r>
      <w:r>
        <w:rPr>
          <w:spacing w:val="-2"/>
        </w:rPr>
        <w:t xml:space="preserve"> </w:t>
      </w:r>
      <w:r>
        <w:t>building</w:t>
      </w:r>
      <w:r>
        <w:rPr>
          <w:spacing w:val="-2"/>
        </w:rPr>
        <w:t xml:space="preserve"> </w:t>
      </w:r>
      <w:r>
        <w:t>blocks</w:t>
      </w:r>
      <w:r>
        <w:rPr>
          <w:spacing w:val="-4"/>
        </w:rPr>
        <w:t xml:space="preserve"> </w:t>
      </w:r>
      <w:r>
        <w:t>of</w:t>
      </w:r>
      <w:r>
        <w:rPr>
          <w:spacing w:val="-3"/>
        </w:rPr>
        <w:t xml:space="preserve"> </w:t>
      </w:r>
      <w:r>
        <w:t>the</w:t>
      </w:r>
      <w:r>
        <w:rPr>
          <w:spacing w:val="-4"/>
        </w:rPr>
        <w:t xml:space="preserve"> </w:t>
      </w:r>
      <w:r>
        <w:t>final</w:t>
      </w:r>
      <w:r>
        <w:rPr>
          <w:spacing w:val="-5"/>
        </w:rPr>
        <w:t xml:space="preserve"> </w:t>
      </w:r>
      <w:r>
        <w:t xml:space="preserve">theory. Giles et al (2016) describe </w:t>
      </w:r>
      <w:proofErr w:type="spellStart"/>
      <w:r>
        <w:t>memoing</w:t>
      </w:r>
      <w:proofErr w:type="spellEnd"/>
      <w:r>
        <w:t xml:space="preserve"> as a way “</w:t>
      </w:r>
      <w:r>
        <w:rPr>
          <w:i/>
        </w:rPr>
        <w:t xml:space="preserve">to actively interact with the data, speed analytic momentum, question and clarify what was emerging from the data, see data and codes in new ways, and increase the level of abstraction” </w:t>
      </w:r>
      <w:r>
        <w:t>(p. E37), as well as focusing and directing further data collection. When examining these two strategies side by side there appears to be no difference between them besides the mindset (objectivist or subjectivist) of the researcher, and the naming of each stage of the re</w:t>
      </w:r>
      <w:r>
        <w:t>search process. Both procedures are</w:t>
      </w:r>
    </w:p>
    <w:p w14:paraId="6AD57BAC" w14:textId="77777777" w:rsidR="00D979BD" w:rsidRDefault="00D979BD">
      <w:pPr>
        <w:spacing w:line="480" w:lineRule="auto"/>
        <w:sectPr w:rsidR="00D979BD">
          <w:type w:val="continuous"/>
          <w:pgSz w:w="11910" w:h="16840"/>
          <w:pgMar w:top="1400" w:right="620" w:bottom="940" w:left="820" w:header="0" w:footer="751" w:gutter="0"/>
          <w:cols w:space="720"/>
        </w:sectPr>
      </w:pPr>
    </w:p>
    <w:p w14:paraId="1AF677F0" w14:textId="77777777" w:rsidR="00D979BD" w:rsidRDefault="00BA6905">
      <w:pPr>
        <w:pStyle w:val="BodyText"/>
        <w:spacing w:before="64" w:line="480" w:lineRule="auto"/>
        <w:ind w:left="620" w:right="918"/>
      </w:pPr>
      <w:r>
        <w:lastRenderedPageBreak/>
        <w:t>similar, with</w:t>
      </w:r>
      <w:r>
        <w:rPr>
          <w:spacing w:val="-4"/>
        </w:rPr>
        <w:t xml:space="preserve"> </w:t>
      </w:r>
      <w:r>
        <w:t>both</w:t>
      </w:r>
      <w:r>
        <w:rPr>
          <w:spacing w:val="-4"/>
        </w:rPr>
        <w:t xml:space="preserve"> </w:t>
      </w:r>
      <w:r>
        <w:t>having</w:t>
      </w:r>
      <w:r>
        <w:rPr>
          <w:spacing w:val="-4"/>
        </w:rPr>
        <w:t xml:space="preserve"> </w:t>
      </w:r>
      <w:r>
        <w:t>a</w:t>
      </w:r>
      <w:r>
        <w:rPr>
          <w:spacing w:val="-2"/>
        </w:rPr>
        <w:t xml:space="preserve"> </w:t>
      </w:r>
      <w:r>
        <w:t>structure</w:t>
      </w:r>
      <w:r>
        <w:rPr>
          <w:spacing w:val="-4"/>
        </w:rPr>
        <w:t xml:space="preserve"> </w:t>
      </w:r>
      <w:r>
        <w:t>that</w:t>
      </w:r>
      <w:r>
        <w:rPr>
          <w:spacing w:val="-3"/>
        </w:rPr>
        <w:t xml:space="preserve"> </w:t>
      </w:r>
      <w:r>
        <w:t>requires</w:t>
      </w:r>
      <w:r>
        <w:rPr>
          <w:spacing w:val="-4"/>
        </w:rPr>
        <w:t xml:space="preserve"> </w:t>
      </w:r>
      <w:r>
        <w:t>an</w:t>
      </w:r>
      <w:r>
        <w:rPr>
          <w:spacing w:val="-2"/>
        </w:rPr>
        <w:t xml:space="preserve"> </w:t>
      </w:r>
      <w:r>
        <w:t>iterative</w:t>
      </w:r>
      <w:r>
        <w:rPr>
          <w:spacing w:val="-2"/>
        </w:rPr>
        <w:t xml:space="preserve"> </w:t>
      </w:r>
      <w:r>
        <w:t>process</w:t>
      </w:r>
      <w:r>
        <w:rPr>
          <w:spacing w:val="-4"/>
        </w:rPr>
        <w:t xml:space="preserve"> </w:t>
      </w:r>
      <w:r>
        <w:t>of</w:t>
      </w:r>
      <w:r>
        <w:rPr>
          <w:spacing w:val="-3"/>
        </w:rPr>
        <w:t xml:space="preserve"> </w:t>
      </w:r>
      <w:r>
        <w:t>data</w:t>
      </w:r>
      <w:r>
        <w:rPr>
          <w:spacing w:val="-1"/>
        </w:rPr>
        <w:t xml:space="preserve"> </w:t>
      </w:r>
      <w:r>
        <w:t>collection, memoing, and analysing codes and categories.</w:t>
      </w:r>
    </w:p>
    <w:p w14:paraId="7C63EECD" w14:textId="77777777" w:rsidR="00D979BD" w:rsidRDefault="00D979BD">
      <w:pPr>
        <w:pStyle w:val="BodyText"/>
        <w:spacing w:before="252"/>
      </w:pPr>
    </w:p>
    <w:p w14:paraId="20CD2CA7" w14:textId="77777777" w:rsidR="00D979BD" w:rsidRDefault="00BA6905">
      <w:pPr>
        <w:spacing w:line="480" w:lineRule="auto"/>
        <w:ind w:left="620" w:right="857" w:firstLine="719"/>
      </w:pPr>
      <w:r>
        <w:t>According</w:t>
      </w:r>
      <w:r>
        <w:rPr>
          <w:spacing w:val="-3"/>
        </w:rPr>
        <w:t xml:space="preserve"> </w:t>
      </w:r>
      <w:r>
        <w:t>to</w:t>
      </w:r>
      <w:r>
        <w:rPr>
          <w:spacing w:val="-5"/>
        </w:rPr>
        <w:t xml:space="preserve"> </w:t>
      </w:r>
      <w:r>
        <w:t>Charmaz</w:t>
      </w:r>
      <w:r>
        <w:rPr>
          <w:spacing w:val="-5"/>
        </w:rPr>
        <w:t xml:space="preserve"> </w:t>
      </w:r>
      <w:r>
        <w:t>and</w:t>
      </w:r>
      <w:r>
        <w:rPr>
          <w:spacing w:val="-3"/>
        </w:rPr>
        <w:t xml:space="preserve"> </w:t>
      </w:r>
      <w:r>
        <w:t>Thornberg</w:t>
      </w:r>
      <w:r>
        <w:rPr>
          <w:spacing w:val="-5"/>
        </w:rPr>
        <w:t xml:space="preserve"> </w:t>
      </w:r>
      <w:r>
        <w:t>(2020)</w:t>
      </w:r>
      <w:r>
        <w:rPr>
          <w:spacing w:val="-4"/>
        </w:rPr>
        <w:t xml:space="preserve"> </w:t>
      </w:r>
      <w:r>
        <w:t>memoing</w:t>
      </w:r>
      <w:r>
        <w:rPr>
          <w:spacing w:val="-3"/>
        </w:rPr>
        <w:t xml:space="preserve"> </w:t>
      </w:r>
      <w:r>
        <w:t>plays</w:t>
      </w:r>
      <w:r>
        <w:rPr>
          <w:spacing w:val="-3"/>
        </w:rPr>
        <w:t xml:space="preserve"> </w:t>
      </w:r>
      <w:r>
        <w:t>an</w:t>
      </w:r>
      <w:r>
        <w:rPr>
          <w:spacing w:val="-5"/>
        </w:rPr>
        <w:t xml:space="preserve"> </w:t>
      </w:r>
      <w:r>
        <w:t>important</w:t>
      </w:r>
      <w:r>
        <w:rPr>
          <w:spacing w:val="-4"/>
        </w:rPr>
        <w:t xml:space="preserve"> </w:t>
      </w:r>
      <w:r>
        <w:t>role</w:t>
      </w:r>
      <w:r>
        <w:rPr>
          <w:spacing w:val="-3"/>
        </w:rPr>
        <w:t xml:space="preserve"> </w:t>
      </w:r>
      <w:r>
        <w:t>within CGT, “</w:t>
      </w:r>
      <w:r>
        <w:rPr>
          <w:i/>
        </w:rPr>
        <w:t>Memo</w:t>
      </w:r>
      <w:r>
        <w:rPr>
          <w:i/>
          <w:spacing w:val="-1"/>
        </w:rPr>
        <w:t xml:space="preserve"> </w:t>
      </w:r>
      <w:r>
        <w:rPr>
          <w:i/>
        </w:rPr>
        <w:t>writing is</w:t>
      </w:r>
      <w:r>
        <w:rPr>
          <w:i/>
          <w:spacing w:val="-1"/>
        </w:rPr>
        <w:t xml:space="preserve"> </w:t>
      </w:r>
      <w:r>
        <w:rPr>
          <w:i/>
        </w:rPr>
        <w:t>the intermediate</w:t>
      </w:r>
      <w:r>
        <w:rPr>
          <w:i/>
          <w:spacing w:val="-1"/>
        </w:rPr>
        <w:t xml:space="preserve"> </w:t>
      </w:r>
      <w:r>
        <w:rPr>
          <w:i/>
        </w:rPr>
        <w:t>step</w:t>
      </w:r>
      <w:r>
        <w:rPr>
          <w:i/>
          <w:spacing w:val="-1"/>
        </w:rPr>
        <w:t xml:space="preserve"> </w:t>
      </w:r>
      <w:r>
        <w:rPr>
          <w:i/>
        </w:rPr>
        <w:t>between coding and</w:t>
      </w:r>
      <w:r>
        <w:rPr>
          <w:i/>
          <w:spacing w:val="-1"/>
        </w:rPr>
        <w:t xml:space="preserve"> </w:t>
      </w:r>
      <w:r>
        <w:rPr>
          <w:i/>
        </w:rPr>
        <w:t>writing</w:t>
      </w:r>
      <w:r>
        <w:rPr>
          <w:i/>
          <w:spacing w:val="-1"/>
        </w:rPr>
        <w:t xml:space="preserve"> </w:t>
      </w:r>
      <w:r>
        <w:rPr>
          <w:i/>
        </w:rPr>
        <w:t>the first draft of the paper,</w:t>
      </w:r>
      <w:r>
        <w:rPr>
          <w:i/>
          <w:spacing w:val="-3"/>
        </w:rPr>
        <w:t xml:space="preserve"> </w:t>
      </w:r>
      <w:r>
        <w:rPr>
          <w:i/>
        </w:rPr>
        <w:t>including</w:t>
      </w:r>
      <w:r>
        <w:rPr>
          <w:i/>
          <w:spacing w:val="-2"/>
        </w:rPr>
        <w:t xml:space="preserve"> </w:t>
      </w:r>
      <w:r>
        <w:rPr>
          <w:i/>
        </w:rPr>
        <w:t>the</w:t>
      </w:r>
      <w:r>
        <w:rPr>
          <w:i/>
          <w:spacing w:val="-2"/>
        </w:rPr>
        <w:t xml:space="preserve"> </w:t>
      </w:r>
      <w:r>
        <w:rPr>
          <w:i/>
        </w:rPr>
        <w:t>provisional</w:t>
      </w:r>
      <w:r>
        <w:rPr>
          <w:i/>
          <w:spacing w:val="-3"/>
        </w:rPr>
        <w:t xml:space="preserve"> </w:t>
      </w:r>
      <w:r>
        <w:rPr>
          <w:i/>
        </w:rPr>
        <w:t>analysis. Early</w:t>
      </w:r>
      <w:r>
        <w:rPr>
          <w:i/>
          <w:spacing w:val="-4"/>
        </w:rPr>
        <w:t xml:space="preserve"> </w:t>
      </w:r>
      <w:r>
        <w:rPr>
          <w:i/>
        </w:rPr>
        <w:t>memos</w:t>
      </w:r>
      <w:r>
        <w:rPr>
          <w:i/>
          <w:spacing w:val="-4"/>
        </w:rPr>
        <w:t xml:space="preserve"> </w:t>
      </w:r>
      <w:r>
        <w:rPr>
          <w:i/>
        </w:rPr>
        <w:t>may</w:t>
      </w:r>
      <w:r>
        <w:rPr>
          <w:i/>
          <w:spacing w:val="-4"/>
        </w:rPr>
        <w:t xml:space="preserve"> </w:t>
      </w:r>
      <w:r>
        <w:rPr>
          <w:i/>
        </w:rPr>
        <w:t>include</w:t>
      </w:r>
      <w:r>
        <w:rPr>
          <w:i/>
          <w:spacing w:val="-2"/>
        </w:rPr>
        <w:t xml:space="preserve"> </w:t>
      </w:r>
      <w:r>
        <w:rPr>
          <w:i/>
        </w:rPr>
        <w:t>discussions</w:t>
      </w:r>
      <w:r>
        <w:rPr>
          <w:i/>
          <w:spacing w:val="-1"/>
        </w:rPr>
        <w:t xml:space="preserve"> </w:t>
      </w:r>
      <w:r>
        <w:rPr>
          <w:i/>
        </w:rPr>
        <w:t>of</w:t>
      </w:r>
      <w:r>
        <w:rPr>
          <w:i/>
          <w:spacing w:val="-3"/>
        </w:rPr>
        <w:t xml:space="preserve"> </w:t>
      </w:r>
      <w:r>
        <w:rPr>
          <w:i/>
        </w:rPr>
        <w:t xml:space="preserve">grounded theorists’ codes, analytic and methodological questions as well as comparisons between fragments of data. Other memos are more analytic because grounded theorists take codes apart” </w:t>
      </w:r>
      <w:r>
        <w:t>(p. 03).</w:t>
      </w:r>
    </w:p>
    <w:p w14:paraId="7A36D802" w14:textId="77777777" w:rsidR="00D979BD" w:rsidRDefault="00BA6905">
      <w:pPr>
        <w:pStyle w:val="BodyText"/>
        <w:spacing w:before="1" w:line="480" w:lineRule="auto"/>
        <w:ind w:left="620" w:right="918" w:firstLine="719"/>
      </w:pPr>
      <w:r>
        <w:t>For both methods primary (interviews, surveys) and secondary data (autobiographies, blogs, journals) shall be used. Semi-structured interviews (video calls, email) will be conducted to gather data, and observational data, using open questions to reflect upon the creative process of the comic samples readily made beforehand, and the final design at the follow up interviews. Before the interviews begin, a generalised survey shall</w:t>
      </w:r>
      <w:r>
        <w:rPr>
          <w:spacing w:val="-1"/>
        </w:rPr>
        <w:t xml:space="preserve"> </w:t>
      </w:r>
      <w:r>
        <w:t>be</w:t>
      </w:r>
      <w:r>
        <w:rPr>
          <w:spacing w:val="-1"/>
        </w:rPr>
        <w:t xml:space="preserve"> </w:t>
      </w:r>
      <w:r>
        <w:t>created</w:t>
      </w:r>
      <w:r>
        <w:rPr>
          <w:spacing w:val="-1"/>
        </w:rPr>
        <w:t xml:space="preserve"> </w:t>
      </w:r>
      <w:r>
        <w:t>and</w:t>
      </w:r>
      <w:r>
        <w:rPr>
          <w:spacing w:val="-3"/>
        </w:rPr>
        <w:t xml:space="preserve"> </w:t>
      </w:r>
      <w:r>
        <w:t>distributed</w:t>
      </w:r>
      <w:r>
        <w:rPr>
          <w:spacing w:val="-3"/>
        </w:rPr>
        <w:t xml:space="preserve"> </w:t>
      </w:r>
      <w:r>
        <w:t>to</w:t>
      </w:r>
      <w:r>
        <w:rPr>
          <w:spacing w:val="-1"/>
        </w:rPr>
        <w:t xml:space="preserve"> </w:t>
      </w:r>
      <w:r>
        <w:t>online</w:t>
      </w:r>
      <w:r>
        <w:rPr>
          <w:spacing w:val="-1"/>
        </w:rPr>
        <w:t xml:space="preserve"> </w:t>
      </w:r>
      <w:r>
        <w:t>social</w:t>
      </w:r>
      <w:r>
        <w:rPr>
          <w:spacing w:val="-2"/>
        </w:rPr>
        <w:t xml:space="preserve"> </w:t>
      </w:r>
      <w:r>
        <w:t>channels, such</w:t>
      </w:r>
      <w:r>
        <w:rPr>
          <w:spacing w:val="-3"/>
        </w:rPr>
        <w:t xml:space="preserve"> </w:t>
      </w:r>
      <w:r>
        <w:t>as</w:t>
      </w:r>
      <w:r>
        <w:rPr>
          <w:spacing w:val="-3"/>
        </w:rPr>
        <w:t xml:space="preserve"> </w:t>
      </w:r>
      <w:r>
        <w:t>Facebook</w:t>
      </w:r>
      <w:r>
        <w:rPr>
          <w:spacing w:val="-1"/>
        </w:rPr>
        <w:t xml:space="preserve"> </w:t>
      </w:r>
      <w:r>
        <w:t>and</w:t>
      </w:r>
      <w:r>
        <w:rPr>
          <w:spacing w:val="-1"/>
        </w:rPr>
        <w:t xml:space="preserve"> </w:t>
      </w:r>
      <w:r>
        <w:t>Twitter,</w:t>
      </w:r>
      <w:r>
        <w:rPr>
          <w:spacing w:val="-2"/>
        </w:rPr>
        <w:t xml:space="preserve"> </w:t>
      </w:r>
      <w:r>
        <w:t>to gain insight into the current reading material, preferences of comic design, colours, and a general</w:t>
      </w:r>
      <w:r>
        <w:rPr>
          <w:spacing w:val="-3"/>
        </w:rPr>
        <w:t xml:space="preserve"> </w:t>
      </w:r>
      <w:r>
        <w:t>enquiry</w:t>
      </w:r>
      <w:r>
        <w:rPr>
          <w:spacing w:val="-4"/>
        </w:rPr>
        <w:t xml:space="preserve"> </w:t>
      </w:r>
      <w:r>
        <w:t>into</w:t>
      </w:r>
      <w:r>
        <w:rPr>
          <w:spacing w:val="-3"/>
        </w:rPr>
        <w:t xml:space="preserve"> </w:t>
      </w:r>
      <w:r>
        <w:t>the</w:t>
      </w:r>
      <w:r>
        <w:rPr>
          <w:spacing w:val="-2"/>
        </w:rPr>
        <w:t xml:space="preserve"> </w:t>
      </w:r>
      <w:r>
        <w:t>likes</w:t>
      </w:r>
      <w:r>
        <w:rPr>
          <w:spacing w:val="-2"/>
        </w:rPr>
        <w:t xml:space="preserve"> </w:t>
      </w:r>
      <w:r>
        <w:t>and</w:t>
      </w:r>
      <w:r>
        <w:rPr>
          <w:spacing w:val="-2"/>
        </w:rPr>
        <w:t xml:space="preserve"> </w:t>
      </w:r>
      <w:r>
        <w:t>dislikes</w:t>
      </w:r>
      <w:r>
        <w:rPr>
          <w:spacing w:val="-2"/>
        </w:rPr>
        <w:t xml:space="preserve"> </w:t>
      </w:r>
      <w:r>
        <w:t>of autistic</w:t>
      </w:r>
      <w:r>
        <w:rPr>
          <w:spacing w:val="-1"/>
        </w:rPr>
        <w:t xml:space="preserve"> </w:t>
      </w:r>
      <w:r>
        <w:t>adults</w:t>
      </w:r>
      <w:r>
        <w:rPr>
          <w:spacing w:val="-1"/>
        </w:rPr>
        <w:t xml:space="preserve"> </w:t>
      </w:r>
      <w:r>
        <w:t>which</w:t>
      </w:r>
      <w:r>
        <w:rPr>
          <w:spacing w:val="-2"/>
        </w:rPr>
        <w:t xml:space="preserve"> </w:t>
      </w:r>
      <w:r>
        <w:t>will</w:t>
      </w:r>
      <w:r>
        <w:rPr>
          <w:spacing w:val="-2"/>
        </w:rPr>
        <w:t xml:space="preserve"> </w:t>
      </w:r>
      <w:r>
        <w:t>be</w:t>
      </w:r>
      <w:r>
        <w:rPr>
          <w:spacing w:val="-4"/>
        </w:rPr>
        <w:t xml:space="preserve"> </w:t>
      </w:r>
      <w:r>
        <w:t>formed</w:t>
      </w:r>
      <w:r>
        <w:rPr>
          <w:spacing w:val="-2"/>
        </w:rPr>
        <w:t xml:space="preserve"> </w:t>
      </w:r>
      <w:r>
        <w:t>into</w:t>
      </w:r>
      <w:r>
        <w:rPr>
          <w:spacing w:val="-4"/>
        </w:rPr>
        <w:t xml:space="preserve"> </w:t>
      </w:r>
      <w:r>
        <w:t>the</w:t>
      </w:r>
      <w:r>
        <w:rPr>
          <w:spacing w:val="-7"/>
        </w:rPr>
        <w:t xml:space="preserve"> </w:t>
      </w:r>
      <w:r>
        <w:t>first comic sample for the interviews. Self-observational data shall be collected as fieldnotes to explore personal creative development for future reflection over the study period, connections with participants which lead to interesting f</w:t>
      </w:r>
      <w:r>
        <w:t>indings, and to assist in gathering rich data for Constructivist Grounded Theory analysis.</w:t>
      </w:r>
    </w:p>
    <w:p w14:paraId="2509C0A9" w14:textId="77777777" w:rsidR="00D979BD" w:rsidRDefault="00BA6905">
      <w:pPr>
        <w:pStyle w:val="BodyText"/>
        <w:spacing w:before="1" w:line="480" w:lineRule="auto"/>
        <w:ind w:left="620" w:right="857" w:firstLine="719"/>
      </w:pPr>
      <w:r>
        <w:t>Morrison and Hamp-Lyons (2007) present an example of using Grounded Theory, which will provide a good starting point to help guide the process of using this technique. Using graphics from their own research such as transcripts, mind maps and tables of collected data and codes. Kathy Charmaz (2014) was an expert in her field and practised Grounded</w:t>
      </w:r>
      <w:r>
        <w:rPr>
          <w:spacing w:val="-4"/>
        </w:rPr>
        <w:t xml:space="preserve"> </w:t>
      </w:r>
      <w:r>
        <w:t>Theory</w:t>
      </w:r>
      <w:r>
        <w:rPr>
          <w:spacing w:val="-6"/>
        </w:rPr>
        <w:t xml:space="preserve"> </w:t>
      </w:r>
      <w:r>
        <w:t>for</w:t>
      </w:r>
      <w:r>
        <w:rPr>
          <w:spacing w:val="-3"/>
        </w:rPr>
        <w:t xml:space="preserve"> </w:t>
      </w:r>
      <w:r>
        <w:t>many</w:t>
      </w:r>
      <w:r>
        <w:rPr>
          <w:spacing w:val="-2"/>
        </w:rPr>
        <w:t xml:space="preserve"> </w:t>
      </w:r>
      <w:r>
        <w:t>years,</w:t>
      </w:r>
      <w:r>
        <w:rPr>
          <w:spacing w:val="-3"/>
        </w:rPr>
        <w:t xml:space="preserve"> </w:t>
      </w:r>
      <w:r>
        <w:t>while</w:t>
      </w:r>
      <w:r>
        <w:rPr>
          <w:spacing w:val="-2"/>
        </w:rPr>
        <w:t xml:space="preserve"> </w:t>
      </w:r>
      <w:r>
        <w:t>Morrison</w:t>
      </w:r>
      <w:r>
        <w:rPr>
          <w:spacing w:val="-4"/>
        </w:rPr>
        <w:t xml:space="preserve"> </w:t>
      </w:r>
      <w:r>
        <w:t>and</w:t>
      </w:r>
      <w:r>
        <w:rPr>
          <w:spacing w:val="-2"/>
        </w:rPr>
        <w:t xml:space="preserve"> </w:t>
      </w:r>
      <w:r>
        <w:t>Hamp-Lyons</w:t>
      </w:r>
      <w:r>
        <w:rPr>
          <w:spacing w:val="-4"/>
        </w:rPr>
        <w:t xml:space="preserve"> </w:t>
      </w:r>
      <w:r>
        <w:t>(2007)</w:t>
      </w:r>
      <w:r>
        <w:rPr>
          <w:spacing w:val="-5"/>
        </w:rPr>
        <w:t xml:space="preserve"> </w:t>
      </w:r>
      <w:r>
        <w:t>were</w:t>
      </w:r>
      <w:r>
        <w:rPr>
          <w:spacing w:val="-1"/>
        </w:rPr>
        <w:t xml:space="preserve"> </w:t>
      </w:r>
      <w:r>
        <w:t xml:space="preserve">researchers using the technique in the field. Both Morrison and Hamp-Lyons and Charmaz techniques can be seen in various areas of </w:t>
      </w:r>
      <w:r>
        <w:t>research which demonstrates the popularity of the method,</w:t>
      </w:r>
    </w:p>
    <w:p w14:paraId="0230D7A9" w14:textId="77777777" w:rsidR="00D979BD" w:rsidRDefault="00D979BD">
      <w:pPr>
        <w:spacing w:line="480" w:lineRule="auto"/>
        <w:sectPr w:rsidR="00D979BD">
          <w:pgSz w:w="11910" w:h="16840"/>
          <w:pgMar w:top="1360" w:right="620" w:bottom="940" w:left="820" w:header="0" w:footer="751" w:gutter="0"/>
          <w:cols w:space="720"/>
        </w:sectPr>
      </w:pPr>
    </w:p>
    <w:p w14:paraId="26CE0DB7" w14:textId="77777777" w:rsidR="00D979BD" w:rsidRDefault="00BA6905">
      <w:pPr>
        <w:pStyle w:val="BodyText"/>
        <w:spacing w:before="64" w:line="480" w:lineRule="auto"/>
        <w:ind w:left="620" w:right="918"/>
      </w:pPr>
      <w:r>
        <w:lastRenderedPageBreak/>
        <w:t>and</w:t>
      </w:r>
      <w:r>
        <w:rPr>
          <w:spacing w:val="-2"/>
        </w:rPr>
        <w:t xml:space="preserve"> </w:t>
      </w:r>
      <w:r>
        <w:t>how</w:t>
      </w:r>
      <w:r>
        <w:rPr>
          <w:spacing w:val="-2"/>
        </w:rPr>
        <w:t xml:space="preserve"> </w:t>
      </w:r>
      <w:r>
        <w:t>the</w:t>
      </w:r>
      <w:r>
        <w:rPr>
          <w:spacing w:val="-7"/>
        </w:rPr>
        <w:t xml:space="preserve"> </w:t>
      </w:r>
      <w:r>
        <w:t>techniques</w:t>
      </w:r>
      <w:r>
        <w:rPr>
          <w:spacing w:val="-4"/>
        </w:rPr>
        <w:t xml:space="preserve"> </w:t>
      </w:r>
      <w:r>
        <w:t>of</w:t>
      </w:r>
      <w:r>
        <w:rPr>
          <w:spacing w:val="-3"/>
        </w:rPr>
        <w:t xml:space="preserve"> </w:t>
      </w:r>
      <w:r>
        <w:t>these</w:t>
      </w:r>
      <w:r>
        <w:rPr>
          <w:spacing w:val="-4"/>
        </w:rPr>
        <w:t xml:space="preserve"> </w:t>
      </w:r>
      <w:r>
        <w:t>researchers</w:t>
      </w:r>
      <w:r>
        <w:rPr>
          <w:spacing w:val="-4"/>
        </w:rPr>
        <w:t xml:space="preserve"> </w:t>
      </w:r>
      <w:r>
        <w:t>have</w:t>
      </w:r>
      <w:r>
        <w:rPr>
          <w:spacing w:val="-2"/>
        </w:rPr>
        <w:t xml:space="preserve"> </w:t>
      </w:r>
      <w:r>
        <w:t>been</w:t>
      </w:r>
      <w:r>
        <w:rPr>
          <w:spacing w:val="-2"/>
        </w:rPr>
        <w:t xml:space="preserve"> </w:t>
      </w:r>
      <w:r>
        <w:t>used</w:t>
      </w:r>
      <w:r>
        <w:rPr>
          <w:spacing w:val="-4"/>
        </w:rPr>
        <w:t xml:space="preserve"> </w:t>
      </w:r>
      <w:r>
        <w:t>throughout</w:t>
      </w:r>
      <w:r>
        <w:rPr>
          <w:spacing w:val="-3"/>
        </w:rPr>
        <w:t xml:space="preserve"> </w:t>
      </w:r>
      <w:r>
        <w:t>academia</w:t>
      </w:r>
      <w:r>
        <w:rPr>
          <w:spacing w:val="-2"/>
        </w:rPr>
        <w:t xml:space="preserve"> </w:t>
      </w:r>
      <w:r>
        <w:t>in</w:t>
      </w:r>
      <w:r>
        <w:rPr>
          <w:spacing w:val="-4"/>
        </w:rPr>
        <w:t xml:space="preserve"> </w:t>
      </w:r>
      <w:r>
        <w:t>the field and out.</w:t>
      </w:r>
    </w:p>
    <w:p w14:paraId="49F0FC79" w14:textId="12CF706B" w:rsidR="00D979BD" w:rsidRDefault="00BA6905">
      <w:pPr>
        <w:pStyle w:val="BodyText"/>
        <w:spacing w:before="1" w:line="480" w:lineRule="auto"/>
        <w:ind w:left="620" w:right="857" w:firstLine="719"/>
      </w:pPr>
      <w:r>
        <w:t xml:space="preserve">First, in a study by Railey et al (2019) called </w:t>
      </w:r>
      <w:r>
        <w:rPr>
          <w:i/>
        </w:rPr>
        <w:t>An Exploration of Law Enforcement Officers’ Training Needs and Interactions with Individuals with Autism Spectrum Disorder</w:t>
      </w:r>
      <w:r>
        <w:t>. Using a Constructivist approach to Grounded Theory, they conducted an exploration of the knowledge of autism in police officers, possible training opportunities, and issues due to a lack of knowledge of ASD. Firstly, they distributed a survey to examine the current knowledge</w:t>
      </w:r>
      <w:r>
        <w:rPr>
          <w:spacing w:val="-3"/>
        </w:rPr>
        <w:t xml:space="preserve"> </w:t>
      </w:r>
      <w:r>
        <w:t>of</w:t>
      </w:r>
      <w:r>
        <w:rPr>
          <w:spacing w:val="-4"/>
        </w:rPr>
        <w:t xml:space="preserve"> </w:t>
      </w:r>
      <w:r>
        <w:t>their</w:t>
      </w:r>
      <w:r>
        <w:rPr>
          <w:spacing w:val="-4"/>
        </w:rPr>
        <w:t xml:space="preserve"> </w:t>
      </w:r>
      <w:r>
        <w:t>police</w:t>
      </w:r>
      <w:r>
        <w:rPr>
          <w:spacing w:val="-3"/>
        </w:rPr>
        <w:t xml:space="preserve"> </w:t>
      </w:r>
      <w:r>
        <w:t>participants</w:t>
      </w:r>
      <w:r>
        <w:rPr>
          <w:spacing w:val="-2"/>
        </w:rPr>
        <w:t xml:space="preserve"> </w:t>
      </w:r>
      <w:r>
        <w:t>and</w:t>
      </w:r>
      <w:r>
        <w:rPr>
          <w:spacing w:val="-5"/>
        </w:rPr>
        <w:t xml:space="preserve"> </w:t>
      </w:r>
      <w:r>
        <w:t>found</w:t>
      </w:r>
      <w:r>
        <w:rPr>
          <w:spacing w:val="-5"/>
        </w:rPr>
        <w:t xml:space="preserve"> </w:t>
      </w:r>
      <w:r>
        <w:t>that</w:t>
      </w:r>
      <w:r>
        <w:rPr>
          <w:spacing w:val="-1"/>
        </w:rPr>
        <w:t xml:space="preserve"> </w:t>
      </w:r>
      <w:r>
        <w:t>only</w:t>
      </w:r>
      <w:r>
        <w:rPr>
          <w:spacing w:val="-2"/>
        </w:rPr>
        <w:t xml:space="preserve"> </w:t>
      </w:r>
      <w:r>
        <w:t>20%</w:t>
      </w:r>
      <w:r>
        <w:rPr>
          <w:spacing w:val="-4"/>
        </w:rPr>
        <w:t xml:space="preserve"> </w:t>
      </w:r>
      <w:r>
        <w:t>could</w:t>
      </w:r>
      <w:r>
        <w:rPr>
          <w:spacing w:val="-3"/>
        </w:rPr>
        <w:t xml:space="preserve"> </w:t>
      </w:r>
      <w:r>
        <w:t>describe</w:t>
      </w:r>
      <w:r>
        <w:rPr>
          <w:spacing w:val="-3"/>
        </w:rPr>
        <w:t xml:space="preserve"> </w:t>
      </w:r>
      <w:r>
        <w:t>characteristics of ASD, and 35% explained th</w:t>
      </w:r>
      <w:r>
        <w:t xml:space="preserve">at they thought of Dustin Hoffman’s character in the film </w:t>
      </w:r>
      <w:r>
        <w:rPr>
          <w:i/>
        </w:rPr>
        <w:t xml:space="preserve">Rain Man. </w:t>
      </w:r>
      <w:r>
        <w:t>This demonstrates the misrepresentation of the ASD community and the need for a more varied representation in the media, and further training (which Railey et al highlight within the conclusion of their study) to assist people in authority to be able to communicate effectively with ASD individuals to prevent stressful incidents, thus signposting that ASD education is an important area to consider in my creative work.</w:t>
      </w:r>
    </w:p>
    <w:p w14:paraId="3D129A61" w14:textId="77777777" w:rsidR="00D979BD" w:rsidRDefault="00BA6905">
      <w:pPr>
        <w:spacing w:line="480" w:lineRule="auto"/>
        <w:ind w:left="620" w:right="918" w:firstLine="719"/>
      </w:pPr>
      <w:r>
        <w:t>Moreover,</w:t>
      </w:r>
      <w:r>
        <w:rPr>
          <w:spacing w:val="-2"/>
        </w:rPr>
        <w:t xml:space="preserve"> </w:t>
      </w:r>
      <w:r>
        <w:t>the</w:t>
      </w:r>
      <w:r>
        <w:rPr>
          <w:spacing w:val="-3"/>
        </w:rPr>
        <w:t xml:space="preserve"> </w:t>
      </w:r>
      <w:r>
        <w:t>study by Pace</w:t>
      </w:r>
      <w:r>
        <w:rPr>
          <w:spacing w:val="-1"/>
        </w:rPr>
        <w:t xml:space="preserve"> </w:t>
      </w:r>
      <w:r>
        <w:t>(2012) is</w:t>
      </w:r>
      <w:r>
        <w:rPr>
          <w:spacing w:val="-3"/>
        </w:rPr>
        <w:t xml:space="preserve"> </w:t>
      </w:r>
      <w:r>
        <w:t>a</w:t>
      </w:r>
      <w:r>
        <w:rPr>
          <w:spacing w:val="-1"/>
        </w:rPr>
        <w:t xml:space="preserve"> </w:t>
      </w:r>
      <w:r>
        <w:t>perfect example</w:t>
      </w:r>
      <w:r>
        <w:rPr>
          <w:spacing w:val="-1"/>
        </w:rPr>
        <w:t xml:space="preserve"> </w:t>
      </w:r>
      <w:r>
        <w:t>of strategies</w:t>
      </w:r>
      <w:r>
        <w:rPr>
          <w:spacing w:val="-1"/>
        </w:rPr>
        <w:t xml:space="preserve"> </w:t>
      </w:r>
      <w:r>
        <w:t>implemented by</w:t>
      </w:r>
      <w:r>
        <w:rPr>
          <w:spacing w:val="-2"/>
        </w:rPr>
        <w:t xml:space="preserve"> </w:t>
      </w:r>
      <w:r>
        <w:t>Morrison</w:t>
      </w:r>
      <w:r>
        <w:rPr>
          <w:spacing w:val="-4"/>
        </w:rPr>
        <w:t xml:space="preserve"> </w:t>
      </w:r>
      <w:r>
        <w:t>and</w:t>
      </w:r>
      <w:r>
        <w:rPr>
          <w:spacing w:val="-2"/>
        </w:rPr>
        <w:t xml:space="preserve"> </w:t>
      </w:r>
      <w:r>
        <w:t>Hamp-Lyons</w:t>
      </w:r>
      <w:r>
        <w:rPr>
          <w:spacing w:val="-1"/>
        </w:rPr>
        <w:t xml:space="preserve"> </w:t>
      </w:r>
      <w:r>
        <w:t>(2007),</w:t>
      </w:r>
      <w:r>
        <w:rPr>
          <w:spacing w:val="-3"/>
        </w:rPr>
        <w:t xml:space="preserve"> </w:t>
      </w:r>
      <w:r>
        <w:t>as</w:t>
      </w:r>
      <w:r>
        <w:rPr>
          <w:spacing w:val="-4"/>
        </w:rPr>
        <w:t xml:space="preserve"> </w:t>
      </w:r>
      <w:r>
        <w:t>he</w:t>
      </w:r>
      <w:r>
        <w:rPr>
          <w:spacing w:val="-2"/>
        </w:rPr>
        <w:t xml:space="preserve"> </w:t>
      </w:r>
      <w:r>
        <w:t>has</w:t>
      </w:r>
      <w:r>
        <w:rPr>
          <w:spacing w:val="-4"/>
        </w:rPr>
        <w:t xml:space="preserve"> </w:t>
      </w:r>
      <w:r>
        <w:t>imported</w:t>
      </w:r>
      <w:r>
        <w:rPr>
          <w:spacing w:val="-2"/>
        </w:rPr>
        <w:t xml:space="preserve"> </w:t>
      </w:r>
      <w:r>
        <w:t>diagrams</w:t>
      </w:r>
      <w:r>
        <w:rPr>
          <w:spacing w:val="-4"/>
        </w:rPr>
        <w:t xml:space="preserve"> </w:t>
      </w:r>
      <w:r>
        <w:t>into</w:t>
      </w:r>
      <w:r>
        <w:rPr>
          <w:spacing w:val="-1"/>
        </w:rPr>
        <w:t xml:space="preserve"> </w:t>
      </w:r>
      <w:r>
        <w:t>his</w:t>
      </w:r>
      <w:r>
        <w:rPr>
          <w:spacing w:val="-1"/>
        </w:rPr>
        <w:t xml:space="preserve"> </w:t>
      </w:r>
      <w:r>
        <w:t>paper</w:t>
      </w:r>
      <w:r>
        <w:rPr>
          <w:spacing w:val="-3"/>
        </w:rPr>
        <w:t xml:space="preserve"> </w:t>
      </w:r>
      <w:r>
        <w:t>as a</w:t>
      </w:r>
      <w:r>
        <w:rPr>
          <w:spacing w:val="-4"/>
        </w:rPr>
        <w:t xml:space="preserve"> </w:t>
      </w:r>
      <w:r>
        <w:t xml:space="preserve">way to explain his ideas in a visual way. In his paper, Pace’s aim is to evaluate the autoethnography and GT combination in practice, he says </w:t>
      </w:r>
      <w:r>
        <w:rPr>
          <w:i/>
        </w:rPr>
        <w:t>“this article takes some steps toward answering those questions by exploring how autoethnographers in the creative arts can</w:t>
      </w:r>
      <w:r>
        <w:rPr>
          <w:i/>
          <w:spacing w:val="-2"/>
        </w:rPr>
        <w:t xml:space="preserve"> </w:t>
      </w:r>
      <w:r>
        <w:rPr>
          <w:i/>
        </w:rPr>
        <w:t>employ</w:t>
      </w:r>
      <w:r>
        <w:rPr>
          <w:i/>
          <w:spacing w:val="-4"/>
        </w:rPr>
        <w:t xml:space="preserve"> </w:t>
      </w:r>
      <w:r>
        <w:rPr>
          <w:i/>
        </w:rPr>
        <w:t>analytic</w:t>
      </w:r>
      <w:r>
        <w:rPr>
          <w:i/>
          <w:spacing w:val="-4"/>
        </w:rPr>
        <w:t xml:space="preserve"> </w:t>
      </w:r>
      <w:r>
        <w:rPr>
          <w:i/>
        </w:rPr>
        <w:t>strategies</w:t>
      </w:r>
      <w:r>
        <w:rPr>
          <w:i/>
          <w:spacing w:val="-2"/>
        </w:rPr>
        <w:t xml:space="preserve"> </w:t>
      </w:r>
      <w:r>
        <w:rPr>
          <w:i/>
        </w:rPr>
        <w:t>from</w:t>
      </w:r>
      <w:r>
        <w:rPr>
          <w:i/>
          <w:spacing w:val="-3"/>
        </w:rPr>
        <w:t xml:space="preserve"> </w:t>
      </w:r>
      <w:r>
        <w:rPr>
          <w:i/>
        </w:rPr>
        <w:t>the</w:t>
      </w:r>
      <w:r>
        <w:rPr>
          <w:i/>
          <w:spacing w:val="-4"/>
        </w:rPr>
        <w:t xml:space="preserve"> </w:t>
      </w:r>
      <w:r>
        <w:rPr>
          <w:i/>
        </w:rPr>
        <w:t>grounded</w:t>
      </w:r>
      <w:r>
        <w:rPr>
          <w:i/>
          <w:spacing w:val="-7"/>
        </w:rPr>
        <w:t xml:space="preserve"> </w:t>
      </w:r>
      <w:r>
        <w:rPr>
          <w:i/>
        </w:rPr>
        <w:t>theory</w:t>
      </w:r>
      <w:r>
        <w:rPr>
          <w:i/>
          <w:spacing w:val="-3"/>
        </w:rPr>
        <w:t xml:space="preserve"> </w:t>
      </w:r>
      <w:r>
        <w:rPr>
          <w:i/>
        </w:rPr>
        <w:t>tradition</w:t>
      </w:r>
      <w:r>
        <w:rPr>
          <w:i/>
          <w:spacing w:val="-2"/>
        </w:rPr>
        <w:t xml:space="preserve"> </w:t>
      </w:r>
      <w:r>
        <w:rPr>
          <w:i/>
        </w:rPr>
        <w:t>in</w:t>
      </w:r>
      <w:r>
        <w:rPr>
          <w:i/>
          <w:spacing w:val="-4"/>
        </w:rPr>
        <w:t xml:space="preserve"> </w:t>
      </w:r>
      <w:r>
        <w:rPr>
          <w:i/>
        </w:rPr>
        <w:t>their</w:t>
      </w:r>
      <w:r>
        <w:rPr>
          <w:i/>
          <w:spacing w:val="-3"/>
        </w:rPr>
        <w:t xml:space="preserve"> </w:t>
      </w:r>
      <w:r>
        <w:rPr>
          <w:i/>
        </w:rPr>
        <w:t xml:space="preserve">work” </w:t>
      </w:r>
      <w:r>
        <w:t>(p.01)</w:t>
      </w:r>
      <w:r>
        <w:rPr>
          <w:i/>
        </w:rPr>
        <w:t xml:space="preserve">. </w:t>
      </w:r>
      <w:r>
        <w:t>Step by step, he examines how the combination between the two may work and to see the two methods</w:t>
      </w:r>
      <w:r>
        <w:rPr>
          <w:spacing w:val="-2"/>
        </w:rPr>
        <w:t xml:space="preserve"> </w:t>
      </w:r>
      <w:r>
        <w:t>as</w:t>
      </w:r>
      <w:r>
        <w:rPr>
          <w:spacing w:val="-2"/>
        </w:rPr>
        <w:t xml:space="preserve"> </w:t>
      </w:r>
      <w:r>
        <w:t>a</w:t>
      </w:r>
      <w:r>
        <w:rPr>
          <w:spacing w:val="-2"/>
        </w:rPr>
        <w:t xml:space="preserve"> </w:t>
      </w:r>
      <w:r>
        <w:t>flexible approach</w:t>
      </w:r>
      <w:r>
        <w:rPr>
          <w:spacing w:val="-2"/>
        </w:rPr>
        <w:t xml:space="preserve"> </w:t>
      </w:r>
      <w:r>
        <w:t>rather</w:t>
      </w:r>
      <w:r>
        <w:rPr>
          <w:spacing w:val="-1"/>
        </w:rPr>
        <w:t xml:space="preserve"> </w:t>
      </w:r>
      <w:r>
        <w:t>than</w:t>
      </w:r>
      <w:r>
        <w:rPr>
          <w:spacing w:val="-2"/>
        </w:rPr>
        <w:t xml:space="preserve"> </w:t>
      </w:r>
      <w:r>
        <w:t>the</w:t>
      </w:r>
      <w:r>
        <w:rPr>
          <w:spacing w:val="-2"/>
        </w:rPr>
        <w:t xml:space="preserve"> </w:t>
      </w:r>
      <w:r>
        <w:t>rules being set</w:t>
      </w:r>
      <w:r>
        <w:rPr>
          <w:spacing w:val="-1"/>
        </w:rPr>
        <w:t xml:space="preserve"> </w:t>
      </w:r>
      <w:r>
        <w:t>in stone</w:t>
      </w:r>
      <w:r>
        <w:t>,</w:t>
      </w:r>
      <w:r>
        <w:rPr>
          <w:spacing w:val="-1"/>
        </w:rPr>
        <w:t xml:space="preserve"> </w:t>
      </w:r>
      <w:r>
        <w:rPr>
          <w:i/>
        </w:rPr>
        <w:t xml:space="preserve">“this flexibility does not imply a lack of rigor or diligence. Rather it represents the freedom to modify research designs as required” </w:t>
      </w:r>
      <w:r>
        <w:t>(p. 13). Suggesting that current methods should be adapted as they evolve rather than creating something new.</w:t>
      </w:r>
    </w:p>
    <w:p w14:paraId="0DB94EB6" w14:textId="77777777" w:rsidR="00D979BD" w:rsidRDefault="00BA6905">
      <w:pPr>
        <w:spacing w:line="480" w:lineRule="auto"/>
        <w:ind w:left="620" w:right="823" w:firstLine="719"/>
      </w:pPr>
      <w:r>
        <w:t xml:space="preserve">This modification can be seen in Ellingson’s (2003) study </w:t>
      </w:r>
      <w:r>
        <w:rPr>
          <w:i/>
        </w:rPr>
        <w:t>Interdisciplinary Health Care</w:t>
      </w:r>
      <w:r>
        <w:rPr>
          <w:i/>
          <w:spacing w:val="-1"/>
        </w:rPr>
        <w:t xml:space="preserve"> </w:t>
      </w:r>
      <w:r>
        <w:rPr>
          <w:i/>
        </w:rPr>
        <w:t>Teamwork</w:t>
      </w:r>
      <w:r>
        <w:rPr>
          <w:i/>
          <w:spacing w:val="-1"/>
        </w:rPr>
        <w:t xml:space="preserve"> </w:t>
      </w:r>
      <w:r>
        <w:rPr>
          <w:i/>
        </w:rPr>
        <w:t>in</w:t>
      </w:r>
      <w:r>
        <w:rPr>
          <w:i/>
          <w:spacing w:val="-4"/>
        </w:rPr>
        <w:t xml:space="preserve"> </w:t>
      </w:r>
      <w:r>
        <w:rPr>
          <w:i/>
        </w:rPr>
        <w:t>the</w:t>
      </w:r>
      <w:r>
        <w:rPr>
          <w:i/>
          <w:spacing w:val="-4"/>
        </w:rPr>
        <w:t xml:space="preserve"> </w:t>
      </w:r>
      <w:r>
        <w:rPr>
          <w:i/>
        </w:rPr>
        <w:t>Clinic</w:t>
      </w:r>
      <w:r>
        <w:rPr>
          <w:i/>
          <w:spacing w:val="-1"/>
        </w:rPr>
        <w:t xml:space="preserve"> </w:t>
      </w:r>
      <w:r>
        <w:rPr>
          <w:i/>
        </w:rPr>
        <w:t>Backstage</w:t>
      </w:r>
      <w:r>
        <w:t>,</w:t>
      </w:r>
      <w:r>
        <w:rPr>
          <w:spacing w:val="-3"/>
        </w:rPr>
        <w:t xml:space="preserve"> </w:t>
      </w:r>
      <w:r>
        <w:t>where</w:t>
      </w:r>
      <w:r>
        <w:rPr>
          <w:spacing w:val="-4"/>
        </w:rPr>
        <w:t xml:space="preserve"> </w:t>
      </w:r>
      <w:r>
        <w:t>she</w:t>
      </w:r>
      <w:r>
        <w:rPr>
          <w:spacing w:val="-2"/>
        </w:rPr>
        <w:t xml:space="preserve"> </w:t>
      </w:r>
      <w:r>
        <w:t>adapts</w:t>
      </w:r>
      <w:r>
        <w:rPr>
          <w:spacing w:val="-4"/>
        </w:rPr>
        <w:t xml:space="preserve"> </w:t>
      </w:r>
      <w:r>
        <w:t>the</w:t>
      </w:r>
      <w:r>
        <w:rPr>
          <w:spacing w:val="-4"/>
        </w:rPr>
        <w:t xml:space="preserve"> </w:t>
      </w:r>
      <w:r>
        <w:t>use</w:t>
      </w:r>
      <w:r>
        <w:rPr>
          <w:spacing w:val="-4"/>
        </w:rPr>
        <w:t xml:space="preserve"> </w:t>
      </w:r>
      <w:r>
        <w:t>of</w:t>
      </w:r>
      <w:r>
        <w:rPr>
          <w:spacing w:val="-3"/>
        </w:rPr>
        <w:t xml:space="preserve"> </w:t>
      </w:r>
      <w:r>
        <w:t>ethnography</w:t>
      </w:r>
      <w:r>
        <w:rPr>
          <w:spacing w:val="-4"/>
        </w:rPr>
        <w:t xml:space="preserve"> </w:t>
      </w:r>
      <w:r>
        <w:t>fieldnotes and CGT data analysis to form her theory from the data she collected of team</w:t>
      </w:r>
    </w:p>
    <w:p w14:paraId="190D5CEF" w14:textId="77777777" w:rsidR="00D979BD" w:rsidRDefault="00D979BD">
      <w:pPr>
        <w:spacing w:line="480" w:lineRule="auto"/>
        <w:sectPr w:rsidR="00D979BD">
          <w:pgSz w:w="11910" w:h="16840"/>
          <w:pgMar w:top="1360" w:right="620" w:bottom="940" w:left="820" w:header="0" w:footer="751" w:gutter="0"/>
          <w:cols w:space="720"/>
        </w:sectPr>
      </w:pPr>
    </w:p>
    <w:p w14:paraId="30B2F4DF" w14:textId="77777777" w:rsidR="00D979BD" w:rsidRDefault="00BA6905">
      <w:pPr>
        <w:spacing w:before="64" w:line="480" w:lineRule="auto"/>
        <w:ind w:left="620" w:right="918"/>
      </w:pPr>
      <w:r>
        <w:lastRenderedPageBreak/>
        <w:t xml:space="preserve">communications. By combining these methods, she could immerse herself within her observations then take a step back when analysing her fieldnotes and transcripts, </w:t>
      </w:r>
      <w:r>
        <w:rPr>
          <w:i/>
        </w:rPr>
        <w:t>“I compared</w:t>
      </w:r>
      <w:r>
        <w:rPr>
          <w:i/>
          <w:spacing w:val="-4"/>
        </w:rPr>
        <w:t xml:space="preserve"> </w:t>
      </w:r>
      <w:r>
        <w:rPr>
          <w:i/>
        </w:rPr>
        <w:t>interactions</w:t>
      </w:r>
      <w:r>
        <w:rPr>
          <w:i/>
          <w:spacing w:val="-4"/>
        </w:rPr>
        <w:t xml:space="preserve"> </w:t>
      </w:r>
      <w:r>
        <w:rPr>
          <w:i/>
        </w:rPr>
        <w:t>in</w:t>
      </w:r>
      <w:r>
        <w:rPr>
          <w:i/>
          <w:spacing w:val="-2"/>
        </w:rPr>
        <w:t xml:space="preserve"> </w:t>
      </w:r>
      <w:r>
        <w:rPr>
          <w:i/>
        </w:rPr>
        <w:t>the</w:t>
      </w:r>
      <w:r>
        <w:rPr>
          <w:i/>
          <w:spacing w:val="-4"/>
        </w:rPr>
        <w:t xml:space="preserve"> </w:t>
      </w:r>
      <w:r>
        <w:rPr>
          <w:i/>
        </w:rPr>
        <w:t>fieldnotes</w:t>
      </w:r>
      <w:r>
        <w:rPr>
          <w:i/>
          <w:spacing w:val="-4"/>
        </w:rPr>
        <w:t xml:space="preserve"> </w:t>
      </w:r>
      <w:r>
        <w:rPr>
          <w:i/>
        </w:rPr>
        <w:t>and</w:t>
      </w:r>
      <w:r>
        <w:rPr>
          <w:i/>
          <w:spacing w:val="-4"/>
        </w:rPr>
        <w:t xml:space="preserve"> </w:t>
      </w:r>
      <w:r>
        <w:rPr>
          <w:i/>
        </w:rPr>
        <w:t>transcripts, noting similarities</w:t>
      </w:r>
      <w:r>
        <w:rPr>
          <w:i/>
          <w:spacing w:val="-4"/>
        </w:rPr>
        <w:t xml:space="preserve"> </w:t>
      </w:r>
      <w:r>
        <w:rPr>
          <w:i/>
        </w:rPr>
        <w:t>and</w:t>
      </w:r>
      <w:r>
        <w:rPr>
          <w:i/>
          <w:spacing w:val="-2"/>
        </w:rPr>
        <w:t xml:space="preserve"> </w:t>
      </w:r>
      <w:r>
        <w:rPr>
          <w:i/>
        </w:rPr>
        <w:t>differences</w:t>
      </w:r>
      <w:r>
        <w:rPr>
          <w:i/>
          <w:spacing w:val="-4"/>
        </w:rPr>
        <w:t xml:space="preserve"> </w:t>
      </w:r>
      <w:r>
        <w:rPr>
          <w:i/>
        </w:rPr>
        <w:t>in content and structure of interactions among team members as they communicated in the clinic</w:t>
      </w:r>
      <w:r>
        <w:rPr>
          <w:i/>
          <w:spacing w:val="-1"/>
        </w:rPr>
        <w:t xml:space="preserve"> </w:t>
      </w:r>
      <w:r>
        <w:rPr>
          <w:i/>
        </w:rPr>
        <w:t>backstage.</w:t>
      </w:r>
      <w:r>
        <w:rPr>
          <w:i/>
          <w:spacing w:val="-3"/>
        </w:rPr>
        <w:t xml:space="preserve"> </w:t>
      </w:r>
      <w:r>
        <w:rPr>
          <w:i/>
        </w:rPr>
        <w:t>I</w:t>
      </w:r>
      <w:r>
        <w:rPr>
          <w:i/>
          <w:spacing w:val="-3"/>
        </w:rPr>
        <w:t xml:space="preserve"> </w:t>
      </w:r>
      <w:r>
        <w:rPr>
          <w:i/>
        </w:rPr>
        <w:t>developed</w:t>
      </w:r>
      <w:r>
        <w:rPr>
          <w:i/>
          <w:spacing w:val="-2"/>
        </w:rPr>
        <w:t xml:space="preserve"> </w:t>
      </w:r>
      <w:r>
        <w:rPr>
          <w:i/>
        </w:rPr>
        <w:t>preliminary</w:t>
      </w:r>
      <w:r>
        <w:rPr>
          <w:i/>
          <w:spacing w:val="-4"/>
        </w:rPr>
        <w:t xml:space="preserve"> </w:t>
      </w:r>
      <w:r>
        <w:rPr>
          <w:i/>
        </w:rPr>
        <w:t>categories</w:t>
      </w:r>
      <w:r>
        <w:rPr>
          <w:i/>
          <w:spacing w:val="-2"/>
        </w:rPr>
        <w:t xml:space="preserve"> </w:t>
      </w:r>
      <w:r>
        <w:rPr>
          <w:i/>
        </w:rPr>
        <w:t>based</w:t>
      </w:r>
      <w:r>
        <w:rPr>
          <w:i/>
          <w:spacing w:val="-2"/>
        </w:rPr>
        <w:t xml:space="preserve"> </w:t>
      </w:r>
      <w:r>
        <w:rPr>
          <w:i/>
        </w:rPr>
        <w:t>on</w:t>
      </w:r>
      <w:r>
        <w:rPr>
          <w:i/>
          <w:spacing w:val="-4"/>
        </w:rPr>
        <w:t xml:space="preserve"> </w:t>
      </w:r>
      <w:r>
        <w:rPr>
          <w:i/>
        </w:rPr>
        <w:t>similarities</w:t>
      </w:r>
      <w:r>
        <w:rPr>
          <w:i/>
          <w:spacing w:val="-4"/>
        </w:rPr>
        <w:t xml:space="preserve"> </w:t>
      </w:r>
      <w:r>
        <w:rPr>
          <w:i/>
        </w:rPr>
        <w:t>I</w:t>
      </w:r>
      <w:r>
        <w:rPr>
          <w:i/>
          <w:spacing w:val="-3"/>
        </w:rPr>
        <w:t xml:space="preserve"> </w:t>
      </w:r>
      <w:r>
        <w:rPr>
          <w:i/>
        </w:rPr>
        <w:t>observed</w:t>
      </w:r>
      <w:r>
        <w:rPr>
          <w:i/>
          <w:spacing w:val="-4"/>
        </w:rPr>
        <w:t xml:space="preserve"> </w:t>
      </w:r>
      <w:r>
        <w:rPr>
          <w:i/>
        </w:rPr>
        <w:t xml:space="preserve">across interactions and continually refined the typology as I reread notes and transcripts, using constant comparative analysis” </w:t>
      </w:r>
      <w:r>
        <w:t>(p. 98). As well as keeping in mind her own position within the study (Charmaz, 2020).</w:t>
      </w:r>
    </w:p>
    <w:p w14:paraId="5C68E3C1" w14:textId="3B18763D" w:rsidR="00D979BD" w:rsidRDefault="00BA6905">
      <w:pPr>
        <w:spacing w:before="2" w:line="480" w:lineRule="auto"/>
        <w:ind w:left="620" w:right="843" w:firstLine="719"/>
      </w:pPr>
      <w:r>
        <w:t xml:space="preserve">In 2016, Bamkin et al conducted a mixed-method study exploring the influence of mobile libraries on children. They found the combination to be a </w:t>
      </w:r>
      <w:r>
        <w:rPr>
          <w:i/>
        </w:rPr>
        <w:t xml:space="preserve">“powerful research tool that allows children to be active participants in research” </w:t>
      </w:r>
      <w:r>
        <w:t>(p. 01). Although this study does not outline the results or research in a visual way like previous studies, it outlines the results using numbers for convenience of the reader. They also note that a weakness of the study was not being able to study the children in their own environment, implying that the children may have acted differently to how they would on a day-to-day basis. Despite this they observed over 700 children</w:t>
      </w:r>
      <w:r>
        <w:t xml:space="preserve"> and suggested that they found patterns within the data which trumped these limitations. With the study using both ethnography and GT methods they implied</w:t>
      </w:r>
      <w:r>
        <w:rPr>
          <w:spacing w:val="-2"/>
        </w:rPr>
        <w:t xml:space="preserve"> </w:t>
      </w:r>
      <w:r>
        <w:t>that</w:t>
      </w:r>
      <w:r>
        <w:rPr>
          <w:spacing w:val="-3"/>
        </w:rPr>
        <w:t xml:space="preserve"> </w:t>
      </w:r>
      <w:r>
        <w:t>they</w:t>
      </w:r>
      <w:r>
        <w:rPr>
          <w:spacing w:val="-3"/>
        </w:rPr>
        <w:t xml:space="preserve"> </w:t>
      </w:r>
      <w:r>
        <w:rPr>
          <w:i/>
        </w:rPr>
        <w:t>“enabled</w:t>
      </w:r>
      <w:r>
        <w:rPr>
          <w:i/>
          <w:spacing w:val="-2"/>
        </w:rPr>
        <w:t xml:space="preserve"> </w:t>
      </w:r>
      <w:r>
        <w:rPr>
          <w:i/>
        </w:rPr>
        <w:t>data</w:t>
      </w:r>
      <w:r>
        <w:rPr>
          <w:i/>
          <w:spacing w:val="-4"/>
        </w:rPr>
        <w:t xml:space="preserve"> </w:t>
      </w:r>
      <w:r>
        <w:rPr>
          <w:i/>
        </w:rPr>
        <w:t>gathering</w:t>
      </w:r>
      <w:r>
        <w:rPr>
          <w:i/>
          <w:spacing w:val="-2"/>
        </w:rPr>
        <w:t xml:space="preserve"> </w:t>
      </w:r>
      <w:r>
        <w:rPr>
          <w:i/>
        </w:rPr>
        <w:t>across</w:t>
      </w:r>
      <w:r>
        <w:rPr>
          <w:i/>
          <w:spacing w:val="-4"/>
        </w:rPr>
        <w:t xml:space="preserve"> </w:t>
      </w:r>
      <w:r>
        <w:rPr>
          <w:i/>
        </w:rPr>
        <w:t>settings</w:t>
      </w:r>
      <w:r>
        <w:rPr>
          <w:i/>
          <w:spacing w:val="-4"/>
        </w:rPr>
        <w:t xml:space="preserve"> </w:t>
      </w:r>
      <w:r>
        <w:rPr>
          <w:i/>
        </w:rPr>
        <w:t>to</w:t>
      </w:r>
      <w:r>
        <w:rPr>
          <w:i/>
          <w:spacing w:val="-4"/>
        </w:rPr>
        <w:t xml:space="preserve"> </w:t>
      </w:r>
      <w:r>
        <w:rPr>
          <w:i/>
        </w:rPr>
        <w:t>gain</w:t>
      </w:r>
      <w:r>
        <w:rPr>
          <w:i/>
          <w:spacing w:val="-2"/>
        </w:rPr>
        <w:t xml:space="preserve"> </w:t>
      </w:r>
      <w:r>
        <w:rPr>
          <w:i/>
        </w:rPr>
        <w:t>knowledge</w:t>
      </w:r>
      <w:r>
        <w:rPr>
          <w:i/>
          <w:spacing w:val="-2"/>
        </w:rPr>
        <w:t xml:space="preserve"> </w:t>
      </w:r>
      <w:r>
        <w:rPr>
          <w:i/>
        </w:rPr>
        <w:t>of</w:t>
      </w:r>
      <w:r>
        <w:rPr>
          <w:i/>
          <w:spacing w:val="-3"/>
        </w:rPr>
        <w:t xml:space="preserve"> </w:t>
      </w:r>
      <w:r>
        <w:rPr>
          <w:i/>
        </w:rPr>
        <w:t>the</w:t>
      </w:r>
      <w:r>
        <w:rPr>
          <w:i/>
          <w:spacing w:val="-4"/>
        </w:rPr>
        <w:t xml:space="preserve"> </w:t>
      </w:r>
      <w:r>
        <w:rPr>
          <w:i/>
        </w:rPr>
        <w:t>processes that stimulated reading skills, the perceptions of children from diverse geographic and demographic backgrounds, and the impact of CMLs on a variety of communities. The constant comparison of data from each CML showed patterns emerging which allowed the establishment of f</w:t>
      </w:r>
      <w:r>
        <w:rPr>
          <w:i/>
        </w:rPr>
        <w:t xml:space="preserve">ive mid-range theories” </w:t>
      </w:r>
      <w:r>
        <w:t>(p. 229). This they consider something which</w:t>
      </w:r>
      <w:r>
        <w:rPr>
          <w:spacing w:val="40"/>
        </w:rPr>
        <w:t xml:space="preserve"> </w:t>
      </w:r>
      <w:r>
        <w:t xml:space="preserve">would </w:t>
      </w:r>
      <w:r w:rsidR="001068E6">
        <w:t xml:space="preserve">have </w:t>
      </w:r>
      <w:r>
        <w:t xml:space="preserve">unlikely happened if they had chosen a different route when choosing the best research method for the study, and that each </w:t>
      </w:r>
      <w:r>
        <w:t>method outweighed the limits of the other.</w:t>
      </w:r>
    </w:p>
    <w:p w14:paraId="3EF64DA9" w14:textId="77777777" w:rsidR="00D979BD" w:rsidRDefault="00D979BD">
      <w:pPr>
        <w:spacing w:line="480" w:lineRule="auto"/>
        <w:sectPr w:rsidR="00D979BD">
          <w:pgSz w:w="11910" w:h="16840"/>
          <w:pgMar w:top="1360" w:right="620" w:bottom="940" w:left="820" w:header="0" w:footer="751" w:gutter="0"/>
          <w:cols w:space="720"/>
        </w:sectPr>
      </w:pPr>
    </w:p>
    <w:p w14:paraId="0A0E317A" w14:textId="77777777" w:rsidR="00D979BD" w:rsidRDefault="00BA6905">
      <w:pPr>
        <w:pStyle w:val="Heading3"/>
        <w:numPr>
          <w:ilvl w:val="1"/>
          <w:numId w:val="12"/>
        </w:numPr>
        <w:tabs>
          <w:tab w:val="left" w:pos="1022"/>
        </w:tabs>
        <w:spacing w:before="82"/>
        <w:ind w:left="1022" w:hanging="402"/>
        <w:rPr>
          <w:rFonts w:ascii="Arial"/>
          <w:color w:val="2E5395"/>
        </w:rPr>
      </w:pPr>
      <w:bookmarkStart w:id="15" w:name="_bookmark15"/>
      <w:bookmarkEnd w:id="15"/>
      <w:r>
        <w:rPr>
          <w:rFonts w:ascii="Arial"/>
          <w:color w:val="2E5395"/>
        </w:rPr>
        <w:lastRenderedPageBreak/>
        <w:t>Secondary</w:t>
      </w:r>
      <w:r>
        <w:rPr>
          <w:rFonts w:ascii="Arial"/>
          <w:color w:val="2E5395"/>
          <w:spacing w:val="-8"/>
        </w:rPr>
        <w:t xml:space="preserve"> </w:t>
      </w:r>
      <w:r>
        <w:rPr>
          <w:rFonts w:ascii="Arial"/>
          <w:color w:val="2E5395"/>
          <w:spacing w:val="-2"/>
        </w:rPr>
        <w:t>Sources</w:t>
      </w:r>
    </w:p>
    <w:p w14:paraId="5D8CCA11" w14:textId="77777777" w:rsidR="00D979BD" w:rsidRDefault="00BA6905">
      <w:pPr>
        <w:pStyle w:val="BodyText"/>
        <w:spacing w:before="254" w:line="480" w:lineRule="auto"/>
        <w:ind w:left="620" w:right="918" w:firstLine="719"/>
      </w:pPr>
      <w:r>
        <w:t>In addition, secondary data was collected from various sources such as journals, blogs,</w:t>
      </w:r>
      <w:r>
        <w:rPr>
          <w:spacing w:val="-3"/>
        </w:rPr>
        <w:t xml:space="preserve"> </w:t>
      </w:r>
      <w:r>
        <w:t>media</w:t>
      </w:r>
      <w:r>
        <w:rPr>
          <w:spacing w:val="-2"/>
        </w:rPr>
        <w:t xml:space="preserve"> </w:t>
      </w:r>
      <w:r>
        <w:t>(TV</w:t>
      </w:r>
      <w:r>
        <w:rPr>
          <w:spacing w:val="-5"/>
        </w:rPr>
        <w:t xml:space="preserve"> </w:t>
      </w:r>
      <w:r>
        <w:t>and</w:t>
      </w:r>
      <w:r>
        <w:rPr>
          <w:spacing w:val="-2"/>
        </w:rPr>
        <w:t xml:space="preserve"> </w:t>
      </w:r>
      <w:r>
        <w:t>Film), and</w:t>
      </w:r>
      <w:r>
        <w:rPr>
          <w:spacing w:val="-4"/>
        </w:rPr>
        <w:t xml:space="preserve"> </w:t>
      </w:r>
      <w:r>
        <w:t>autobiographies</w:t>
      </w:r>
      <w:r>
        <w:rPr>
          <w:spacing w:val="-4"/>
        </w:rPr>
        <w:t xml:space="preserve"> </w:t>
      </w:r>
      <w:r>
        <w:t>to</w:t>
      </w:r>
      <w:r>
        <w:rPr>
          <w:spacing w:val="-2"/>
        </w:rPr>
        <w:t xml:space="preserve"> </w:t>
      </w:r>
      <w:r>
        <w:t>explore</w:t>
      </w:r>
      <w:r>
        <w:rPr>
          <w:spacing w:val="-4"/>
        </w:rPr>
        <w:t xml:space="preserve"> </w:t>
      </w:r>
      <w:r>
        <w:t>the</w:t>
      </w:r>
      <w:r>
        <w:rPr>
          <w:spacing w:val="-4"/>
        </w:rPr>
        <w:t xml:space="preserve"> </w:t>
      </w:r>
      <w:r>
        <w:t>negatives</w:t>
      </w:r>
      <w:r>
        <w:rPr>
          <w:spacing w:val="-4"/>
        </w:rPr>
        <w:t xml:space="preserve"> </w:t>
      </w:r>
      <w:r>
        <w:t>and</w:t>
      </w:r>
      <w:r>
        <w:rPr>
          <w:spacing w:val="-2"/>
        </w:rPr>
        <w:t xml:space="preserve"> </w:t>
      </w:r>
      <w:r>
        <w:t>positives</w:t>
      </w:r>
      <w:r>
        <w:rPr>
          <w:spacing w:val="-2"/>
        </w:rPr>
        <w:t xml:space="preserve"> </w:t>
      </w:r>
      <w:r>
        <w:t xml:space="preserve">of </w:t>
      </w:r>
      <w:r>
        <w:t>being an autistic woman,</w:t>
      </w:r>
      <w:r>
        <w:rPr>
          <w:spacing w:val="-1"/>
        </w:rPr>
        <w:t xml:space="preserve"> </w:t>
      </w:r>
      <w:r>
        <w:t>and autism</w:t>
      </w:r>
      <w:r>
        <w:rPr>
          <w:spacing w:val="-1"/>
        </w:rPr>
        <w:t xml:space="preserve"> </w:t>
      </w:r>
      <w:r>
        <w:t>representations. This helped to</w:t>
      </w:r>
      <w:r>
        <w:rPr>
          <w:spacing w:val="-2"/>
        </w:rPr>
        <w:t xml:space="preserve"> </w:t>
      </w:r>
      <w:r>
        <w:t>develop ideas, plots, and styles when writing, creating, developing, and storyboarding the comic book.</w:t>
      </w:r>
    </w:p>
    <w:p w14:paraId="7D30E994" w14:textId="77777777" w:rsidR="00D979BD" w:rsidRDefault="00BA6905">
      <w:pPr>
        <w:pStyle w:val="BodyText"/>
        <w:spacing w:before="2" w:line="480" w:lineRule="auto"/>
        <w:ind w:left="620" w:right="812" w:firstLine="719"/>
      </w:pPr>
      <w:r>
        <w:t>A written piece has been completed alongside the comic book as a write up of the results, and reflection, of the research and creative process using Aut-ethnography and Constructivist Grounded Theory. This provides an autistic researcher’s, and artist’s, experience of conducting research, creating a piece of art, and interacting with other autistic individuals</w:t>
      </w:r>
      <w:r>
        <w:rPr>
          <w:spacing w:val="-2"/>
        </w:rPr>
        <w:t xml:space="preserve"> </w:t>
      </w:r>
      <w:r>
        <w:t>as</w:t>
      </w:r>
      <w:r>
        <w:rPr>
          <w:spacing w:val="-3"/>
        </w:rPr>
        <w:t xml:space="preserve"> </w:t>
      </w:r>
      <w:r>
        <w:t>participants</w:t>
      </w:r>
      <w:r>
        <w:rPr>
          <w:spacing w:val="-2"/>
        </w:rPr>
        <w:t xml:space="preserve"> </w:t>
      </w:r>
      <w:r>
        <w:t>as</w:t>
      </w:r>
      <w:r>
        <w:rPr>
          <w:spacing w:val="-3"/>
        </w:rPr>
        <w:t xml:space="preserve"> </w:t>
      </w:r>
      <w:r>
        <w:t>well</w:t>
      </w:r>
      <w:r>
        <w:rPr>
          <w:spacing w:val="-3"/>
        </w:rPr>
        <w:t xml:space="preserve"> </w:t>
      </w:r>
      <w:r>
        <w:t>as</w:t>
      </w:r>
      <w:r>
        <w:rPr>
          <w:spacing w:val="-5"/>
        </w:rPr>
        <w:t xml:space="preserve"> </w:t>
      </w:r>
      <w:r>
        <w:t>building,</w:t>
      </w:r>
      <w:r>
        <w:rPr>
          <w:spacing w:val="-1"/>
        </w:rPr>
        <w:t xml:space="preserve"> </w:t>
      </w:r>
      <w:r>
        <w:t>and</w:t>
      </w:r>
      <w:r>
        <w:rPr>
          <w:spacing w:val="-5"/>
        </w:rPr>
        <w:t xml:space="preserve"> </w:t>
      </w:r>
      <w:r>
        <w:t>expanding</w:t>
      </w:r>
      <w:r>
        <w:rPr>
          <w:spacing w:val="-3"/>
        </w:rPr>
        <w:t xml:space="preserve"> </w:t>
      </w:r>
      <w:r>
        <w:t>on,</w:t>
      </w:r>
      <w:r>
        <w:rPr>
          <w:spacing w:val="-4"/>
        </w:rPr>
        <w:t xml:space="preserve"> </w:t>
      </w:r>
      <w:r>
        <w:t>theory</w:t>
      </w:r>
      <w:r>
        <w:rPr>
          <w:spacing w:val="-4"/>
        </w:rPr>
        <w:t xml:space="preserve"> </w:t>
      </w:r>
      <w:r>
        <w:t>and</w:t>
      </w:r>
      <w:r>
        <w:rPr>
          <w:spacing w:val="-3"/>
        </w:rPr>
        <w:t xml:space="preserve"> </w:t>
      </w:r>
      <w:r>
        <w:t>documenting</w:t>
      </w:r>
      <w:r>
        <w:rPr>
          <w:spacing w:val="-3"/>
        </w:rPr>
        <w:t xml:space="preserve"> </w:t>
      </w:r>
      <w:r>
        <w:t>an interdisciplinary study within the arts.</w:t>
      </w:r>
    </w:p>
    <w:p w14:paraId="587DD930" w14:textId="77777777" w:rsidR="00D979BD" w:rsidRDefault="00D979BD">
      <w:pPr>
        <w:spacing w:line="480" w:lineRule="auto"/>
        <w:sectPr w:rsidR="00D979BD">
          <w:pgSz w:w="11910" w:h="16840"/>
          <w:pgMar w:top="1340" w:right="620" w:bottom="940" w:left="820" w:header="0" w:footer="751" w:gutter="0"/>
          <w:cols w:space="720"/>
        </w:sectPr>
      </w:pPr>
    </w:p>
    <w:p w14:paraId="6F01DB2E" w14:textId="77777777" w:rsidR="00D979BD" w:rsidRDefault="00BA6905">
      <w:pPr>
        <w:pStyle w:val="Heading1"/>
        <w:numPr>
          <w:ilvl w:val="1"/>
          <w:numId w:val="9"/>
        </w:numPr>
        <w:tabs>
          <w:tab w:val="left" w:pos="2127"/>
        </w:tabs>
      </w:pPr>
      <w:bookmarkStart w:id="16" w:name="_bookmark16"/>
      <w:bookmarkEnd w:id="16"/>
      <w:r>
        <w:rPr>
          <w:color w:val="2E5395"/>
        </w:rPr>
        <w:lastRenderedPageBreak/>
        <w:t>Ethical</w:t>
      </w:r>
      <w:r>
        <w:rPr>
          <w:color w:val="2E5395"/>
          <w:spacing w:val="-13"/>
        </w:rPr>
        <w:t xml:space="preserve"> </w:t>
      </w:r>
      <w:r>
        <w:rPr>
          <w:color w:val="2E5395"/>
          <w:spacing w:val="-2"/>
        </w:rPr>
        <w:t>Considerations</w:t>
      </w:r>
    </w:p>
    <w:p w14:paraId="35425E43" w14:textId="77777777" w:rsidR="00D979BD" w:rsidRDefault="00BA6905">
      <w:pPr>
        <w:pStyle w:val="Heading3"/>
        <w:numPr>
          <w:ilvl w:val="2"/>
          <w:numId w:val="9"/>
        </w:numPr>
        <w:tabs>
          <w:tab w:val="left" w:pos="1220"/>
        </w:tabs>
        <w:spacing w:before="293"/>
        <w:ind w:left="1220" w:hanging="600"/>
        <w:rPr>
          <w:rFonts w:ascii="Arial"/>
        </w:rPr>
      </w:pPr>
      <w:bookmarkStart w:id="17" w:name="_bookmark17"/>
      <w:bookmarkEnd w:id="17"/>
      <w:r>
        <w:rPr>
          <w:rFonts w:ascii="Arial"/>
          <w:color w:val="1F3762"/>
        </w:rPr>
        <w:t>Data</w:t>
      </w:r>
      <w:r>
        <w:rPr>
          <w:rFonts w:ascii="Arial"/>
          <w:color w:val="1F3762"/>
          <w:spacing w:val="-5"/>
        </w:rPr>
        <w:t xml:space="preserve"> </w:t>
      </w:r>
      <w:r>
        <w:rPr>
          <w:rFonts w:ascii="Arial"/>
          <w:color w:val="1F3762"/>
          <w:spacing w:val="-2"/>
        </w:rPr>
        <w:t>Protection</w:t>
      </w:r>
    </w:p>
    <w:p w14:paraId="4E26EF34" w14:textId="77777777" w:rsidR="00D979BD" w:rsidRDefault="00BA6905">
      <w:pPr>
        <w:pStyle w:val="BodyText"/>
        <w:spacing w:before="254" w:line="480" w:lineRule="auto"/>
        <w:ind w:left="620" w:right="857" w:firstLine="719"/>
      </w:pPr>
      <w:r>
        <w:t xml:space="preserve">All data was USB password protected and no names </w:t>
      </w:r>
      <w:r>
        <w:t>were used in creative works. Participants were given an agreement to sign which was simple to read and understand, which</w:t>
      </w:r>
      <w:r>
        <w:rPr>
          <w:spacing w:val="-2"/>
        </w:rPr>
        <w:t xml:space="preserve"> </w:t>
      </w:r>
      <w:r>
        <w:t>they</w:t>
      </w:r>
      <w:r>
        <w:rPr>
          <w:spacing w:val="-1"/>
        </w:rPr>
        <w:t xml:space="preserve"> </w:t>
      </w:r>
      <w:r>
        <w:t>were</w:t>
      </w:r>
      <w:r>
        <w:rPr>
          <w:spacing w:val="-2"/>
        </w:rPr>
        <w:t xml:space="preserve"> </w:t>
      </w:r>
      <w:r>
        <w:t>able</w:t>
      </w:r>
      <w:r>
        <w:rPr>
          <w:spacing w:val="-4"/>
        </w:rPr>
        <w:t xml:space="preserve"> </w:t>
      </w:r>
      <w:r>
        <w:t>to</w:t>
      </w:r>
      <w:r>
        <w:rPr>
          <w:spacing w:val="-5"/>
        </w:rPr>
        <w:t xml:space="preserve"> </w:t>
      </w:r>
      <w:r>
        <w:t>back</w:t>
      </w:r>
      <w:r>
        <w:rPr>
          <w:spacing w:val="-1"/>
        </w:rPr>
        <w:t xml:space="preserve"> </w:t>
      </w:r>
      <w:r>
        <w:t>out</w:t>
      </w:r>
      <w:r>
        <w:rPr>
          <w:spacing w:val="-3"/>
        </w:rPr>
        <w:t xml:space="preserve"> </w:t>
      </w:r>
      <w:r>
        <w:t>of if</w:t>
      </w:r>
      <w:r>
        <w:rPr>
          <w:spacing w:val="-3"/>
        </w:rPr>
        <w:t xml:space="preserve"> </w:t>
      </w:r>
      <w:r>
        <w:t>they</w:t>
      </w:r>
      <w:r>
        <w:rPr>
          <w:spacing w:val="-4"/>
        </w:rPr>
        <w:t xml:space="preserve"> </w:t>
      </w:r>
      <w:r>
        <w:t>wished</w:t>
      </w:r>
      <w:r>
        <w:rPr>
          <w:spacing w:val="-1"/>
        </w:rPr>
        <w:t xml:space="preserve"> </w:t>
      </w:r>
      <w:r>
        <w:t>to</w:t>
      </w:r>
      <w:r>
        <w:rPr>
          <w:spacing w:val="-4"/>
        </w:rPr>
        <w:t xml:space="preserve"> </w:t>
      </w:r>
      <w:r>
        <w:t>later.</w:t>
      </w:r>
      <w:r>
        <w:rPr>
          <w:spacing w:val="-3"/>
        </w:rPr>
        <w:t xml:space="preserve"> </w:t>
      </w:r>
      <w:r>
        <w:t>If</w:t>
      </w:r>
      <w:r>
        <w:rPr>
          <w:spacing w:val="-3"/>
        </w:rPr>
        <w:t xml:space="preserve"> </w:t>
      </w:r>
      <w:r>
        <w:t>this</w:t>
      </w:r>
      <w:r>
        <w:rPr>
          <w:spacing w:val="-3"/>
        </w:rPr>
        <w:t xml:space="preserve"> </w:t>
      </w:r>
      <w:r>
        <w:t>had</w:t>
      </w:r>
      <w:r>
        <w:rPr>
          <w:spacing w:val="-2"/>
        </w:rPr>
        <w:t xml:space="preserve"> </w:t>
      </w:r>
      <w:r>
        <w:t>occurred</w:t>
      </w:r>
      <w:r>
        <w:rPr>
          <w:spacing w:val="-3"/>
        </w:rPr>
        <w:t xml:space="preserve"> </w:t>
      </w:r>
      <w:r>
        <w:t>all</w:t>
      </w:r>
      <w:r>
        <w:rPr>
          <w:spacing w:val="-2"/>
        </w:rPr>
        <w:t xml:space="preserve"> </w:t>
      </w:r>
      <w:r>
        <w:t>data</w:t>
      </w:r>
      <w:r>
        <w:rPr>
          <w:spacing w:val="-1"/>
        </w:rPr>
        <w:t xml:space="preserve"> </w:t>
      </w:r>
      <w:r>
        <w:t>would have been removed from the project and database.</w:t>
      </w:r>
    </w:p>
    <w:p w14:paraId="46B386F1" w14:textId="77777777" w:rsidR="00D979BD" w:rsidRDefault="00BA6905">
      <w:pPr>
        <w:pStyle w:val="BodyText"/>
        <w:spacing w:before="2" w:line="480" w:lineRule="auto"/>
        <w:ind w:left="620" w:right="857" w:firstLine="719"/>
      </w:pPr>
      <w:r>
        <w:t>Surveys were confidential, nameless and only asked age, gender, location, general questions about comic book design preferences and current reading material. This was to help identify any differences between preferences between genders and location. Any personal issues</w:t>
      </w:r>
      <w:r>
        <w:rPr>
          <w:spacing w:val="-1"/>
        </w:rPr>
        <w:t xml:space="preserve"> </w:t>
      </w:r>
      <w:r>
        <w:t>(emotional or otherwise) of the</w:t>
      </w:r>
      <w:r>
        <w:rPr>
          <w:spacing w:val="-1"/>
        </w:rPr>
        <w:t xml:space="preserve"> </w:t>
      </w:r>
      <w:r>
        <w:t>researcher during</w:t>
      </w:r>
      <w:r>
        <w:rPr>
          <w:spacing w:val="-1"/>
        </w:rPr>
        <w:t xml:space="preserve"> </w:t>
      </w:r>
      <w:r>
        <w:t>the</w:t>
      </w:r>
      <w:r>
        <w:rPr>
          <w:spacing w:val="-1"/>
        </w:rPr>
        <w:t xml:space="preserve"> </w:t>
      </w:r>
      <w:r>
        <w:t>research process was to</w:t>
      </w:r>
      <w:r>
        <w:rPr>
          <w:spacing w:val="-2"/>
        </w:rPr>
        <w:t xml:space="preserve"> </w:t>
      </w:r>
      <w:r>
        <w:t>be</w:t>
      </w:r>
      <w:r>
        <w:rPr>
          <w:spacing w:val="-4"/>
        </w:rPr>
        <w:t xml:space="preserve"> </w:t>
      </w:r>
      <w:r>
        <w:t>discussed</w:t>
      </w:r>
      <w:r>
        <w:rPr>
          <w:spacing w:val="-4"/>
        </w:rPr>
        <w:t xml:space="preserve"> </w:t>
      </w:r>
      <w:r>
        <w:t>with</w:t>
      </w:r>
      <w:r>
        <w:rPr>
          <w:spacing w:val="-4"/>
        </w:rPr>
        <w:t xml:space="preserve"> </w:t>
      </w:r>
      <w:r>
        <w:t>the</w:t>
      </w:r>
      <w:r>
        <w:rPr>
          <w:spacing w:val="-4"/>
        </w:rPr>
        <w:t xml:space="preserve"> </w:t>
      </w:r>
      <w:r>
        <w:t>supervisors, and</w:t>
      </w:r>
      <w:r>
        <w:rPr>
          <w:spacing w:val="-4"/>
        </w:rPr>
        <w:t xml:space="preserve"> </w:t>
      </w:r>
      <w:r>
        <w:t>no</w:t>
      </w:r>
      <w:r>
        <w:rPr>
          <w:spacing w:val="-4"/>
        </w:rPr>
        <w:t xml:space="preserve"> </w:t>
      </w:r>
      <w:r>
        <w:t>research was</w:t>
      </w:r>
      <w:r>
        <w:rPr>
          <w:spacing w:val="-4"/>
        </w:rPr>
        <w:t xml:space="preserve"> </w:t>
      </w:r>
      <w:r>
        <w:t>conducted</w:t>
      </w:r>
      <w:r>
        <w:rPr>
          <w:spacing w:val="-2"/>
        </w:rPr>
        <w:t xml:space="preserve"> </w:t>
      </w:r>
      <w:r>
        <w:t>until</w:t>
      </w:r>
      <w:r>
        <w:rPr>
          <w:spacing w:val="-2"/>
        </w:rPr>
        <w:t xml:space="preserve"> </w:t>
      </w:r>
      <w:r>
        <w:t>given</w:t>
      </w:r>
      <w:r>
        <w:rPr>
          <w:spacing w:val="-2"/>
        </w:rPr>
        <w:t xml:space="preserve"> </w:t>
      </w:r>
      <w:r>
        <w:t>permission by the University.</w:t>
      </w:r>
    </w:p>
    <w:p w14:paraId="704C985A" w14:textId="77777777" w:rsidR="00D979BD" w:rsidRDefault="00BA6905">
      <w:pPr>
        <w:pStyle w:val="Heading3"/>
        <w:numPr>
          <w:ilvl w:val="2"/>
          <w:numId w:val="9"/>
        </w:numPr>
        <w:tabs>
          <w:tab w:val="left" w:pos="1220"/>
        </w:tabs>
        <w:spacing w:before="157"/>
        <w:ind w:left="1220" w:hanging="600"/>
        <w:rPr>
          <w:rFonts w:ascii="Arial"/>
        </w:rPr>
      </w:pPr>
      <w:bookmarkStart w:id="18" w:name="_bookmark18"/>
      <w:bookmarkEnd w:id="18"/>
      <w:r>
        <w:rPr>
          <w:rFonts w:ascii="Arial"/>
          <w:color w:val="1F3762"/>
        </w:rPr>
        <w:t>Consent</w:t>
      </w:r>
      <w:r>
        <w:rPr>
          <w:rFonts w:ascii="Arial"/>
          <w:color w:val="1F3762"/>
          <w:spacing w:val="-5"/>
        </w:rPr>
        <w:t xml:space="preserve"> </w:t>
      </w:r>
      <w:r>
        <w:rPr>
          <w:rFonts w:ascii="Arial"/>
          <w:color w:val="1F3762"/>
        </w:rPr>
        <w:t>and</w:t>
      </w:r>
      <w:r>
        <w:rPr>
          <w:rFonts w:ascii="Arial"/>
          <w:color w:val="1F3762"/>
          <w:spacing w:val="-2"/>
        </w:rPr>
        <w:t xml:space="preserve"> Inclusion</w:t>
      </w:r>
    </w:p>
    <w:p w14:paraId="457D9581" w14:textId="77777777" w:rsidR="00D979BD" w:rsidRDefault="00D979BD">
      <w:pPr>
        <w:pStyle w:val="BodyText"/>
        <w:spacing w:before="233"/>
        <w:rPr>
          <w:sz w:val="24"/>
        </w:rPr>
      </w:pPr>
    </w:p>
    <w:p w14:paraId="7DDD4369" w14:textId="77777777" w:rsidR="00D979BD" w:rsidRDefault="00BA6905">
      <w:pPr>
        <w:pStyle w:val="BodyText"/>
        <w:spacing w:line="480" w:lineRule="auto"/>
        <w:ind w:left="620" w:right="918" w:firstLine="719"/>
      </w:pPr>
      <w:r>
        <w:t xml:space="preserve">Ethics focuses on the </w:t>
      </w:r>
      <w:r>
        <w:t>right and wrongs of research etiquette when working with participants,</w:t>
      </w:r>
      <w:r>
        <w:rPr>
          <w:spacing w:val="-3"/>
        </w:rPr>
        <w:t xml:space="preserve"> </w:t>
      </w:r>
      <w:r>
        <w:t>there</w:t>
      </w:r>
      <w:r>
        <w:rPr>
          <w:spacing w:val="-4"/>
        </w:rPr>
        <w:t xml:space="preserve"> </w:t>
      </w:r>
      <w:r>
        <w:t>are</w:t>
      </w:r>
      <w:r>
        <w:rPr>
          <w:spacing w:val="-6"/>
        </w:rPr>
        <w:t xml:space="preserve"> </w:t>
      </w:r>
      <w:r>
        <w:t>many</w:t>
      </w:r>
      <w:r>
        <w:rPr>
          <w:spacing w:val="-1"/>
        </w:rPr>
        <w:t xml:space="preserve"> </w:t>
      </w:r>
      <w:r>
        <w:t>forms</w:t>
      </w:r>
      <w:r>
        <w:rPr>
          <w:spacing w:val="-1"/>
        </w:rPr>
        <w:t xml:space="preserve"> </w:t>
      </w:r>
      <w:r>
        <w:t>of ethics,</w:t>
      </w:r>
      <w:r>
        <w:rPr>
          <w:spacing w:val="-3"/>
        </w:rPr>
        <w:t xml:space="preserve"> </w:t>
      </w:r>
      <w:r>
        <w:t>but</w:t>
      </w:r>
      <w:r>
        <w:rPr>
          <w:spacing w:val="-3"/>
        </w:rPr>
        <w:t xml:space="preserve"> </w:t>
      </w:r>
      <w:r>
        <w:t>researchers</w:t>
      </w:r>
      <w:r>
        <w:rPr>
          <w:spacing w:val="-4"/>
        </w:rPr>
        <w:t xml:space="preserve"> </w:t>
      </w:r>
      <w:r>
        <w:t>take</w:t>
      </w:r>
      <w:r>
        <w:rPr>
          <w:spacing w:val="-2"/>
        </w:rPr>
        <w:t xml:space="preserve"> </w:t>
      </w:r>
      <w:r>
        <w:t>views</w:t>
      </w:r>
      <w:r>
        <w:rPr>
          <w:spacing w:val="-4"/>
        </w:rPr>
        <w:t xml:space="preserve"> </w:t>
      </w:r>
      <w:r>
        <w:t>from</w:t>
      </w:r>
      <w:r>
        <w:rPr>
          <w:spacing w:val="-1"/>
        </w:rPr>
        <w:t xml:space="preserve"> </w:t>
      </w:r>
      <w:r>
        <w:t>each</w:t>
      </w:r>
      <w:r>
        <w:rPr>
          <w:spacing w:val="-4"/>
        </w:rPr>
        <w:t xml:space="preserve"> </w:t>
      </w:r>
      <w:r>
        <w:t>to</w:t>
      </w:r>
      <w:r>
        <w:rPr>
          <w:spacing w:val="-6"/>
        </w:rPr>
        <w:t xml:space="preserve"> </w:t>
      </w:r>
      <w:r>
        <w:t>form their own ethical understanding. However, even though researchers can be prepared, they’re not aware of everything that may occur during their research study (Kara, 2020).</w:t>
      </w:r>
    </w:p>
    <w:p w14:paraId="2C701346" w14:textId="77777777" w:rsidR="00D979BD" w:rsidRDefault="00BA6905">
      <w:pPr>
        <w:spacing w:line="480" w:lineRule="auto"/>
        <w:ind w:left="620" w:right="817" w:firstLine="719"/>
      </w:pPr>
      <w:r>
        <w:t>Casio et al, (2020) reviewed literature on the topic of consent, making Autism research</w:t>
      </w:r>
      <w:r>
        <w:rPr>
          <w:spacing w:val="-6"/>
        </w:rPr>
        <w:t xml:space="preserve"> </w:t>
      </w:r>
      <w:r>
        <w:t>more</w:t>
      </w:r>
      <w:r>
        <w:rPr>
          <w:spacing w:val="-6"/>
        </w:rPr>
        <w:t xml:space="preserve"> </w:t>
      </w:r>
      <w:r>
        <w:t>inclusive,</w:t>
      </w:r>
      <w:r>
        <w:rPr>
          <w:spacing w:val="-5"/>
        </w:rPr>
        <w:t xml:space="preserve"> </w:t>
      </w:r>
      <w:r>
        <w:t>and</w:t>
      </w:r>
      <w:r>
        <w:rPr>
          <w:spacing w:val="-4"/>
        </w:rPr>
        <w:t xml:space="preserve"> </w:t>
      </w:r>
      <w:r>
        <w:t>person-centred,</w:t>
      </w:r>
      <w:r>
        <w:rPr>
          <w:spacing w:val="-2"/>
        </w:rPr>
        <w:t xml:space="preserve"> </w:t>
      </w:r>
      <w:r>
        <w:t>identifying</w:t>
      </w:r>
      <w:r>
        <w:rPr>
          <w:spacing w:val="-3"/>
        </w:rPr>
        <w:t xml:space="preserve"> </w:t>
      </w:r>
      <w:r>
        <w:t>‘communication</w:t>
      </w:r>
      <w:r>
        <w:rPr>
          <w:spacing w:val="-4"/>
        </w:rPr>
        <w:t xml:space="preserve"> </w:t>
      </w:r>
      <w:r>
        <w:t>modes’</w:t>
      </w:r>
      <w:r>
        <w:rPr>
          <w:spacing w:val="-5"/>
        </w:rPr>
        <w:t xml:space="preserve"> </w:t>
      </w:r>
      <w:r>
        <w:t>which</w:t>
      </w:r>
      <w:r>
        <w:rPr>
          <w:spacing w:val="-4"/>
        </w:rPr>
        <w:t xml:space="preserve"> </w:t>
      </w:r>
      <w:r>
        <w:t xml:space="preserve">looks at the importance of using different communication methods to include autistic individuals instead of putting them to one side during recruitment, </w:t>
      </w:r>
      <w:r>
        <w:rPr>
          <w:i/>
        </w:rPr>
        <w:t>“intersectionality is an important concept that draws attention to the exclusion of marginalized subgroups of people with autism</w:t>
      </w:r>
      <w:r>
        <w:rPr>
          <w:i/>
          <w:spacing w:val="-1"/>
        </w:rPr>
        <w:t xml:space="preserve"> </w:t>
      </w:r>
      <w:r>
        <w:rPr>
          <w:i/>
        </w:rPr>
        <w:t>(e.g., by</w:t>
      </w:r>
      <w:r>
        <w:rPr>
          <w:i/>
          <w:spacing w:val="-2"/>
        </w:rPr>
        <w:t xml:space="preserve"> </w:t>
      </w:r>
      <w:r>
        <w:rPr>
          <w:i/>
        </w:rPr>
        <w:t>sex, gender,</w:t>
      </w:r>
      <w:r>
        <w:rPr>
          <w:i/>
          <w:spacing w:val="-1"/>
        </w:rPr>
        <w:t xml:space="preserve"> </w:t>
      </w:r>
      <w:r>
        <w:rPr>
          <w:i/>
        </w:rPr>
        <w:t>language, ethnicity, level of</w:t>
      </w:r>
      <w:r>
        <w:rPr>
          <w:i/>
          <w:spacing w:val="-1"/>
        </w:rPr>
        <w:t xml:space="preserve"> </w:t>
      </w:r>
      <w:r>
        <w:rPr>
          <w:i/>
        </w:rPr>
        <w:t xml:space="preserve">support needs, SES, and age) as a major ethical concern” </w:t>
      </w:r>
      <w:r>
        <w:t>(p. 33). During this study all measures sha</w:t>
      </w:r>
      <w:r>
        <w:t>ll be taken to allow participants to take part. For example, a non-verbal individual may be more comfortable conducting an interview over email or the Microsoft Teams chat option, or a participant may</w:t>
      </w:r>
    </w:p>
    <w:p w14:paraId="62A02F48" w14:textId="77777777" w:rsidR="00D979BD" w:rsidRDefault="00D979BD">
      <w:pPr>
        <w:spacing w:line="480" w:lineRule="auto"/>
        <w:sectPr w:rsidR="00D979BD">
          <w:pgSz w:w="11910" w:h="16840"/>
          <w:pgMar w:top="1400" w:right="620" w:bottom="940" w:left="820" w:header="0" w:footer="751" w:gutter="0"/>
          <w:cols w:space="720"/>
        </w:sectPr>
      </w:pPr>
    </w:p>
    <w:p w14:paraId="3642C89B" w14:textId="347CD2EF" w:rsidR="00D979BD" w:rsidRDefault="00BA6905">
      <w:pPr>
        <w:pStyle w:val="BodyText"/>
        <w:spacing w:before="64" w:line="480" w:lineRule="auto"/>
        <w:ind w:left="620" w:right="812"/>
      </w:pPr>
      <w:r>
        <w:lastRenderedPageBreak/>
        <w:t>have anxiety talking over the phone and prefer to text message. Many Autistic individuals have</w:t>
      </w:r>
      <w:r>
        <w:rPr>
          <w:spacing w:val="-2"/>
        </w:rPr>
        <w:t xml:space="preserve"> </w:t>
      </w:r>
      <w:r>
        <w:t>other</w:t>
      </w:r>
      <w:r>
        <w:rPr>
          <w:spacing w:val="-1"/>
        </w:rPr>
        <w:t xml:space="preserve"> </w:t>
      </w:r>
      <w:r>
        <w:t>needs</w:t>
      </w:r>
      <w:r>
        <w:rPr>
          <w:spacing w:val="-1"/>
        </w:rPr>
        <w:t xml:space="preserve"> </w:t>
      </w:r>
      <w:r>
        <w:t>as</w:t>
      </w:r>
      <w:r>
        <w:rPr>
          <w:spacing w:val="-4"/>
        </w:rPr>
        <w:t xml:space="preserve"> </w:t>
      </w:r>
      <w:r>
        <w:t>well</w:t>
      </w:r>
      <w:r>
        <w:rPr>
          <w:spacing w:val="-2"/>
        </w:rPr>
        <w:t xml:space="preserve"> </w:t>
      </w:r>
      <w:r>
        <w:t>as,</w:t>
      </w:r>
      <w:r>
        <w:rPr>
          <w:spacing w:val="-3"/>
        </w:rPr>
        <w:t xml:space="preserve"> </w:t>
      </w:r>
      <w:r>
        <w:t>which</w:t>
      </w:r>
      <w:r>
        <w:rPr>
          <w:spacing w:val="-2"/>
        </w:rPr>
        <w:t xml:space="preserve"> </w:t>
      </w:r>
      <w:r>
        <w:t>need</w:t>
      </w:r>
      <w:r>
        <w:rPr>
          <w:spacing w:val="-5"/>
        </w:rPr>
        <w:t xml:space="preserve"> </w:t>
      </w:r>
      <w:r>
        <w:t>to</w:t>
      </w:r>
      <w:r>
        <w:rPr>
          <w:spacing w:val="-4"/>
        </w:rPr>
        <w:t xml:space="preserve"> </w:t>
      </w:r>
      <w:r>
        <w:t>be</w:t>
      </w:r>
      <w:r>
        <w:rPr>
          <w:spacing w:val="-2"/>
        </w:rPr>
        <w:t xml:space="preserve"> </w:t>
      </w:r>
      <w:r>
        <w:t>considered</w:t>
      </w:r>
      <w:r>
        <w:rPr>
          <w:spacing w:val="-2"/>
        </w:rPr>
        <w:t xml:space="preserve"> </w:t>
      </w:r>
      <w:r>
        <w:t>during</w:t>
      </w:r>
      <w:r>
        <w:rPr>
          <w:spacing w:val="-4"/>
        </w:rPr>
        <w:t xml:space="preserve"> </w:t>
      </w:r>
      <w:r>
        <w:t>data</w:t>
      </w:r>
      <w:r>
        <w:rPr>
          <w:spacing w:val="-4"/>
        </w:rPr>
        <w:t xml:space="preserve"> </w:t>
      </w:r>
      <w:r>
        <w:t>collection.</w:t>
      </w:r>
      <w:r>
        <w:rPr>
          <w:spacing w:val="-3"/>
        </w:rPr>
        <w:t xml:space="preserve"> </w:t>
      </w:r>
      <w:r>
        <w:t xml:space="preserve">Information shall be provided to the participants (and on the surveys) in a manner suitable for them to read through and consent to as well as continuous asking </w:t>
      </w:r>
      <w:r w:rsidR="001068E6">
        <w:t xml:space="preserve">for </w:t>
      </w:r>
      <w:r>
        <w:t>consent throughout the study.</w:t>
      </w:r>
    </w:p>
    <w:p w14:paraId="3B16A7EB" w14:textId="77777777" w:rsidR="00D979BD" w:rsidRDefault="00BA6905">
      <w:pPr>
        <w:pStyle w:val="BodyText"/>
        <w:spacing w:line="480" w:lineRule="auto"/>
        <w:ind w:left="620" w:right="918" w:firstLine="719"/>
      </w:pPr>
      <w:r>
        <w:t>Table</w:t>
      </w:r>
      <w:r>
        <w:rPr>
          <w:spacing w:val="-3"/>
        </w:rPr>
        <w:t xml:space="preserve"> </w:t>
      </w:r>
      <w:r>
        <w:t>2</w:t>
      </w:r>
      <w:r>
        <w:rPr>
          <w:spacing w:val="-3"/>
        </w:rPr>
        <w:t xml:space="preserve"> </w:t>
      </w:r>
      <w:r>
        <w:t>below</w:t>
      </w:r>
      <w:r>
        <w:rPr>
          <w:spacing w:val="-4"/>
        </w:rPr>
        <w:t xml:space="preserve"> </w:t>
      </w:r>
      <w:r>
        <w:t>demonstrates</w:t>
      </w:r>
      <w:r>
        <w:rPr>
          <w:spacing w:val="-2"/>
        </w:rPr>
        <w:t xml:space="preserve"> </w:t>
      </w:r>
      <w:r>
        <w:t>possible</w:t>
      </w:r>
      <w:r>
        <w:rPr>
          <w:spacing w:val="-3"/>
        </w:rPr>
        <w:t xml:space="preserve"> </w:t>
      </w:r>
      <w:r>
        <w:t>risks</w:t>
      </w:r>
      <w:r>
        <w:rPr>
          <w:spacing w:val="-5"/>
        </w:rPr>
        <w:t xml:space="preserve"> </w:t>
      </w:r>
      <w:r>
        <w:t>and</w:t>
      </w:r>
      <w:r>
        <w:rPr>
          <w:spacing w:val="-5"/>
        </w:rPr>
        <w:t xml:space="preserve"> </w:t>
      </w:r>
      <w:r>
        <w:t>the</w:t>
      </w:r>
      <w:r>
        <w:rPr>
          <w:spacing w:val="-3"/>
        </w:rPr>
        <w:t xml:space="preserve"> </w:t>
      </w:r>
      <w:r>
        <w:t>possible</w:t>
      </w:r>
      <w:r>
        <w:rPr>
          <w:spacing w:val="-3"/>
        </w:rPr>
        <w:t xml:space="preserve"> </w:t>
      </w:r>
      <w:r>
        <w:t>management</w:t>
      </w:r>
      <w:r>
        <w:rPr>
          <w:spacing w:val="-1"/>
        </w:rPr>
        <w:t xml:space="preserve"> </w:t>
      </w:r>
      <w:r>
        <w:t>of</w:t>
      </w:r>
      <w:r>
        <w:rPr>
          <w:spacing w:val="-4"/>
        </w:rPr>
        <w:t xml:space="preserve"> </w:t>
      </w:r>
      <w:r>
        <w:t>those risks (cf. Thomas, 2017).</w:t>
      </w:r>
    </w:p>
    <w:p w14:paraId="6F34B264" w14:textId="77777777" w:rsidR="00D979BD" w:rsidRDefault="00D979BD">
      <w:pPr>
        <w:pStyle w:val="BodyText"/>
        <w:rPr>
          <w:sz w:val="20"/>
        </w:rPr>
      </w:pPr>
    </w:p>
    <w:p w14:paraId="53ACA63B" w14:textId="77777777" w:rsidR="00D979BD" w:rsidRDefault="00D979BD">
      <w:pPr>
        <w:pStyle w:val="BodyText"/>
        <w:spacing w:before="203"/>
        <w:rPr>
          <w:sz w:val="20"/>
        </w:rPr>
      </w:pPr>
    </w:p>
    <w:tbl>
      <w:tblPr>
        <w:tblW w:w="0" w:type="auto"/>
        <w:tblInd w:w="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5"/>
        <w:gridCol w:w="4505"/>
      </w:tblGrid>
      <w:tr w:rsidR="00D979BD" w14:paraId="5DD3E556" w14:textId="77777777">
        <w:trPr>
          <w:trHeight w:val="506"/>
        </w:trPr>
        <w:tc>
          <w:tcPr>
            <w:tcW w:w="4505" w:type="dxa"/>
          </w:tcPr>
          <w:p w14:paraId="217201AC" w14:textId="77777777" w:rsidR="00D979BD" w:rsidRDefault="00BA6905">
            <w:pPr>
              <w:pStyle w:val="TableParagraph"/>
              <w:spacing w:before="5"/>
              <w:ind w:left="728"/>
              <w:jc w:val="center"/>
              <w:rPr>
                <w:b/>
              </w:rPr>
            </w:pPr>
            <w:r>
              <w:rPr>
                <w:b/>
                <w:spacing w:val="-4"/>
              </w:rPr>
              <w:t>Risk</w:t>
            </w:r>
          </w:p>
        </w:tc>
        <w:tc>
          <w:tcPr>
            <w:tcW w:w="4505" w:type="dxa"/>
          </w:tcPr>
          <w:p w14:paraId="2DB6EDF7" w14:textId="77777777" w:rsidR="00D979BD" w:rsidRDefault="00BA6905">
            <w:pPr>
              <w:pStyle w:val="TableParagraph"/>
              <w:spacing w:before="5"/>
              <w:ind w:left="1543"/>
              <w:rPr>
                <w:b/>
              </w:rPr>
            </w:pPr>
            <w:r>
              <w:rPr>
                <w:b/>
              </w:rPr>
              <w:t>Management</w:t>
            </w:r>
            <w:r>
              <w:rPr>
                <w:b/>
                <w:spacing w:val="-6"/>
              </w:rPr>
              <w:t xml:space="preserve"> </w:t>
            </w:r>
            <w:r>
              <w:rPr>
                <w:b/>
              </w:rPr>
              <w:t>of</w:t>
            </w:r>
            <w:r>
              <w:rPr>
                <w:b/>
                <w:spacing w:val="-3"/>
              </w:rPr>
              <w:t xml:space="preserve"> </w:t>
            </w:r>
            <w:r>
              <w:rPr>
                <w:b/>
                <w:spacing w:val="-4"/>
              </w:rPr>
              <w:t>Risk</w:t>
            </w:r>
          </w:p>
        </w:tc>
      </w:tr>
      <w:tr w:rsidR="00D979BD" w14:paraId="5953DB06" w14:textId="77777777">
        <w:trPr>
          <w:trHeight w:val="2531"/>
        </w:trPr>
        <w:tc>
          <w:tcPr>
            <w:tcW w:w="4505" w:type="dxa"/>
          </w:tcPr>
          <w:p w14:paraId="2511EE75" w14:textId="77777777" w:rsidR="00D979BD" w:rsidRDefault="00BA6905">
            <w:pPr>
              <w:pStyle w:val="TableParagraph"/>
              <w:spacing w:before="4" w:line="477" w:lineRule="auto"/>
              <w:ind w:right="179" w:firstLine="719"/>
              <w:rPr>
                <w:i/>
              </w:rPr>
            </w:pPr>
            <w:r>
              <w:t>Sensory</w:t>
            </w:r>
            <w:r>
              <w:rPr>
                <w:spacing w:val="-16"/>
              </w:rPr>
              <w:t xml:space="preserve"> </w:t>
            </w:r>
            <w:r>
              <w:t>issues</w:t>
            </w:r>
            <w:r>
              <w:rPr>
                <w:spacing w:val="-15"/>
              </w:rPr>
              <w:t xml:space="preserve"> </w:t>
            </w:r>
            <w:r>
              <w:rPr>
                <w:i/>
              </w:rPr>
              <w:t>(environmental: lights, smells, sounds, etc)</w:t>
            </w:r>
          </w:p>
        </w:tc>
        <w:tc>
          <w:tcPr>
            <w:tcW w:w="4505" w:type="dxa"/>
          </w:tcPr>
          <w:p w14:paraId="3BF5CCA8" w14:textId="77777777" w:rsidR="00D979BD" w:rsidRDefault="00BA6905">
            <w:pPr>
              <w:pStyle w:val="TableParagraph"/>
              <w:spacing w:before="4" w:line="480" w:lineRule="auto"/>
              <w:ind w:left="108" w:right="179" w:firstLine="720"/>
            </w:pPr>
            <w:r>
              <w:t xml:space="preserve">Person/s shall be in their own environment completing the </w:t>
            </w:r>
            <w:r>
              <w:t>survey/interview/diary;</w:t>
            </w:r>
            <w:r>
              <w:rPr>
                <w:spacing w:val="-13"/>
              </w:rPr>
              <w:t xml:space="preserve"> </w:t>
            </w:r>
            <w:r>
              <w:t>therefore,</w:t>
            </w:r>
            <w:r>
              <w:rPr>
                <w:spacing w:val="-13"/>
              </w:rPr>
              <w:t xml:space="preserve"> </w:t>
            </w:r>
            <w:r>
              <w:t>they</w:t>
            </w:r>
            <w:r>
              <w:rPr>
                <w:spacing w:val="-14"/>
              </w:rPr>
              <w:t xml:space="preserve"> </w:t>
            </w:r>
            <w:r>
              <w:t>will be able to relax as they will have an</w:t>
            </w:r>
          </w:p>
          <w:p w14:paraId="5FB90DD0" w14:textId="77777777" w:rsidR="00D979BD" w:rsidRDefault="00BA6905">
            <w:pPr>
              <w:pStyle w:val="TableParagraph"/>
              <w:spacing w:before="0" w:line="252" w:lineRule="exact"/>
              <w:ind w:left="108"/>
            </w:pPr>
            <w:r>
              <w:t>environment</w:t>
            </w:r>
            <w:r>
              <w:rPr>
                <w:spacing w:val="-5"/>
              </w:rPr>
              <w:t xml:space="preserve"> </w:t>
            </w:r>
            <w:r>
              <w:t>already</w:t>
            </w:r>
            <w:r>
              <w:rPr>
                <w:spacing w:val="-8"/>
              </w:rPr>
              <w:t xml:space="preserve"> </w:t>
            </w:r>
            <w:r>
              <w:t>tailored</w:t>
            </w:r>
            <w:r>
              <w:rPr>
                <w:spacing w:val="-8"/>
              </w:rPr>
              <w:t xml:space="preserve"> </w:t>
            </w:r>
            <w:r>
              <w:t>to</w:t>
            </w:r>
            <w:r>
              <w:rPr>
                <w:spacing w:val="-8"/>
              </w:rPr>
              <w:t xml:space="preserve"> </w:t>
            </w:r>
            <w:r>
              <w:t>their</w:t>
            </w:r>
            <w:r>
              <w:rPr>
                <w:spacing w:val="-5"/>
              </w:rPr>
              <w:t xml:space="preserve"> </w:t>
            </w:r>
            <w:r>
              <w:rPr>
                <w:spacing w:val="-2"/>
              </w:rPr>
              <w:t>needs.</w:t>
            </w:r>
          </w:p>
        </w:tc>
      </w:tr>
      <w:tr w:rsidR="00D979BD" w14:paraId="4BAF9C48" w14:textId="77777777">
        <w:trPr>
          <w:trHeight w:val="3539"/>
        </w:trPr>
        <w:tc>
          <w:tcPr>
            <w:tcW w:w="4505" w:type="dxa"/>
          </w:tcPr>
          <w:p w14:paraId="010655B1" w14:textId="77777777" w:rsidR="00D979BD" w:rsidRDefault="00BA6905">
            <w:pPr>
              <w:pStyle w:val="TableParagraph"/>
              <w:spacing w:line="480" w:lineRule="auto"/>
              <w:ind w:firstLine="719"/>
              <w:rPr>
                <w:i/>
              </w:rPr>
            </w:pPr>
            <w:r>
              <w:t>Anxiety</w:t>
            </w:r>
            <w:r>
              <w:rPr>
                <w:spacing w:val="-6"/>
              </w:rPr>
              <w:t xml:space="preserve"> </w:t>
            </w:r>
            <w:r>
              <w:rPr>
                <w:i/>
              </w:rPr>
              <w:t>(phone</w:t>
            </w:r>
            <w:r>
              <w:rPr>
                <w:i/>
                <w:spacing w:val="-8"/>
              </w:rPr>
              <w:t xml:space="preserve"> </w:t>
            </w:r>
            <w:r>
              <w:rPr>
                <w:i/>
              </w:rPr>
              <w:t>calls,</w:t>
            </w:r>
            <w:r>
              <w:rPr>
                <w:i/>
                <w:spacing w:val="-7"/>
              </w:rPr>
              <w:t xml:space="preserve"> </w:t>
            </w:r>
            <w:r>
              <w:rPr>
                <w:i/>
              </w:rPr>
              <w:t>eye</w:t>
            </w:r>
            <w:r>
              <w:rPr>
                <w:i/>
                <w:spacing w:val="-8"/>
              </w:rPr>
              <w:t xml:space="preserve"> </w:t>
            </w:r>
            <w:r>
              <w:rPr>
                <w:i/>
              </w:rPr>
              <w:t>contact,</w:t>
            </w:r>
            <w:r>
              <w:rPr>
                <w:i/>
                <w:spacing w:val="-7"/>
              </w:rPr>
              <w:t xml:space="preserve"> </w:t>
            </w:r>
            <w:r>
              <w:rPr>
                <w:i/>
              </w:rPr>
              <w:t>in person communication)</w:t>
            </w:r>
          </w:p>
        </w:tc>
        <w:tc>
          <w:tcPr>
            <w:tcW w:w="4505" w:type="dxa"/>
          </w:tcPr>
          <w:p w14:paraId="6B1218FA" w14:textId="77777777" w:rsidR="00D979BD" w:rsidRDefault="00BA6905">
            <w:pPr>
              <w:pStyle w:val="TableParagraph"/>
              <w:spacing w:line="480" w:lineRule="auto"/>
              <w:ind w:left="108" w:right="179" w:firstLine="720"/>
            </w:pPr>
            <w:r>
              <w:t xml:space="preserve">Needs shall be discussed beforehand, so anxieties related to </w:t>
            </w:r>
            <w:r>
              <w:t>communication shall be covered with emails,</w:t>
            </w:r>
            <w:r>
              <w:rPr>
                <w:spacing w:val="-8"/>
              </w:rPr>
              <w:t xml:space="preserve"> </w:t>
            </w:r>
            <w:r>
              <w:t>text</w:t>
            </w:r>
            <w:r>
              <w:rPr>
                <w:spacing w:val="-9"/>
              </w:rPr>
              <w:t xml:space="preserve"> </w:t>
            </w:r>
            <w:r>
              <w:t>messages,</w:t>
            </w:r>
            <w:r>
              <w:rPr>
                <w:spacing w:val="-5"/>
              </w:rPr>
              <w:t xml:space="preserve"> </w:t>
            </w:r>
            <w:r>
              <w:t>expectations</w:t>
            </w:r>
            <w:r>
              <w:rPr>
                <w:spacing w:val="-8"/>
              </w:rPr>
              <w:t xml:space="preserve"> </w:t>
            </w:r>
            <w:r>
              <w:t>of</w:t>
            </w:r>
            <w:r>
              <w:rPr>
                <w:spacing w:val="-8"/>
              </w:rPr>
              <w:t xml:space="preserve"> </w:t>
            </w:r>
            <w:r>
              <w:t>no eye contact. Or anything else that they would prefer to communicate over.</w:t>
            </w:r>
          </w:p>
          <w:p w14:paraId="30551912" w14:textId="77777777" w:rsidR="00D979BD" w:rsidRDefault="00BA6905">
            <w:pPr>
              <w:pStyle w:val="TableParagraph"/>
              <w:spacing w:before="1"/>
              <w:ind w:left="108"/>
            </w:pPr>
            <w:r>
              <w:t>Adaptations</w:t>
            </w:r>
            <w:r>
              <w:rPr>
                <w:spacing w:val="-4"/>
              </w:rPr>
              <w:t xml:space="preserve"> </w:t>
            </w:r>
            <w:r>
              <w:t>shall</w:t>
            </w:r>
            <w:r>
              <w:rPr>
                <w:spacing w:val="-5"/>
              </w:rPr>
              <w:t xml:space="preserve"> </w:t>
            </w:r>
            <w:r>
              <w:t>be</w:t>
            </w:r>
            <w:r>
              <w:rPr>
                <w:spacing w:val="-6"/>
              </w:rPr>
              <w:t xml:space="preserve"> </w:t>
            </w:r>
            <w:r>
              <w:rPr>
                <w:spacing w:val="-4"/>
              </w:rPr>
              <w:t>met.</w:t>
            </w:r>
          </w:p>
        </w:tc>
      </w:tr>
      <w:tr w:rsidR="00D979BD" w14:paraId="468BE0CC" w14:textId="77777777">
        <w:trPr>
          <w:trHeight w:val="3544"/>
        </w:trPr>
        <w:tc>
          <w:tcPr>
            <w:tcW w:w="4505" w:type="dxa"/>
          </w:tcPr>
          <w:p w14:paraId="2B0B60B5" w14:textId="77777777" w:rsidR="00D979BD" w:rsidRDefault="00BA6905">
            <w:pPr>
              <w:pStyle w:val="TableParagraph"/>
              <w:spacing w:before="4" w:line="477" w:lineRule="auto"/>
              <w:ind w:right="179" w:firstLine="719"/>
              <w:rPr>
                <w:i/>
              </w:rPr>
            </w:pPr>
            <w:r>
              <w:t>Information</w:t>
            </w:r>
            <w:r>
              <w:rPr>
                <w:spacing w:val="-16"/>
              </w:rPr>
              <w:t xml:space="preserve"> </w:t>
            </w:r>
            <w:r>
              <w:t>overload</w:t>
            </w:r>
            <w:r>
              <w:rPr>
                <w:spacing w:val="-15"/>
              </w:rPr>
              <w:t xml:space="preserve"> </w:t>
            </w:r>
            <w:r>
              <w:rPr>
                <w:i/>
              </w:rPr>
              <w:t>(overwhelmed by oral/written information)</w:t>
            </w:r>
          </w:p>
        </w:tc>
        <w:tc>
          <w:tcPr>
            <w:tcW w:w="4505" w:type="dxa"/>
          </w:tcPr>
          <w:p w14:paraId="6E89BE77" w14:textId="77777777" w:rsidR="00D979BD" w:rsidRDefault="00BA6905">
            <w:pPr>
              <w:pStyle w:val="TableParagraph"/>
              <w:spacing w:before="4" w:line="480" w:lineRule="auto"/>
              <w:ind w:left="108" w:right="106" w:firstLine="720"/>
            </w:pPr>
            <w:r>
              <w:t xml:space="preserve">All </w:t>
            </w:r>
            <w:r>
              <w:t>documents (written and oral) shall be written in simple language and presented in an easily read format, such as bullet points or numbered. If they prefer to give</w:t>
            </w:r>
            <w:r>
              <w:rPr>
                <w:spacing w:val="-6"/>
              </w:rPr>
              <w:t xml:space="preserve"> </w:t>
            </w:r>
            <w:r>
              <w:t>verbal</w:t>
            </w:r>
            <w:r>
              <w:rPr>
                <w:spacing w:val="-6"/>
              </w:rPr>
              <w:t xml:space="preserve"> </w:t>
            </w:r>
            <w:r>
              <w:t>consent</w:t>
            </w:r>
            <w:r>
              <w:rPr>
                <w:spacing w:val="-7"/>
              </w:rPr>
              <w:t xml:space="preserve"> </w:t>
            </w:r>
            <w:r>
              <w:t>after</w:t>
            </w:r>
            <w:r>
              <w:rPr>
                <w:spacing w:val="-7"/>
              </w:rPr>
              <w:t xml:space="preserve"> </w:t>
            </w:r>
            <w:r>
              <w:t>a</w:t>
            </w:r>
            <w:r>
              <w:rPr>
                <w:spacing w:val="-6"/>
              </w:rPr>
              <w:t xml:space="preserve"> </w:t>
            </w:r>
            <w:r>
              <w:t>discussion</w:t>
            </w:r>
            <w:r>
              <w:rPr>
                <w:spacing w:val="-8"/>
              </w:rPr>
              <w:t xml:space="preserve"> </w:t>
            </w:r>
            <w:r>
              <w:t>about the information instead this shall be either</w:t>
            </w:r>
          </w:p>
          <w:p w14:paraId="355CDCB5" w14:textId="77777777" w:rsidR="00D979BD" w:rsidRDefault="00BA6905">
            <w:pPr>
              <w:pStyle w:val="TableParagraph"/>
              <w:spacing w:before="1"/>
              <w:ind w:left="108"/>
            </w:pPr>
            <w:r>
              <w:t>recorded</w:t>
            </w:r>
            <w:r>
              <w:rPr>
                <w:spacing w:val="-6"/>
              </w:rPr>
              <w:t xml:space="preserve"> </w:t>
            </w:r>
            <w:r>
              <w:t>for</w:t>
            </w:r>
            <w:r>
              <w:rPr>
                <w:spacing w:val="-5"/>
              </w:rPr>
              <w:t xml:space="preserve"> </w:t>
            </w:r>
            <w:r>
              <w:t>my</w:t>
            </w:r>
            <w:r>
              <w:rPr>
                <w:spacing w:val="-5"/>
              </w:rPr>
              <w:t xml:space="preserve"> </w:t>
            </w:r>
            <w:r>
              <w:t>records</w:t>
            </w:r>
            <w:r>
              <w:rPr>
                <w:spacing w:val="-5"/>
              </w:rPr>
              <w:t xml:space="preserve"> </w:t>
            </w:r>
            <w:r>
              <w:rPr>
                <w:spacing w:val="-2"/>
              </w:rPr>
              <w:t>(video/text/email)</w:t>
            </w:r>
          </w:p>
        </w:tc>
      </w:tr>
    </w:tbl>
    <w:p w14:paraId="7F3BD22A" w14:textId="77777777" w:rsidR="00D979BD" w:rsidRDefault="00D979BD">
      <w:pPr>
        <w:sectPr w:rsidR="00D979BD">
          <w:pgSz w:w="11910" w:h="16840"/>
          <w:pgMar w:top="1360" w:right="620" w:bottom="940" w:left="820" w:header="0" w:footer="751" w:gutter="0"/>
          <w:cols w:space="720"/>
        </w:sectPr>
      </w:pPr>
    </w:p>
    <w:tbl>
      <w:tblPr>
        <w:tblW w:w="0" w:type="auto"/>
        <w:tblInd w:w="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5"/>
        <w:gridCol w:w="4505"/>
      </w:tblGrid>
      <w:tr w:rsidR="00D979BD" w14:paraId="601C3A68" w14:textId="77777777">
        <w:trPr>
          <w:trHeight w:val="1012"/>
        </w:trPr>
        <w:tc>
          <w:tcPr>
            <w:tcW w:w="4505" w:type="dxa"/>
          </w:tcPr>
          <w:p w14:paraId="34FA9037" w14:textId="77777777" w:rsidR="00D979BD" w:rsidRDefault="00D979BD">
            <w:pPr>
              <w:pStyle w:val="TableParagraph"/>
              <w:spacing w:before="0"/>
              <w:ind w:left="0"/>
              <w:rPr>
                <w:rFonts w:ascii="Times New Roman"/>
                <w:sz w:val="20"/>
              </w:rPr>
            </w:pPr>
          </w:p>
        </w:tc>
        <w:tc>
          <w:tcPr>
            <w:tcW w:w="4505" w:type="dxa"/>
          </w:tcPr>
          <w:p w14:paraId="0B7B6AAC" w14:textId="77777777" w:rsidR="00D979BD" w:rsidRDefault="00BA6905">
            <w:pPr>
              <w:pStyle w:val="TableParagraph"/>
              <w:ind w:left="108"/>
            </w:pPr>
            <w:r>
              <w:t>so</w:t>
            </w:r>
            <w:r>
              <w:rPr>
                <w:spacing w:val="-7"/>
              </w:rPr>
              <w:t xml:space="preserve"> </w:t>
            </w:r>
            <w:r>
              <w:t>that</w:t>
            </w:r>
            <w:r>
              <w:rPr>
                <w:spacing w:val="-6"/>
              </w:rPr>
              <w:t xml:space="preserve"> </w:t>
            </w:r>
            <w:r>
              <w:t>they</w:t>
            </w:r>
            <w:r>
              <w:rPr>
                <w:spacing w:val="-6"/>
              </w:rPr>
              <w:t xml:space="preserve"> </w:t>
            </w:r>
            <w:r>
              <w:t>understood,</w:t>
            </w:r>
            <w:r>
              <w:rPr>
                <w:spacing w:val="-7"/>
              </w:rPr>
              <w:t xml:space="preserve"> </w:t>
            </w:r>
            <w:r>
              <w:t>and</w:t>
            </w:r>
            <w:r>
              <w:rPr>
                <w:spacing w:val="-5"/>
              </w:rPr>
              <w:t xml:space="preserve"> </w:t>
            </w:r>
            <w:r>
              <w:t>accepted,</w:t>
            </w:r>
            <w:r>
              <w:rPr>
                <w:spacing w:val="-5"/>
              </w:rPr>
              <w:t xml:space="preserve"> the</w:t>
            </w:r>
          </w:p>
          <w:p w14:paraId="18B7F00D" w14:textId="77777777" w:rsidR="00D979BD" w:rsidRDefault="00D979BD">
            <w:pPr>
              <w:pStyle w:val="TableParagraph"/>
              <w:spacing w:before="1"/>
              <w:ind w:left="0"/>
            </w:pPr>
          </w:p>
          <w:p w14:paraId="6380D29A" w14:textId="77777777" w:rsidR="00D979BD" w:rsidRDefault="00BA6905">
            <w:pPr>
              <w:pStyle w:val="TableParagraph"/>
              <w:spacing w:before="0"/>
              <w:ind w:left="108"/>
            </w:pPr>
            <w:r>
              <w:rPr>
                <w:spacing w:val="-2"/>
              </w:rPr>
              <w:t>information.</w:t>
            </w:r>
          </w:p>
        </w:tc>
      </w:tr>
      <w:tr w:rsidR="00D979BD" w14:paraId="0F6D2AB7" w14:textId="77777777">
        <w:trPr>
          <w:trHeight w:val="3036"/>
        </w:trPr>
        <w:tc>
          <w:tcPr>
            <w:tcW w:w="4505" w:type="dxa"/>
          </w:tcPr>
          <w:p w14:paraId="35F9872A" w14:textId="77777777" w:rsidR="00D979BD" w:rsidRDefault="00BA6905">
            <w:pPr>
              <w:pStyle w:val="TableParagraph"/>
              <w:spacing w:line="480" w:lineRule="auto"/>
              <w:ind w:firstLine="719"/>
              <w:rPr>
                <w:i/>
              </w:rPr>
            </w:pPr>
            <w:r>
              <w:t>Other</w:t>
            </w:r>
            <w:r>
              <w:rPr>
                <w:spacing w:val="-10"/>
              </w:rPr>
              <w:t xml:space="preserve"> </w:t>
            </w:r>
            <w:r>
              <w:t>personal</w:t>
            </w:r>
            <w:r>
              <w:rPr>
                <w:spacing w:val="-12"/>
              </w:rPr>
              <w:t xml:space="preserve"> </w:t>
            </w:r>
            <w:r>
              <w:t>needs</w:t>
            </w:r>
            <w:r>
              <w:rPr>
                <w:spacing w:val="-11"/>
              </w:rPr>
              <w:t xml:space="preserve"> </w:t>
            </w:r>
            <w:r>
              <w:rPr>
                <w:i/>
              </w:rPr>
              <w:t>(non-verbal, dyslexia, etc)</w:t>
            </w:r>
          </w:p>
        </w:tc>
        <w:tc>
          <w:tcPr>
            <w:tcW w:w="4505" w:type="dxa"/>
          </w:tcPr>
          <w:p w14:paraId="40C338DD" w14:textId="77777777" w:rsidR="00D979BD" w:rsidRDefault="00BA6905">
            <w:pPr>
              <w:pStyle w:val="TableParagraph"/>
              <w:spacing w:line="480" w:lineRule="auto"/>
              <w:ind w:left="108" w:right="179" w:firstLine="720"/>
            </w:pPr>
            <w:r>
              <w:t>Other needs shall be adhered to with either technology (email/text) or recording</w:t>
            </w:r>
            <w:r>
              <w:rPr>
                <w:spacing w:val="-2"/>
              </w:rPr>
              <w:t xml:space="preserve"> </w:t>
            </w:r>
            <w:r>
              <w:t>of</w:t>
            </w:r>
            <w:r>
              <w:rPr>
                <w:spacing w:val="-3"/>
              </w:rPr>
              <w:t xml:space="preserve"> </w:t>
            </w:r>
            <w:r>
              <w:t>video</w:t>
            </w:r>
            <w:r>
              <w:rPr>
                <w:spacing w:val="-2"/>
              </w:rPr>
              <w:t xml:space="preserve"> </w:t>
            </w:r>
            <w:r>
              <w:t>calls</w:t>
            </w:r>
            <w:r>
              <w:rPr>
                <w:spacing w:val="-1"/>
              </w:rPr>
              <w:t xml:space="preserve"> </w:t>
            </w:r>
            <w:r>
              <w:t>for</w:t>
            </w:r>
            <w:r>
              <w:rPr>
                <w:spacing w:val="-3"/>
              </w:rPr>
              <w:t xml:space="preserve"> </w:t>
            </w:r>
            <w:r>
              <w:t>those</w:t>
            </w:r>
            <w:r>
              <w:rPr>
                <w:spacing w:val="-2"/>
              </w:rPr>
              <w:t xml:space="preserve"> </w:t>
            </w:r>
            <w:r>
              <w:t>who</w:t>
            </w:r>
            <w:r>
              <w:rPr>
                <w:spacing w:val="-4"/>
              </w:rPr>
              <w:t xml:space="preserve"> </w:t>
            </w:r>
            <w:r>
              <w:t>have difficulties</w:t>
            </w:r>
            <w:r>
              <w:rPr>
                <w:spacing w:val="-8"/>
              </w:rPr>
              <w:t xml:space="preserve"> </w:t>
            </w:r>
            <w:r>
              <w:t>with</w:t>
            </w:r>
            <w:r>
              <w:rPr>
                <w:spacing w:val="-9"/>
              </w:rPr>
              <w:t xml:space="preserve"> </w:t>
            </w:r>
            <w:r>
              <w:t>dyslexia.</w:t>
            </w:r>
            <w:r>
              <w:rPr>
                <w:spacing w:val="-8"/>
              </w:rPr>
              <w:t xml:space="preserve"> </w:t>
            </w:r>
            <w:r>
              <w:t>All</w:t>
            </w:r>
            <w:r>
              <w:rPr>
                <w:spacing w:val="-8"/>
              </w:rPr>
              <w:t xml:space="preserve"> </w:t>
            </w:r>
            <w:r>
              <w:t>participants</w:t>
            </w:r>
            <w:r>
              <w:rPr>
                <w:spacing w:val="-7"/>
              </w:rPr>
              <w:t xml:space="preserve"> </w:t>
            </w:r>
            <w:r>
              <w:t>will be given extra time to process</w:t>
            </w:r>
          </w:p>
          <w:p w14:paraId="1C6951A0" w14:textId="77777777" w:rsidR="00D979BD" w:rsidRDefault="00BA6905">
            <w:pPr>
              <w:pStyle w:val="TableParagraph"/>
              <w:spacing w:before="0"/>
              <w:ind w:left="108"/>
            </w:pPr>
            <w:r>
              <w:rPr>
                <w:spacing w:val="-2"/>
              </w:rPr>
              <w:t>questions/information.</w:t>
            </w:r>
          </w:p>
        </w:tc>
      </w:tr>
    </w:tbl>
    <w:p w14:paraId="6A0C5BCF" w14:textId="77777777" w:rsidR="00D979BD" w:rsidRDefault="00BA6905">
      <w:pPr>
        <w:spacing w:before="22"/>
        <w:ind w:left="642" w:right="843"/>
        <w:jc w:val="center"/>
        <w:rPr>
          <w:i/>
          <w:sz w:val="20"/>
        </w:rPr>
      </w:pPr>
      <w:r>
        <w:rPr>
          <w:i/>
          <w:sz w:val="20"/>
        </w:rPr>
        <w:t>(Table</w:t>
      </w:r>
      <w:r>
        <w:rPr>
          <w:i/>
          <w:spacing w:val="-6"/>
          <w:sz w:val="20"/>
        </w:rPr>
        <w:t xml:space="preserve"> </w:t>
      </w:r>
      <w:r>
        <w:rPr>
          <w:i/>
          <w:sz w:val="20"/>
        </w:rPr>
        <w:t>2:</w:t>
      </w:r>
      <w:r>
        <w:rPr>
          <w:i/>
          <w:spacing w:val="-7"/>
          <w:sz w:val="20"/>
        </w:rPr>
        <w:t xml:space="preserve"> </w:t>
      </w:r>
      <w:r>
        <w:rPr>
          <w:i/>
          <w:sz w:val="20"/>
        </w:rPr>
        <w:t>to</w:t>
      </w:r>
      <w:r>
        <w:rPr>
          <w:i/>
          <w:spacing w:val="-6"/>
          <w:sz w:val="20"/>
        </w:rPr>
        <w:t xml:space="preserve"> </w:t>
      </w:r>
      <w:r>
        <w:rPr>
          <w:i/>
          <w:sz w:val="20"/>
        </w:rPr>
        <w:t>show</w:t>
      </w:r>
      <w:r>
        <w:rPr>
          <w:i/>
          <w:spacing w:val="-6"/>
          <w:sz w:val="20"/>
        </w:rPr>
        <w:t xml:space="preserve"> </w:t>
      </w:r>
      <w:r>
        <w:rPr>
          <w:i/>
          <w:sz w:val="20"/>
        </w:rPr>
        <w:t>the</w:t>
      </w:r>
      <w:r>
        <w:rPr>
          <w:i/>
          <w:spacing w:val="-6"/>
          <w:sz w:val="20"/>
        </w:rPr>
        <w:t xml:space="preserve"> </w:t>
      </w:r>
      <w:r>
        <w:rPr>
          <w:i/>
          <w:sz w:val="20"/>
        </w:rPr>
        <w:t>ethical</w:t>
      </w:r>
      <w:r>
        <w:rPr>
          <w:i/>
          <w:spacing w:val="-7"/>
          <w:sz w:val="20"/>
        </w:rPr>
        <w:t xml:space="preserve"> </w:t>
      </w:r>
      <w:r>
        <w:rPr>
          <w:i/>
          <w:sz w:val="20"/>
        </w:rPr>
        <w:t>considerations</w:t>
      </w:r>
      <w:r>
        <w:rPr>
          <w:i/>
          <w:spacing w:val="-6"/>
          <w:sz w:val="20"/>
        </w:rPr>
        <w:t xml:space="preserve"> </w:t>
      </w:r>
      <w:r>
        <w:rPr>
          <w:i/>
          <w:sz w:val="20"/>
        </w:rPr>
        <w:t>I</w:t>
      </w:r>
      <w:r>
        <w:rPr>
          <w:i/>
          <w:spacing w:val="-7"/>
          <w:sz w:val="20"/>
        </w:rPr>
        <w:t xml:space="preserve"> </w:t>
      </w:r>
      <w:r>
        <w:rPr>
          <w:i/>
          <w:sz w:val="20"/>
        </w:rPr>
        <w:t>had</w:t>
      </w:r>
      <w:r>
        <w:rPr>
          <w:i/>
          <w:spacing w:val="-6"/>
          <w:sz w:val="20"/>
        </w:rPr>
        <w:t xml:space="preserve"> </w:t>
      </w:r>
      <w:r>
        <w:rPr>
          <w:i/>
          <w:sz w:val="20"/>
        </w:rPr>
        <w:t>in</w:t>
      </w:r>
      <w:r>
        <w:rPr>
          <w:i/>
          <w:spacing w:val="-5"/>
          <w:sz w:val="20"/>
        </w:rPr>
        <w:t xml:space="preserve"> </w:t>
      </w:r>
      <w:r>
        <w:rPr>
          <w:i/>
          <w:sz w:val="20"/>
        </w:rPr>
        <w:t>mind</w:t>
      </w:r>
      <w:r>
        <w:rPr>
          <w:i/>
          <w:spacing w:val="-1"/>
          <w:sz w:val="20"/>
        </w:rPr>
        <w:t xml:space="preserve"> </w:t>
      </w:r>
      <w:r>
        <w:rPr>
          <w:i/>
          <w:sz w:val="20"/>
        </w:rPr>
        <w:t>throughout</w:t>
      </w:r>
      <w:r>
        <w:rPr>
          <w:i/>
          <w:spacing w:val="-7"/>
          <w:sz w:val="20"/>
        </w:rPr>
        <w:t xml:space="preserve"> </w:t>
      </w:r>
      <w:r>
        <w:rPr>
          <w:i/>
          <w:sz w:val="20"/>
        </w:rPr>
        <w:t>the</w:t>
      </w:r>
      <w:r>
        <w:rPr>
          <w:i/>
          <w:spacing w:val="-8"/>
          <w:sz w:val="20"/>
        </w:rPr>
        <w:t xml:space="preserve"> </w:t>
      </w:r>
      <w:r>
        <w:rPr>
          <w:i/>
          <w:spacing w:val="-2"/>
          <w:sz w:val="20"/>
        </w:rPr>
        <w:t>study)</w:t>
      </w:r>
    </w:p>
    <w:p w14:paraId="772B1047" w14:textId="77777777" w:rsidR="00D979BD" w:rsidRDefault="00D979BD">
      <w:pPr>
        <w:pStyle w:val="BodyText"/>
        <w:rPr>
          <w:i/>
          <w:sz w:val="20"/>
        </w:rPr>
      </w:pPr>
    </w:p>
    <w:p w14:paraId="4A1C6C34" w14:textId="77777777" w:rsidR="00D979BD" w:rsidRDefault="00D979BD">
      <w:pPr>
        <w:pStyle w:val="BodyText"/>
        <w:rPr>
          <w:i/>
          <w:sz w:val="20"/>
        </w:rPr>
      </w:pPr>
    </w:p>
    <w:p w14:paraId="3F6FDCD5" w14:textId="77777777" w:rsidR="00D979BD" w:rsidRDefault="00D979BD">
      <w:pPr>
        <w:pStyle w:val="BodyText"/>
        <w:spacing w:before="86"/>
        <w:rPr>
          <w:i/>
          <w:sz w:val="20"/>
        </w:rPr>
      </w:pPr>
    </w:p>
    <w:p w14:paraId="4177BE55" w14:textId="77777777" w:rsidR="00D979BD" w:rsidRDefault="00BA6905">
      <w:pPr>
        <w:pStyle w:val="Heading3"/>
        <w:numPr>
          <w:ilvl w:val="2"/>
          <w:numId w:val="9"/>
        </w:numPr>
        <w:tabs>
          <w:tab w:val="left" w:pos="1220"/>
        </w:tabs>
        <w:ind w:left="1220" w:hanging="600"/>
        <w:rPr>
          <w:rFonts w:ascii="Arial"/>
        </w:rPr>
      </w:pPr>
      <w:bookmarkStart w:id="19" w:name="_bookmark19"/>
      <w:bookmarkEnd w:id="19"/>
      <w:r>
        <w:rPr>
          <w:rFonts w:ascii="Arial"/>
          <w:color w:val="1F3762"/>
          <w:spacing w:val="-2"/>
        </w:rPr>
        <w:t>Copyright</w:t>
      </w:r>
    </w:p>
    <w:p w14:paraId="29CD8C63" w14:textId="77777777" w:rsidR="00D979BD" w:rsidRDefault="00BA6905">
      <w:pPr>
        <w:pStyle w:val="BodyText"/>
        <w:spacing w:before="256" w:line="480" w:lineRule="auto"/>
        <w:ind w:left="620" w:right="918" w:firstLine="719"/>
      </w:pPr>
      <w:r>
        <w:t xml:space="preserve">All creative works are </w:t>
      </w:r>
      <w:r>
        <w:t>based on original research and is intended for ages 15 and over due to graphic memoir content. Any similarities are completely coincidental, and all names</w:t>
      </w:r>
      <w:r>
        <w:rPr>
          <w:spacing w:val="-2"/>
        </w:rPr>
        <w:t xml:space="preserve"> </w:t>
      </w:r>
      <w:r>
        <w:t>will</w:t>
      </w:r>
      <w:r>
        <w:rPr>
          <w:spacing w:val="-2"/>
        </w:rPr>
        <w:t xml:space="preserve"> </w:t>
      </w:r>
      <w:r>
        <w:t>be</w:t>
      </w:r>
      <w:r>
        <w:rPr>
          <w:spacing w:val="-2"/>
        </w:rPr>
        <w:t xml:space="preserve"> </w:t>
      </w:r>
      <w:r>
        <w:t>changed</w:t>
      </w:r>
      <w:r>
        <w:rPr>
          <w:spacing w:val="-4"/>
        </w:rPr>
        <w:t xml:space="preserve"> </w:t>
      </w:r>
      <w:r>
        <w:t>to</w:t>
      </w:r>
      <w:r>
        <w:rPr>
          <w:spacing w:val="-2"/>
        </w:rPr>
        <w:t xml:space="preserve"> </w:t>
      </w:r>
      <w:r>
        <w:t>protect</w:t>
      </w:r>
      <w:r>
        <w:rPr>
          <w:spacing w:val="-3"/>
        </w:rPr>
        <w:t xml:space="preserve"> </w:t>
      </w:r>
      <w:r>
        <w:t>participants. At</w:t>
      </w:r>
      <w:r>
        <w:rPr>
          <w:spacing w:val="-5"/>
        </w:rPr>
        <w:t xml:space="preserve"> </w:t>
      </w:r>
      <w:r>
        <w:t>this</w:t>
      </w:r>
      <w:r>
        <w:rPr>
          <w:spacing w:val="-1"/>
        </w:rPr>
        <w:t xml:space="preserve"> </w:t>
      </w:r>
      <w:r>
        <w:t>time</w:t>
      </w:r>
      <w:r>
        <w:rPr>
          <w:spacing w:val="-2"/>
        </w:rPr>
        <w:t xml:space="preserve"> </w:t>
      </w:r>
      <w:r>
        <w:t>only</w:t>
      </w:r>
      <w:r>
        <w:rPr>
          <w:spacing w:val="-4"/>
        </w:rPr>
        <w:t xml:space="preserve"> </w:t>
      </w:r>
      <w:r>
        <w:t>one</w:t>
      </w:r>
      <w:r>
        <w:rPr>
          <w:spacing w:val="-2"/>
        </w:rPr>
        <w:t xml:space="preserve"> </w:t>
      </w:r>
      <w:r>
        <w:t>original</w:t>
      </w:r>
      <w:r>
        <w:rPr>
          <w:spacing w:val="-2"/>
        </w:rPr>
        <w:t xml:space="preserve"> </w:t>
      </w:r>
      <w:r>
        <w:t>character</w:t>
      </w:r>
      <w:r>
        <w:rPr>
          <w:spacing w:val="-3"/>
        </w:rPr>
        <w:t xml:space="preserve"> </w:t>
      </w:r>
      <w:r>
        <w:t>will</w:t>
      </w:r>
      <w:r>
        <w:rPr>
          <w:spacing w:val="-2"/>
        </w:rPr>
        <w:t xml:space="preserve"> </w:t>
      </w:r>
      <w:r>
        <w:t>be used in the comic book, however this may change as the plot, or storyboard, develops.</w:t>
      </w:r>
    </w:p>
    <w:p w14:paraId="4D8F6CB5" w14:textId="77777777" w:rsidR="00D979BD" w:rsidRDefault="00D979BD">
      <w:pPr>
        <w:spacing w:line="480" w:lineRule="auto"/>
        <w:sectPr w:rsidR="00D979BD">
          <w:type w:val="continuous"/>
          <w:pgSz w:w="11910" w:h="16840"/>
          <w:pgMar w:top="1400" w:right="620" w:bottom="940" w:left="820" w:header="0" w:footer="751" w:gutter="0"/>
          <w:cols w:space="720"/>
        </w:sectPr>
      </w:pPr>
    </w:p>
    <w:p w14:paraId="124A452E" w14:textId="77777777" w:rsidR="00D979BD" w:rsidRDefault="00BA6905">
      <w:pPr>
        <w:pStyle w:val="Heading1"/>
        <w:numPr>
          <w:ilvl w:val="0"/>
          <w:numId w:val="12"/>
        </w:numPr>
        <w:tabs>
          <w:tab w:val="left" w:pos="1406"/>
        </w:tabs>
        <w:ind w:left="1406" w:hanging="359"/>
        <w:jc w:val="left"/>
        <w:rPr>
          <w:color w:val="1F3863"/>
        </w:rPr>
      </w:pPr>
      <w:bookmarkStart w:id="20" w:name="_bookmark20"/>
      <w:bookmarkEnd w:id="20"/>
      <w:r>
        <w:rPr>
          <w:color w:val="2E5395"/>
        </w:rPr>
        <w:lastRenderedPageBreak/>
        <w:t>Literature</w:t>
      </w:r>
      <w:r>
        <w:rPr>
          <w:color w:val="2E5395"/>
          <w:spacing w:val="-21"/>
        </w:rPr>
        <w:t xml:space="preserve"> </w:t>
      </w:r>
      <w:r>
        <w:rPr>
          <w:color w:val="2E5395"/>
          <w:spacing w:val="-2"/>
        </w:rPr>
        <w:t>Review</w:t>
      </w:r>
    </w:p>
    <w:p w14:paraId="464CBEFE" w14:textId="77777777" w:rsidR="00D979BD" w:rsidRDefault="00D979BD">
      <w:pPr>
        <w:pStyle w:val="BodyText"/>
        <w:rPr>
          <w:sz w:val="32"/>
        </w:rPr>
      </w:pPr>
    </w:p>
    <w:p w14:paraId="0947E27B" w14:textId="77777777" w:rsidR="00D979BD" w:rsidRDefault="00D979BD">
      <w:pPr>
        <w:pStyle w:val="BodyText"/>
        <w:spacing w:before="26"/>
        <w:rPr>
          <w:sz w:val="32"/>
        </w:rPr>
      </w:pPr>
    </w:p>
    <w:p w14:paraId="25C831BF" w14:textId="77777777" w:rsidR="00D979BD" w:rsidRDefault="00BA6905">
      <w:pPr>
        <w:pStyle w:val="BodyText"/>
        <w:spacing w:line="480" w:lineRule="auto"/>
        <w:ind w:left="620" w:right="849" w:firstLine="719"/>
      </w:pPr>
      <w:r>
        <w:t xml:space="preserve">In the first section of this literature review I will be starting with books on comic book design and research that showcases how </w:t>
      </w:r>
      <w:r>
        <w:t>sequential art has been used. Then it shall move forward</w:t>
      </w:r>
      <w:r>
        <w:rPr>
          <w:spacing w:val="-1"/>
        </w:rPr>
        <w:t xml:space="preserve"> </w:t>
      </w:r>
      <w:r>
        <w:t>to</w:t>
      </w:r>
      <w:r>
        <w:rPr>
          <w:spacing w:val="-1"/>
        </w:rPr>
        <w:t xml:space="preserve"> </w:t>
      </w:r>
      <w:r>
        <w:t>discuss</w:t>
      </w:r>
      <w:r>
        <w:rPr>
          <w:spacing w:val="-1"/>
        </w:rPr>
        <w:t xml:space="preserve"> </w:t>
      </w:r>
      <w:r>
        <w:t>comic books</w:t>
      </w:r>
      <w:r>
        <w:rPr>
          <w:spacing w:val="-1"/>
        </w:rPr>
        <w:t xml:space="preserve"> </w:t>
      </w:r>
      <w:r>
        <w:t>that will be used</w:t>
      </w:r>
      <w:r>
        <w:rPr>
          <w:spacing w:val="-3"/>
        </w:rPr>
        <w:t xml:space="preserve"> </w:t>
      </w:r>
      <w:r>
        <w:t>as a reference</w:t>
      </w:r>
      <w:r>
        <w:rPr>
          <w:spacing w:val="-1"/>
        </w:rPr>
        <w:t xml:space="preserve"> </w:t>
      </w:r>
      <w:r>
        <w:t>point for the development of an</w:t>
      </w:r>
      <w:r>
        <w:rPr>
          <w:spacing w:val="-2"/>
        </w:rPr>
        <w:t xml:space="preserve"> </w:t>
      </w:r>
      <w:r>
        <w:t>original</w:t>
      </w:r>
      <w:r>
        <w:rPr>
          <w:spacing w:val="-2"/>
        </w:rPr>
        <w:t xml:space="preserve"> </w:t>
      </w:r>
      <w:r>
        <w:t>comic</w:t>
      </w:r>
      <w:r>
        <w:rPr>
          <w:spacing w:val="-4"/>
        </w:rPr>
        <w:t xml:space="preserve"> </w:t>
      </w:r>
      <w:r>
        <w:t>book,</w:t>
      </w:r>
      <w:r>
        <w:rPr>
          <w:spacing w:val="-2"/>
        </w:rPr>
        <w:t xml:space="preserve"> </w:t>
      </w:r>
      <w:r>
        <w:t>and</w:t>
      </w:r>
      <w:r>
        <w:rPr>
          <w:spacing w:val="-2"/>
        </w:rPr>
        <w:t xml:space="preserve"> </w:t>
      </w:r>
      <w:r>
        <w:t>traits</w:t>
      </w:r>
      <w:r>
        <w:rPr>
          <w:spacing w:val="-4"/>
        </w:rPr>
        <w:t xml:space="preserve"> </w:t>
      </w:r>
      <w:r>
        <w:t>these</w:t>
      </w:r>
      <w:r>
        <w:rPr>
          <w:spacing w:val="-4"/>
        </w:rPr>
        <w:t xml:space="preserve"> </w:t>
      </w:r>
      <w:r>
        <w:t>books</w:t>
      </w:r>
      <w:r>
        <w:rPr>
          <w:spacing w:val="-4"/>
        </w:rPr>
        <w:t xml:space="preserve"> </w:t>
      </w:r>
      <w:r>
        <w:t>possess</w:t>
      </w:r>
      <w:r>
        <w:rPr>
          <w:spacing w:val="-4"/>
        </w:rPr>
        <w:t xml:space="preserve"> </w:t>
      </w:r>
      <w:r>
        <w:t>that</w:t>
      </w:r>
      <w:r>
        <w:rPr>
          <w:spacing w:val="-3"/>
        </w:rPr>
        <w:t xml:space="preserve"> </w:t>
      </w:r>
      <w:r>
        <w:t>will</w:t>
      </w:r>
      <w:r>
        <w:rPr>
          <w:spacing w:val="-2"/>
        </w:rPr>
        <w:t xml:space="preserve"> </w:t>
      </w:r>
      <w:r>
        <w:t>be</w:t>
      </w:r>
      <w:r>
        <w:rPr>
          <w:spacing w:val="-2"/>
        </w:rPr>
        <w:t xml:space="preserve"> </w:t>
      </w:r>
      <w:r>
        <w:t>used</w:t>
      </w:r>
      <w:r>
        <w:rPr>
          <w:spacing w:val="-2"/>
        </w:rPr>
        <w:t xml:space="preserve"> </w:t>
      </w:r>
      <w:r>
        <w:t>as</w:t>
      </w:r>
      <w:r>
        <w:rPr>
          <w:spacing w:val="-6"/>
        </w:rPr>
        <w:t xml:space="preserve"> </w:t>
      </w:r>
      <w:r>
        <w:t>inspiration</w:t>
      </w:r>
      <w:r>
        <w:rPr>
          <w:spacing w:val="-2"/>
        </w:rPr>
        <w:t xml:space="preserve"> </w:t>
      </w:r>
      <w:r>
        <w:t xml:space="preserve">during the </w:t>
      </w:r>
      <w:r>
        <w:t>creative process. In addition, I shall discuss semiotics in sequential art and discuss useful books which will assist in the development of the design of the prototypes for the research questionnaires to explore the design preferences of autistic adults. I will then finish the literature review contemplating the representation of autistic women in sequential art.</w:t>
      </w:r>
    </w:p>
    <w:p w14:paraId="0C29348C" w14:textId="77777777" w:rsidR="00D979BD" w:rsidRDefault="00D979BD">
      <w:pPr>
        <w:pStyle w:val="BodyText"/>
      </w:pPr>
    </w:p>
    <w:p w14:paraId="23D18F44" w14:textId="77777777" w:rsidR="00D979BD" w:rsidRDefault="00D979BD">
      <w:pPr>
        <w:pStyle w:val="BodyText"/>
        <w:spacing w:before="38"/>
      </w:pPr>
    </w:p>
    <w:p w14:paraId="3971E438" w14:textId="77777777" w:rsidR="00D979BD" w:rsidRDefault="00BA6905">
      <w:pPr>
        <w:pStyle w:val="Heading2"/>
        <w:numPr>
          <w:ilvl w:val="1"/>
          <w:numId w:val="12"/>
        </w:numPr>
        <w:tabs>
          <w:tab w:val="left" w:pos="1060"/>
        </w:tabs>
        <w:ind w:left="1060" w:hanging="382"/>
        <w:rPr>
          <w:rFonts w:ascii="Calibri Light"/>
          <w:color w:val="2E5395"/>
          <w:sz w:val="26"/>
        </w:rPr>
      </w:pPr>
      <w:bookmarkStart w:id="21" w:name="_bookmark21"/>
      <w:bookmarkEnd w:id="21"/>
      <w:r>
        <w:rPr>
          <w:rFonts w:ascii="Calibri Light"/>
          <w:color w:val="2E5395"/>
        </w:rPr>
        <w:t>Comic</w:t>
      </w:r>
      <w:r>
        <w:rPr>
          <w:rFonts w:ascii="Calibri Light"/>
          <w:color w:val="2E5395"/>
          <w:spacing w:val="-5"/>
        </w:rPr>
        <w:t xml:space="preserve"> </w:t>
      </w:r>
      <w:r>
        <w:rPr>
          <w:rFonts w:ascii="Calibri Light"/>
          <w:color w:val="2E5395"/>
        </w:rPr>
        <w:t>Structure</w:t>
      </w:r>
      <w:r>
        <w:rPr>
          <w:rFonts w:ascii="Calibri Light"/>
          <w:color w:val="2E5395"/>
          <w:spacing w:val="-5"/>
        </w:rPr>
        <w:t xml:space="preserve"> </w:t>
      </w:r>
      <w:r>
        <w:rPr>
          <w:rFonts w:ascii="Calibri Light"/>
          <w:color w:val="2E5395"/>
        </w:rPr>
        <w:t>and</w:t>
      </w:r>
      <w:r>
        <w:rPr>
          <w:rFonts w:ascii="Calibri Light"/>
          <w:color w:val="2E5395"/>
          <w:spacing w:val="-4"/>
        </w:rPr>
        <w:t xml:space="preserve"> </w:t>
      </w:r>
      <w:r>
        <w:rPr>
          <w:rFonts w:ascii="Calibri Light"/>
          <w:color w:val="2E5395"/>
          <w:spacing w:val="-2"/>
        </w:rPr>
        <w:t>Design</w:t>
      </w:r>
    </w:p>
    <w:p w14:paraId="614CFAE1" w14:textId="77777777" w:rsidR="00D979BD" w:rsidRDefault="00BA6905">
      <w:pPr>
        <w:pStyle w:val="BodyText"/>
        <w:spacing w:before="254" w:line="480" w:lineRule="auto"/>
        <w:ind w:left="620" w:right="915" w:firstLine="719"/>
        <w:jc w:val="both"/>
      </w:pPr>
      <w:r>
        <w:t>In</w:t>
      </w:r>
      <w:r>
        <w:rPr>
          <w:spacing w:val="-2"/>
        </w:rPr>
        <w:t xml:space="preserve"> </w:t>
      </w:r>
      <w:r>
        <w:t>this section,</w:t>
      </w:r>
      <w:r>
        <w:rPr>
          <w:spacing w:val="-1"/>
        </w:rPr>
        <w:t xml:space="preserve"> </w:t>
      </w:r>
      <w:r>
        <w:t>the</w:t>
      </w:r>
      <w:r>
        <w:rPr>
          <w:spacing w:val="-2"/>
        </w:rPr>
        <w:t xml:space="preserve"> </w:t>
      </w:r>
      <w:r>
        <w:t>literature</w:t>
      </w:r>
      <w:r>
        <w:rPr>
          <w:spacing w:val="-2"/>
        </w:rPr>
        <w:t xml:space="preserve"> </w:t>
      </w:r>
      <w:r>
        <w:t>review</w:t>
      </w:r>
      <w:r>
        <w:rPr>
          <w:spacing w:val="-1"/>
        </w:rPr>
        <w:t xml:space="preserve"> </w:t>
      </w:r>
      <w:r>
        <w:t>shall touch</w:t>
      </w:r>
      <w:r>
        <w:rPr>
          <w:spacing w:val="-2"/>
        </w:rPr>
        <w:t xml:space="preserve"> </w:t>
      </w:r>
      <w:r>
        <w:t>upon the</w:t>
      </w:r>
      <w:r>
        <w:rPr>
          <w:spacing w:val="-2"/>
        </w:rPr>
        <w:t xml:space="preserve"> </w:t>
      </w:r>
      <w:r>
        <w:t>development of visual style, the</w:t>
      </w:r>
      <w:r>
        <w:rPr>
          <w:spacing w:val="-4"/>
        </w:rPr>
        <w:t xml:space="preserve"> </w:t>
      </w:r>
      <w:r>
        <w:t>relationship</w:t>
      </w:r>
      <w:r>
        <w:rPr>
          <w:spacing w:val="-2"/>
        </w:rPr>
        <w:t xml:space="preserve"> </w:t>
      </w:r>
      <w:r>
        <w:t>between</w:t>
      </w:r>
      <w:r>
        <w:rPr>
          <w:spacing w:val="-6"/>
        </w:rPr>
        <w:t xml:space="preserve"> </w:t>
      </w:r>
      <w:r>
        <w:t>stereotypes</w:t>
      </w:r>
      <w:r>
        <w:rPr>
          <w:spacing w:val="-4"/>
        </w:rPr>
        <w:t xml:space="preserve"> </w:t>
      </w:r>
      <w:r>
        <w:t>and</w:t>
      </w:r>
      <w:r>
        <w:rPr>
          <w:spacing w:val="-4"/>
        </w:rPr>
        <w:t xml:space="preserve"> </w:t>
      </w:r>
      <w:r>
        <w:t>reader</w:t>
      </w:r>
      <w:r>
        <w:rPr>
          <w:spacing w:val="-3"/>
        </w:rPr>
        <w:t xml:space="preserve"> </w:t>
      </w:r>
      <w:r>
        <w:t>comprehension, and</w:t>
      </w:r>
      <w:r>
        <w:rPr>
          <w:spacing w:val="-4"/>
        </w:rPr>
        <w:t xml:space="preserve"> </w:t>
      </w:r>
      <w:r>
        <w:t>the</w:t>
      </w:r>
      <w:r>
        <w:rPr>
          <w:spacing w:val="-4"/>
        </w:rPr>
        <w:t xml:space="preserve"> </w:t>
      </w:r>
      <w:r>
        <w:t>use</w:t>
      </w:r>
      <w:r>
        <w:rPr>
          <w:spacing w:val="-2"/>
        </w:rPr>
        <w:t xml:space="preserve"> </w:t>
      </w:r>
      <w:r>
        <w:t>of</w:t>
      </w:r>
      <w:r>
        <w:rPr>
          <w:spacing w:val="-2"/>
        </w:rPr>
        <w:t xml:space="preserve"> </w:t>
      </w:r>
      <w:r>
        <w:t>panels</w:t>
      </w:r>
      <w:r>
        <w:rPr>
          <w:spacing w:val="-1"/>
        </w:rPr>
        <w:t xml:space="preserve"> </w:t>
      </w:r>
      <w:r>
        <w:t>and gutters.</w:t>
      </w:r>
      <w:r>
        <w:rPr>
          <w:spacing w:val="-1"/>
        </w:rPr>
        <w:t xml:space="preserve"> </w:t>
      </w:r>
      <w:r>
        <w:t>All these</w:t>
      </w:r>
      <w:r>
        <w:rPr>
          <w:spacing w:val="-2"/>
        </w:rPr>
        <w:t xml:space="preserve"> </w:t>
      </w:r>
      <w:r>
        <w:t>areas</w:t>
      </w:r>
      <w:r>
        <w:rPr>
          <w:spacing w:val="-2"/>
        </w:rPr>
        <w:t xml:space="preserve"> </w:t>
      </w:r>
      <w:r>
        <w:t>are used</w:t>
      </w:r>
      <w:r>
        <w:rPr>
          <w:spacing w:val="-2"/>
        </w:rPr>
        <w:t xml:space="preserve"> </w:t>
      </w:r>
      <w:r>
        <w:t>to</w:t>
      </w:r>
      <w:r>
        <w:rPr>
          <w:spacing w:val="-2"/>
        </w:rPr>
        <w:t xml:space="preserve"> </w:t>
      </w:r>
      <w:r>
        <w:t>develop</w:t>
      </w:r>
      <w:r>
        <w:rPr>
          <w:spacing w:val="-2"/>
        </w:rPr>
        <w:t xml:space="preserve"> </w:t>
      </w:r>
      <w:r>
        <w:t>the connection between the</w:t>
      </w:r>
      <w:r>
        <w:rPr>
          <w:spacing w:val="-2"/>
        </w:rPr>
        <w:t xml:space="preserve"> </w:t>
      </w:r>
      <w:r>
        <w:t>artist and</w:t>
      </w:r>
      <w:r>
        <w:rPr>
          <w:spacing w:val="-2"/>
        </w:rPr>
        <w:t xml:space="preserve"> </w:t>
      </w:r>
      <w:r>
        <w:t>reader</w:t>
      </w:r>
      <w:r>
        <w:rPr>
          <w:spacing w:val="-1"/>
        </w:rPr>
        <w:t xml:space="preserve"> </w:t>
      </w:r>
      <w:r>
        <w:t>to create a meaningful and comprehensible experience.</w:t>
      </w:r>
    </w:p>
    <w:p w14:paraId="61416EF7" w14:textId="77777777" w:rsidR="00D979BD" w:rsidRDefault="00D979BD">
      <w:pPr>
        <w:pStyle w:val="BodyText"/>
      </w:pPr>
    </w:p>
    <w:p w14:paraId="264AE2C8" w14:textId="77777777" w:rsidR="00D979BD" w:rsidRDefault="00D979BD">
      <w:pPr>
        <w:pStyle w:val="BodyText"/>
        <w:spacing w:before="198"/>
      </w:pPr>
    </w:p>
    <w:p w14:paraId="21EADF76" w14:textId="77777777" w:rsidR="00D979BD" w:rsidRDefault="00BA6905">
      <w:pPr>
        <w:pStyle w:val="Heading3"/>
        <w:numPr>
          <w:ilvl w:val="2"/>
          <w:numId w:val="12"/>
        </w:numPr>
        <w:tabs>
          <w:tab w:val="left" w:pos="1158"/>
        </w:tabs>
        <w:spacing w:before="1"/>
        <w:ind w:left="1158" w:hanging="538"/>
        <w:rPr>
          <w:color w:val="1F3762"/>
        </w:rPr>
      </w:pPr>
      <w:bookmarkStart w:id="22" w:name="_bookmark22"/>
      <w:bookmarkEnd w:id="22"/>
      <w:r>
        <w:rPr>
          <w:color w:val="1F3762"/>
        </w:rPr>
        <w:t>Art</w:t>
      </w:r>
      <w:r>
        <w:rPr>
          <w:color w:val="1F3762"/>
          <w:spacing w:val="-2"/>
        </w:rPr>
        <w:t xml:space="preserve"> Styles</w:t>
      </w:r>
    </w:p>
    <w:p w14:paraId="4A8B6C50" w14:textId="77777777" w:rsidR="00D979BD" w:rsidRDefault="00BA6905">
      <w:pPr>
        <w:pStyle w:val="BodyText"/>
        <w:spacing w:before="254" w:line="480" w:lineRule="auto"/>
        <w:ind w:left="620" w:right="857" w:firstLine="719"/>
      </w:pPr>
      <w:r>
        <w:t xml:space="preserve">Centeno (2020) describes </w:t>
      </w:r>
      <w:r>
        <w:t>certain periods of development in their article which are key to the art style evolution of comics. The Golden Age of comics consists of vintage superhero comics which became popular in the 1930s. The Silver Age brought forth a complexity to comics by introducing shading and detail, but this style was influenced mainly by the art of its time. The Bronze Age focused more on storytelling, and including important issues which gave the genre a greater connection to their readers. The Dark Age takes a deeper loo</w:t>
      </w:r>
      <w:r>
        <w:t>k into humanity using dark settings and shading, but also choosing to focus on more</w:t>
      </w:r>
      <w:r>
        <w:rPr>
          <w:spacing w:val="-4"/>
        </w:rPr>
        <w:t xml:space="preserve"> </w:t>
      </w:r>
      <w:r>
        <w:t>mature</w:t>
      </w:r>
      <w:r>
        <w:rPr>
          <w:spacing w:val="-4"/>
        </w:rPr>
        <w:t xml:space="preserve"> </w:t>
      </w:r>
      <w:r>
        <w:t>themes. As</w:t>
      </w:r>
      <w:r>
        <w:rPr>
          <w:spacing w:val="-4"/>
        </w:rPr>
        <w:t xml:space="preserve"> </w:t>
      </w:r>
      <w:r>
        <w:t>time</w:t>
      </w:r>
      <w:r>
        <w:rPr>
          <w:spacing w:val="-4"/>
        </w:rPr>
        <w:t xml:space="preserve"> </w:t>
      </w:r>
      <w:r>
        <w:t>went</w:t>
      </w:r>
      <w:r>
        <w:rPr>
          <w:spacing w:val="-3"/>
        </w:rPr>
        <w:t xml:space="preserve"> </w:t>
      </w:r>
      <w:r>
        <w:t>on</w:t>
      </w:r>
      <w:r>
        <w:rPr>
          <w:spacing w:val="-2"/>
        </w:rPr>
        <w:t xml:space="preserve"> </w:t>
      </w:r>
      <w:r>
        <w:t>comics</w:t>
      </w:r>
      <w:r>
        <w:rPr>
          <w:spacing w:val="-4"/>
        </w:rPr>
        <w:t xml:space="preserve"> </w:t>
      </w:r>
      <w:r>
        <w:t>began</w:t>
      </w:r>
      <w:r>
        <w:rPr>
          <w:spacing w:val="-2"/>
        </w:rPr>
        <w:t xml:space="preserve"> </w:t>
      </w:r>
      <w:r>
        <w:t>to</w:t>
      </w:r>
      <w:r>
        <w:rPr>
          <w:spacing w:val="-4"/>
        </w:rPr>
        <w:t xml:space="preserve"> </w:t>
      </w:r>
      <w:r>
        <w:t>evolve</w:t>
      </w:r>
      <w:r>
        <w:rPr>
          <w:spacing w:val="-4"/>
        </w:rPr>
        <w:t xml:space="preserve"> </w:t>
      </w:r>
      <w:r>
        <w:t>further</w:t>
      </w:r>
      <w:r>
        <w:rPr>
          <w:spacing w:val="-3"/>
        </w:rPr>
        <w:t xml:space="preserve"> </w:t>
      </w:r>
      <w:r>
        <w:t>with</w:t>
      </w:r>
      <w:r>
        <w:rPr>
          <w:spacing w:val="-2"/>
        </w:rPr>
        <w:t xml:space="preserve"> </w:t>
      </w:r>
      <w:r>
        <w:t>genres</w:t>
      </w:r>
      <w:r>
        <w:rPr>
          <w:spacing w:val="-4"/>
        </w:rPr>
        <w:t xml:space="preserve"> </w:t>
      </w:r>
      <w:r>
        <w:t>branching out into various streams of styles and topics. From the variety of comics this study has</w:t>
      </w:r>
    </w:p>
    <w:p w14:paraId="61C7069D" w14:textId="77777777" w:rsidR="00D979BD" w:rsidRDefault="00D979BD">
      <w:pPr>
        <w:spacing w:line="480" w:lineRule="auto"/>
        <w:sectPr w:rsidR="00D979BD">
          <w:pgSz w:w="11910" w:h="16840"/>
          <w:pgMar w:top="1360" w:right="620" w:bottom="940" w:left="820" w:header="0" w:footer="751" w:gutter="0"/>
          <w:cols w:space="720"/>
        </w:sectPr>
      </w:pPr>
    </w:p>
    <w:p w14:paraId="2B558ECD" w14:textId="77777777" w:rsidR="00D979BD" w:rsidRDefault="00BA6905">
      <w:pPr>
        <w:pStyle w:val="BodyText"/>
        <w:spacing w:before="64" w:line="480" w:lineRule="auto"/>
        <w:ind w:left="620" w:right="918"/>
      </w:pPr>
      <w:r>
        <w:lastRenderedPageBreak/>
        <w:t>researched, visual styles of comics are as vast as the ocean and the artists are just as adventurous,</w:t>
      </w:r>
      <w:r>
        <w:rPr>
          <w:spacing w:val="-3"/>
        </w:rPr>
        <w:t xml:space="preserve"> </w:t>
      </w:r>
      <w:r>
        <w:t>so</w:t>
      </w:r>
      <w:r>
        <w:rPr>
          <w:spacing w:val="-4"/>
        </w:rPr>
        <w:t xml:space="preserve"> </w:t>
      </w:r>
      <w:r>
        <w:t>this</w:t>
      </w:r>
      <w:r>
        <w:rPr>
          <w:spacing w:val="-1"/>
        </w:rPr>
        <w:t xml:space="preserve"> </w:t>
      </w:r>
      <w:r>
        <w:t>section</w:t>
      </w:r>
      <w:r>
        <w:rPr>
          <w:spacing w:val="-2"/>
        </w:rPr>
        <w:t xml:space="preserve"> </w:t>
      </w:r>
      <w:r>
        <w:t>will</w:t>
      </w:r>
      <w:r>
        <w:rPr>
          <w:spacing w:val="-2"/>
        </w:rPr>
        <w:t xml:space="preserve"> </w:t>
      </w:r>
      <w:r>
        <w:t>discuss</w:t>
      </w:r>
      <w:r>
        <w:rPr>
          <w:spacing w:val="-2"/>
        </w:rPr>
        <w:t xml:space="preserve"> </w:t>
      </w:r>
      <w:r>
        <w:t>the</w:t>
      </w:r>
      <w:r>
        <w:rPr>
          <w:spacing w:val="-2"/>
        </w:rPr>
        <w:t xml:space="preserve"> </w:t>
      </w:r>
      <w:r>
        <w:t>development</w:t>
      </w:r>
      <w:r>
        <w:rPr>
          <w:spacing w:val="-3"/>
        </w:rPr>
        <w:t xml:space="preserve"> </w:t>
      </w:r>
      <w:r>
        <w:t>of</w:t>
      </w:r>
      <w:r>
        <w:rPr>
          <w:spacing w:val="-3"/>
        </w:rPr>
        <w:t xml:space="preserve"> </w:t>
      </w:r>
      <w:r>
        <w:t>art</w:t>
      </w:r>
      <w:r>
        <w:rPr>
          <w:spacing w:val="-3"/>
        </w:rPr>
        <w:t xml:space="preserve"> </w:t>
      </w:r>
      <w:r>
        <w:t>styles</w:t>
      </w:r>
      <w:r>
        <w:rPr>
          <w:spacing w:val="-4"/>
        </w:rPr>
        <w:t xml:space="preserve"> </w:t>
      </w:r>
      <w:r>
        <w:t>and</w:t>
      </w:r>
      <w:r>
        <w:rPr>
          <w:spacing w:val="-4"/>
        </w:rPr>
        <w:t xml:space="preserve"> </w:t>
      </w:r>
      <w:r>
        <w:t xml:space="preserve">their </w:t>
      </w:r>
      <w:r>
        <w:rPr>
          <w:i/>
        </w:rPr>
        <w:t xml:space="preserve">potential </w:t>
      </w:r>
      <w:r>
        <w:t>use. The</w:t>
      </w:r>
      <w:r>
        <w:rPr>
          <w:spacing w:val="-4"/>
        </w:rPr>
        <w:t xml:space="preserve"> </w:t>
      </w:r>
      <w:r>
        <w:t>word</w:t>
      </w:r>
      <w:r>
        <w:rPr>
          <w:spacing w:val="-4"/>
        </w:rPr>
        <w:t xml:space="preserve"> </w:t>
      </w:r>
      <w:r>
        <w:t>potential</w:t>
      </w:r>
      <w:r>
        <w:rPr>
          <w:spacing w:val="-3"/>
        </w:rPr>
        <w:t xml:space="preserve"> </w:t>
      </w:r>
      <w:r>
        <w:t>is</w:t>
      </w:r>
      <w:r>
        <w:rPr>
          <w:spacing w:val="-1"/>
        </w:rPr>
        <w:t xml:space="preserve"> </w:t>
      </w:r>
      <w:r>
        <w:t>used</w:t>
      </w:r>
      <w:r>
        <w:rPr>
          <w:spacing w:val="-4"/>
        </w:rPr>
        <w:t xml:space="preserve"> </w:t>
      </w:r>
      <w:r>
        <w:t>to</w:t>
      </w:r>
      <w:r>
        <w:rPr>
          <w:spacing w:val="-4"/>
        </w:rPr>
        <w:t xml:space="preserve"> </w:t>
      </w:r>
      <w:r>
        <w:t>highlight the</w:t>
      </w:r>
      <w:r>
        <w:rPr>
          <w:spacing w:val="-4"/>
        </w:rPr>
        <w:t xml:space="preserve"> </w:t>
      </w:r>
      <w:r>
        <w:t>ever-changing</w:t>
      </w:r>
      <w:r>
        <w:rPr>
          <w:spacing w:val="-2"/>
        </w:rPr>
        <w:t xml:space="preserve"> </w:t>
      </w:r>
      <w:r>
        <w:t>genres</w:t>
      </w:r>
      <w:r>
        <w:rPr>
          <w:spacing w:val="-4"/>
        </w:rPr>
        <w:t xml:space="preserve"> </w:t>
      </w:r>
      <w:r>
        <w:t>of</w:t>
      </w:r>
      <w:r>
        <w:rPr>
          <w:spacing w:val="-3"/>
        </w:rPr>
        <w:t xml:space="preserve"> </w:t>
      </w:r>
      <w:r>
        <w:t>comics,</w:t>
      </w:r>
      <w:r>
        <w:rPr>
          <w:spacing w:val="-3"/>
        </w:rPr>
        <w:t xml:space="preserve"> </w:t>
      </w:r>
      <w:r>
        <w:t>and</w:t>
      </w:r>
      <w:r>
        <w:rPr>
          <w:spacing w:val="-4"/>
        </w:rPr>
        <w:t xml:space="preserve"> </w:t>
      </w:r>
      <w:r>
        <w:t>the diversity of artists who create them.</w:t>
      </w:r>
    </w:p>
    <w:p w14:paraId="0C54192E" w14:textId="03B26AE8" w:rsidR="00D979BD" w:rsidRDefault="00BA6905">
      <w:pPr>
        <w:pStyle w:val="BodyText"/>
        <w:spacing w:before="100" w:line="480" w:lineRule="auto"/>
        <w:ind w:left="620" w:right="878" w:firstLine="719"/>
      </w:pPr>
      <w:r>
        <w:t>McCloud</w:t>
      </w:r>
      <w:r>
        <w:rPr>
          <w:spacing w:val="-3"/>
        </w:rPr>
        <w:t xml:space="preserve"> </w:t>
      </w:r>
      <w:r>
        <w:t>(1993)</w:t>
      </w:r>
      <w:r>
        <w:rPr>
          <w:spacing w:val="-2"/>
        </w:rPr>
        <w:t xml:space="preserve"> </w:t>
      </w:r>
      <w:r>
        <w:t>discusses</w:t>
      </w:r>
      <w:r>
        <w:rPr>
          <w:spacing w:val="-3"/>
        </w:rPr>
        <w:t xml:space="preserve"> </w:t>
      </w:r>
      <w:r>
        <w:t>visual</w:t>
      </w:r>
      <w:r>
        <w:rPr>
          <w:spacing w:val="-4"/>
        </w:rPr>
        <w:t xml:space="preserve"> </w:t>
      </w:r>
      <w:r>
        <w:t>styles</w:t>
      </w:r>
      <w:r>
        <w:rPr>
          <w:spacing w:val="-3"/>
        </w:rPr>
        <w:t xml:space="preserve"> </w:t>
      </w:r>
      <w:r>
        <w:t>by</w:t>
      </w:r>
      <w:r>
        <w:rPr>
          <w:spacing w:val="-5"/>
        </w:rPr>
        <w:t xml:space="preserve"> </w:t>
      </w:r>
      <w:r>
        <w:t>categorising</w:t>
      </w:r>
      <w:r>
        <w:rPr>
          <w:spacing w:val="-3"/>
        </w:rPr>
        <w:t xml:space="preserve"> </w:t>
      </w:r>
      <w:r>
        <w:t>artists</w:t>
      </w:r>
      <w:r w:rsidR="00896B28">
        <w:t>’</w:t>
      </w:r>
      <w:r>
        <w:rPr>
          <w:spacing w:val="-5"/>
        </w:rPr>
        <w:t xml:space="preserve"> </w:t>
      </w:r>
      <w:r>
        <w:t>work</w:t>
      </w:r>
      <w:r>
        <w:rPr>
          <w:spacing w:val="-2"/>
        </w:rPr>
        <w:t xml:space="preserve"> </w:t>
      </w:r>
      <w:r>
        <w:t>in</w:t>
      </w:r>
      <w:r>
        <w:rPr>
          <w:spacing w:val="-5"/>
        </w:rPr>
        <w:t xml:space="preserve"> </w:t>
      </w:r>
      <w:r>
        <w:t>a</w:t>
      </w:r>
      <w:r>
        <w:rPr>
          <w:spacing w:val="-5"/>
        </w:rPr>
        <w:t xml:space="preserve"> </w:t>
      </w:r>
      <w:r>
        <w:t>triangle.</w:t>
      </w:r>
      <w:r>
        <w:rPr>
          <w:spacing w:val="-2"/>
        </w:rPr>
        <w:t xml:space="preserve"> </w:t>
      </w:r>
      <w:r>
        <w:t xml:space="preserve">The three categories represented are, what McCloud calls, the picture plane, language, and </w:t>
      </w:r>
      <w:r>
        <w:t>reality, and all these categories represent the whole of the pictorial vocabulary. At the very tip of the triangle is the picture plane, which holds basic shapes and colours which are simply</w:t>
      </w:r>
      <w:r>
        <w:rPr>
          <w:spacing w:val="-1"/>
        </w:rPr>
        <w:t xml:space="preserve"> </w:t>
      </w:r>
      <w:r>
        <w:t>what</w:t>
      </w:r>
      <w:r>
        <w:rPr>
          <w:spacing w:val="-3"/>
        </w:rPr>
        <w:t xml:space="preserve"> </w:t>
      </w:r>
      <w:r>
        <w:t>they</w:t>
      </w:r>
      <w:r>
        <w:rPr>
          <w:spacing w:val="-4"/>
        </w:rPr>
        <w:t xml:space="preserve"> </w:t>
      </w:r>
      <w:r>
        <w:t>are</w:t>
      </w:r>
      <w:r>
        <w:rPr>
          <w:spacing w:val="-4"/>
        </w:rPr>
        <w:t xml:space="preserve"> </w:t>
      </w:r>
      <w:r>
        <w:t>without</w:t>
      </w:r>
      <w:r>
        <w:rPr>
          <w:spacing w:val="-3"/>
        </w:rPr>
        <w:t xml:space="preserve"> </w:t>
      </w:r>
      <w:r>
        <w:t>meaning.</w:t>
      </w:r>
      <w:r>
        <w:rPr>
          <w:spacing w:val="-3"/>
        </w:rPr>
        <w:t xml:space="preserve"> </w:t>
      </w:r>
      <w:r>
        <w:t>Further</w:t>
      </w:r>
      <w:r>
        <w:rPr>
          <w:spacing w:val="-3"/>
        </w:rPr>
        <w:t xml:space="preserve"> </w:t>
      </w:r>
      <w:r>
        <w:t>down</w:t>
      </w:r>
      <w:r>
        <w:rPr>
          <w:spacing w:val="-2"/>
        </w:rPr>
        <w:t xml:space="preserve"> </w:t>
      </w:r>
      <w:r>
        <w:t>the</w:t>
      </w:r>
      <w:r>
        <w:rPr>
          <w:spacing w:val="-4"/>
        </w:rPr>
        <w:t xml:space="preserve"> </w:t>
      </w:r>
      <w:r>
        <w:t>triangle</w:t>
      </w:r>
      <w:r>
        <w:rPr>
          <w:spacing w:val="-2"/>
        </w:rPr>
        <w:t xml:space="preserve"> </w:t>
      </w:r>
      <w:r>
        <w:t>one</w:t>
      </w:r>
      <w:r>
        <w:rPr>
          <w:spacing w:val="-4"/>
        </w:rPr>
        <w:t xml:space="preserve"> </w:t>
      </w:r>
      <w:r>
        <w:t>goes</w:t>
      </w:r>
      <w:r>
        <w:rPr>
          <w:spacing w:val="-1"/>
        </w:rPr>
        <w:t xml:space="preserve"> </w:t>
      </w:r>
      <w:r>
        <w:t>the</w:t>
      </w:r>
      <w:r>
        <w:rPr>
          <w:spacing w:val="-4"/>
        </w:rPr>
        <w:t xml:space="preserve"> </w:t>
      </w:r>
      <w:r>
        <w:t>more</w:t>
      </w:r>
      <w:r>
        <w:rPr>
          <w:spacing w:val="-2"/>
        </w:rPr>
        <w:t xml:space="preserve"> </w:t>
      </w:r>
      <w:r>
        <w:t>detailed the shapes become; however, one side of the triangle is more detailed (reality) than the other (language) depending on an artist’s style. The more relaxed and basic a style of character is the more the viewers must perceive, or interpret</w:t>
      </w:r>
      <w:r>
        <w:t>, what they are seeing as well as determining the meaning from the abstract style. However, the triangle of visual styles can be explored in many ways and each point of the triangle does not have to be stuck to.</w:t>
      </w:r>
    </w:p>
    <w:p w14:paraId="1156B0DD" w14:textId="77777777" w:rsidR="00D979BD" w:rsidRDefault="00BA6905">
      <w:pPr>
        <w:pStyle w:val="BodyText"/>
        <w:spacing w:before="1" w:line="480" w:lineRule="auto"/>
        <w:ind w:left="620" w:right="918"/>
      </w:pPr>
      <w:r>
        <w:t xml:space="preserve">For example, by starting in one corner an </w:t>
      </w:r>
      <w:r>
        <w:t>artist could branch out in any direction to experiment</w:t>
      </w:r>
      <w:r>
        <w:rPr>
          <w:spacing w:val="-1"/>
        </w:rPr>
        <w:t xml:space="preserve"> </w:t>
      </w:r>
      <w:r>
        <w:t>with</w:t>
      </w:r>
      <w:r>
        <w:rPr>
          <w:spacing w:val="-5"/>
        </w:rPr>
        <w:t xml:space="preserve"> </w:t>
      </w:r>
      <w:r>
        <w:t>shapes,</w:t>
      </w:r>
      <w:r>
        <w:rPr>
          <w:spacing w:val="-6"/>
        </w:rPr>
        <w:t xml:space="preserve"> </w:t>
      </w:r>
      <w:r>
        <w:t>unrealistic</w:t>
      </w:r>
      <w:r>
        <w:rPr>
          <w:spacing w:val="-2"/>
        </w:rPr>
        <w:t xml:space="preserve"> </w:t>
      </w:r>
      <w:r>
        <w:t>colour</w:t>
      </w:r>
      <w:r>
        <w:rPr>
          <w:spacing w:val="-4"/>
        </w:rPr>
        <w:t xml:space="preserve"> </w:t>
      </w:r>
      <w:r>
        <w:t>combinations,</w:t>
      </w:r>
      <w:r>
        <w:rPr>
          <w:spacing w:val="-4"/>
        </w:rPr>
        <w:t xml:space="preserve"> </w:t>
      </w:r>
      <w:r>
        <w:t>realistic</w:t>
      </w:r>
      <w:r>
        <w:rPr>
          <w:spacing w:val="-2"/>
        </w:rPr>
        <w:t xml:space="preserve"> </w:t>
      </w:r>
      <w:r>
        <w:t>styles</w:t>
      </w:r>
      <w:r>
        <w:rPr>
          <w:spacing w:val="-3"/>
        </w:rPr>
        <w:t xml:space="preserve"> </w:t>
      </w:r>
      <w:r>
        <w:t>but</w:t>
      </w:r>
      <w:r>
        <w:rPr>
          <w:spacing w:val="-4"/>
        </w:rPr>
        <w:t xml:space="preserve"> </w:t>
      </w:r>
      <w:r>
        <w:t>with</w:t>
      </w:r>
      <w:r>
        <w:rPr>
          <w:spacing w:val="-3"/>
        </w:rPr>
        <w:t xml:space="preserve"> </w:t>
      </w:r>
      <w:r>
        <w:t>a</w:t>
      </w:r>
      <w:r>
        <w:rPr>
          <w:spacing w:val="-5"/>
        </w:rPr>
        <w:t xml:space="preserve"> </w:t>
      </w:r>
      <w:r>
        <w:t>twist</w:t>
      </w:r>
      <w:r>
        <w:rPr>
          <w:spacing w:val="-4"/>
        </w:rPr>
        <w:t xml:space="preserve"> </w:t>
      </w:r>
      <w:r>
        <w:t>with bright colours or unusual lines, or completely abstract with no colour at all.</w:t>
      </w:r>
    </w:p>
    <w:p w14:paraId="45CBB5C6" w14:textId="77777777" w:rsidR="00D979BD" w:rsidRDefault="00BA6905">
      <w:pPr>
        <w:pStyle w:val="BodyText"/>
        <w:spacing w:before="100" w:line="480" w:lineRule="auto"/>
        <w:ind w:left="620" w:right="918" w:firstLine="719"/>
      </w:pPr>
      <w:r>
        <w:t xml:space="preserve">In comparison, Will Eisner’s book </w:t>
      </w:r>
      <w:r>
        <w:rPr>
          <w:i/>
        </w:rPr>
        <w:t>Comics and Sequential Art</w:t>
      </w:r>
      <w:r>
        <w:t xml:space="preserve">: </w:t>
      </w:r>
      <w:r>
        <w:rPr>
          <w:i/>
        </w:rPr>
        <w:t>principles and practices</w:t>
      </w:r>
      <w:r>
        <w:rPr>
          <w:i/>
          <w:spacing w:val="-5"/>
        </w:rPr>
        <w:t xml:space="preserve"> </w:t>
      </w:r>
      <w:r>
        <w:rPr>
          <w:i/>
        </w:rPr>
        <w:t>from</w:t>
      </w:r>
      <w:r>
        <w:rPr>
          <w:i/>
          <w:spacing w:val="-4"/>
        </w:rPr>
        <w:t xml:space="preserve"> </w:t>
      </w:r>
      <w:r>
        <w:rPr>
          <w:i/>
        </w:rPr>
        <w:t>the</w:t>
      </w:r>
      <w:r>
        <w:rPr>
          <w:i/>
          <w:spacing w:val="-5"/>
        </w:rPr>
        <w:t xml:space="preserve"> </w:t>
      </w:r>
      <w:r>
        <w:rPr>
          <w:i/>
        </w:rPr>
        <w:t>legendary</w:t>
      </w:r>
      <w:r>
        <w:rPr>
          <w:i/>
          <w:spacing w:val="-2"/>
        </w:rPr>
        <w:t xml:space="preserve"> </w:t>
      </w:r>
      <w:r>
        <w:rPr>
          <w:i/>
        </w:rPr>
        <w:t>cartoonist</w:t>
      </w:r>
      <w:r>
        <w:rPr>
          <w:i/>
          <w:spacing w:val="-1"/>
        </w:rPr>
        <w:t xml:space="preserve"> </w:t>
      </w:r>
      <w:r>
        <w:t>(2008)</w:t>
      </w:r>
      <w:r>
        <w:rPr>
          <w:spacing w:val="-4"/>
        </w:rPr>
        <w:t xml:space="preserve"> </w:t>
      </w:r>
      <w:r>
        <w:t>produces</w:t>
      </w:r>
      <w:r>
        <w:rPr>
          <w:spacing w:val="-2"/>
        </w:rPr>
        <w:t xml:space="preserve"> </w:t>
      </w:r>
      <w:r>
        <w:t>similar</w:t>
      </w:r>
      <w:r>
        <w:rPr>
          <w:spacing w:val="-4"/>
        </w:rPr>
        <w:t xml:space="preserve"> </w:t>
      </w:r>
      <w:r>
        <w:t>principles</w:t>
      </w:r>
      <w:r>
        <w:rPr>
          <w:spacing w:val="-3"/>
        </w:rPr>
        <w:t xml:space="preserve"> </w:t>
      </w:r>
      <w:r>
        <w:t>when</w:t>
      </w:r>
      <w:r>
        <w:rPr>
          <w:spacing w:val="-3"/>
        </w:rPr>
        <w:t xml:space="preserve"> </w:t>
      </w:r>
      <w:r>
        <w:t xml:space="preserve">discussing the visual style of comics. Eisner states that the leaving out of detail creates an easier comprehension of the image and </w:t>
      </w:r>
      <w:r>
        <w:t>adds humour, describing this style of cartooning as impressionism. When discussing the anatomy of characters, Eisner (2008) describes postures and gestures as a learnt survival skill humans develop and use from birth, therefore, artists replicate these memories within their drawings which are then interpreted by the reader. Due to the enormity of the memories, Eisner suggests that one posture can be adapted, or interpreted, to</w:t>
      </w:r>
      <w:r>
        <w:rPr>
          <w:spacing w:val="-1"/>
        </w:rPr>
        <w:t xml:space="preserve"> </w:t>
      </w:r>
      <w:r>
        <w:t>mean different things which is important to</w:t>
      </w:r>
      <w:r>
        <w:rPr>
          <w:spacing w:val="-1"/>
        </w:rPr>
        <w:t xml:space="preserve"> </w:t>
      </w:r>
      <w:r>
        <w:t>understand</w:t>
      </w:r>
      <w:r>
        <w:rPr>
          <w:spacing w:val="-1"/>
        </w:rPr>
        <w:t xml:space="preserve"> </w:t>
      </w:r>
      <w:r>
        <w:t>when considering region, c</w:t>
      </w:r>
      <w:r>
        <w:t>ulture, and background of potential readers.</w:t>
      </w:r>
    </w:p>
    <w:p w14:paraId="33093C34" w14:textId="77777777" w:rsidR="00D979BD" w:rsidRDefault="00D979BD">
      <w:pPr>
        <w:spacing w:line="480" w:lineRule="auto"/>
        <w:sectPr w:rsidR="00D979BD">
          <w:pgSz w:w="11910" w:h="16840"/>
          <w:pgMar w:top="1360" w:right="620" w:bottom="940" w:left="820" w:header="0" w:footer="751" w:gutter="0"/>
          <w:cols w:space="720"/>
        </w:sectPr>
      </w:pPr>
    </w:p>
    <w:p w14:paraId="0457777A" w14:textId="77777777" w:rsidR="00D979BD" w:rsidRDefault="00BA6905">
      <w:pPr>
        <w:pStyle w:val="BodyText"/>
        <w:spacing w:before="64" w:line="480" w:lineRule="auto"/>
        <w:ind w:left="620" w:right="882" w:firstLine="719"/>
      </w:pPr>
      <w:r>
        <w:lastRenderedPageBreak/>
        <w:t xml:space="preserve">Similarly, Cohn (2013) views this type of visual vocabulary as a </w:t>
      </w:r>
      <w:r>
        <w:rPr>
          <w:i/>
        </w:rPr>
        <w:t xml:space="preserve">“transmission of culture-specific schemas” </w:t>
      </w:r>
      <w:r>
        <w:t>(p.28), which combine within the memory to create an image on paper</w:t>
      </w:r>
      <w:r>
        <w:rPr>
          <w:spacing w:val="-3"/>
        </w:rPr>
        <w:t xml:space="preserve"> </w:t>
      </w:r>
      <w:r>
        <w:t>and,</w:t>
      </w:r>
      <w:r>
        <w:rPr>
          <w:spacing w:val="-2"/>
        </w:rPr>
        <w:t xml:space="preserve"> </w:t>
      </w:r>
      <w:r>
        <w:t>eventually,</w:t>
      </w:r>
      <w:r>
        <w:rPr>
          <w:spacing w:val="-2"/>
        </w:rPr>
        <w:t xml:space="preserve"> </w:t>
      </w:r>
      <w:r>
        <w:t>develop</w:t>
      </w:r>
      <w:r>
        <w:rPr>
          <w:spacing w:val="-4"/>
        </w:rPr>
        <w:t xml:space="preserve"> </w:t>
      </w:r>
      <w:r>
        <w:t>into</w:t>
      </w:r>
      <w:r>
        <w:rPr>
          <w:spacing w:val="-5"/>
        </w:rPr>
        <w:t xml:space="preserve"> </w:t>
      </w:r>
      <w:r>
        <w:t>the</w:t>
      </w:r>
      <w:r>
        <w:rPr>
          <w:spacing w:val="-4"/>
        </w:rPr>
        <w:t xml:space="preserve"> </w:t>
      </w:r>
      <w:r>
        <w:t>artist’s</w:t>
      </w:r>
      <w:r>
        <w:rPr>
          <w:spacing w:val="-3"/>
        </w:rPr>
        <w:t xml:space="preserve"> </w:t>
      </w:r>
      <w:r>
        <w:t>style.</w:t>
      </w:r>
      <w:r>
        <w:rPr>
          <w:spacing w:val="-3"/>
        </w:rPr>
        <w:t xml:space="preserve"> </w:t>
      </w:r>
      <w:r>
        <w:t>He</w:t>
      </w:r>
      <w:r>
        <w:rPr>
          <w:spacing w:val="-4"/>
        </w:rPr>
        <w:t xml:space="preserve"> </w:t>
      </w:r>
      <w:r>
        <w:t>continues</w:t>
      </w:r>
      <w:r>
        <w:rPr>
          <w:spacing w:val="-4"/>
        </w:rPr>
        <w:t xml:space="preserve"> </w:t>
      </w:r>
      <w:r>
        <w:t>by</w:t>
      </w:r>
      <w:r>
        <w:rPr>
          <w:spacing w:val="-6"/>
        </w:rPr>
        <w:t xml:space="preserve"> </w:t>
      </w:r>
      <w:r>
        <w:t>saying</w:t>
      </w:r>
      <w:r>
        <w:rPr>
          <w:spacing w:val="-4"/>
        </w:rPr>
        <w:t xml:space="preserve"> </w:t>
      </w:r>
      <w:r>
        <w:t>that</w:t>
      </w:r>
      <w:r>
        <w:rPr>
          <w:spacing w:val="-2"/>
        </w:rPr>
        <w:t xml:space="preserve"> </w:t>
      </w:r>
      <w:r>
        <w:t>simplifying, and experimenting, with the different shapes of a character’s features can change their personality, therefore can change the meaning of an entire image. Additionally, if an individual is unsure of what an object looks like they can develop and create their own schema by researching the subject, by using anot</w:t>
      </w:r>
      <w:r>
        <w:t>her artist’s design, or through their own limited knowledge of the object.</w:t>
      </w:r>
    </w:p>
    <w:p w14:paraId="2A8F3BF8" w14:textId="77777777" w:rsidR="00D979BD" w:rsidRDefault="00D979BD">
      <w:pPr>
        <w:spacing w:line="480" w:lineRule="auto"/>
        <w:sectPr w:rsidR="00D979BD">
          <w:pgSz w:w="11910" w:h="16840"/>
          <w:pgMar w:top="1360" w:right="620" w:bottom="940" w:left="820" w:header="0" w:footer="751" w:gutter="0"/>
          <w:cols w:space="720"/>
        </w:sectPr>
      </w:pPr>
    </w:p>
    <w:p w14:paraId="53FC58DB" w14:textId="77777777" w:rsidR="00D979BD" w:rsidRDefault="00BA6905">
      <w:pPr>
        <w:pStyle w:val="Heading3"/>
        <w:numPr>
          <w:ilvl w:val="2"/>
          <w:numId w:val="12"/>
        </w:numPr>
        <w:tabs>
          <w:tab w:val="left" w:pos="1158"/>
        </w:tabs>
        <w:spacing w:before="41"/>
        <w:ind w:left="1158" w:hanging="538"/>
        <w:rPr>
          <w:color w:val="1F3762"/>
        </w:rPr>
      </w:pPr>
      <w:bookmarkStart w:id="23" w:name="_bookmark23"/>
      <w:bookmarkEnd w:id="23"/>
      <w:r>
        <w:rPr>
          <w:color w:val="1F3762"/>
        </w:rPr>
        <w:lastRenderedPageBreak/>
        <w:t>Stereotypes</w:t>
      </w:r>
      <w:r>
        <w:rPr>
          <w:color w:val="1F3762"/>
          <w:spacing w:val="-5"/>
        </w:rPr>
        <w:t xml:space="preserve"> </w:t>
      </w:r>
      <w:r>
        <w:rPr>
          <w:color w:val="1F3762"/>
        </w:rPr>
        <w:t>and</w:t>
      </w:r>
      <w:r>
        <w:rPr>
          <w:color w:val="1F3762"/>
          <w:spacing w:val="-8"/>
        </w:rPr>
        <w:t xml:space="preserve"> </w:t>
      </w:r>
      <w:r>
        <w:rPr>
          <w:color w:val="1F3762"/>
        </w:rPr>
        <w:t>Reader</w:t>
      </w:r>
      <w:r>
        <w:rPr>
          <w:color w:val="1F3762"/>
          <w:spacing w:val="-4"/>
        </w:rPr>
        <w:t xml:space="preserve"> </w:t>
      </w:r>
      <w:r>
        <w:rPr>
          <w:color w:val="1F3762"/>
          <w:spacing w:val="-2"/>
        </w:rPr>
        <w:t>Comprehension</w:t>
      </w:r>
    </w:p>
    <w:p w14:paraId="12E9B981" w14:textId="77777777" w:rsidR="00D979BD" w:rsidRDefault="00BA6905">
      <w:pPr>
        <w:pStyle w:val="BodyText"/>
        <w:spacing w:before="255" w:line="480" w:lineRule="auto"/>
        <w:ind w:left="620" w:right="857" w:firstLine="719"/>
      </w:pPr>
      <w:r>
        <w:t>According</w:t>
      </w:r>
      <w:r>
        <w:rPr>
          <w:spacing w:val="-3"/>
        </w:rPr>
        <w:t xml:space="preserve"> </w:t>
      </w:r>
      <w:r>
        <w:t>to</w:t>
      </w:r>
      <w:r>
        <w:rPr>
          <w:spacing w:val="-7"/>
        </w:rPr>
        <w:t xml:space="preserve"> </w:t>
      </w:r>
      <w:r>
        <w:t>McCloud</w:t>
      </w:r>
      <w:r>
        <w:rPr>
          <w:spacing w:val="-3"/>
        </w:rPr>
        <w:t xml:space="preserve"> </w:t>
      </w:r>
      <w:r>
        <w:t>(2006),</w:t>
      </w:r>
      <w:r>
        <w:rPr>
          <w:spacing w:val="-3"/>
        </w:rPr>
        <w:t xml:space="preserve"> </w:t>
      </w:r>
      <w:r>
        <w:t>clarity</w:t>
      </w:r>
      <w:r>
        <w:rPr>
          <w:spacing w:val="-4"/>
        </w:rPr>
        <w:t xml:space="preserve"> </w:t>
      </w:r>
      <w:r>
        <w:t>is</w:t>
      </w:r>
      <w:r>
        <w:rPr>
          <w:spacing w:val="-2"/>
        </w:rPr>
        <w:t xml:space="preserve"> </w:t>
      </w:r>
      <w:r>
        <w:t>defined</w:t>
      </w:r>
      <w:r>
        <w:rPr>
          <w:spacing w:val="-3"/>
        </w:rPr>
        <w:t xml:space="preserve"> </w:t>
      </w:r>
      <w:r>
        <w:t>as</w:t>
      </w:r>
      <w:r>
        <w:rPr>
          <w:spacing w:val="-5"/>
        </w:rPr>
        <w:t xml:space="preserve"> </w:t>
      </w:r>
      <w:r>
        <w:t>reader</w:t>
      </w:r>
      <w:r>
        <w:rPr>
          <w:spacing w:val="-2"/>
        </w:rPr>
        <w:t xml:space="preserve"> </w:t>
      </w:r>
      <w:r>
        <w:t>comprehension</w:t>
      </w:r>
      <w:r>
        <w:rPr>
          <w:spacing w:val="-3"/>
        </w:rPr>
        <w:t xml:space="preserve"> </w:t>
      </w:r>
      <w:r>
        <w:t>and</w:t>
      </w:r>
      <w:r>
        <w:rPr>
          <w:spacing w:val="-3"/>
        </w:rPr>
        <w:t xml:space="preserve"> </w:t>
      </w:r>
      <w:r>
        <w:t xml:space="preserve">should be the goal of the storyteller. He describes five points which are important in forming clarity: choice of moment, choice of frame, choice of image, choice of word and </w:t>
      </w:r>
      <w:r>
        <w:t>the choice of flow. Each of these points have certain goals and tools to assist in their mission. For instance, choice of moment is choosing the moments in time which will strengthen your story and removing that don’t. The tools of this principle would be the transitions of the panels, which McCloud discusses</w:t>
      </w:r>
      <w:r>
        <w:rPr>
          <w:spacing w:val="-1"/>
        </w:rPr>
        <w:t xml:space="preserve"> </w:t>
      </w:r>
      <w:r>
        <w:t>earlier in his</w:t>
      </w:r>
      <w:r>
        <w:rPr>
          <w:spacing w:val="-1"/>
        </w:rPr>
        <w:t xml:space="preserve"> </w:t>
      </w:r>
      <w:r>
        <w:t xml:space="preserve">book </w:t>
      </w:r>
      <w:r>
        <w:rPr>
          <w:i/>
        </w:rPr>
        <w:t xml:space="preserve">Making Comics </w:t>
      </w:r>
      <w:r>
        <w:t>(2006): moment to</w:t>
      </w:r>
      <w:r>
        <w:rPr>
          <w:spacing w:val="-3"/>
        </w:rPr>
        <w:t xml:space="preserve"> </w:t>
      </w:r>
      <w:r>
        <w:t>moment, action to action, subject to subject, scene to scene, aspect to aspect and non sequitur. Using these tools can change the dynamic of the scen</w:t>
      </w:r>
      <w:r>
        <w:t>e and even the mood of the setting or character.</w:t>
      </w:r>
    </w:p>
    <w:p w14:paraId="2B7E4B94" w14:textId="33B4ED52" w:rsidR="00D979BD" w:rsidRDefault="00BA6905">
      <w:pPr>
        <w:spacing w:before="101" w:line="480" w:lineRule="auto"/>
        <w:ind w:left="620" w:right="918" w:firstLine="719"/>
      </w:pPr>
      <w:r>
        <w:t xml:space="preserve">This is discussed more in </w:t>
      </w:r>
      <w:r w:rsidR="00896B28">
        <w:t xml:space="preserve">McCloud’s </w:t>
      </w:r>
      <w:r>
        <w:t xml:space="preserve">book </w:t>
      </w:r>
      <w:r>
        <w:rPr>
          <w:i/>
        </w:rPr>
        <w:t xml:space="preserve">Understanding Comics </w:t>
      </w:r>
      <w:r>
        <w:t>(1993), where he examines the use of panels and the space between them. He suggests that the space between</w:t>
      </w:r>
      <w:r>
        <w:rPr>
          <w:spacing w:val="-2"/>
        </w:rPr>
        <w:t xml:space="preserve"> </w:t>
      </w:r>
      <w:r>
        <w:t>panels</w:t>
      </w:r>
      <w:r>
        <w:rPr>
          <w:spacing w:val="-1"/>
        </w:rPr>
        <w:t xml:space="preserve"> </w:t>
      </w:r>
      <w:r>
        <w:t>is</w:t>
      </w:r>
      <w:r>
        <w:rPr>
          <w:spacing w:val="-4"/>
        </w:rPr>
        <w:t xml:space="preserve"> </w:t>
      </w:r>
      <w:r>
        <w:t>a</w:t>
      </w:r>
      <w:r>
        <w:rPr>
          <w:spacing w:val="-4"/>
        </w:rPr>
        <w:t xml:space="preserve"> </w:t>
      </w:r>
      <w:r>
        <w:t>moment</w:t>
      </w:r>
      <w:r>
        <w:rPr>
          <w:spacing w:val="-3"/>
        </w:rPr>
        <w:t xml:space="preserve"> </w:t>
      </w:r>
      <w:r>
        <w:t>in</w:t>
      </w:r>
      <w:r>
        <w:rPr>
          <w:spacing w:val="-2"/>
        </w:rPr>
        <w:t xml:space="preserve"> </w:t>
      </w:r>
      <w:r>
        <w:t>time</w:t>
      </w:r>
      <w:r>
        <w:rPr>
          <w:spacing w:val="-4"/>
        </w:rPr>
        <w:t xml:space="preserve"> </w:t>
      </w:r>
      <w:r>
        <w:t>that</w:t>
      </w:r>
      <w:r>
        <w:rPr>
          <w:spacing w:val="-3"/>
        </w:rPr>
        <w:t xml:space="preserve"> </w:t>
      </w:r>
      <w:r>
        <w:t>is</w:t>
      </w:r>
      <w:r>
        <w:rPr>
          <w:spacing w:val="-1"/>
        </w:rPr>
        <w:t xml:space="preserve"> </w:t>
      </w:r>
      <w:r>
        <w:t>interpreted</w:t>
      </w:r>
      <w:r>
        <w:rPr>
          <w:spacing w:val="-4"/>
        </w:rPr>
        <w:t xml:space="preserve"> </w:t>
      </w:r>
      <w:r>
        <w:t>by</w:t>
      </w:r>
      <w:r>
        <w:rPr>
          <w:spacing w:val="-4"/>
        </w:rPr>
        <w:t xml:space="preserve"> </w:t>
      </w:r>
      <w:r>
        <w:t>the</w:t>
      </w:r>
      <w:r>
        <w:rPr>
          <w:spacing w:val="-4"/>
        </w:rPr>
        <w:t xml:space="preserve"> </w:t>
      </w:r>
      <w:r>
        <w:t>reader</w:t>
      </w:r>
      <w:r>
        <w:rPr>
          <w:spacing w:val="-3"/>
        </w:rPr>
        <w:t xml:space="preserve"> </w:t>
      </w:r>
      <w:r>
        <w:t>and</w:t>
      </w:r>
      <w:r>
        <w:rPr>
          <w:spacing w:val="-4"/>
        </w:rPr>
        <w:t xml:space="preserve"> </w:t>
      </w:r>
      <w:r>
        <w:t>that</w:t>
      </w:r>
      <w:r>
        <w:rPr>
          <w:spacing w:val="-3"/>
        </w:rPr>
        <w:t xml:space="preserve"> </w:t>
      </w:r>
      <w:r>
        <w:t>the</w:t>
      </w:r>
      <w:r>
        <w:rPr>
          <w:spacing w:val="-2"/>
        </w:rPr>
        <w:t xml:space="preserve"> </w:t>
      </w:r>
      <w:r>
        <w:t>space</w:t>
      </w:r>
      <w:r>
        <w:rPr>
          <w:spacing w:val="-2"/>
        </w:rPr>
        <w:t xml:space="preserve"> </w:t>
      </w:r>
      <w:r>
        <w:t>in question is an “</w:t>
      </w:r>
      <w:r>
        <w:rPr>
          <w:i/>
        </w:rPr>
        <w:t xml:space="preserve">indicator that time or space is being divided” </w:t>
      </w:r>
      <w:r>
        <w:t>(McCloud, 1993, p. 99).</w:t>
      </w:r>
    </w:p>
    <w:p w14:paraId="27262BB5" w14:textId="3F013C1B" w:rsidR="00D979BD" w:rsidRDefault="00BA6905">
      <w:pPr>
        <w:pStyle w:val="BodyText"/>
        <w:spacing w:before="2" w:line="480" w:lineRule="auto"/>
        <w:ind w:left="620" w:right="834"/>
      </w:pPr>
      <w:r>
        <w:t xml:space="preserve">Therefore, while the panels are creating a moment-by-moment scene, per </w:t>
      </w:r>
      <w:r w:rsidR="00896B28">
        <w:t>se</w:t>
      </w:r>
      <w:r>
        <w:t>, between them is a moment in time where the reader must use their imagination to fill in the gaps which immerses them deeper into the story. However brief, McCloud touches upon the importance of body language, facial expressions and creating an inner life for your characters to develop their personalities and traits. Three key areas are required for good character design suggests McCloud (2006): inner life, visual distinction, and expressive traits. All</w:t>
      </w:r>
      <w:r>
        <w:rPr>
          <w:spacing w:val="-3"/>
        </w:rPr>
        <w:t xml:space="preserve"> </w:t>
      </w:r>
      <w:r>
        <w:t>these</w:t>
      </w:r>
      <w:r>
        <w:rPr>
          <w:spacing w:val="-2"/>
        </w:rPr>
        <w:t xml:space="preserve"> </w:t>
      </w:r>
      <w:r>
        <w:t>things create a</w:t>
      </w:r>
      <w:r>
        <w:rPr>
          <w:spacing w:val="-2"/>
        </w:rPr>
        <w:t xml:space="preserve"> </w:t>
      </w:r>
      <w:r>
        <w:t>relatable</w:t>
      </w:r>
      <w:r>
        <w:rPr>
          <w:spacing w:val="-2"/>
        </w:rPr>
        <w:t xml:space="preserve"> </w:t>
      </w:r>
      <w:r>
        <w:t>and unique characte</w:t>
      </w:r>
      <w:r>
        <w:t>r</w:t>
      </w:r>
      <w:r>
        <w:rPr>
          <w:spacing w:val="-1"/>
        </w:rPr>
        <w:t xml:space="preserve"> </w:t>
      </w:r>
      <w:r>
        <w:t>which</w:t>
      </w:r>
      <w:r>
        <w:rPr>
          <w:spacing w:val="-2"/>
        </w:rPr>
        <w:t xml:space="preserve"> </w:t>
      </w:r>
      <w:r>
        <w:t>readers can</w:t>
      </w:r>
      <w:r>
        <w:rPr>
          <w:spacing w:val="-2"/>
        </w:rPr>
        <w:t xml:space="preserve"> </w:t>
      </w:r>
      <w:r>
        <w:t>relate</w:t>
      </w:r>
      <w:r>
        <w:rPr>
          <w:spacing w:val="-2"/>
        </w:rPr>
        <w:t xml:space="preserve"> </w:t>
      </w:r>
      <w:r>
        <w:t>to no matter how detailed or simplistic. By using clothing, features, postures, and expressions the personality of the character can shine through to the reader, gripping them and pulling them further into the story. The use of stereotypes within these creations, according to McCloud (2006), assists the reader to recognise and associate a feeling with the character and yet these stereotypes can be explored and played with. Eisner (2008) builds upon this by suggesting</w:t>
      </w:r>
      <w:r>
        <w:rPr>
          <w:spacing w:val="-3"/>
        </w:rPr>
        <w:t xml:space="preserve"> </w:t>
      </w:r>
      <w:r>
        <w:t>stereotypes</w:t>
      </w:r>
      <w:r>
        <w:rPr>
          <w:spacing w:val="-5"/>
        </w:rPr>
        <w:t xml:space="preserve"> </w:t>
      </w:r>
      <w:r>
        <w:t>c</w:t>
      </w:r>
      <w:r>
        <w:t>an</w:t>
      </w:r>
      <w:r>
        <w:rPr>
          <w:spacing w:val="-3"/>
        </w:rPr>
        <w:t xml:space="preserve"> </w:t>
      </w:r>
      <w:r>
        <w:t>vary</w:t>
      </w:r>
      <w:r>
        <w:rPr>
          <w:spacing w:val="-4"/>
        </w:rPr>
        <w:t xml:space="preserve"> </w:t>
      </w:r>
      <w:r>
        <w:t>depending</w:t>
      </w:r>
      <w:r>
        <w:rPr>
          <w:spacing w:val="-3"/>
        </w:rPr>
        <w:t xml:space="preserve"> </w:t>
      </w:r>
      <w:r>
        <w:t>on</w:t>
      </w:r>
      <w:r>
        <w:rPr>
          <w:spacing w:val="-5"/>
        </w:rPr>
        <w:t xml:space="preserve"> </w:t>
      </w:r>
      <w:r>
        <w:t>the</w:t>
      </w:r>
      <w:r>
        <w:rPr>
          <w:spacing w:val="-3"/>
        </w:rPr>
        <w:t xml:space="preserve"> </w:t>
      </w:r>
      <w:r>
        <w:t>social,</w:t>
      </w:r>
      <w:r>
        <w:rPr>
          <w:spacing w:val="-1"/>
        </w:rPr>
        <w:t xml:space="preserve"> </w:t>
      </w:r>
      <w:r>
        <w:t>cultural,</w:t>
      </w:r>
      <w:r>
        <w:rPr>
          <w:spacing w:val="-4"/>
        </w:rPr>
        <w:t xml:space="preserve"> </w:t>
      </w:r>
      <w:r>
        <w:t>and</w:t>
      </w:r>
      <w:r>
        <w:rPr>
          <w:spacing w:val="-3"/>
        </w:rPr>
        <w:t xml:space="preserve"> </w:t>
      </w:r>
      <w:r>
        <w:t>personal</w:t>
      </w:r>
      <w:r>
        <w:rPr>
          <w:spacing w:val="-4"/>
        </w:rPr>
        <w:t xml:space="preserve"> </w:t>
      </w:r>
      <w:r>
        <w:t>experiences</w:t>
      </w:r>
    </w:p>
    <w:p w14:paraId="7E678868" w14:textId="77777777" w:rsidR="00D979BD" w:rsidRDefault="00D979BD">
      <w:pPr>
        <w:spacing w:line="480" w:lineRule="auto"/>
        <w:sectPr w:rsidR="00D979BD">
          <w:pgSz w:w="11910" w:h="16840"/>
          <w:pgMar w:top="1380" w:right="620" w:bottom="940" w:left="820" w:header="0" w:footer="751" w:gutter="0"/>
          <w:cols w:space="720"/>
        </w:sectPr>
      </w:pPr>
    </w:p>
    <w:p w14:paraId="64E8ECD3" w14:textId="2D6B9F11" w:rsidR="00D979BD" w:rsidRDefault="00BA6905">
      <w:pPr>
        <w:pStyle w:val="BodyText"/>
        <w:spacing w:before="64" w:line="480" w:lineRule="auto"/>
        <w:ind w:left="620" w:right="857"/>
      </w:pPr>
      <w:r>
        <w:lastRenderedPageBreak/>
        <w:t>of the creator which influences the style and design of a comic increasing the emotional experience of the reader. Even though Cohn (2014) explored stereotypes from a language point of view, he suggests they are a diverse visual language which provide information about the creator’s status and social group. These theories suggest that, perhaps, reader comprehension is achieved not just through an emotional connection, but</w:t>
      </w:r>
      <w:r>
        <w:rPr>
          <w:spacing w:val="-1"/>
        </w:rPr>
        <w:t xml:space="preserve"> </w:t>
      </w:r>
      <w:r>
        <w:t xml:space="preserve">a symbolic one to keep the attention of the reader. This </w:t>
      </w:r>
      <w:r>
        <w:rPr>
          <w:i/>
        </w:rPr>
        <w:t xml:space="preserve">“Reader-Storyteller Contract” </w:t>
      </w:r>
      <w:r>
        <w:t xml:space="preserve">(Eisner, 2008, p.49) is </w:t>
      </w:r>
      <w:proofErr w:type="gramStart"/>
      <w:r>
        <w:t>similar</w:t>
      </w:r>
      <w:r>
        <w:rPr>
          <w:spacing w:val="-2"/>
        </w:rPr>
        <w:t xml:space="preserve"> </w:t>
      </w:r>
      <w:r>
        <w:t>to</w:t>
      </w:r>
      <w:proofErr w:type="gramEnd"/>
      <w:r>
        <w:rPr>
          <w:spacing w:val="-5"/>
        </w:rPr>
        <w:t xml:space="preserve"> </w:t>
      </w:r>
      <w:r>
        <w:t>Keen’s</w:t>
      </w:r>
      <w:r>
        <w:rPr>
          <w:spacing w:val="-2"/>
        </w:rPr>
        <w:t xml:space="preserve"> </w:t>
      </w:r>
      <w:r>
        <w:t>(2007)</w:t>
      </w:r>
      <w:r>
        <w:rPr>
          <w:spacing w:val="-4"/>
        </w:rPr>
        <w:t xml:space="preserve"> </w:t>
      </w:r>
      <w:r>
        <w:t>theory</w:t>
      </w:r>
      <w:r>
        <w:rPr>
          <w:spacing w:val="-2"/>
        </w:rPr>
        <w:t xml:space="preserve"> </w:t>
      </w:r>
      <w:r>
        <w:t>on</w:t>
      </w:r>
      <w:r>
        <w:rPr>
          <w:spacing w:val="-5"/>
        </w:rPr>
        <w:t xml:space="preserve"> </w:t>
      </w:r>
      <w:r>
        <w:t>reader’s</w:t>
      </w:r>
      <w:r>
        <w:rPr>
          <w:spacing w:val="-2"/>
        </w:rPr>
        <w:t xml:space="preserve"> </w:t>
      </w:r>
      <w:r>
        <w:t>empathy,</w:t>
      </w:r>
      <w:r>
        <w:rPr>
          <w:spacing w:val="-2"/>
        </w:rPr>
        <w:t xml:space="preserve"> </w:t>
      </w:r>
      <w:r>
        <w:t>where</w:t>
      </w:r>
      <w:r>
        <w:rPr>
          <w:spacing w:val="-5"/>
        </w:rPr>
        <w:t xml:space="preserve"> </w:t>
      </w:r>
      <w:r>
        <w:t>readers</w:t>
      </w:r>
      <w:r>
        <w:rPr>
          <w:spacing w:val="-5"/>
        </w:rPr>
        <w:t xml:space="preserve"> </w:t>
      </w:r>
      <w:r>
        <w:t>themselves</w:t>
      </w:r>
      <w:r>
        <w:rPr>
          <w:spacing w:val="-3"/>
        </w:rPr>
        <w:t xml:space="preserve"> </w:t>
      </w:r>
      <w:r>
        <w:t>take</w:t>
      </w:r>
      <w:r>
        <w:rPr>
          <w:spacing w:val="-5"/>
        </w:rPr>
        <w:t xml:space="preserve"> </w:t>
      </w:r>
      <w:r>
        <w:t>part</w:t>
      </w:r>
      <w:r>
        <w:rPr>
          <w:spacing w:val="-1"/>
        </w:rPr>
        <w:t xml:space="preserve"> </w:t>
      </w:r>
      <w:r>
        <w:t>in the process of connecting with the material being viewed. Additionally, he suggests by having an artist combine storytelling and artwork this closes the gap between the two job types and helps the intent of the creator shine through to the reader. Therefore, clarity (McCloud, 2006) is an important creative d</w:t>
      </w:r>
      <w:r>
        <w:t>evice when considering making something for public consumption and wanting to connect with a certain readership.</w:t>
      </w:r>
    </w:p>
    <w:p w14:paraId="56D23BFC" w14:textId="77777777" w:rsidR="00D979BD" w:rsidRDefault="00D979BD">
      <w:pPr>
        <w:spacing w:line="480" w:lineRule="auto"/>
        <w:sectPr w:rsidR="00D979BD">
          <w:pgSz w:w="11910" w:h="16840"/>
          <w:pgMar w:top="1360" w:right="620" w:bottom="940" w:left="820" w:header="0" w:footer="751" w:gutter="0"/>
          <w:cols w:space="720"/>
        </w:sectPr>
      </w:pPr>
    </w:p>
    <w:p w14:paraId="5A540A83" w14:textId="77777777" w:rsidR="00D979BD" w:rsidRDefault="00BA6905">
      <w:pPr>
        <w:pStyle w:val="Heading3"/>
        <w:numPr>
          <w:ilvl w:val="2"/>
          <w:numId w:val="12"/>
        </w:numPr>
        <w:tabs>
          <w:tab w:val="left" w:pos="1158"/>
        </w:tabs>
        <w:spacing w:before="41"/>
        <w:ind w:left="1158" w:hanging="538"/>
        <w:rPr>
          <w:color w:val="1F3762"/>
        </w:rPr>
      </w:pPr>
      <w:bookmarkStart w:id="24" w:name="_bookmark24"/>
      <w:bookmarkEnd w:id="24"/>
      <w:r>
        <w:rPr>
          <w:color w:val="1F3762"/>
        </w:rPr>
        <w:lastRenderedPageBreak/>
        <w:t>Frames,</w:t>
      </w:r>
      <w:r>
        <w:rPr>
          <w:color w:val="1F3762"/>
          <w:spacing w:val="-4"/>
        </w:rPr>
        <w:t xml:space="preserve"> </w:t>
      </w:r>
      <w:r>
        <w:rPr>
          <w:color w:val="1F3762"/>
        </w:rPr>
        <w:t>Panels,</w:t>
      </w:r>
      <w:r>
        <w:rPr>
          <w:color w:val="1F3762"/>
          <w:spacing w:val="-3"/>
        </w:rPr>
        <w:t xml:space="preserve"> </w:t>
      </w:r>
      <w:r>
        <w:rPr>
          <w:color w:val="1F3762"/>
        </w:rPr>
        <w:t>and</w:t>
      </w:r>
      <w:r>
        <w:rPr>
          <w:color w:val="1F3762"/>
          <w:spacing w:val="-5"/>
        </w:rPr>
        <w:t xml:space="preserve"> </w:t>
      </w:r>
      <w:r>
        <w:rPr>
          <w:color w:val="1F3762"/>
          <w:spacing w:val="-2"/>
        </w:rPr>
        <w:t>Gutters</w:t>
      </w:r>
    </w:p>
    <w:p w14:paraId="652426DE" w14:textId="77777777" w:rsidR="00D979BD" w:rsidRDefault="00D979BD">
      <w:pPr>
        <w:pStyle w:val="BodyText"/>
        <w:rPr>
          <w:rFonts w:ascii="Calibri Light"/>
          <w:sz w:val="24"/>
        </w:rPr>
      </w:pPr>
    </w:p>
    <w:p w14:paraId="36F40657" w14:textId="77777777" w:rsidR="00D979BD" w:rsidRDefault="00D979BD">
      <w:pPr>
        <w:pStyle w:val="BodyText"/>
        <w:spacing w:before="24"/>
        <w:rPr>
          <w:rFonts w:ascii="Calibri Light"/>
          <w:sz w:val="24"/>
        </w:rPr>
      </w:pPr>
    </w:p>
    <w:p w14:paraId="4AA3FC77" w14:textId="77777777" w:rsidR="00D979BD" w:rsidRDefault="00BA6905">
      <w:pPr>
        <w:pStyle w:val="BodyText"/>
        <w:spacing w:line="480" w:lineRule="auto"/>
        <w:ind w:left="620" w:right="880" w:firstLine="719"/>
      </w:pPr>
      <w:r>
        <w:t xml:space="preserve">In his book series, McCloud (2006) explores how panels, transitions and how the space between them (the gutters) can be manipulated in </w:t>
      </w:r>
      <w:r>
        <w:t>different ways to form different effects, draw out emotions, and sensations from the reader. He suggests that elongating a panel, adding more of the same panel, or by creating a silenced (lack of text) panel which is stretched out into a rectangle shows a longer perception of time. Manga is a good example of the use of panels as different features are explored and experimented with, for example, bleeds</w:t>
      </w:r>
      <w:r>
        <w:rPr>
          <w:spacing w:val="-2"/>
        </w:rPr>
        <w:t xml:space="preserve"> </w:t>
      </w:r>
      <w:r>
        <w:t>are</w:t>
      </w:r>
      <w:r>
        <w:rPr>
          <w:spacing w:val="-4"/>
        </w:rPr>
        <w:t xml:space="preserve"> </w:t>
      </w:r>
      <w:r>
        <w:t>commonly</w:t>
      </w:r>
      <w:r>
        <w:rPr>
          <w:spacing w:val="-1"/>
        </w:rPr>
        <w:t xml:space="preserve"> </w:t>
      </w:r>
      <w:r>
        <w:t>used</w:t>
      </w:r>
      <w:r>
        <w:rPr>
          <w:spacing w:val="-2"/>
        </w:rPr>
        <w:t xml:space="preserve"> </w:t>
      </w:r>
      <w:r>
        <w:t>in</w:t>
      </w:r>
      <w:r>
        <w:rPr>
          <w:spacing w:val="-2"/>
        </w:rPr>
        <w:t xml:space="preserve"> </w:t>
      </w:r>
      <w:r>
        <w:t>Japanese</w:t>
      </w:r>
      <w:r>
        <w:rPr>
          <w:spacing w:val="-4"/>
        </w:rPr>
        <w:t xml:space="preserve"> </w:t>
      </w:r>
      <w:r>
        <w:t>comics,</w:t>
      </w:r>
      <w:r>
        <w:rPr>
          <w:spacing w:val="-5"/>
        </w:rPr>
        <w:t xml:space="preserve"> </w:t>
      </w:r>
      <w:r>
        <w:t>and</w:t>
      </w:r>
      <w:r>
        <w:rPr>
          <w:spacing w:val="-2"/>
        </w:rPr>
        <w:t xml:space="preserve"> </w:t>
      </w:r>
      <w:r>
        <w:t>he</w:t>
      </w:r>
      <w:r>
        <w:rPr>
          <w:spacing w:val="-2"/>
        </w:rPr>
        <w:t xml:space="preserve"> </w:t>
      </w:r>
      <w:r>
        <w:t>suggests</w:t>
      </w:r>
      <w:r>
        <w:rPr>
          <w:spacing w:val="-4"/>
        </w:rPr>
        <w:t xml:space="preserve"> </w:t>
      </w:r>
      <w:r>
        <w:t>that</w:t>
      </w:r>
      <w:r>
        <w:rPr>
          <w:spacing w:val="-3"/>
        </w:rPr>
        <w:t xml:space="preserve"> </w:t>
      </w:r>
      <w:r>
        <w:t>their</w:t>
      </w:r>
      <w:r>
        <w:rPr>
          <w:spacing w:val="-1"/>
        </w:rPr>
        <w:t xml:space="preserve"> </w:t>
      </w:r>
      <w:r>
        <w:t>use</w:t>
      </w:r>
      <w:r>
        <w:rPr>
          <w:spacing w:val="-4"/>
        </w:rPr>
        <w:t xml:space="preserve"> </w:t>
      </w:r>
      <w:r>
        <w:t>can</w:t>
      </w:r>
      <w:r>
        <w:rPr>
          <w:spacing w:val="-2"/>
        </w:rPr>
        <w:t xml:space="preserve"> </w:t>
      </w:r>
      <w:r>
        <w:t>create</w:t>
      </w:r>
      <w:r>
        <w:rPr>
          <w:spacing w:val="-4"/>
        </w:rPr>
        <w:t xml:space="preserve"> </w:t>
      </w:r>
      <w:r>
        <w:t xml:space="preserve">a sense of timelessness and sets a certain mood. In </w:t>
      </w:r>
      <w:r>
        <w:rPr>
          <w:i/>
        </w:rPr>
        <w:t xml:space="preserve">Making Comics </w:t>
      </w:r>
      <w:r>
        <w:t>(McCloud, 2006), he takes this further by explaining the use of environments and how a sense of place can be used in various forms such as long-shot panels, medium-shot panels, the ever-popular close-up and the amount of detail, depth, and angles. A diagram is used to indicate the different ways depth can be achieved in a comic: overlap, size, fading and position can all create depth.</w:t>
      </w:r>
    </w:p>
    <w:p w14:paraId="1019384D" w14:textId="77777777" w:rsidR="00D979BD" w:rsidRDefault="00BA6905">
      <w:pPr>
        <w:pStyle w:val="BodyText"/>
        <w:spacing w:before="101" w:line="480" w:lineRule="auto"/>
        <w:ind w:left="620" w:right="918" w:firstLine="719"/>
      </w:pPr>
      <w:r>
        <w:t>Eisner (2008) has similar reflections regarding time and space, highlighting the importance of creating</w:t>
      </w:r>
      <w:r>
        <w:rPr>
          <w:spacing w:val="-2"/>
        </w:rPr>
        <w:t xml:space="preserve"> </w:t>
      </w:r>
      <w:r>
        <w:t>a</w:t>
      </w:r>
      <w:r>
        <w:rPr>
          <w:spacing w:val="-2"/>
        </w:rPr>
        <w:t xml:space="preserve"> </w:t>
      </w:r>
      <w:r>
        <w:t>connection between gaps in events on</w:t>
      </w:r>
      <w:r>
        <w:rPr>
          <w:spacing w:val="-2"/>
        </w:rPr>
        <w:t xml:space="preserve"> </w:t>
      </w:r>
      <w:r>
        <w:t>the</w:t>
      </w:r>
      <w:r>
        <w:rPr>
          <w:spacing w:val="-2"/>
        </w:rPr>
        <w:t xml:space="preserve"> </w:t>
      </w:r>
      <w:r>
        <w:t>page</w:t>
      </w:r>
      <w:r>
        <w:rPr>
          <w:spacing w:val="-2"/>
        </w:rPr>
        <w:t xml:space="preserve"> </w:t>
      </w:r>
      <w:r>
        <w:t>so that</w:t>
      </w:r>
      <w:r>
        <w:rPr>
          <w:spacing w:val="-1"/>
        </w:rPr>
        <w:t xml:space="preserve"> </w:t>
      </w:r>
      <w:r>
        <w:t>the</w:t>
      </w:r>
      <w:r>
        <w:rPr>
          <w:spacing w:val="-2"/>
        </w:rPr>
        <w:t xml:space="preserve"> </w:t>
      </w:r>
      <w:r>
        <w:t>reader can fill in those gaps and have a smooth reading experience to improve immersion. When discussing</w:t>
      </w:r>
      <w:r>
        <w:rPr>
          <w:spacing w:val="-3"/>
        </w:rPr>
        <w:t xml:space="preserve"> </w:t>
      </w:r>
      <w:r>
        <w:t>his</w:t>
      </w:r>
      <w:r>
        <w:rPr>
          <w:spacing w:val="-2"/>
        </w:rPr>
        <w:t xml:space="preserve"> </w:t>
      </w:r>
      <w:r>
        <w:t>concept</w:t>
      </w:r>
      <w:r>
        <w:rPr>
          <w:spacing w:val="-1"/>
        </w:rPr>
        <w:t xml:space="preserve"> </w:t>
      </w:r>
      <w:r>
        <w:t>on</w:t>
      </w:r>
      <w:r>
        <w:rPr>
          <w:spacing w:val="-2"/>
        </w:rPr>
        <w:t xml:space="preserve"> </w:t>
      </w:r>
      <w:r>
        <w:t>reading</w:t>
      </w:r>
      <w:r>
        <w:rPr>
          <w:spacing w:val="-5"/>
        </w:rPr>
        <w:t xml:space="preserve"> </w:t>
      </w:r>
      <w:r>
        <w:t>rhythm,</w:t>
      </w:r>
      <w:r>
        <w:rPr>
          <w:spacing w:val="-1"/>
        </w:rPr>
        <w:t xml:space="preserve"> </w:t>
      </w:r>
      <w:r>
        <w:t>which</w:t>
      </w:r>
      <w:r>
        <w:rPr>
          <w:spacing w:val="-3"/>
        </w:rPr>
        <w:t xml:space="preserve"> </w:t>
      </w:r>
      <w:r>
        <w:t>is</w:t>
      </w:r>
      <w:r>
        <w:rPr>
          <w:spacing w:val="-2"/>
        </w:rPr>
        <w:t xml:space="preserve"> </w:t>
      </w:r>
      <w:r>
        <w:t>the</w:t>
      </w:r>
      <w:r>
        <w:rPr>
          <w:spacing w:val="-5"/>
        </w:rPr>
        <w:t xml:space="preserve"> </w:t>
      </w:r>
      <w:r>
        <w:t>influential</w:t>
      </w:r>
      <w:r>
        <w:rPr>
          <w:spacing w:val="-4"/>
        </w:rPr>
        <w:t xml:space="preserve"> </w:t>
      </w:r>
      <w:r>
        <w:t>experience</w:t>
      </w:r>
      <w:r>
        <w:rPr>
          <w:spacing w:val="-3"/>
        </w:rPr>
        <w:t xml:space="preserve"> </w:t>
      </w:r>
      <w:r>
        <w:t>of</w:t>
      </w:r>
      <w:r>
        <w:rPr>
          <w:spacing w:val="-3"/>
        </w:rPr>
        <w:t xml:space="preserve"> </w:t>
      </w:r>
      <w:r>
        <w:t>other</w:t>
      </w:r>
      <w:r>
        <w:rPr>
          <w:spacing w:val="-4"/>
        </w:rPr>
        <w:t xml:space="preserve"> </w:t>
      </w:r>
      <w:r>
        <w:t>media being used to read comics, he draws similarities</w:t>
      </w:r>
      <w:r>
        <w:rPr>
          <w:spacing w:val="-1"/>
        </w:rPr>
        <w:t xml:space="preserve"> </w:t>
      </w:r>
      <w:r>
        <w:t>between comics and films due to their use of panels to simulate a visual medium on paper. Yet, the differences between the two he implies rests upon film having the advantage of fluid motion, while comics need to us</w:t>
      </w:r>
      <w:r>
        <w:t>e a static</w:t>
      </w:r>
      <w:r>
        <w:rPr>
          <w:spacing w:val="-2"/>
        </w:rPr>
        <w:t xml:space="preserve"> </w:t>
      </w:r>
      <w:r>
        <w:t>image</w:t>
      </w:r>
      <w:r>
        <w:rPr>
          <w:spacing w:val="-2"/>
        </w:rPr>
        <w:t xml:space="preserve"> </w:t>
      </w:r>
      <w:r>
        <w:t>to</w:t>
      </w:r>
      <w:r>
        <w:rPr>
          <w:spacing w:val="-2"/>
        </w:rPr>
        <w:t xml:space="preserve"> </w:t>
      </w:r>
      <w:r>
        <w:t>the</w:t>
      </w:r>
      <w:r>
        <w:rPr>
          <w:spacing w:val="-2"/>
        </w:rPr>
        <w:t xml:space="preserve"> </w:t>
      </w:r>
      <w:r>
        <w:t>best</w:t>
      </w:r>
      <w:r>
        <w:rPr>
          <w:spacing w:val="-1"/>
        </w:rPr>
        <w:t xml:space="preserve"> </w:t>
      </w:r>
      <w:r>
        <w:t>of</w:t>
      </w:r>
      <w:r>
        <w:rPr>
          <w:spacing w:val="-1"/>
        </w:rPr>
        <w:t xml:space="preserve"> </w:t>
      </w:r>
      <w:r>
        <w:t>the creator’s ability</w:t>
      </w:r>
      <w:r>
        <w:rPr>
          <w:spacing w:val="-2"/>
        </w:rPr>
        <w:t xml:space="preserve"> </w:t>
      </w:r>
      <w:r>
        <w:t>to</w:t>
      </w:r>
      <w:r>
        <w:rPr>
          <w:spacing w:val="-2"/>
        </w:rPr>
        <w:t xml:space="preserve"> </w:t>
      </w:r>
      <w:r>
        <w:t>tell the story. By</w:t>
      </w:r>
      <w:r>
        <w:rPr>
          <w:spacing w:val="-2"/>
        </w:rPr>
        <w:t xml:space="preserve"> </w:t>
      </w:r>
      <w:r>
        <w:t>using panels, he</w:t>
      </w:r>
      <w:r>
        <w:rPr>
          <w:spacing w:val="-2"/>
        </w:rPr>
        <w:t xml:space="preserve"> </w:t>
      </w:r>
      <w:r>
        <w:t>suggests this ability can be experimented with as the shape of panels can contribute to telling the story, engaging the reader emotionally, and showing new perspectives. Cohn (2014) adds that these frames can be of the traditional comic style or artists may create new ones to assist in storytelling and evoking a response from the reader.</w:t>
      </w:r>
    </w:p>
    <w:p w14:paraId="329197FF" w14:textId="77777777" w:rsidR="00D979BD" w:rsidRDefault="00D979BD">
      <w:pPr>
        <w:spacing w:line="480" w:lineRule="auto"/>
        <w:sectPr w:rsidR="00D979BD">
          <w:pgSz w:w="11910" w:h="16840"/>
          <w:pgMar w:top="1380" w:right="620" w:bottom="940" w:left="820" w:header="0" w:footer="751" w:gutter="0"/>
          <w:cols w:space="720"/>
        </w:sectPr>
      </w:pPr>
    </w:p>
    <w:p w14:paraId="1680EA0E" w14:textId="77777777" w:rsidR="00D979BD" w:rsidRDefault="00BA6905">
      <w:pPr>
        <w:pStyle w:val="BodyText"/>
        <w:spacing w:before="64" w:line="480" w:lineRule="auto"/>
        <w:ind w:left="620" w:right="918" w:firstLine="719"/>
      </w:pPr>
      <w:r>
        <w:lastRenderedPageBreak/>
        <w:t xml:space="preserve">Polak (2017) takes perspectives in panels a step further by describing that the position of the frames adds to the narrative by allowing the reader to </w:t>
      </w:r>
      <w:r>
        <w:rPr>
          <w:i/>
        </w:rPr>
        <w:t xml:space="preserve">see </w:t>
      </w:r>
      <w:r>
        <w:t>what is missed. Where a narrative excludes details which could be unimportant a comic displays frames which act as a window which can change the opinions of the reader regarding characters and</w:t>
      </w:r>
      <w:r>
        <w:rPr>
          <w:spacing w:val="-2"/>
        </w:rPr>
        <w:t xml:space="preserve"> </w:t>
      </w:r>
      <w:r>
        <w:t>events.</w:t>
      </w:r>
      <w:r>
        <w:rPr>
          <w:spacing w:val="-3"/>
        </w:rPr>
        <w:t xml:space="preserve"> </w:t>
      </w:r>
      <w:r>
        <w:t>For</w:t>
      </w:r>
      <w:r>
        <w:rPr>
          <w:spacing w:val="-3"/>
        </w:rPr>
        <w:t xml:space="preserve"> </w:t>
      </w:r>
      <w:r>
        <w:t>example, a</w:t>
      </w:r>
      <w:r>
        <w:rPr>
          <w:spacing w:val="-4"/>
        </w:rPr>
        <w:t xml:space="preserve"> </w:t>
      </w:r>
      <w:r>
        <w:t>character</w:t>
      </w:r>
      <w:r>
        <w:rPr>
          <w:spacing w:val="-3"/>
        </w:rPr>
        <w:t xml:space="preserve"> </w:t>
      </w:r>
      <w:r>
        <w:t>which</w:t>
      </w:r>
      <w:r>
        <w:rPr>
          <w:spacing w:val="-4"/>
        </w:rPr>
        <w:t xml:space="preserve"> </w:t>
      </w:r>
      <w:r>
        <w:t>the</w:t>
      </w:r>
      <w:r>
        <w:rPr>
          <w:spacing w:val="-4"/>
        </w:rPr>
        <w:t xml:space="preserve"> </w:t>
      </w:r>
      <w:r>
        <w:t>reader</w:t>
      </w:r>
      <w:r>
        <w:rPr>
          <w:spacing w:val="-1"/>
        </w:rPr>
        <w:t xml:space="preserve"> </w:t>
      </w:r>
      <w:r>
        <w:t>viewed</w:t>
      </w:r>
      <w:r>
        <w:rPr>
          <w:spacing w:val="-2"/>
        </w:rPr>
        <w:t xml:space="preserve"> </w:t>
      </w:r>
      <w:r>
        <w:t>as</w:t>
      </w:r>
      <w:r>
        <w:rPr>
          <w:spacing w:val="-4"/>
        </w:rPr>
        <w:t xml:space="preserve"> </w:t>
      </w:r>
      <w:r>
        <w:t>a</w:t>
      </w:r>
      <w:r>
        <w:rPr>
          <w:spacing w:val="-4"/>
        </w:rPr>
        <w:t xml:space="preserve"> </w:t>
      </w:r>
      <w:r>
        <w:t>villain a</w:t>
      </w:r>
      <w:r>
        <w:rPr>
          <w:spacing w:val="-4"/>
        </w:rPr>
        <w:t xml:space="preserve"> </w:t>
      </w:r>
      <w:r>
        <w:t>few</w:t>
      </w:r>
      <w:r>
        <w:rPr>
          <w:spacing w:val="-3"/>
        </w:rPr>
        <w:t xml:space="preserve"> </w:t>
      </w:r>
      <w:r>
        <w:t>pages</w:t>
      </w:r>
      <w:r>
        <w:rPr>
          <w:spacing w:val="-4"/>
        </w:rPr>
        <w:t xml:space="preserve"> </w:t>
      </w:r>
      <w:r>
        <w:t>ago may be viewed differently as the story and scene</w:t>
      </w:r>
      <w:r>
        <w:rPr>
          <w:spacing w:val="-2"/>
        </w:rPr>
        <w:t xml:space="preserve"> </w:t>
      </w:r>
      <w:r>
        <w:t>unfolds. Thus, giving the</w:t>
      </w:r>
      <w:r>
        <w:rPr>
          <w:spacing w:val="-3"/>
        </w:rPr>
        <w:t xml:space="preserve"> </w:t>
      </w:r>
      <w:r>
        <w:t xml:space="preserve">reader a </w:t>
      </w:r>
      <w:r>
        <w:t>glance into the character’s personality, attitude and how others react to them.</w:t>
      </w:r>
    </w:p>
    <w:p w14:paraId="6A9FDB72" w14:textId="77777777" w:rsidR="00D979BD" w:rsidRDefault="00D979BD">
      <w:pPr>
        <w:spacing w:line="480" w:lineRule="auto"/>
        <w:sectPr w:rsidR="00D979BD">
          <w:pgSz w:w="11910" w:h="16840"/>
          <w:pgMar w:top="1360" w:right="620" w:bottom="940" w:left="820" w:header="0" w:footer="751" w:gutter="0"/>
          <w:cols w:space="720"/>
        </w:sectPr>
      </w:pPr>
    </w:p>
    <w:p w14:paraId="11B2A5BE" w14:textId="77777777" w:rsidR="00D979BD" w:rsidRDefault="00BA6905">
      <w:pPr>
        <w:pStyle w:val="Heading2"/>
        <w:numPr>
          <w:ilvl w:val="1"/>
          <w:numId w:val="12"/>
        </w:numPr>
        <w:tabs>
          <w:tab w:val="left" w:pos="1087"/>
        </w:tabs>
        <w:spacing w:before="81"/>
        <w:ind w:left="1087" w:hanging="467"/>
        <w:rPr>
          <w:color w:val="2E5395"/>
        </w:rPr>
      </w:pPr>
      <w:bookmarkStart w:id="25" w:name="_bookmark25"/>
      <w:bookmarkEnd w:id="25"/>
      <w:r>
        <w:rPr>
          <w:color w:val="2E5395"/>
        </w:rPr>
        <w:lastRenderedPageBreak/>
        <w:t>Comics</w:t>
      </w:r>
      <w:r>
        <w:rPr>
          <w:color w:val="2E5395"/>
          <w:spacing w:val="-4"/>
        </w:rPr>
        <w:t xml:space="preserve"> </w:t>
      </w:r>
      <w:r>
        <w:rPr>
          <w:color w:val="2E5395"/>
        </w:rPr>
        <w:t>as</w:t>
      </w:r>
      <w:r>
        <w:rPr>
          <w:color w:val="2E5395"/>
          <w:spacing w:val="-4"/>
        </w:rPr>
        <w:t xml:space="preserve"> </w:t>
      </w:r>
      <w:r>
        <w:rPr>
          <w:color w:val="2E5395"/>
        </w:rPr>
        <w:t>a</w:t>
      </w:r>
      <w:r>
        <w:rPr>
          <w:color w:val="2E5395"/>
          <w:spacing w:val="-2"/>
        </w:rPr>
        <w:t xml:space="preserve"> Reference</w:t>
      </w:r>
    </w:p>
    <w:p w14:paraId="0D8D3122" w14:textId="77777777" w:rsidR="00D979BD" w:rsidRDefault="00BA6905">
      <w:pPr>
        <w:pStyle w:val="BodyText"/>
        <w:spacing w:before="257" w:line="475" w:lineRule="auto"/>
        <w:ind w:left="620" w:right="1334" w:firstLine="719"/>
        <w:jc w:val="both"/>
      </w:pPr>
      <w:r>
        <w:t>In</w:t>
      </w:r>
      <w:r>
        <w:rPr>
          <w:spacing w:val="-4"/>
        </w:rPr>
        <w:t xml:space="preserve"> </w:t>
      </w:r>
      <w:r>
        <w:t>this</w:t>
      </w:r>
      <w:r>
        <w:rPr>
          <w:spacing w:val="-1"/>
        </w:rPr>
        <w:t xml:space="preserve"> </w:t>
      </w:r>
      <w:r>
        <w:t>section</w:t>
      </w:r>
      <w:r>
        <w:rPr>
          <w:spacing w:val="-2"/>
        </w:rPr>
        <w:t xml:space="preserve"> </w:t>
      </w:r>
      <w:r>
        <w:t>of</w:t>
      </w:r>
      <w:r>
        <w:rPr>
          <w:spacing w:val="-3"/>
        </w:rPr>
        <w:t xml:space="preserve"> </w:t>
      </w:r>
      <w:r>
        <w:t>the</w:t>
      </w:r>
      <w:r>
        <w:rPr>
          <w:spacing w:val="-2"/>
        </w:rPr>
        <w:t xml:space="preserve"> </w:t>
      </w:r>
      <w:r>
        <w:t>literature</w:t>
      </w:r>
      <w:r>
        <w:rPr>
          <w:spacing w:val="-4"/>
        </w:rPr>
        <w:t xml:space="preserve"> </w:t>
      </w:r>
      <w:r>
        <w:t>review</w:t>
      </w:r>
      <w:r>
        <w:rPr>
          <w:spacing w:val="-5"/>
        </w:rPr>
        <w:t xml:space="preserve"> </w:t>
      </w:r>
      <w:r>
        <w:t>I</w:t>
      </w:r>
      <w:r>
        <w:rPr>
          <w:spacing w:val="-1"/>
        </w:rPr>
        <w:t xml:space="preserve"> </w:t>
      </w:r>
      <w:r>
        <w:t>shall</w:t>
      </w:r>
      <w:r>
        <w:rPr>
          <w:spacing w:val="-2"/>
        </w:rPr>
        <w:t xml:space="preserve"> </w:t>
      </w:r>
      <w:r>
        <w:t>describe</w:t>
      </w:r>
      <w:r>
        <w:rPr>
          <w:spacing w:val="-2"/>
        </w:rPr>
        <w:t xml:space="preserve"> </w:t>
      </w:r>
      <w:r>
        <w:t>a</w:t>
      </w:r>
      <w:r>
        <w:rPr>
          <w:spacing w:val="-2"/>
        </w:rPr>
        <w:t xml:space="preserve"> </w:t>
      </w:r>
      <w:r>
        <w:t>collection</w:t>
      </w:r>
      <w:r>
        <w:rPr>
          <w:spacing w:val="-2"/>
        </w:rPr>
        <w:t xml:space="preserve"> </w:t>
      </w:r>
      <w:r>
        <w:t>of</w:t>
      </w:r>
      <w:r>
        <w:rPr>
          <w:spacing w:val="-1"/>
        </w:rPr>
        <w:t xml:space="preserve"> </w:t>
      </w:r>
      <w:r>
        <w:t>comic</w:t>
      </w:r>
      <w:r>
        <w:rPr>
          <w:spacing w:val="-4"/>
        </w:rPr>
        <w:t xml:space="preserve"> </w:t>
      </w:r>
      <w:r>
        <w:t>books which I have found to use as inspiration for the development of my art practice.</w:t>
      </w:r>
    </w:p>
    <w:p w14:paraId="7CA2A749" w14:textId="77777777" w:rsidR="00D979BD" w:rsidRDefault="00BA6905">
      <w:pPr>
        <w:pStyle w:val="BodyText"/>
        <w:spacing w:before="110" w:line="480" w:lineRule="auto"/>
        <w:ind w:left="620" w:right="894" w:firstLine="719"/>
        <w:jc w:val="both"/>
      </w:pPr>
      <w:r>
        <w:t>During the</w:t>
      </w:r>
      <w:r>
        <w:rPr>
          <w:spacing w:val="-2"/>
        </w:rPr>
        <w:t xml:space="preserve"> </w:t>
      </w:r>
      <w:r>
        <w:t>search</w:t>
      </w:r>
      <w:r>
        <w:rPr>
          <w:spacing w:val="-2"/>
        </w:rPr>
        <w:t xml:space="preserve"> </w:t>
      </w:r>
      <w:r>
        <w:t>for</w:t>
      </w:r>
      <w:r>
        <w:rPr>
          <w:spacing w:val="-1"/>
        </w:rPr>
        <w:t xml:space="preserve"> </w:t>
      </w:r>
      <w:r>
        <w:t>books to</w:t>
      </w:r>
      <w:r>
        <w:rPr>
          <w:spacing w:val="-2"/>
        </w:rPr>
        <w:t xml:space="preserve"> </w:t>
      </w:r>
      <w:r>
        <w:t>use</w:t>
      </w:r>
      <w:r>
        <w:rPr>
          <w:spacing w:val="-2"/>
        </w:rPr>
        <w:t xml:space="preserve"> </w:t>
      </w:r>
      <w:r>
        <w:t>as</w:t>
      </w:r>
      <w:r>
        <w:rPr>
          <w:spacing w:val="-2"/>
        </w:rPr>
        <w:t xml:space="preserve"> </w:t>
      </w:r>
      <w:r>
        <w:t>reference</w:t>
      </w:r>
      <w:r>
        <w:rPr>
          <w:spacing w:val="-4"/>
        </w:rPr>
        <w:t xml:space="preserve"> </w:t>
      </w:r>
      <w:r>
        <w:t>and inspiration</w:t>
      </w:r>
      <w:r>
        <w:rPr>
          <w:spacing w:val="-2"/>
        </w:rPr>
        <w:t xml:space="preserve"> </w:t>
      </w:r>
      <w:r>
        <w:t>for</w:t>
      </w:r>
      <w:r>
        <w:rPr>
          <w:spacing w:val="-1"/>
        </w:rPr>
        <w:t xml:space="preserve"> </w:t>
      </w:r>
      <w:r>
        <w:t>my own comics,</w:t>
      </w:r>
      <w:r>
        <w:rPr>
          <w:spacing w:val="-1"/>
        </w:rPr>
        <w:t xml:space="preserve"> </w:t>
      </w:r>
      <w:r>
        <w:t>I found</w:t>
      </w:r>
      <w:r>
        <w:rPr>
          <w:spacing w:val="-2"/>
        </w:rPr>
        <w:t xml:space="preserve"> </w:t>
      </w:r>
      <w:r>
        <w:t>several</w:t>
      </w:r>
      <w:r>
        <w:rPr>
          <w:spacing w:val="-2"/>
        </w:rPr>
        <w:t xml:space="preserve"> </w:t>
      </w:r>
      <w:r>
        <w:t>interesting</w:t>
      </w:r>
      <w:r>
        <w:rPr>
          <w:spacing w:val="-2"/>
        </w:rPr>
        <w:t xml:space="preserve"> </w:t>
      </w:r>
      <w:r>
        <w:t>female</w:t>
      </w:r>
      <w:r>
        <w:rPr>
          <w:spacing w:val="-2"/>
        </w:rPr>
        <w:t xml:space="preserve"> </w:t>
      </w:r>
      <w:r>
        <w:t>artists.</w:t>
      </w:r>
      <w:r>
        <w:rPr>
          <w:spacing w:val="-3"/>
        </w:rPr>
        <w:t xml:space="preserve"> </w:t>
      </w:r>
      <w:r>
        <w:t>Mostly</w:t>
      </w:r>
      <w:r>
        <w:rPr>
          <w:spacing w:val="-4"/>
        </w:rPr>
        <w:t xml:space="preserve"> </w:t>
      </w:r>
      <w:r>
        <w:t>these</w:t>
      </w:r>
      <w:r>
        <w:rPr>
          <w:spacing w:val="-2"/>
        </w:rPr>
        <w:t xml:space="preserve"> </w:t>
      </w:r>
      <w:r>
        <w:t>works</w:t>
      </w:r>
      <w:r>
        <w:rPr>
          <w:spacing w:val="-3"/>
        </w:rPr>
        <w:t xml:space="preserve"> </w:t>
      </w:r>
      <w:r>
        <w:t>belong</w:t>
      </w:r>
      <w:r>
        <w:rPr>
          <w:spacing w:val="-4"/>
        </w:rPr>
        <w:t xml:space="preserve"> </w:t>
      </w:r>
      <w:r>
        <w:t>to</w:t>
      </w:r>
      <w:r>
        <w:rPr>
          <w:spacing w:val="-4"/>
        </w:rPr>
        <w:t xml:space="preserve"> </w:t>
      </w:r>
      <w:r>
        <w:t>the</w:t>
      </w:r>
      <w:r>
        <w:rPr>
          <w:spacing w:val="-4"/>
        </w:rPr>
        <w:t xml:space="preserve"> </w:t>
      </w:r>
      <w:r>
        <w:t>memoir, or</w:t>
      </w:r>
      <w:r>
        <w:rPr>
          <w:spacing w:val="-3"/>
        </w:rPr>
        <w:t xml:space="preserve"> </w:t>
      </w:r>
      <w:r>
        <w:t>slice</w:t>
      </w:r>
      <w:r>
        <w:rPr>
          <w:spacing w:val="-2"/>
        </w:rPr>
        <w:t xml:space="preserve"> </w:t>
      </w:r>
      <w:r>
        <w:t>of life, genre</w:t>
      </w:r>
      <w:r>
        <w:rPr>
          <w:spacing w:val="-3"/>
        </w:rPr>
        <w:t xml:space="preserve"> </w:t>
      </w:r>
      <w:r>
        <w:t>with</w:t>
      </w:r>
      <w:r>
        <w:rPr>
          <w:spacing w:val="-1"/>
        </w:rPr>
        <w:t xml:space="preserve"> </w:t>
      </w:r>
      <w:r>
        <w:t>depictions of</w:t>
      </w:r>
      <w:r>
        <w:rPr>
          <w:spacing w:val="-2"/>
        </w:rPr>
        <w:t xml:space="preserve"> </w:t>
      </w:r>
      <w:r>
        <w:t>their</w:t>
      </w:r>
      <w:r>
        <w:rPr>
          <w:spacing w:val="-2"/>
        </w:rPr>
        <w:t xml:space="preserve"> </w:t>
      </w:r>
      <w:r>
        <w:t>lives using</w:t>
      </w:r>
      <w:r>
        <w:rPr>
          <w:spacing w:val="-3"/>
        </w:rPr>
        <w:t xml:space="preserve"> </w:t>
      </w:r>
      <w:r>
        <w:t>the</w:t>
      </w:r>
      <w:r>
        <w:rPr>
          <w:spacing w:val="-6"/>
        </w:rPr>
        <w:t xml:space="preserve"> </w:t>
      </w:r>
      <w:r>
        <w:t>comic</w:t>
      </w:r>
      <w:r>
        <w:rPr>
          <w:spacing w:val="-1"/>
        </w:rPr>
        <w:t xml:space="preserve"> </w:t>
      </w:r>
      <w:r>
        <w:t>style.</w:t>
      </w:r>
      <w:r>
        <w:rPr>
          <w:spacing w:val="-2"/>
        </w:rPr>
        <w:t xml:space="preserve"> </w:t>
      </w:r>
      <w:r>
        <w:t>However,</w:t>
      </w:r>
      <w:r>
        <w:rPr>
          <w:spacing w:val="-2"/>
        </w:rPr>
        <w:t xml:space="preserve"> </w:t>
      </w:r>
      <w:r>
        <w:t>I did</w:t>
      </w:r>
      <w:r>
        <w:rPr>
          <w:spacing w:val="-1"/>
        </w:rPr>
        <w:t xml:space="preserve"> </w:t>
      </w:r>
      <w:r>
        <w:t>discover a</w:t>
      </w:r>
      <w:r>
        <w:rPr>
          <w:spacing w:val="-5"/>
        </w:rPr>
        <w:t xml:space="preserve"> </w:t>
      </w:r>
      <w:r>
        <w:t>male artist which I found intriguing in the manga genre: Junji Ito.</w:t>
      </w:r>
    </w:p>
    <w:p w14:paraId="06F895BB" w14:textId="77777777" w:rsidR="00D979BD" w:rsidRDefault="00BA6905">
      <w:pPr>
        <w:pStyle w:val="BodyText"/>
        <w:spacing w:before="100" w:line="480" w:lineRule="auto"/>
        <w:ind w:left="620" w:right="830" w:firstLine="719"/>
      </w:pPr>
      <w:r>
        <w:t>The</w:t>
      </w:r>
      <w:r>
        <w:rPr>
          <w:spacing w:val="-2"/>
        </w:rPr>
        <w:t xml:space="preserve"> </w:t>
      </w:r>
      <w:r>
        <w:t>first artist</w:t>
      </w:r>
      <w:r>
        <w:rPr>
          <w:spacing w:val="-3"/>
        </w:rPr>
        <w:t xml:space="preserve"> </w:t>
      </w:r>
      <w:r>
        <w:t>I discovered</w:t>
      </w:r>
      <w:r>
        <w:rPr>
          <w:spacing w:val="-2"/>
        </w:rPr>
        <w:t xml:space="preserve"> </w:t>
      </w:r>
      <w:r>
        <w:t>was</w:t>
      </w:r>
      <w:r>
        <w:rPr>
          <w:spacing w:val="-2"/>
        </w:rPr>
        <w:t xml:space="preserve"> </w:t>
      </w:r>
      <w:r>
        <w:t>Emily</w:t>
      </w:r>
      <w:r>
        <w:rPr>
          <w:spacing w:val="-1"/>
        </w:rPr>
        <w:t xml:space="preserve"> </w:t>
      </w:r>
      <w:r>
        <w:t>Carroll</w:t>
      </w:r>
      <w:r>
        <w:rPr>
          <w:spacing w:val="-2"/>
        </w:rPr>
        <w:t xml:space="preserve"> </w:t>
      </w:r>
      <w:r>
        <w:t>on</w:t>
      </w:r>
      <w:r>
        <w:rPr>
          <w:spacing w:val="-4"/>
        </w:rPr>
        <w:t xml:space="preserve"> </w:t>
      </w:r>
      <w:r>
        <w:t>finding</w:t>
      </w:r>
      <w:r>
        <w:rPr>
          <w:spacing w:val="-2"/>
        </w:rPr>
        <w:t xml:space="preserve"> </w:t>
      </w:r>
      <w:r>
        <w:t>her</w:t>
      </w:r>
      <w:r>
        <w:rPr>
          <w:spacing w:val="-1"/>
        </w:rPr>
        <w:t xml:space="preserve"> </w:t>
      </w:r>
      <w:r>
        <w:t xml:space="preserve">book </w:t>
      </w:r>
      <w:r>
        <w:rPr>
          <w:i/>
        </w:rPr>
        <w:t>Speak</w:t>
      </w:r>
      <w:r>
        <w:rPr>
          <w:i/>
          <w:spacing w:val="-3"/>
        </w:rPr>
        <w:t xml:space="preserve"> </w:t>
      </w:r>
      <w:r>
        <w:t>(2018)</w:t>
      </w:r>
      <w:r>
        <w:rPr>
          <w:spacing w:val="-1"/>
        </w:rPr>
        <w:t xml:space="preserve"> </w:t>
      </w:r>
      <w:r>
        <w:t>which she collaborated</w:t>
      </w:r>
      <w:r>
        <w:rPr>
          <w:spacing w:val="-1"/>
        </w:rPr>
        <w:t xml:space="preserve"> </w:t>
      </w:r>
      <w:r>
        <w:t>on with</w:t>
      </w:r>
      <w:r>
        <w:rPr>
          <w:spacing w:val="-3"/>
        </w:rPr>
        <w:t xml:space="preserve"> </w:t>
      </w:r>
      <w:r>
        <w:t xml:space="preserve">the original </w:t>
      </w:r>
      <w:r>
        <w:t>writer L. H. Anderson. Throughout the</w:t>
      </w:r>
      <w:r>
        <w:rPr>
          <w:spacing w:val="-1"/>
        </w:rPr>
        <w:t xml:space="preserve"> </w:t>
      </w:r>
      <w:r>
        <w:t>book Carroll only uses black and white, which fluctuates in intensity depending on the circumstances and emotional state</w:t>
      </w:r>
      <w:r>
        <w:rPr>
          <w:spacing w:val="-1"/>
        </w:rPr>
        <w:t xml:space="preserve"> </w:t>
      </w:r>
      <w:r>
        <w:t>of the</w:t>
      </w:r>
      <w:r>
        <w:rPr>
          <w:spacing w:val="-1"/>
        </w:rPr>
        <w:t xml:space="preserve"> </w:t>
      </w:r>
      <w:r>
        <w:t>character. For example, during a scene with</w:t>
      </w:r>
      <w:r>
        <w:rPr>
          <w:spacing w:val="-1"/>
        </w:rPr>
        <w:t xml:space="preserve"> </w:t>
      </w:r>
      <w:r>
        <w:t>the</w:t>
      </w:r>
      <w:r>
        <w:rPr>
          <w:spacing w:val="-1"/>
        </w:rPr>
        <w:t xml:space="preserve"> </w:t>
      </w:r>
      <w:r>
        <w:t xml:space="preserve">antagonist these bold uses of shadow </w:t>
      </w:r>
      <w:r>
        <w:t>are heightened. By creating a shadow figure with barely visible features this gives</w:t>
      </w:r>
      <w:r>
        <w:rPr>
          <w:spacing w:val="-2"/>
        </w:rPr>
        <w:t xml:space="preserve"> </w:t>
      </w:r>
      <w:r>
        <w:t>the</w:t>
      </w:r>
      <w:r>
        <w:rPr>
          <w:spacing w:val="-4"/>
        </w:rPr>
        <w:t xml:space="preserve"> </w:t>
      </w:r>
      <w:r>
        <w:t>reader</w:t>
      </w:r>
      <w:r>
        <w:rPr>
          <w:spacing w:val="-1"/>
        </w:rPr>
        <w:t xml:space="preserve"> </w:t>
      </w:r>
      <w:r>
        <w:t>a</w:t>
      </w:r>
      <w:r>
        <w:rPr>
          <w:spacing w:val="-4"/>
        </w:rPr>
        <w:t xml:space="preserve"> </w:t>
      </w:r>
      <w:r>
        <w:t>sense</w:t>
      </w:r>
      <w:r>
        <w:rPr>
          <w:spacing w:val="-4"/>
        </w:rPr>
        <w:t xml:space="preserve"> </w:t>
      </w:r>
      <w:r>
        <w:t>of</w:t>
      </w:r>
      <w:r>
        <w:rPr>
          <w:spacing w:val="-3"/>
        </w:rPr>
        <w:t xml:space="preserve"> </w:t>
      </w:r>
      <w:r>
        <w:t>intensity,</w:t>
      </w:r>
      <w:r>
        <w:rPr>
          <w:spacing w:val="-1"/>
        </w:rPr>
        <w:t xml:space="preserve"> </w:t>
      </w:r>
      <w:r>
        <w:t>mystery,</w:t>
      </w:r>
      <w:r>
        <w:rPr>
          <w:spacing w:val="-2"/>
        </w:rPr>
        <w:t xml:space="preserve"> </w:t>
      </w:r>
      <w:r>
        <w:t>and</w:t>
      </w:r>
      <w:r>
        <w:rPr>
          <w:spacing w:val="-2"/>
        </w:rPr>
        <w:t xml:space="preserve"> </w:t>
      </w:r>
      <w:r>
        <w:t>horror.</w:t>
      </w:r>
      <w:r>
        <w:rPr>
          <w:spacing w:val="-3"/>
        </w:rPr>
        <w:t xml:space="preserve"> </w:t>
      </w:r>
      <w:r>
        <w:t>When</w:t>
      </w:r>
      <w:r>
        <w:rPr>
          <w:spacing w:val="-4"/>
        </w:rPr>
        <w:t xml:space="preserve"> </w:t>
      </w:r>
      <w:r>
        <w:t>the</w:t>
      </w:r>
      <w:r>
        <w:rPr>
          <w:spacing w:val="-2"/>
        </w:rPr>
        <w:t xml:space="preserve"> </w:t>
      </w:r>
      <w:r>
        <w:t>protagonist is</w:t>
      </w:r>
      <w:r>
        <w:rPr>
          <w:spacing w:val="-1"/>
        </w:rPr>
        <w:t xml:space="preserve"> </w:t>
      </w:r>
      <w:r>
        <w:t>alone,</w:t>
      </w:r>
      <w:r>
        <w:rPr>
          <w:spacing w:val="-5"/>
        </w:rPr>
        <w:t xml:space="preserve"> </w:t>
      </w:r>
      <w:r>
        <w:t>the use of shadow is dark but not as thickly placed allowing for some sense of freedom even though the dark tones simulate her feelings of withdrawal, depression, and outlook on life since her</w:t>
      </w:r>
      <w:r>
        <w:rPr>
          <w:spacing w:val="-1"/>
        </w:rPr>
        <w:t xml:space="preserve"> </w:t>
      </w:r>
      <w:r>
        <w:t>rape. This</w:t>
      </w:r>
      <w:r>
        <w:rPr>
          <w:spacing w:val="-1"/>
        </w:rPr>
        <w:t xml:space="preserve"> </w:t>
      </w:r>
      <w:r>
        <w:rPr>
          <w:i/>
        </w:rPr>
        <w:t xml:space="preserve">thickness </w:t>
      </w:r>
      <w:r>
        <w:t>of</w:t>
      </w:r>
      <w:r>
        <w:rPr>
          <w:spacing w:val="-1"/>
        </w:rPr>
        <w:t xml:space="preserve"> </w:t>
      </w:r>
      <w:r>
        <w:t>black lightens</w:t>
      </w:r>
      <w:r>
        <w:rPr>
          <w:spacing w:val="-2"/>
        </w:rPr>
        <w:t xml:space="preserve"> </w:t>
      </w:r>
      <w:r>
        <w:t>towards</w:t>
      </w:r>
      <w:r>
        <w:rPr>
          <w:spacing w:val="-2"/>
        </w:rPr>
        <w:t xml:space="preserve"> </w:t>
      </w:r>
      <w:r>
        <w:t>the end</w:t>
      </w:r>
      <w:r>
        <w:rPr>
          <w:spacing w:val="-2"/>
        </w:rPr>
        <w:t xml:space="preserve"> </w:t>
      </w:r>
      <w:r>
        <w:t>after</w:t>
      </w:r>
      <w:r>
        <w:rPr>
          <w:spacing w:val="-1"/>
        </w:rPr>
        <w:t xml:space="preserve"> </w:t>
      </w:r>
      <w:r>
        <w:t>the</w:t>
      </w:r>
      <w:r>
        <w:rPr>
          <w:spacing w:val="-2"/>
        </w:rPr>
        <w:t xml:space="preserve"> </w:t>
      </w:r>
      <w:r>
        <w:t>final scene with</w:t>
      </w:r>
      <w:r>
        <w:rPr>
          <w:spacing w:val="-2"/>
        </w:rPr>
        <w:t xml:space="preserve"> </w:t>
      </w:r>
      <w:r>
        <w:t>the connection of the main characters, showing that a weight has bee</w:t>
      </w:r>
      <w:r>
        <w:t>n lifted and personal growth has been achieved. The use of sharp edges, shadows and textures throughout the book is intriguing as it looks, to me, that she completed the artwork traditionally. However, there are a lot of good digital brushes that can simulate traditional textures.</w:t>
      </w:r>
    </w:p>
    <w:p w14:paraId="0994E44E" w14:textId="77777777" w:rsidR="00D979BD" w:rsidRDefault="00BA6905">
      <w:pPr>
        <w:pStyle w:val="BodyText"/>
        <w:spacing w:before="100"/>
        <w:ind w:left="1340"/>
      </w:pPr>
      <w:r>
        <w:t>Similarly,</w:t>
      </w:r>
      <w:r>
        <w:rPr>
          <w:spacing w:val="-6"/>
        </w:rPr>
        <w:t xml:space="preserve"> </w:t>
      </w:r>
      <w:r>
        <w:t>Erin</w:t>
      </w:r>
      <w:r>
        <w:rPr>
          <w:spacing w:val="-6"/>
        </w:rPr>
        <w:t xml:space="preserve"> </w:t>
      </w:r>
      <w:r>
        <w:t>William’s</w:t>
      </w:r>
      <w:r>
        <w:rPr>
          <w:spacing w:val="-4"/>
        </w:rPr>
        <w:t xml:space="preserve"> </w:t>
      </w:r>
      <w:r>
        <w:t>work</w:t>
      </w:r>
      <w:r>
        <w:rPr>
          <w:spacing w:val="-3"/>
        </w:rPr>
        <w:t xml:space="preserve"> </w:t>
      </w:r>
      <w:r>
        <w:t>on</w:t>
      </w:r>
      <w:r>
        <w:rPr>
          <w:spacing w:val="-6"/>
        </w:rPr>
        <w:t xml:space="preserve"> </w:t>
      </w:r>
      <w:r>
        <w:t>her</w:t>
      </w:r>
      <w:r>
        <w:rPr>
          <w:spacing w:val="-5"/>
        </w:rPr>
        <w:t xml:space="preserve"> </w:t>
      </w:r>
      <w:r>
        <w:t>memoir</w:t>
      </w:r>
      <w:r>
        <w:rPr>
          <w:spacing w:val="-3"/>
        </w:rPr>
        <w:t xml:space="preserve"> </w:t>
      </w:r>
      <w:r>
        <w:rPr>
          <w:i/>
        </w:rPr>
        <w:t>Commute</w:t>
      </w:r>
      <w:r>
        <w:rPr>
          <w:i/>
          <w:spacing w:val="-5"/>
        </w:rPr>
        <w:t xml:space="preserve"> </w:t>
      </w:r>
      <w:r>
        <w:t>(2019)</w:t>
      </w:r>
      <w:r>
        <w:rPr>
          <w:spacing w:val="-5"/>
        </w:rPr>
        <w:t xml:space="preserve"> </w:t>
      </w:r>
      <w:r>
        <w:t>is</w:t>
      </w:r>
      <w:r>
        <w:rPr>
          <w:spacing w:val="-3"/>
        </w:rPr>
        <w:t xml:space="preserve"> </w:t>
      </w:r>
      <w:r>
        <w:t>similar</w:t>
      </w:r>
      <w:r>
        <w:rPr>
          <w:spacing w:val="-3"/>
        </w:rPr>
        <w:t xml:space="preserve"> </w:t>
      </w:r>
      <w:r>
        <w:t>in</w:t>
      </w:r>
      <w:r>
        <w:rPr>
          <w:spacing w:val="-4"/>
        </w:rPr>
        <w:t xml:space="preserve"> </w:t>
      </w:r>
      <w:r>
        <w:rPr>
          <w:spacing w:val="-2"/>
        </w:rPr>
        <w:t>content.</w:t>
      </w:r>
    </w:p>
    <w:p w14:paraId="30072EBF" w14:textId="77777777" w:rsidR="00D979BD" w:rsidRDefault="00D979BD">
      <w:pPr>
        <w:pStyle w:val="BodyText"/>
        <w:spacing w:before="1"/>
      </w:pPr>
    </w:p>
    <w:p w14:paraId="1E9927E3" w14:textId="77777777" w:rsidR="00D979BD" w:rsidRDefault="00BA6905">
      <w:pPr>
        <w:pStyle w:val="BodyText"/>
        <w:spacing w:line="480" w:lineRule="auto"/>
        <w:ind w:left="620" w:right="918"/>
      </w:pPr>
      <w:r>
        <w:t>Williams talks about her alcoholism, her rapes and sexism she has experienced in her lifetime throughout one commute from and to work. She describes these details explicitly, exposing</w:t>
      </w:r>
      <w:r>
        <w:rPr>
          <w:spacing w:val="-2"/>
        </w:rPr>
        <w:t xml:space="preserve"> </w:t>
      </w:r>
      <w:r>
        <w:t>her</w:t>
      </w:r>
      <w:r>
        <w:rPr>
          <w:spacing w:val="-3"/>
        </w:rPr>
        <w:t xml:space="preserve"> </w:t>
      </w:r>
      <w:r>
        <w:t>story</w:t>
      </w:r>
      <w:r>
        <w:rPr>
          <w:spacing w:val="-1"/>
        </w:rPr>
        <w:t xml:space="preserve"> </w:t>
      </w:r>
      <w:r>
        <w:t>using</w:t>
      </w:r>
      <w:r>
        <w:rPr>
          <w:spacing w:val="-4"/>
        </w:rPr>
        <w:t xml:space="preserve"> </w:t>
      </w:r>
      <w:r>
        <w:t>words,</w:t>
      </w:r>
      <w:r>
        <w:rPr>
          <w:spacing w:val="-2"/>
        </w:rPr>
        <w:t xml:space="preserve"> </w:t>
      </w:r>
      <w:r>
        <w:t>illustrations, and</w:t>
      </w:r>
      <w:r>
        <w:rPr>
          <w:spacing w:val="-6"/>
        </w:rPr>
        <w:t xml:space="preserve"> </w:t>
      </w:r>
      <w:r>
        <w:t>diagrams</w:t>
      </w:r>
      <w:r>
        <w:rPr>
          <w:spacing w:val="-1"/>
        </w:rPr>
        <w:t xml:space="preserve"> </w:t>
      </w:r>
      <w:r>
        <w:t>in</w:t>
      </w:r>
      <w:r>
        <w:rPr>
          <w:spacing w:val="-4"/>
        </w:rPr>
        <w:t xml:space="preserve"> </w:t>
      </w:r>
      <w:r>
        <w:t>a</w:t>
      </w:r>
      <w:r>
        <w:rPr>
          <w:spacing w:val="-2"/>
        </w:rPr>
        <w:t xml:space="preserve"> </w:t>
      </w:r>
      <w:r>
        <w:t>style</w:t>
      </w:r>
      <w:r>
        <w:rPr>
          <w:spacing w:val="-2"/>
        </w:rPr>
        <w:t xml:space="preserve"> </w:t>
      </w:r>
      <w:r>
        <w:t>which</w:t>
      </w:r>
      <w:r>
        <w:rPr>
          <w:spacing w:val="-2"/>
        </w:rPr>
        <w:t xml:space="preserve"> </w:t>
      </w:r>
      <w:r>
        <w:t>I</w:t>
      </w:r>
      <w:r>
        <w:rPr>
          <w:spacing w:val="-2"/>
        </w:rPr>
        <w:t xml:space="preserve"> </w:t>
      </w:r>
      <w:r>
        <w:t>would</w:t>
      </w:r>
      <w:r>
        <w:rPr>
          <w:spacing w:val="-2"/>
        </w:rPr>
        <w:t xml:space="preserve"> </w:t>
      </w:r>
      <w:r>
        <w:t>deem</w:t>
      </w:r>
      <w:r>
        <w:rPr>
          <w:spacing w:val="-3"/>
        </w:rPr>
        <w:t xml:space="preserve"> </w:t>
      </w:r>
      <w:r>
        <w:t xml:space="preserve">as messy. Although, this messy style has a certain charm as it highlights that art can be perfectly imperfect; art is </w:t>
      </w:r>
      <w:r>
        <w:t>subjective. The imperfections are also limited to herself, her belongings, people in her life and her pet as everything else she draws, which is related to</w:t>
      </w:r>
    </w:p>
    <w:p w14:paraId="749BE26A" w14:textId="77777777" w:rsidR="00D979BD" w:rsidRDefault="00D979BD">
      <w:pPr>
        <w:spacing w:line="480" w:lineRule="auto"/>
        <w:sectPr w:rsidR="00D979BD">
          <w:pgSz w:w="11910" w:h="16840"/>
          <w:pgMar w:top="1340" w:right="620" w:bottom="940" w:left="820" w:header="0" w:footer="751" w:gutter="0"/>
          <w:cols w:space="720"/>
        </w:sectPr>
      </w:pPr>
    </w:p>
    <w:p w14:paraId="1B49EA21" w14:textId="77777777" w:rsidR="00D979BD" w:rsidRDefault="00BA6905">
      <w:pPr>
        <w:pStyle w:val="BodyText"/>
        <w:spacing w:before="64" w:line="480" w:lineRule="auto"/>
        <w:ind w:left="620" w:right="830"/>
      </w:pPr>
      <w:r>
        <w:lastRenderedPageBreak/>
        <w:t>others, is drawn with greater care, or so it seems. To me this shows her opinion of herself and her life. She sees her life as chaotic, unorganised and without much purpose which when you have read through her experiences in her book is not surprising that she feels this way.</w:t>
      </w:r>
      <w:r>
        <w:rPr>
          <w:spacing w:val="-1"/>
        </w:rPr>
        <w:t xml:space="preserve"> </w:t>
      </w:r>
      <w:r>
        <w:t>Her</w:t>
      </w:r>
      <w:r>
        <w:rPr>
          <w:spacing w:val="-3"/>
        </w:rPr>
        <w:t xml:space="preserve"> </w:t>
      </w:r>
      <w:r>
        <w:t>lack</w:t>
      </w:r>
      <w:r>
        <w:rPr>
          <w:spacing w:val="-2"/>
        </w:rPr>
        <w:t xml:space="preserve"> </w:t>
      </w:r>
      <w:r>
        <w:t>of panels</w:t>
      </w:r>
      <w:r>
        <w:rPr>
          <w:spacing w:val="-6"/>
        </w:rPr>
        <w:t xml:space="preserve"> </w:t>
      </w:r>
      <w:r>
        <w:t>also</w:t>
      </w:r>
      <w:r>
        <w:rPr>
          <w:spacing w:val="-2"/>
        </w:rPr>
        <w:t xml:space="preserve"> </w:t>
      </w:r>
      <w:r>
        <w:t>shows</w:t>
      </w:r>
      <w:r>
        <w:rPr>
          <w:spacing w:val="-1"/>
        </w:rPr>
        <w:t xml:space="preserve"> </w:t>
      </w:r>
      <w:r>
        <w:t>her</w:t>
      </w:r>
      <w:r>
        <w:rPr>
          <w:spacing w:val="-1"/>
        </w:rPr>
        <w:t xml:space="preserve"> </w:t>
      </w:r>
      <w:r>
        <w:t>love</w:t>
      </w:r>
      <w:r>
        <w:rPr>
          <w:spacing w:val="-2"/>
        </w:rPr>
        <w:t xml:space="preserve"> </w:t>
      </w:r>
      <w:r>
        <w:t>of</w:t>
      </w:r>
      <w:r>
        <w:rPr>
          <w:spacing w:val="-3"/>
        </w:rPr>
        <w:t xml:space="preserve"> </w:t>
      </w:r>
      <w:r>
        <w:t>messy</w:t>
      </w:r>
      <w:r>
        <w:rPr>
          <w:spacing w:val="-2"/>
        </w:rPr>
        <w:t xml:space="preserve"> </w:t>
      </w:r>
      <w:r>
        <w:t>chaos</w:t>
      </w:r>
      <w:r>
        <w:rPr>
          <w:spacing w:val="-4"/>
        </w:rPr>
        <w:t xml:space="preserve"> </w:t>
      </w:r>
      <w:r>
        <w:t>and</w:t>
      </w:r>
      <w:r>
        <w:rPr>
          <w:spacing w:val="-4"/>
        </w:rPr>
        <w:t xml:space="preserve"> </w:t>
      </w:r>
      <w:r>
        <w:t>freedom</w:t>
      </w:r>
      <w:r>
        <w:rPr>
          <w:spacing w:val="-3"/>
        </w:rPr>
        <w:t xml:space="preserve"> </w:t>
      </w:r>
      <w:r>
        <w:t>as</w:t>
      </w:r>
      <w:r>
        <w:rPr>
          <w:spacing w:val="-4"/>
        </w:rPr>
        <w:t xml:space="preserve"> </w:t>
      </w:r>
      <w:r>
        <w:t>the</w:t>
      </w:r>
      <w:r>
        <w:rPr>
          <w:spacing w:val="-2"/>
        </w:rPr>
        <w:t xml:space="preserve"> </w:t>
      </w:r>
      <w:r>
        <w:t>images</w:t>
      </w:r>
      <w:r>
        <w:rPr>
          <w:spacing w:val="-4"/>
        </w:rPr>
        <w:t xml:space="preserve"> </w:t>
      </w:r>
      <w:r>
        <w:t>that are without any panels appear across the page in an uneven pattern. Her use of colour is also</w:t>
      </w:r>
      <w:r>
        <w:rPr>
          <w:spacing w:val="-1"/>
        </w:rPr>
        <w:t xml:space="preserve"> </w:t>
      </w:r>
      <w:r>
        <w:t>kept</w:t>
      </w:r>
      <w:r>
        <w:rPr>
          <w:spacing w:val="-2"/>
        </w:rPr>
        <w:t xml:space="preserve"> </w:t>
      </w:r>
      <w:r>
        <w:t>to</w:t>
      </w:r>
      <w:r>
        <w:rPr>
          <w:spacing w:val="-3"/>
        </w:rPr>
        <w:t xml:space="preserve"> </w:t>
      </w:r>
      <w:r>
        <w:t>a</w:t>
      </w:r>
      <w:r>
        <w:rPr>
          <w:spacing w:val="-3"/>
        </w:rPr>
        <w:t xml:space="preserve"> </w:t>
      </w:r>
      <w:r>
        <w:t>minimum</w:t>
      </w:r>
      <w:r>
        <w:rPr>
          <w:spacing w:val="-2"/>
        </w:rPr>
        <w:t xml:space="preserve"> </w:t>
      </w:r>
      <w:r>
        <w:t>and</w:t>
      </w:r>
      <w:r>
        <w:rPr>
          <w:spacing w:val="-1"/>
        </w:rPr>
        <w:t xml:space="preserve"> </w:t>
      </w:r>
      <w:r>
        <w:t>to</w:t>
      </w:r>
      <w:r>
        <w:rPr>
          <w:spacing w:val="-3"/>
        </w:rPr>
        <w:t xml:space="preserve"> </w:t>
      </w:r>
      <w:r>
        <w:t>objects</w:t>
      </w:r>
      <w:r>
        <w:rPr>
          <w:spacing w:val="-3"/>
        </w:rPr>
        <w:t xml:space="preserve"> </w:t>
      </w:r>
      <w:r>
        <w:t>she</w:t>
      </w:r>
      <w:r>
        <w:rPr>
          <w:spacing w:val="-3"/>
        </w:rPr>
        <w:t xml:space="preserve"> </w:t>
      </w:r>
      <w:r>
        <w:t>finds important</w:t>
      </w:r>
      <w:r>
        <w:rPr>
          <w:spacing w:val="-1"/>
        </w:rPr>
        <w:t xml:space="preserve"> </w:t>
      </w:r>
      <w:r>
        <w:t>such</w:t>
      </w:r>
      <w:r>
        <w:rPr>
          <w:spacing w:val="-3"/>
        </w:rPr>
        <w:t xml:space="preserve"> </w:t>
      </w:r>
      <w:r>
        <w:t>as</w:t>
      </w:r>
      <w:r>
        <w:rPr>
          <w:spacing w:val="-1"/>
        </w:rPr>
        <w:t xml:space="preserve"> </w:t>
      </w:r>
      <w:r>
        <w:t>her daughter</w:t>
      </w:r>
      <w:r>
        <w:rPr>
          <w:spacing w:val="-2"/>
        </w:rPr>
        <w:t xml:space="preserve"> </w:t>
      </w:r>
      <w:r>
        <w:t>and</w:t>
      </w:r>
      <w:r>
        <w:rPr>
          <w:spacing w:val="-1"/>
        </w:rPr>
        <w:t xml:space="preserve"> </w:t>
      </w:r>
      <w:r>
        <w:t>her skin care products. The random bursts of colour I find really appealing especially when it is not often you see a bright yellow or bright blue in similar works.</w:t>
      </w:r>
    </w:p>
    <w:p w14:paraId="7DA7C3EF" w14:textId="77777777" w:rsidR="00D979BD" w:rsidRDefault="00BA6905">
      <w:pPr>
        <w:pStyle w:val="BodyText"/>
        <w:spacing w:before="100" w:line="480" w:lineRule="auto"/>
        <w:ind w:left="620" w:right="812" w:firstLine="719"/>
      </w:pPr>
      <w:r>
        <w:t>Debbie</w:t>
      </w:r>
      <w:r>
        <w:rPr>
          <w:spacing w:val="-2"/>
        </w:rPr>
        <w:t xml:space="preserve"> </w:t>
      </w:r>
      <w:r>
        <w:t>Tung’s</w:t>
      </w:r>
      <w:r>
        <w:rPr>
          <w:spacing w:val="-1"/>
        </w:rPr>
        <w:t xml:space="preserve"> </w:t>
      </w:r>
      <w:r>
        <w:t>(2017)</w:t>
      </w:r>
      <w:r>
        <w:rPr>
          <w:spacing w:val="-3"/>
        </w:rPr>
        <w:t xml:space="preserve"> </w:t>
      </w:r>
      <w:r>
        <w:t>use</w:t>
      </w:r>
      <w:r>
        <w:rPr>
          <w:spacing w:val="-2"/>
        </w:rPr>
        <w:t xml:space="preserve"> </w:t>
      </w:r>
      <w:r>
        <w:t>of</w:t>
      </w:r>
      <w:r>
        <w:rPr>
          <w:spacing w:val="-2"/>
        </w:rPr>
        <w:t xml:space="preserve"> </w:t>
      </w:r>
      <w:r>
        <w:t>panels,</w:t>
      </w:r>
      <w:r>
        <w:rPr>
          <w:spacing w:val="-3"/>
        </w:rPr>
        <w:t xml:space="preserve"> </w:t>
      </w:r>
      <w:r>
        <w:t>full</w:t>
      </w:r>
      <w:r>
        <w:rPr>
          <w:spacing w:val="-2"/>
        </w:rPr>
        <w:t xml:space="preserve"> </w:t>
      </w:r>
      <w:r>
        <w:t>pages</w:t>
      </w:r>
      <w:r>
        <w:rPr>
          <w:spacing w:val="-4"/>
        </w:rPr>
        <w:t xml:space="preserve"> </w:t>
      </w:r>
      <w:r>
        <w:t>and</w:t>
      </w:r>
      <w:r>
        <w:rPr>
          <w:spacing w:val="-2"/>
        </w:rPr>
        <w:t xml:space="preserve"> </w:t>
      </w:r>
      <w:r>
        <w:t>bleeds</w:t>
      </w:r>
      <w:r>
        <w:rPr>
          <w:spacing w:val="-2"/>
        </w:rPr>
        <w:t xml:space="preserve"> </w:t>
      </w:r>
      <w:r>
        <w:t>are</w:t>
      </w:r>
      <w:r>
        <w:rPr>
          <w:spacing w:val="-4"/>
        </w:rPr>
        <w:t xml:space="preserve"> </w:t>
      </w:r>
      <w:r>
        <w:t>all</w:t>
      </w:r>
      <w:r>
        <w:rPr>
          <w:spacing w:val="-2"/>
        </w:rPr>
        <w:t xml:space="preserve"> </w:t>
      </w:r>
      <w:r>
        <w:t>used</w:t>
      </w:r>
      <w:r>
        <w:rPr>
          <w:spacing w:val="-4"/>
        </w:rPr>
        <w:t xml:space="preserve"> </w:t>
      </w:r>
      <w:r>
        <w:t>in</w:t>
      </w:r>
      <w:r>
        <w:rPr>
          <w:spacing w:val="-2"/>
        </w:rPr>
        <w:t xml:space="preserve"> </w:t>
      </w:r>
      <w:r>
        <w:t xml:space="preserve">conjunction with each other to highlight her emotions during a scene. For </w:t>
      </w:r>
      <w:r>
        <w:t>example, one full page shows her alter ego sat in a library surrounded by piles of books from a perspective which visually describes her feelings of</w:t>
      </w:r>
      <w:r>
        <w:rPr>
          <w:spacing w:val="-1"/>
        </w:rPr>
        <w:t xml:space="preserve"> </w:t>
      </w:r>
      <w:r>
        <w:t>being small within the world she’s in – in this case a library – which also shows the magnitude of love for solitude that she has.</w:t>
      </w:r>
    </w:p>
    <w:p w14:paraId="2814A0C3" w14:textId="77777777" w:rsidR="00D979BD" w:rsidRDefault="00BA6905">
      <w:pPr>
        <w:pStyle w:val="BodyText"/>
        <w:spacing w:before="101" w:line="480" w:lineRule="auto"/>
        <w:ind w:left="620" w:right="812" w:firstLine="719"/>
      </w:pPr>
      <w:r>
        <w:t xml:space="preserve">I find using perspective and panels (or no panels) to describe your emotional state interesting and may be something I would like to dabble in in my own work. Tung’s use of colour is as simplistic as her art style; however, I have found neither less effective when reading her books. I find the simple colouring easy on the eye and her style easy to relate to which is something that McCloud in his book </w:t>
      </w:r>
      <w:r>
        <w:rPr>
          <w:i/>
        </w:rPr>
        <w:t xml:space="preserve">Understanding Comics </w:t>
      </w:r>
      <w:r>
        <w:t>(1993) states is important when</w:t>
      </w:r>
      <w:r>
        <w:rPr>
          <w:spacing w:val="-4"/>
        </w:rPr>
        <w:t xml:space="preserve"> </w:t>
      </w:r>
      <w:r>
        <w:t>creating</w:t>
      </w:r>
      <w:r>
        <w:rPr>
          <w:spacing w:val="-4"/>
        </w:rPr>
        <w:t xml:space="preserve"> </w:t>
      </w:r>
      <w:r>
        <w:t>comics.</w:t>
      </w:r>
      <w:r>
        <w:rPr>
          <w:spacing w:val="-3"/>
        </w:rPr>
        <w:t xml:space="preserve"> </w:t>
      </w:r>
      <w:r>
        <w:t>By</w:t>
      </w:r>
      <w:r>
        <w:rPr>
          <w:spacing w:val="-4"/>
        </w:rPr>
        <w:t xml:space="preserve"> </w:t>
      </w:r>
      <w:r>
        <w:t>creating</w:t>
      </w:r>
      <w:r>
        <w:rPr>
          <w:spacing w:val="-2"/>
        </w:rPr>
        <w:t xml:space="preserve"> </w:t>
      </w:r>
      <w:r>
        <w:t>a</w:t>
      </w:r>
      <w:r>
        <w:rPr>
          <w:spacing w:val="-2"/>
        </w:rPr>
        <w:t xml:space="preserve"> </w:t>
      </w:r>
      <w:r>
        <w:t>simple</w:t>
      </w:r>
      <w:r>
        <w:rPr>
          <w:spacing w:val="-2"/>
        </w:rPr>
        <w:t xml:space="preserve"> </w:t>
      </w:r>
      <w:r>
        <w:t>character</w:t>
      </w:r>
      <w:r>
        <w:rPr>
          <w:spacing w:val="-3"/>
        </w:rPr>
        <w:t xml:space="preserve"> </w:t>
      </w:r>
      <w:r>
        <w:t>for</w:t>
      </w:r>
      <w:r>
        <w:rPr>
          <w:spacing w:val="-3"/>
        </w:rPr>
        <w:t xml:space="preserve"> </w:t>
      </w:r>
      <w:r>
        <w:t>your</w:t>
      </w:r>
      <w:r>
        <w:rPr>
          <w:spacing w:val="-3"/>
        </w:rPr>
        <w:t xml:space="preserve"> </w:t>
      </w:r>
      <w:r>
        <w:t>comics</w:t>
      </w:r>
      <w:r>
        <w:rPr>
          <w:spacing w:val="-4"/>
        </w:rPr>
        <w:t xml:space="preserve"> </w:t>
      </w:r>
      <w:r>
        <w:t>this</w:t>
      </w:r>
      <w:r>
        <w:rPr>
          <w:spacing w:val="-1"/>
        </w:rPr>
        <w:t xml:space="preserve"> </w:t>
      </w:r>
      <w:r>
        <w:t>provides a more immersive experience for your reader.</w:t>
      </w:r>
    </w:p>
    <w:p w14:paraId="3A6812E9" w14:textId="40FFC2C4" w:rsidR="00D979BD" w:rsidRDefault="00BA6905">
      <w:pPr>
        <w:pStyle w:val="BodyText"/>
        <w:spacing w:before="99" w:line="480" w:lineRule="auto"/>
        <w:ind w:left="620" w:right="857" w:firstLine="719"/>
      </w:pPr>
      <w:r>
        <w:t>This statement can be frequently seen in modern web comics like Sarah Andersen’s (2016) work. Her style is very simple and in black and white with some added grey tones here</w:t>
      </w:r>
      <w:r>
        <w:rPr>
          <w:spacing w:val="-2"/>
        </w:rPr>
        <w:t xml:space="preserve"> </w:t>
      </w:r>
      <w:r>
        <w:t>and</w:t>
      </w:r>
      <w:r>
        <w:rPr>
          <w:spacing w:val="-4"/>
        </w:rPr>
        <w:t xml:space="preserve"> </w:t>
      </w:r>
      <w:r>
        <w:t>there.</w:t>
      </w:r>
      <w:r>
        <w:rPr>
          <w:spacing w:val="-3"/>
        </w:rPr>
        <w:t xml:space="preserve"> </w:t>
      </w:r>
      <w:r>
        <w:t>Andersen’s</w:t>
      </w:r>
      <w:r>
        <w:rPr>
          <w:spacing w:val="-1"/>
        </w:rPr>
        <w:t xml:space="preserve"> </w:t>
      </w:r>
      <w:r>
        <w:t>work</w:t>
      </w:r>
      <w:r>
        <w:rPr>
          <w:spacing w:val="-3"/>
        </w:rPr>
        <w:t xml:space="preserve"> </w:t>
      </w:r>
      <w:r>
        <w:t>tackles</w:t>
      </w:r>
      <w:r>
        <w:rPr>
          <w:spacing w:val="-4"/>
        </w:rPr>
        <w:t xml:space="preserve"> </w:t>
      </w:r>
      <w:r>
        <w:t>everyday</w:t>
      </w:r>
      <w:r>
        <w:rPr>
          <w:spacing w:val="-1"/>
        </w:rPr>
        <w:t xml:space="preserve"> </w:t>
      </w:r>
      <w:r>
        <w:t>issues</w:t>
      </w:r>
      <w:r>
        <w:rPr>
          <w:spacing w:val="-1"/>
        </w:rPr>
        <w:t xml:space="preserve"> </w:t>
      </w:r>
      <w:r>
        <w:t>of being</w:t>
      </w:r>
      <w:r>
        <w:rPr>
          <w:spacing w:val="-4"/>
        </w:rPr>
        <w:t xml:space="preserve"> </w:t>
      </w:r>
      <w:r>
        <w:t>a</w:t>
      </w:r>
      <w:r>
        <w:rPr>
          <w:spacing w:val="-1"/>
        </w:rPr>
        <w:t xml:space="preserve"> </w:t>
      </w:r>
      <w:r>
        <w:t>woman,</w:t>
      </w:r>
      <w:r>
        <w:rPr>
          <w:spacing w:val="-3"/>
        </w:rPr>
        <w:t xml:space="preserve"> </w:t>
      </w:r>
      <w:r>
        <w:t>from</w:t>
      </w:r>
      <w:r>
        <w:rPr>
          <w:spacing w:val="-1"/>
        </w:rPr>
        <w:t xml:space="preserve"> </w:t>
      </w:r>
      <w:r>
        <w:t>periods</w:t>
      </w:r>
      <w:r>
        <w:rPr>
          <w:spacing w:val="-4"/>
        </w:rPr>
        <w:t xml:space="preserve"> </w:t>
      </w:r>
      <w:r>
        <w:t>to having</w:t>
      </w:r>
      <w:r>
        <w:rPr>
          <w:spacing w:val="-2"/>
        </w:rPr>
        <w:t xml:space="preserve"> </w:t>
      </w:r>
      <w:r>
        <w:t>a</w:t>
      </w:r>
      <w:r>
        <w:rPr>
          <w:spacing w:val="-4"/>
        </w:rPr>
        <w:t xml:space="preserve"> </w:t>
      </w:r>
      <w:r>
        <w:t>male</w:t>
      </w:r>
      <w:r>
        <w:rPr>
          <w:spacing w:val="-2"/>
        </w:rPr>
        <w:t xml:space="preserve"> </w:t>
      </w:r>
      <w:r>
        <w:t>friend</w:t>
      </w:r>
      <w:r>
        <w:rPr>
          <w:spacing w:val="-2"/>
        </w:rPr>
        <w:t xml:space="preserve"> </w:t>
      </w:r>
      <w:r>
        <w:t>with</w:t>
      </w:r>
      <w:r>
        <w:rPr>
          <w:spacing w:val="-4"/>
        </w:rPr>
        <w:t xml:space="preserve"> </w:t>
      </w:r>
      <w:r>
        <w:t>a</w:t>
      </w:r>
      <w:r>
        <w:rPr>
          <w:spacing w:val="-4"/>
        </w:rPr>
        <w:t xml:space="preserve"> </w:t>
      </w:r>
      <w:r>
        <w:t>man</w:t>
      </w:r>
      <w:r>
        <w:rPr>
          <w:spacing w:val="-2"/>
        </w:rPr>
        <w:t xml:space="preserve"> </w:t>
      </w:r>
      <w:r>
        <w:t>bun. She</w:t>
      </w:r>
      <w:r>
        <w:rPr>
          <w:spacing w:val="-4"/>
        </w:rPr>
        <w:t xml:space="preserve"> </w:t>
      </w:r>
      <w:r>
        <w:t>also</w:t>
      </w:r>
      <w:r>
        <w:rPr>
          <w:spacing w:val="-2"/>
        </w:rPr>
        <w:t xml:space="preserve"> </w:t>
      </w:r>
      <w:r>
        <w:t>uses</w:t>
      </w:r>
      <w:r>
        <w:rPr>
          <w:spacing w:val="-2"/>
        </w:rPr>
        <w:t xml:space="preserve"> </w:t>
      </w:r>
      <w:r>
        <w:t>text as</w:t>
      </w:r>
      <w:r>
        <w:rPr>
          <w:spacing w:val="-1"/>
        </w:rPr>
        <w:t xml:space="preserve"> </w:t>
      </w:r>
      <w:r>
        <w:t>well</w:t>
      </w:r>
      <w:r>
        <w:rPr>
          <w:spacing w:val="-2"/>
        </w:rPr>
        <w:t xml:space="preserve"> </w:t>
      </w:r>
      <w:r>
        <w:t>as</w:t>
      </w:r>
      <w:r>
        <w:rPr>
          <w:spacing w:val="-4"/>
        </w:rPr>
        <w:t xml:space="preserve"> </w:t>
      </w:r>
      <w:r>
        <w:t>handwriting</w:t>
      </w:r>
      <w:r>
        <w:rPr>
          <w:spacing w:val="-2"/>
        </w:rPr>
        <w:t xml:space="preserve"> </w:t>
      </w:r>
      <w:r>
        <w:t>to</w:t>
      </w:r>
      <w:r>
        <w:rPr>
          <w:spacing w:val="-4"/>
        </w:rPr>
        <w:t xml:space="preserve"> </w:t>
      </w:r>
      <w:r>
        <w:t>produce</w:t>
      </w:r>
      <w:r>
        <w:rPr>
          <w:spacing w:val="-2"/>
        </w:rPr>
        <w:t xml:space="preserve"> </w:t>
      </w:r>
      <w:r>
        <w:t>a story which describes herself stealing her partner</w:t>
      </w:r>
      <w:r w:rsidR="00896B28">
        <w:t>’</w:t>
      </w:r>
      <w:r>
        <w:t xml:space="preserve">s hooded </w:t>
      </w:r>
      <w:r>
        <w:t>jumpers with a comedic finale. I found this an interesting take in using text in comics books as it is quite different from other forms which have a text box in the corner of the panel or below it. Instead, Andersen uses</w:t>
      </w:r>
    </w:p>
    <w:p w14:paraId="45AA45B8" w14:textId="77777777" w:rsidR="00D979BD" w:rsidRDefault="00D979BD">
      <w:pPr>
        <w:spacing w:line="480" w:lineRule="auto"/>
        <w:sectPr w:rsidR="00D979BD">
          <w:pgSz w:w="11910" w:h="16840"/>
          <w:pgMar w:top="1360" w:right="620" w:bottom="940" w:left="820" w:header="0" w:footer="751" w:gutter="0"/>
          <w:cols w:space="720"/>
        </w:sectPr>
      </w:pPr>
    </w:p>
    <w:p w14:paraId="30416BDA" w14:textId="77777777" w:rsidR="00D979BD" w:rsidRDefault="00BA6905">
      <w:pPr>
        <w:pStyle w:val="BodyText"/>
        <w:spacing w:before="64" w:line="480" w:lineRule="auto"/>
        <w:ind w:left="620" w:right="918"/>
      </w:pPr>
      <w:r>
        <w:lastRenderedPageBreak/>
        <w:t>text above the entirety of the panels like a children’s picture book. This idea I might experiment with</w:t>
      </w:r>
      <w:r>
        <w:rPr>
          <w:spacing w:val="-4"/>
        </w:rPr>
        <w:t xml:space="preserve"> </w:t>
      </w:r>
      <w:r>
        <w:t>in</w:t>
      </w:r>
      <w:r>
        <w:rPr>
          <w:spacing w:val="-2"/>
        </w:rPr>
        <w:t xml:space="preserve"> </w:t>
      </w:r>
      <w:r>
        <w:t>my</w:t>
      </w:r>
      <w:r>
        <w:rPr>
          <w:spacing w:val="-1"/>
        </w:rPr>
        <w:t xml:space="preserve"> </w:t>
      </w:r>
      <w:r>
        <w:t>own</w:t>
      </w:r>
      <w:r>
        <w:rPr>
          <w:spacing w:val="-2"/>
        </w:rPr>
        <w:t xml:space="preserve"> </w:t>
      </w:r>
      <w:r>
        <w:t>work</w:t>
      </w:r>
      <w:r>
        <w:rPr>
          <w:spacing w:val="-4"/>
        </w:rPr>
        <w:t xml:space="preserve"> </w:t>
      </w:r>
      <w:r>
        <w:t>to</w:t>
      </w:r>
      <w:r>
        <w:rPr>
          <w:spacing w:val="-4"/>
        </w:rPr>
        <w:t xml:space="preserve"> </w:t>
      </w:r>
      <w:r>
        <w:t>see</w:t>
      </w:r>
      <w:r>
        <w:rPr>
          <w:spacing w:val="-2"/>
        </w:rPr>
        <w:t xml:space="preserve"> </w:t>
      </w:r>
      <w:r>
        <w:t>what</w:t>
      </w:r>
      <w:r>
        <w:rPr>
          <w:spacing w:val="-3"/>
        </w:rPr>
        <w:t xml:space="preserve"> </w:t>
      </w:r>
      <w:r>
        <w:t>effects</w:t>
      </w:r>
      <w:r>
        <w:rPr>
          <w:spacing w:val="-1"/>
        </w:rPr>
        <w:t xml:space="preserve"> </w:t>
      </w:r>
      <w:r>
        <w:t>it</w:t>
      </w:r>
      <w:r>
        <w:rPr>
          <w:spacing w:val="-3"/>
        </w:rPr>
        <w:t xml:space="preserve"> </w:t>
      </w:r>
      <w:r>
        <w:t>may</w:t>
      </w:r>
      <w:r>
        <w:rPr>
          <w:spacing w:val="-2"/>
        </w:rPr>
        <w:t xml:space="preserve"> </w:t>
      </w:r>
      <w:r>
        <w:t>have</w:t>
      </w:r>
      <w:r>
        <w:rPr>
          <w:spacing w:val="-2"/>
        </w:rPr>
        <w:t xml:space="preserve"> </w:t>
      </w:r>
      <w:r>
        <w:t>when</w:t>
      </w:r>
      <w:r>
        <w:rPr>
          <w:spacing w:val="-4"/>
        </w:rPr>
        <w:t xml:space="preserve"> </w:t>
      </w:r>
      <w:r>
        <w:t>paired</w:t>
      </w:r>
      <w:r>
        <w:rPr>
          <w:spacing w:val="-2"/>
        </w:rPr>
        <w:t xml:space="preserve"> </w:t>
      </w:r>
      <w:r>
        <w:t>with</w:t>
      </w:r>
      <w:r>
        <w:rPr>
          <w:spacing w:val="-4"/>
        </w:rPr>
        <w:t xml:space="preserve"> </w:t>
      </w:r>
      <w:r>
        <w:t>other ingredients of comic books.</w:t>
      </w:r>
    </w:p>
    <w:p w14:paraId="58D35306" w14:textId="77777777" w:rsidR="00D979BD" w:rsidRDefault="00BA6905">
      <w:pPr>
        <w:pStyle w:val="BodyText"/>
        <w:spacing w:before="100" w:line="480" w:lineRule="auto"/>
        <w:ind w:left="620" w:right="821" w:firstLine="719"/>
      </w:pPr>
      <w:r>
        <w:t xml:space="preserve">Gemma Correll is a British cartoonist and illustrator who </w:t>
      </w:r>
      <w:r>
        <w:t>creates cartoons that</w:t>
      </w:r>
      <w:r>
        <w:rPr>
          <w:spacing w:val="40"/>
        </w:rPr>
        <w:t xml:space="preserve"> </w:t>
      </w:r>
      <w:r>
        <w:t>revolve around pop-culture and her life. Her work is simplistic and is the most colourful that I have probably seen so far. Instead of keeping colours to just one, Correll branches out to</w:t>
      </w:r>
      <w:r>
        <w:rPr>
          <w:spacing w:val="40"/>
        </w:rPr>
        <w:t xml:space="preserve"> </w:t>
      </w:r>
      <w:r>
        <w:t>lots of oranges, blues, and reds and this seems to be her go to colour palette throughout a</w:t>
      </w:r>
      <w:r>
        <w:rPr>
          <w:spacing w:val="40"/>
        </w:rPr>
        <w:t xml:space="preserve"> </w:t>
      </w:r>
      <w:r>
        <w:t xml:space="preserve">lot of her work. In her book </w:t>
      </w:r>
      <w:r>
        <w:rPr>
          <w:i/>
        </w:rPr>
        <w:t xml:space="preserve">The Worrier’s Guide to Life </w:t>
      </w:r>
      <w:r>
        <w:t>(2015), she chooses to use chapters to</w:t>
      </w:r>
      <w:r>
        <w:rPr>
          <w:spacing w:val="-2"/>
        </w:rPr>
        <w:t xml:space="preserve"> </w:t>
      </w:r>
      <w:r>
        <w:t>give</w:t>
      </w:r>
      <w:r>
        <w:rPr>
          <w:spacing w:val="-4"/>
        </w:rPr>
        <w:t xml:space="preserve"> </w:t>
      </w:r>
      <w:r>
        <w:t>context</w:t>
      </w:r>
      <w:r>
        <w:rPr>
          <w:spacing w:val="-3"/>
        </w:rPr>
        <w:t xml:space="preserve"> </w:t>
      </w:r>
      <w:r>
        <w:t>to</w:t>
      </w:r>
      <w:r>
        <w:rPr>
          <w:spacing w:val="-2"/>
        </w:rPr>
        <w:t xml:space="preserve"> </w:t>
      </w:r>
      <w:r>
        <w:t>her</w:t>
      </w:r>
      <w:r>
        <w:rPr>
          <w:spacing w:val="-3"/>
        </w:rPr>
        <w:t xml:space="preserve"> </w:t>
      </w:r>
      <w:r>
        <w:t>work</w:t>
      </w:r>
      <w:r>
        <w:rPr>
          <w:spacing w:val="-3"/>
        </w:rPr>
        <w:t xml:space="preserve"> </w:t>
      </w:r>
      <w:r>
        <w:t>that</w:t>
      </w:r>
      <w:r>
        <w:rPr>
          <w:spacing w:val="-3"/>
        </w:rPr>
        <w:t xml:space="preserve"> </w:t>
      </w:r>
      <w:r>
        <w:t>would</w:t>
      </w:r>
      <w:r>
        <w:rPr>
          <w:spacing w:val="-2"/>
        </w:rPr>
        <w:t xml:space="preserve"> </w:t>
      </w:r>
      <w:r>
        <w:t>otherwise</w:t>
      </w:r>
      <w:r>
        <w:rPr>
          <w:spacing w:val="-2"/>
        </w:rPr>
        <w:t xml:space="preserve"> </w:t>
      </w:r>
      <w:r>
        <w:t>lack</w:t>
      </w:r>
      <w:r>
        <w:rPr>
          <w:spacing w:val="-2"/>
        </w:rPr>
        <w:t xml:space="preserve"> </w:t>
      </w:r>
      <w:r>
        <w:t>any</w:t>
      </w:r>
      <w:r>
        <w:rPr>
          <w:spacing w:val="-4"/>
        </w:rPr>
        <w:t xml:space="preserve"> </w:t>
      </w:r>
      <w:r>
        <w:t>clarity. The</w:t>
      </w:r>
      <w:r>
        <w:rPr>
          <w:spacing w:val="-4"/>
        </w:rPr>
        <w:t xml:space="preserve"> </w:t>
      </w:r>
      <w:r>
        <w:t>text</w:t>
      </w:r>
      <w:r>
        <w:rPr>
          <w:spacing w:val="-3"/>
        </w:rPr>
        <w:t xml:space="preserve"> </w:t>
      </w:r>
      <w:r>
        <w:t>that she</w:t>
      </w:r>
      <w:r>
        <w:rPr>
          <w:spacing w:val="-4"/>
        </w:rPr>
        <w:t xml:space="preserve"> </w:t>
      </w:r>
      <w:r>
        <w:t>uses</w:t>
      </w:r>
      <w:r>
        <w:rPr>
          <w:spacing w:val="-4"/>
        </w:rPr>
        <w:t xml:space="preserve"> </w:t>
      </w:r>
      <w:r>
        <w:t>is</w:t>
      </w:r>
      <w:r>
        <w:rPr>
          <w:spacing w:val="-1"/>
        </w:rPr>
        <w:t xml:space="preserve"> </w:t>
      </w:r>
      <w:r>
        <w:t>her handwriting, which a</w:t>
      </w:r>
      <w:r>
        <w:t xml:space="preserve">ppears to be a popular alternative to the classic comic text, and she removes the panels to have a free-flowing style which works in her favour. I did notice that she uses minimal shading, almost none, except on occasion when there is some on the ground around the subject she had drawn. All of these are a satisfying mix when witnessed on the page as it creates a unique style which is personally hers and hers alone. Even though she has used colour it is strictly kept to three hues which I rather like as too </w:t>
      </w:r>
      <w:r>
        <w:t>much colour</w:t>
      </w:r>
      <w:r>
        <w:rPr>
          <w:spacing w:val="-1"/>
        </w:rPr>
        <w:t xml:space="preserve"> </w:t>
      </w:r>
      <w:r>
        <w:t>can</w:t>
      </w:r>
      <w:r>
        <w:rPr>
          <w:spacing w:val="-4"/>
        </w:rPr>
        <w:t xml:space="preserve"> </w:t>
      </w:r>
      <w:r>
        <w:t>be</w:t>
      </w:r>
      <w:r>
        <w:rPr>
          <w:spacing w:val="-4"/>
        </w:rPr>
        <w:t xml:space="preserve"> </w:t>
      </w:r>
      <w:r>
        <w:t>too</w:t>
      </w:r>
      <w:r>
        <w:rPr>
          <w:spacing w:val="-2"/>
        </w:rPr>
        <w:t xml:space="preserve"> </w:t>
      </w:r>
      <w:r>
        <w:t>stimulating</w:t>
      </w:r>
      <w:r>
        <w:rPr>
          <w:spacing w:val="-2"/>
        </w:rPr>
        <w:t xml:space="preserve"> </w:t>
      </w:r>
      <w:r>
        <w:t>for</w:t>
      </w:r>
      <w:r>
        <w:rPr>
          <w:spacing w:val="-3"/>
        </w:rPr>
        <w:t xml:space="preserve"> </w:t>
      </w:r>
      <w:r>
        <w:t>me,</w:t>
      </w:r>
      <w:r>
        <w:rPr>
          <w:spacing w:val="-3"/>
        </w:rPr>
        <w:t xml:space="preserve"> </w:t>
      </w:r>
      <w:r>
        <w:t>personally. This</w:t>
      </w:r>
      <w:r>
        <w:rPr>
          <w:spacing w:val="-1"/>
        </w:rPr>
        <w:t xml:space="preserve"> </w:t>
      </w:r>
      <w:r>
        <w:t>use</w:t>
      </w:r>
      <w:r>
        <w:rPr>
          <w:spacing w:val="-2"/>
        </w:rPr>
        <w:t xml:space="preserve"> </w:t>
      </w:r>
      <w:r>
        <w:t>of colour</w:t>
      </w:r>
      <w:r>
        <w:rPr>
          <w:spacing w:val="-5"/>
        </w:rPr>
        <w:t xml:space="preserve"> </w:t>
      </w:r>
      <w:r>
        <w:t>I would</w:t>
      </w:r>
      <w:r>
        <w:rPr>
          <w:spacing w:val="-4"/>
        </w:rPr>
        <w:t xml:space="preserve"> </w:t>
      </w:r>
      <w:r>
        <w:t>like</w:t>
      </w:r>
      <w:r>
        <w:rPr>
          <w:spacing w:val="-2"/>
        </w:rPr>
        <w:t xml:space="preserve"> </w:t>
      </w:r>
      <w:r>
        <w:t>to</w:t>
      </w:r>
      <w:r>
        <w:rPr>
          <w:spacing w:val="-2"/>
        </w:rPr>
        <w:t xml:space="preserve"> </w:t>
      </w:r>
      <w:r>
        <w:t xml:space="preserve">experiment further with in my own work to see what works and what does not for my own colour knowledge. Although, colour will be a topic I will need to think </w:t>
      </w:r>
      <w:r>
        <w:t>about later during the development process.</w:t>
      </w:r>
    </w:p>
    <w:p w14:paraId="3E24FC4C" w14:textId="006B93F5" w:rsidR="00D979BD" w:rsidRDefault="00BA6905">
      <w:pPr>
        <w:pStyle w:val="BodyText"/>
        <w:spacing w:before="102" w:line="480" w:lineRule="auto"/>
        <w:ind w:left="620" w:right="918" w:firstLine="719"/>
      </w:pPr>
      <w:r>
        <w:t xml:space="preserve">Junji Ito’s (2018) artwork is exceptional, and the stories are bizarre and unique in a horrifying way. In his book </w:t>
      </w:r>
      <w:r>
        <w:rPr>
          <w:i/>
        </w:rPr>
        <w:t>Uzumaki</w:t>
      </w:r>
      <w:r>
        <w:t>, I fell upon a meaning behind each chapter which signified a human desire. Whether this is true or not I do not know, but I took from each chapter something that resonated with me. In one chapter called Medusa, the main character’s hair grows up into the air, curls into a spiral and attracts and hypnotises everyone</w:t>
      </w:r>
      <w:r>
        <w:rPr>
          <w:spacing w:val="-3"/>
        </w:rPr>
        <w:t xml:space="preserve"> </w:t>
      </w:r>
      <w:r>
        <w:t>who</w:t>
      </w:r>
      <w:r>
        <w:rPr>
          <w:spacing w:val="-4"/>
        </w:rPr>
        <w:t xml:space="preserve"> </w:t>
      </w:r>
      <w:r>
        <w:t>sees</w:t>
      </w:r>
      <w:r>
        <w:rPr>
          <w:spacing w:val="-4"/>
        </w:rPr>
        <w:t xml:space="preserve"> </w:t>
      </w:r>
      <w:r>
        <w:t>it.</w:t>
      </w:r>
      <w:r>
        <w:rPr>
          <w:spacing w:val="-3"/>
        </w:rPr>
        <w:t xml:space="preserve"> </w:t>
      </w:r>
      <w:r>
        <w:t>The</w:t>
      </w:r>
      <w:r>
        <w:rPr>
          <w:spacing w:val="-3"/>
        </w:rPr>
        <w:t xml:space="preserve"> </w:t>
      </w:r>
      <w:r>
        <w:t>character</w:t>
      </w:r>
      <w:r w:rsidR="00896B28">
        <w:t>’</w:t>
      </w:r>
      <w:r>
        <w:t>s</w:t>
      </w:r>
      <w:r>
        <w:rPr>
          <w:spacing w:val="-4"/>
        </w:rPr>
        <w:t xml:space="preserve"> </w:t>
      </w:r>
      <w:r>
        <w:t>friend</w:t>
      </w:r>
      <w:r>
        <w:rPr>
          <w:spacing w:val="-3"/>
        </w:rPr>
        <w:t xml:space="preserve"> </w:t>
      </w:r>
      <w:r>
        <w:t>becomes</w:t>
      </w:r>
      <w:r>
        <w:rPr>
          <w:spacing w:val="-4"/>
        </w:rPr>
        <w:t xml:space="preserve"> </w:t>
      </w:r>
      <w:r>
        <w:t>jealous</w:t>
      </w:r>
      <w:r>
        <w:rPr>
          <w:spacing w:val="-2"/>
        </w:rPr>
        <w:t xml:space="preserve"> </w:t>
      </w:r>
      <w:r>
        <w:t>and</w:t>
      </w:r>
      <w:r>
        <w:rPr>
          <w:spacing w:val="-4"/>
        </w:rPr>
        <w:t xml:space="preserve"> </w:t>
      </w:r>
      <w:r>
        <w:t>becomes</w:t>
      </w:r>
      <w:r>
        <w:rPr>
          <w:spacing w:val="-2"/>
        </w:rPr>
        <w:t xml:space="preserve"> </w:t>
      </w:r>
      <w:r>
        <w:t>a</w:t>
      </w:r>
      <w:r>
        <w:rPr>
          <w:spacing w:val="-3"/>
        </w:rPr>
        <w:t xml:space="preserve"> </w:t>
      </w:r>
      <w:r>
        <w:t>competitor</w:t>
      </w:r>
      <w:r>
        <w:rPr>
          <w:spacing w:val="-3"/>
        </w:rPr>
        <w:t xml:space="preserve"> </w:t>
      </w:r>
      <w:r>
        <w:t>as the same curse takes over her creating an envious monster (Ito, 2018). To me, this symbolises the human emo</w:t>
      </w:r>
      <w:r>
        <w:t>tion: envy, and many other chapters appear to take the form of</w:t>
      </w:r>
    </w:p>
    <w:p w14:paraId="2BEFD7C3" w14:textId="77777777" w:rsidR="00D979BD" w:rsidRDefault="00D979BD">
      <w:pPr>
        <w:spacing w:line="480" w:lineRule="auto"/>
        <w:sectPr w:rsidR="00D979BD">
          <w:pgSz w:w="11910" w:h="16840"/>
          <w:pgMar w:top="1360" w:right="620" w:bottom="940" w:left="820" w:header="0" w:footer="751" w:gutter="0"/>
          <w:cols w:space="720"/>
        </w:sectPr>
      </w:pPr>
    </w:p>
    <w:p w14:paraId="2B3519C0" w14:textId="712A73B9" w:rsidR="00D979BD" w:rsidRDefault="00BA6905">
      <w:pPr>
        <w:pStyle w:val="BodyText"/>
        <w:spacing w:before="64" w:line="480" w:lineRule="auto"/>
        <w:ind w:left="620" w:right="842"/>
      </w:pPr>
      <w:r>
        <w:lastRenderedPageBreak/>
        <w:t>one of the seven deadly sins somewhere within it. For example, in one scene the villagers are so hungry they murder and eat the cursed snail people which is very apt for the sin of gluttony.</w:t>
      </w:r>
      <w:r>
        <w:rPr>
          <w:spacing w:val="-3"/>
        </w:rPr>
        <w:t xml:space="preserve"> </w:t>
      </w:r>
      <w:r>
        <w:t>However, gluttony</w:t>
      </w:r>
      <w:r>
        <w:rPr>
          <w:spacing w:val="-2"/>
        </w:rPr>
        <w:t xml:space="preserve"> </w:t>
      </w:r>
      <w:r>
        <w:t>can</w:t>
      </w:r>
      <w:r>
        <w:rPr>
          <w:spacing w:val="-4"/>
        </w:rPr>
        <w:t xml:space="preserve"> </w:t>
      </w:r>
      <w:r>
        <w:t>take</w:t>
      </w:r>
      <w:r>
        <w:rPr>
          <w:spacing w:val="-4"/>
        </w:rPr>
        <w:t xml:space="preserve"> </w:t>
      </w:r>
      <w:r>
        <w:t>many</w:t>
      </w:r>
      <w:r>
        <w:rPr>
          <w:spacing w:val="-4"/>
        </w:rPr>
        <w:t xml:space="preserve"> </w:t>
      </w:r>
      <w:r>
        <w:t>forms</w:t>
      </w:r>
      <w:r w:rsidR="00896B28">
        <w:t xml:space="preserve"> -</w:t>
      </w:r>
      <w:r>
        <w:rPr>
          <w:spacing w:val="-1"/>
        </w:rPr>
        <w:t xml:space="preserve"> </w:t>
      </w:r>
      <w:r>
        <w:t>it doesn’t</w:t>
      </w:r>
      <w:r>
        <w:rPr>
          <w:spacing w:val="-3"/>
        </w:rPr>
        <w:t xml:space="preserve"> </w:t>
      </w:r>
      <w:r>
        <w:t>have</w:t>
      </w:r>
      <w:r>
        <w:rPr>
          <w:spacing w:val="-4"/>
        </w:rPr>
        <w:t xml:space="preserve"> </w:t>
      </w:r>
      <w:r>
        <w:t>to</w:t>
      </w:r>
      <w:r>
        <w:rPr>
          <w:spacing w:val="-4"/>
        </w:rPr>
        <w:t xml:space="preserve"> </w:t>
      </w:r>
      <w:r>
        <w:t>strictly</w:t>
      </w:r>
      <w:r>
        <w:rPr>
          <w:spacing w:val="-2"/>
        </w:rPr>
        <w:t xml:space="preserve"> </w:t>
      </w:r>
      <w:r>
        <w:t>be</w:t>
      </w:r>
      <w:r>
        <w:rPr>
          <w:spacing w:val="-2"/>
        </w:rPr>
        <w:t xml:space="preserve"> </w:t>
      </w:r>
      <w:r>
        <w:t>about</w:t>
      </w:r>
      <w:r>
        <w:rPr>
          <w:spacing w:val="-3"/>
        </w:rPr>
        <w:t xml:space="preserve"> </w:t>
      </w:r>
      <w:r>
        <w:t>food</w:t>
      </w:r>
      <w:r>
        <w:rPr>
          <w:spacing w:val="-4"/>
        </w:rPr>
        <w:t xml:space="preserve"> </w:t>
      </w:r>
      <w:r>
        <w:t>(Ito, 2018). The artwork itself is unique with its use of strong linework for evil characters, the use of longer panels to simulate a longer period of time (McCloud, 2006) and the rare use of colour to portray the details of important characters and environments to engage the reader and to inform them of important physical traits of the characters. This is useful as an</w:t>
      </w:r>
      <w:r>
        <w:rPr>
          <w:spacing w:val="40"/>
        </w:rPr>
        <w:t xml:space="preserve"> </w:t>
      </w:r>
      <w:r>
        <w:t>example of McCloud’s (2006) techniques described within h</w:t>
      </w:r>
      <w:r>
        <w:t>is books, and as an example of exploring possible ways of attracting the reader’s attention through style, colour and story.</w:t>
      </w:r>
    </w:p>
    <w:p w14:paraId="2F29A049" w14:textId="77777777" w:rsidR="00D979BD" w:rsidRDefault="00BA6905">
      <w:pPr>
        <w:pStyle w:val="BodyText"/>
        <w:spacing w:line="480" w:lineRule="auto"/>
        <w:ind w:left="620" w:right="918"/>
      </w:pPr>
      <w:r>
        <w:t>Each of these comics has a trait which I found could benefit the research, and creative, process and will be explored and experimented</w:t>
      </w:r>
      <w:r>
        <w:rPr>
          <w:spacing w:val="-2"/>
        </w:rPr>
        <w:t xml:space="preserve"> </w:t>
      </w:r>
      <w:r>
        <w:t>with artistically during the process of this study</w:t>
      </w:r>
      <w:r>
        <w:rPr>
          <w:spacing w:val="-4"/>
        </w:rPr>
        <w:t xml:space="preserve"> </w:t>
      </w:r>
      <w:r>
        <w:t>to</w:t>
      </w:r>
      <w:r>
        <w:rPr>
          <w:spacing w:val="-4"/>
        </w:rPr>
        <w:t xml:space="preserve"> </w:t>
      </w:r>
      <w:r>
        <w:t>create</w:t>
      </w:r>
      <w:r>
        <w:rPr>
          <w:spacing w:val="-4"/>
        </w:rPr>
        <w:t xml:space="preserve"> </w:t>
      </w:r>
      <w:r>
        <w:t>the</w:t>
      </w:r>
      <w:r>
        <w:rPr>
          <w:spacing w:val="-4"/>
        </w:rPr>
        <w:t xml:space="preserve"> </w:t>
      </w:r>
      <w:r>
        <w:t>final</w:t>
      </w:r>
      <w:r>
        <w:rPr>
          <w:spacing w:val="-2"/>
        </w:rPr>
        <w:t xml:space="preserve"> </w:t>
      </w:r>
      <w:r>
        <w:t>comic book</w:t>
      </w:r>
      <w:r>
        <w:rPr>
          <w:spacing w:val="-4"/>
        </w:rPr>
        <w:t xml:space="preserve"> </w:t>
      </w:r>
      <w:r>
        <w:t>in</w:t>
      </w:r>
      <w:r>
        <w:rPr>
          <w:spacing w:val="-2"/>
        </w:rPr>
        <w:t xml:space="preserve"> </w:t>
      </w:r>
      <w:r>
        <w:t>conjunction</w:t>
      </w:r>
      <w:r>
        <w:rPr>
          <w:spacing w:val="-4"/>
        </w:rPr>
        <w:t xml:space="preserve"> </w:t>
      </w:r>
      <w:r>
        <w:t>with</w:t>
      </w:r>
      <w:r>
        <w:rPr>
          <w:spacing w:val="-4"/>
        </w:rPr>
        <w:t xml:space="preserve"> </w:t>
      </w:r>
      <w:r>
        <w:t>the</w:t>
      </w:r>
      <w:r>
        <w:rPr>
          <w:spacing w:val="-2"/>
        </w:rPr>
        <w:t xml:space="preserve"> </w:t>
      </w:r>
      <w:r>
        <w:t>guidance</w:t>
      </w:r>
      <w:r>
        <w:rPr>
          <w:spacing w:val="-4"/>
        </w:rPr>
        <w:t xml:space="preserve"> </w:t>
      </w:r>
      <w:r>
        <w:t>of</w:t>
      </w:r>
      <w:r>
        <w:rPr>
          <w:spacing w:val="-3"/>
        </w:rPr>
        <w:t xml:space="preserve"> </w:t>
      </w:r>
      <w:r>
        <w:t>McCloud’s</w:t>
      </w:r>
      <w:r>
        <w:rPr>
          <w:spacing w:val="-1"/>
        </w:rPr>
        <w:t xml:space="preserve"> </w:t>
      </w:r>
      <w:r>
        <w:t>books.</w:t>
      </w:r>
    </w:p>
    <w:p w14:paraId="6AF6D993" w14:textId="77777777" w:rsidR="00D979BD" w:rsidRDefault="00BA6905">
      <w:pPr>
        <w:pStyle w:val="BodyText"/>
        <w:spacing w:before="100" w:line="480" w:lineRule="auto"/>
        <w:ind w:left="620" w:right="918" w:firstLine="719"/>
      </w:pPr>
      <w:r>
        <w:t>Lastly,</w:t>
      </w:r>
      <w:r>
        <w:rPr>
          <w:spacing w:val="-3"/>
        </w:rPr>
        <w:t xml:space="preserve"> </w:t>
      </w:r>
      <w:r>
        <w:t>the</w:t>
      </w:r>
      <w:r>
        <w:rPr>
          <w:spacing w:val="-4"/>
        </w:rPr>
        <w:t xml:space="preserve"> </w:t>
      </w:r>
      <w:r>
        <w:t>comic</w:t>
      </w:r>
      <w:r>
        <w:rPr>
          <w:spacing w:val="-4"/>
        </w:rPr>
        <w:t xml:space="preserve"> </w:t>
      </w:r>
      <w:r>
        <w:t>book</w:t>
      </w:r>
      <w:r>
        <w:rPr>
          <w:spacing w:val="-4"/>
        </w:rPr>
        <w:t xml:space="preserve"> </w:t>
      </w:r>
      <w:r>
        <w:t>by</w:t>
      </w:r>
      <w:r>
        <w:rPr>
          <w:spacing w:val="-1"/>
        </w:rPr>
        <w:t xml:space="preserve"> </w:t>
      </w:r>
      <w:r>
        <w:t>Nick</w:t>
      </w:r>
      <w:r>
        <w:rPr>
          <w:spacing w:val="-1"/>
        </w:rPr>
        <w:t xml:space="preserve"> </w:t>
      </w:r>
      <w:r>
        <w:t>Sousanis</w:t>
      </w:r>
      <w:r>
        <w:rPr>
          <w:spacing w:val="-4"/>
        </w:rPr>
        <w:t xml:space="preserve"> </w:t>
      </w:r>
      <w:r>
        <w:t>(2015),</w:t>
      </w:r>
      <w:r>
        <w:rPr>
          <w:spacing w:val="-3"/>
        </w:rPr>
        <w:t xml:space="preserve"> </w:t>
      </w:r>
      <w:r>
        <w:t>which</w:t>
      </w:r>
      <w:r>
        <w:rPr>
          <w:spacing w:val="-2"/>
        </w:rPr>
        <w:t xml:space="preserve"> </w:t>
      </w:r>
      <w:r>
        <w:t>is</w:t>
      </w:r>
      <w:r>
        <w:rPr>
          <w:spacing w:val="-2"/>
        </w:rPr>
        <w:t xml:space="preserve"> </w:t>
      </w:r>
      <w:r>
        <w:t>a</w:t>
      </w:r>
      <w:r>
        <w:rPr>
          <w:spacing w:val="-1"/>
        </w:rPr>
        <w:t xml:space="preserve"> </w:t>
      </w:r>
      <w:r>
        <w:t>dissertation</w:t>
      </w:r>
      <w:r>
        <w:rPr>
          <w:spacing w:val="-2"/>
        </w:rPr>
        <w:t xml:space="preserve"> </w:t>
      </w:r>
      <w:r>
        <w:t>in</w:t>
      </w:r>
      <w:r>
        <w:rPr>
          <w:spacing w:val="-4"/>
        </w:rPr>
        <w:t xml:space="preserve"> </w:t>
      </w:r>
      <w:r>
        <w:t>the</w:t>
      </w:r>
      <w:r>
        <w:rPr>
          <w:spacing w:val="-4"/>
        </w:rPr>
        <w:t xml:space="preserve"> </w:t>
      </w:r>
      <w:r>
        <w:t>format of</w:t>
      </w:r>
      <w:r>
        <w:rPr>
          <w:spacing w:val="-1"/>
        </w:rPr>
        <w:t xml:space="preserve"> </w:t>
      </w:r>
      <w:r>
        <w:t>a</w:t>
      </w:r>
      <w:r>
        <w:rPr>
          <w:spacing w:val="-4"/>
        </w:rPr>
        <w:t xml:space="preserve"> </w:t>
      </w:r>
      <w:r>
        <w:t>graphic</w:t>
      </w:r>
      <w:r>
        <w:rPr>
          <w:spacing w:val="-1"/>
        </w:rPr>
        <w:t xml:space="preserve"> </w:t>
      </w:r>
      <w:r>
        <w:t>novel</w:t>
      </w:r>
      <w:r>
        <w:rPr>
          <w:spacing w:val="-2"/>
        </w:rPr>
        <w:t xml:space="preserve"> </w:t>
      </w:r>
      <w:r>
        <w:t>about</w:t>
      </w:r>
      <w:r>
        <w:rPr>
          <w:spacing w:val="-5"/>
        </w:rPr>
        <w:t xml:space="preserve"> </w:t>
      </w:r>
      <w:r>
        <w:t>the</w:t>
      </w:r>
      <w:r>
        <w:rPr>
          <w:spacing w:val="-2"/>
        </w:rPr>
        <w:t xml:space="preserve"> </w:t>
      </w:r>
      <w:r>
        <w:t>use</w:t>
      </w:r>
      <w:r>
        <w:rPr>
          <w:spacing w:val="-4"/>
        </w:rPr>
        <w:t xml:space="preserve"> </w:t>
      </w:r>
      <w:r>
        <w:t>of</w:t>
      </w:r>
      <w:r>
        <w:rPr>
          <w:spacing w:val="-3"/>
        </w:rPr>
        <w:t xml:space="preserve"> </w:t>
      </w:r>
      <w:r>
        <w:t>art as</w:t>
      </w:r>
      <w:r>
        <w:rPr>
          <w:spacing w:val="-1"/>
        </w:rPr>
        <w:t xml:space="preserve"> </w:t>
      </w:r>
      <w:r>
        <w:t>language</w:t>
      </w:r>
      <w:r>
        <w:rPr>
          <w:spacing w:val="-2"/>
        </w:rPr>
        <w:t xml:space="preserve"> </w:t>
      </w:r>
      <w:r>
        <w:t>and</w:t>
      </w:r>
      <w:r>
        <w:rPr>
          <w:spacing w:val="-4"/>
        </w:rPr>
        <w:t xml:space="preserve"> </w:t>
      </w:r>
      <w:r>
        <w:t>the</w:t>
      </w:r>
      <w:r>
        <w:rPr>
          <w:spacing w:val="-2"/>
        </w:rPr>
        <w:t xml:space="preserve"> </w:t>
      </w:r>
      <w:r>
        <w:t>potential</w:t>
      </w:r>
      <w:r>
        <w:rPr>
          <w:spacing w:val="-3"/>
        </w:rPr>
        <w:t xml:space="preserve"> </w:t>
      </w:r>
      <w:r>
        <w:t>of visual</w:t>
      </w:r>
      <w:r>
        <w:rPr>
          <w:spacing w:val="-2"/>
        </w:rPr>
        <w:t xml:space="preserve"> </w:t>
      </w:r>
      <w:r>
        <w:t>thinking, shall be experimented with as a possible layout template for my aut-ethnographical comic memoir. How he has used sections to separate his work, the use of the bibliography at the end, and the adding of notes and sketches is an interesting concept which I feel would be beneficial when organising my own work.</w:t>
      </w:r>
    </w:p>
    <w:p w14:paraId="1B05BA11" w14:textId="04B36FFC" w:rsidR="00D979BD" w:rsidRDefault="00BA6905">
      <w:pPr>
        <w:pStyle w:val="BodyText"/>
        <w:spacing w:before="101" w:line="480" w:lineRule="auto"/>
        <w:ind w:left="620" w:right="812" w:firstLine="719"/>
      </w:pPr>
      <w:r>
        <w:t>Throughout this discussion there have been a variety of comics associated with autobiography genres which provide an insight into unsettling, and traumatic, events in the author</w:t>
      </w:r>
      <w:r w:rsidR="00896B28">
        <w:t>’</w:t>
      </w:r>
      <w:r>
        <w:t>s life. The style is often simple and uses a dark colour pallet, which accentuates the impact these events have had on the creator. Even the fictitious work of Junji Ito creates a feeling</w:t>
      </w:r>
      <w:r>
        <w:rPr>
          <w:spacing w:val="-2"/>
        </w:rPr>
        <w:t xml:space="preserve"> </w:t>
      </w:r>
      <w:r>
        <w:t>of</w:t>
      </w:r>
      <w:r>
        <w:rPr>
          <w:spacing w:val="-3"/>
        </w:rPr>
        <w:t xml:space="preserve"> </w:t>
      </w:r>
      <w:r>
        <w:t>trauma</w:t>
      </w:r>
      <w:r>
        <w:rPr>
          <w:spacing w:val="-3"/>
        </w:rPr>
        <w:t xml:space="preserve"> </w:t>
      </w:r>
      <w:r>
        <w:t>using</w:t>
      </w:r>
      <w:r>
        <w:rPr>
          <w:spacing w:val="-4"/>
        </w:rPr>
        <w:t xml:space="preserve"> </w:t>
      </w:r>
      <w:r>
        <w:t>metaphor</w:t>
      </w:r>
      <w:r>
        <w:rPr>
          <w:spacing w:val="-1"/>
        </w:rPr>
        <w:t xml:space="preserve"> </w:t>
      </w:r>
      <w:r>
        <w:t>and</w:t>
      </w:r>
      <w:r>
        <w:rPr>
          <w:spacing w:val="-4"/>
        </w:rPr>
        <w:t xml:space="preserve"> </w:t>
      </w:r>
      <w:r>
        <w:t>dark</w:t>
      </w:r>
      <w:r>
        <w:rPr>
          <w:spacing w:val="-4"/>
        </w:rPr>
        <w:t xml:space="preserve"> </w:t>
      </w:r>
      <w:r>
        <w:t>character</w:t>
      </w:r>
      <w:r>
        <w:rPr>
          <w:spacing w:val="-3"/>
        </w:rPr>
        <w:t xml:space="preserve"> </w:t>
      </w:r>
      <w:r>
        <w:t>design,</w:t>
      </w:r>
      <w:r>
        <w:rPr>
          <w:spacing w:val="-3"/>
        </w:rPr>
        <w:t xml:space="preserve"> </w:t>
      </w:r>
      <w:r>
        <w:t>which</w:t>
      </w:r>
      <w:r>
        <w:rPr>
          <w:spacing w:val="-2"/>
        </w:rPr>
        <w:t xml:space="preserve"> </w:t>
      </w:r>
      <w:r>
        <w:t>gives</w:t>
      </w:r>
      <w:r>
        <w:rPr>
          <w:spacing w:val="-1"/>
        </w:rPr>
        <w:t xml:space="preserve"> </w:t>
      </w:r>
      <w:r>
        <w:t>the</w:t>
      </w:r>
      <w:r>
        <w:rPr>
          <w:spacing w:val="-4"/>
        </w:rPr>
        <w:t xml:space="preserve"> </w:t>
      </w:r>
      <w:r>
        <w:t>reader</w:t>
      </w:r>
      <w:r>
        <w:rPr>
          <w:spacing w:val="-3"/>
        </w:rPr>
        <w:t xml:space="preserve"> </w:t>
      </w:r>
      <w:r>
        <w:t>room</w:t>
      </w:r>
      <w:r>
        <w:rPr>
          <w:spacing w:val="-5"/>
        </w:rPr>
        <w:t xml:space="preserve"> </w:t>
      </w:r>
      <w:r>
        <w:t xml:space="preserve">for speculation about the </w:t>
      </w:r>
      <w:r>
        <w:t>authors history or link to the content as creativity is shown to be a therapeutic endeavour when wanting to ease</w:t>
      </w:r>
      <w:r>
        <w:rPr>
          <w:spacing w:val="-2"/>
        </w:rPr>
        <w:t xml:space="preserve"> </w:t>
      </w:r>
      <w:r>
        <w:t>mental health symptoms (Morison et al, 2021).</w:t>
      </w:r>
    </w:p>
    <w:p w14:paraId="45BFD3C0" w14:textId="77777777" w:rsidR="00D979BD" w:rsidRDefault="00D979BD">
      <w:pPr>
        <w:spacing w:line="480" w:lineRule="auto"/>
        <w:sectPr w:rsidR="00D979BD">
          <w:pgSz w:w="11910" w:h="16840"/>
          <w:pgMar w:top="1360" w:right="620" w:bottom="940" w:left="820" w:header="0" w:footer="751" w:gutter="0"/>
          <w:cols w:space="720"/>
        </w:sectPr>
      </w:pPr>
    </w:p>
    <w:p w14:paraId="6B2B41B7" w14:textId="77777777" w:rsidR="00D979BD" w:rsidRDefault="00BA6905">
      <w:pPr>
        <w:pStyle w:val="Heading2"/>
        <w:numPr>
          <w:ilvl w:val="1"/>
          <w:numId w:val="12"/>
        </w:numPr>
        <w:tabs>
          <w:tab w:val="left" w:pos="1034"/>
        </w:tabs>
        <w:spacing w:before="61"/>
        <w:ind w:left="1034" w:hanging="414"/>
        <w:rPr>
          <w:rFonts w:ascii="Calibri Light"/>
          <w:color w:val="2E5395"/>
        </w:rPr>
      </w:pPr>
      <w:bookmarkStart w:id="26" w:name="_bookmark26"/>
      <w:bookmarkEnd w:id="26"/>
      <w:r>
        <w:rPr>
          <w:color w:val="2E5395"/>
        </w:rPr>
        <w:lastRenderedPageBreak/>
        <w:t>Comics</w:t>
      </w:r>
      <w:r>
        <w:rPr>
          <w:color w:val="2E5395"/>
          <w:spacing w:val="-5"/>
        </w:rPr>
        <w:t xml:space="preserve"> </w:t>
      </w:r>
      <w:r>
        <w:rPr>
          <w:color w:val="2E5395"/>
        </w:rPr>
        <w:t>and</w:t>
      </w:r>
      <w:r>
        <w:rPr>
          <w:color w:val="2E5395"/>
          <w:spacing w:val="-4"/>
        </w:rPr>
        <w:t xml:space="preserve"> </w:t>
      </w:r>
      <w:r>
        <w:rPr>
          <w:color w:val="2E5395"/>
          <w:spacing w:val="-2"/>
        </w:rPr>
        <w:t>Semiotics</w:t>
      </w:r>
    </w:p>
    <w:p w14:paraId="758508EE" w14:textId="77777777" w:rsidR="00D979BD" w:rsidRDefault="00BA6905">
      <w:pPr>
        <w:pStyle w:val="BodyText"/>
        <w:spacing w:before="257" w:line="480" w:lineRule="auto"/>
        <w:ind w:left="620" w:right="857" w:firstLine="719"/>
      </w:pPr>
      <w:r>
        <w:t>This section of the literature review discusses semiotics in comic books. After a brief description</w:t>
      </w:r>
      <w:r>
        <w:rPr>
          <w:spacing w:val="-3"/>
        </w:rPr>
        <w:t xml:space="preserve"> </w:t>
      </w:r>
      <w:r>
        <w:t>of</w:t>
      </w:r>
      <w:r>
        <w:rPr>
          <w:spacing w:val="-1"/>
        </w:rPr>
        <w:t xml:space="preserve"> </w:t>
      </w:r>
      <w:r>
        <w:t>what</w:t>
      </w:r>
      <w:r>
        <w:rPr>
          <w:spacing w:val="-1"/>
        </w:rPr>
        <w:t xml:space="preserve"> </w:t>
      </w:r>
      <w:r>
        <w:t>semiotics</w:t>
      </w:r>
      <w:r>
        <w:rPr>
          <w:spacing w:val="-3"/>
        </w:rPr>
        <w:t xml:space="preserve"> </w:t>
      </w:r>
      <w:r>
        <w:t>is</w:t>
      </w:r>
      <w:r>
        <w:rPr>
          <w:spacing w:val="-4"/>
        </w:rPr>
        <w:t xml:space="preserve"> </w:t>
      </w:r>
      <w:r>
        <w:t>the</w:t>
      </w:r>
      <w:r>
        <w:rPr>
          <w:spacing w:val="-4"/>
        </w:rPr>
        <w:t xml:space="preserve"> </w:t>
      </w:r>
      <w:r>
        <w:t>study</w:t>
      </w:r>
      <w:r>
        <w:rPr>
          <w:spacing w:val="-4"/>
        </w:rPr>
        <w:t xml:space="preserve"> </w:t>
      </w:r>
      <w:r>
        <w:t>of,</w:t>
      </w:r>
      <w:r>
        <w:rPr>
          <w:spacing w:val="-3"/>
        </w:rPr>
        <w:t xml:space="preserve"> </w:t>
      </w:r>
      <w:r>
        <w:t>research</w:t>
      </w:r>
      <w:r>
        <w:rPr>
          <w:spacing w:val="-2"/>
        </w:rPr>
        <w:t xml:space="preserve"> </w:t>
      </w:r>
      <w:r>
        <w:t>is</w:t>
      </w:r>
      <w:r>
        <w:rPr>
          <w:spacing w:val="-4"/>
        </w:rPr>
        <w:t xml:space="preserve"> </w:t>
      </w:r>
      <w:r>
        <w:t>explored</w:t>
      </w:r>
      <w:r>
        <w:rPr>
          <w:spacing w:val="-3"/>
        </w:rPr>
        <w:t xml:space="preserve"> </w:t>
      </w:r>
      <w:r>
        <w:t>and</w:t>
      </w:r>
      <w:r>
        <w:rPr>
          <w:spacing w:val="-4"/>
        </w:rPr>
        <w:t xml:space="preserve"> </w:t>
      </w:r>
      <w:r>
        <w:t>critiqued</w:t>
      </w:r>
      <w:r>
        <w:rPr>
          <w:spacing w:val="-3"/>
        </w:rPr>
        <w:t xml:space="preserve"> </w:t>
      </w:r>
      <w:r>
        <w:t>before</w:t>
      </w:r>
      <w:r>
        <w:rPr>
          <w:spacing w:val="-3"/>
        </w:rPr>
        <w:t xml:space="preserve"> </w:t>
      </w:r>
      <w:r>
        <w:t xml:space="preserve">books are identified that will constitute as a guide throughout the study. Throughout this section, suggestions shall be made for further research which would benefit the area of comics and </w:t>
      </w:r>
      <w:r>
        <w:rPr>
          <w:spacing w:val="-2"/>
        </w:rPr>
        <w:t>semiotics.</w:t>
      </w:r>
    </w:p>
    <w:p w14:paraId="0BB4919E" w14:textId="77777777" w:rsidR="00D979BD" w:rsidRDefault="00BA6905">
      <w:pPr>
        <w:pStyle w:val="BodyText"/>
        <w:spacing w:line="480" w:lineRule="auto"/>
        <w:ind w:left="620" w:right="918" w:firstLine="719"/>
      </w:pPr>
      <w:r>
        <w:t>Semiotics</w:t>
      </w:r>
      <w:r>
        <w:rPr>
          <w:spacing w:val="-2"/>
        </w:rPr>
        <w:t xml:space="preserve"> </w:t>
      </w:r>
      <w:r>
        <w:t>is</w:t>
      </w:r>
      <w:r>
        <w:rPr>
          <w:spacing w:val="-4"/>
        </w:rPr>
        <w:t xml:space="preserve"> </w:t>
      </w:r>
      <w:r>
        <w:t>the</w:t>
      </w:r>
      <w:r>
        <w:rPr>
          <w:spacing w:val="-4"/>
        </w:rPr>
        <w:t xml:space="preserve"> </w:t>
      </w:r>
      <w:r>
        <w:t>study</w:t>
      </w:r>
      <w:r>
        <w:rPr>
          <w:spacing w:val="-4"/>
        </w:rPr>
        <w:t xml:space="preserve"> </w:t>
      </w:r>
      <w:r>
        <w:t>of</w:t>
      </w:r>
      <w:r>
        <w:rPr>
          <w:spacing w:val="-3"/>
        </w:rPr>
        <w:t xml:space="preserve"> </w:t>
      </w:r>
      <w:r>
        <w:t>meaning</w:t>
      </w:r>
      <w:r>
        <w:rPr>
          <w:spacing w:val="-3"/>
        </w:rPr>
        <w:t xml:space="preserve"> </w:t>
      </w:r>
      <w:r>
        <w:t>and</w:t>
      </w:r>
      <w:r>
        <w:rPr>
          <w:spacing w:val="-4"/>
        </w:rPr>
        <w:t xml:space="preserve"> </w:t>
      </w:r>
      <w:r>
        <w:t>representation</w:t>
      </w:r>
      <w:r>
        <w:rPr>
          <w:spacing w:val="-3"/>
        </w:rPr>
        <w:t xml:space="preserve"> </w:t>
      </w:r>
      <w:r>
        <w:t>of</w:t>
      </w:r>
      <w:r>
        <w:rPr>
          <w:spacing w:val="-2"/>
        </w:rPr>
        <w:t xml:space="preserve"> </w:t>
      </w:r>
      <w:r>
        <w:t>signs.</w:t>
      </w:r>
      <w:r>
        <w:rPr>
          <w:spacing w:val="-1"/>
        </w:rPr>
        <w:t xml:space="preserve"> </w:t>
      </w:r>
      <w:r>
        <w:t>Signs</w:t>
      </w:r>
      <w:r>
        <w:rPr>
          <w:spacing w:val="-4"/>
        </w:rPr>
        <w:t xml:space="preserve"> </w:t>
      </w:r>
      <w:r>
        <w:t>can</w:t>
      </w:r>
      <w:r>
        <w:rPr>
          <w:spacing w:val="-3"/>
        </w:rPr>
        <w:t xml:space="preserve"> </w:t>
      </w:r>
      <w:r>
        <w:t>be</w:t>
      </w:r>
      <w:r>
        <w:rPr>
          <w:spacing w:val="-3"/>
        </w:rPr>
        <w:t xml:space="preserve"> </w:t>
      </w:r>
      <w:r>
        <w:t>more than those we are familiar with when we are driving or logos of favourite video games.</w:t>
      </w:r>
    </w:p>
    <w:p w14:paraId="29431751" w14:textId="77777777" w:rsidR="00D979BD" w:rsidRDefault="00BA6905">
      <w:pPr>
        <w:pStyle w:val="BodyText"/>
        <w:spacing w:before="1" w:line="480" w:lineRule="auto"/>
        <w:ind w:left="620" w:right="840"/>
      </w:pPr>
      <w:r>
        <w:t xml:space="preserve">Semiotics can study </w:t>
      </w:r>
      <w:r>
        <w:t xml:space="preserve">language, imagery, or objects and even artwork (Curtin, 2009). According to Curtin (2009), semiotic analysis explores the relationship between the viewer and the representation. Thus, showing that these relationships are not a one-way path but inter-connected with a person’s background (culture, religion, society, etc). Roland Barthes (2009) had a similar theory, implying that the knowledge used to interpret the meaning behind a sign (Denotative) is gained from past experiences (Connotation) or the meaning </w:t>
      </w:r>
      <w:r>
        <w:t xml:space="preserve">created by society (mythologies). Relevant to the work of Piaget (Gillibrand, 2016), Barthes insinuates and leans upon the research of schemas by suggesting that society lives by learned implicit rules depending on a civilisation’s culture. This can also be seen within Saussure’s Saussurean Model (Chandler, 2017), which discusses the meaning of signs using a system which consists of a sound (signifier) and a concept (signified), and the sign being a mix of the two. Saussure believes that both the signifier </w:t>
      </w:r>
      <w:r>
        <w:t>and the signified are independent, however the sign can’t exist without the two. For example, you see a fluffy animal with a tail and ears being walked in the park on a lead (physical object) and psychologically you gather the information from your schema to interpret this signifier as being a dog. Therefore, the sign is an animal we, as a society, recognise as a dog. Cohn (2013)</w:t>
      </w:r>
      <w:r>
        <w:rPr>
          <w:spacing w:val="-3"/>
        </w:rPr>
        <w:t xml:space="preserve"> </w:t>
      </w:r>
      <w:r>
        <w:t>describes</w:t>
      </w:r>
      <w:r>
        <w:rPr>
          <w:spacing w:val="-4"/>
        </w:rPr>
        <w:t xml:space="preserve"> </w:t>
      </w:r>
      <w:r>
        <w:t>this</w:t>
      </w:r>
      <w:r>
        <w:rPr>
          <w:spacing w:val="-4"/>
        </w:rPr>
        <w:t xml:space="preserve"> </w:t>
      </w:r>
      <w:r>
        <w:t>process</w:t>
      </w:r>
      <w:r>
        <w:rPr>
          <w:spacing w:val="-2"/>
        </w:rPr>
        <w:t xml:space="preserve"> </w:t>
      </w:r>
      <w:r>
        <w:t>in</w:t>
      </w:r>
      <w:r>
        <w:rPr>
          <w:spacing w:val="-4"/>
        </w:rPr>
        <w:t xml:space="preserve"> </w:t>
      </w:r>
      <w:r>
        <w:t>terms</w:t>
      </w:r>
      <w:r>
        <w:rPr>
          <w:spacing w:val="-4"/>
        </w:rPr>
        <w:t xml:space="preserve"> </w:t>
      </w:r>
      <w:r>
        <w:t>of</w:t>
      </w:r>
      <w:r>
        <w:rPr>
          <w:spacing w:val="-3"/>
        </w:rPr>
        <w:t xml:space="preserve"> </w:t>
      </w:r>
      <w:r>
        <w:t>creating</w:t>
      </w:r>
      <w:r>
        <w:rPr>
          <w:spacing w:val="-4"/>
        </w:rPr>
        <w:t xml:space="preserve"> </w:t>
      </w:r>
      <w:r>
        <w:t>imagery</w:t>
      </w:r>
      <w:r>
        <w:rPr>
          <w:spacing w:val="-1"/>
        </w:rPr>
        <w:t xml:space="preserve"> </w:t>
      </w:r>
      <w:r>
        <w:t>by</w:t>
      </w:r>
      <w:r>
        <w:rPr>
          <w:spacing w:val="-1"/>
        </w:rPr>
        <w:t xml:space="preserve"> </w:t>
      </w:r>
      <w:r>
        <w:t>implying</w:t>
      </w:r>
      <w:r>
        <w:rPr>
          <w:spacing w:val="-4"/>
        </w:rPr>
        <w:t xml:space="preserve"> </w:t>
      </w:r>
      <w:r>
        <w:t xml:space="preserve">that </w:t>
      </w:r>
      <w:r>
        <w:rPr>
          <w:i/>
        </w:rPr>
        <w:t>“drawing</w:t>
      </w:r>
      <w:r>
        <w:rPr>
          <w:i/>
          <w:spacing w:val="-2"/>
        </w:rPr>
        <w:t xml:space="preserve"> </w:t>
      </w:r>
      <w:r>
        <w:rPr>
          <w:i/>
        </w:rPr>
        <w:t>involves the</w:t>
      </w:r>
      <w:r>
        <w:rPr>
          <w:i/>
          <w:spacing w:val="-5"/>
        </w:rPr>
        <w:t xml:space="preserve"> </w:t>
      </w:r>
      <w:r>
        <w:rPr>
          <w:i/>
        </w:rPr>
        <w:t>transmission</w:t>
      </w:r>
      <w:r>
        <w:rPr>
          <w:i/>
          <w:spacing w:val="-3"/>
        </w:rPr>
        <w:t xml:space="preserve"> </w:t>
      </w:r>
      <w:r>
        <w:rPr>
          <w:i/>
        </w:rPr>
        <w:t>of</w:t>
      </w:r>
      <w:r>
        <w:rPr>
          <w:i/>
          <w:spacing w:val="-1"/>
        </w:rPr>
        <w:t xml:space="preserve"> </w:t>
      </w:r>
      <w:r>
        <w:rPr>
          <w:i/>
        </w:rPr>
        <w:t>culture-specific</w:t>
      </w:r>
      <w:r>
        <w:rPr>
          <w:i/>
          <w:spacing w:val="-2"/>
        </w:rPr>
        <w:t xml:space="preserve"> </w:t>
      </w:r>
      <w:r>
        <w:rPr>
          <w:i/>
        </w:rPr>
        <w:t>schem</w:t>
      </w:r>
      <w:r>
        <w:rPr>
          <w:i/>
        </w:rPr>
        <w:t>as,</w:t>
      </w:r>
      <w:r>
        <w:rPr>
          <w:i/>
          <w:spacing w:val="-4"/>
        </w:rPr>
        <w:t xml:space="preserve"> </w:t>
      </w:r>
      <w:r>
        <w:rPr>
          <w:i/>
        </w:rPr>
        <w:t>not</w:t>
      </w:r>
      <w:r>
        <w:rPr>
          <w:i/>
          <w:spacing w:val="-6"/>
        </w:rPr>
        <w:t xml:space="preserve"> </w:t>
      </w:r>
      <w:r>
        <w:rPr>
          <w:i/>
        </w:rPr>
        <w:t>drawing</w:t>
      </w:r>
      <w:r>
        <w:rPr>
          <w:i/>
          <w:spacing w:val="-3"/>
        </w:rPr>
        <w:t xml:space="preserve"> </w:t>
      </w:r>
      <w:r>
        <w:rPr>
          <w:i/>
        </w:rPr>
        <w:t>from</w:t>
      </w:r>
      <w:r>
        <w:rPr>
          <w:i/>
          <w:spacing w:val="-4"/>
        </w:rPr>
        <w:t xml:space="preserve"> </w:t>
      </w:r>
      <w:r>
        <w:rPr>
          <w:i/>
        </w:rPr>
        <w:t>perception”</w:t>
      </w:r>
      <w:r>
        <w:rPr>
          <w:i/>
          <w:spacing w:val="-1"/>
        </w:rPr>
        <w:t xml:space="preserve"> </w:t>
      </w:r>
      <w:r>
        <w:t>(p.28)</w:t>
      </w:r>
      <w:r>
        <w:rPr>
          <w:spacing w:val="-3"/>
        </w:rPr>
        <w:t xml:space="preserve"> </w:t>
      </w:r>
      <w:r>
        <w:t>which</w:t>
      </w:r>
      <w:r>
        <w:rPr>
          <w:spacing w:val="-3"/>
        </w:rPr>
        <w:t xml:space="preserve"> </w:t>
      </w:r>
      <w:r>
        <w:t>links to the culturally arbitrary ideas of Saussaure’s model. Cohn continues by suggesting that</w:t>
      </w:r>
    </w:p>
    <w:p w14:paraId="0DE24BC1" w14:textId="77777777" w:rsidR="00D979BD" w:rsidRDefault="00D979BD">
      <w:pPr>
        <w:spacing w:line="480" w:lineRule="auto"/>
        <w:sectPr w:rsidR="00D979BD">
          <w:pgSz w:w="11910" w:h="16840"/>
          <w:pgMar w:top="1360" w:right="620" w:bottom="940" w:left="820" w:header="0" w:footer="751" w:gutter="0"/>
          <w:cols w:space="720"/>
        </w:sectPr>
      </w:pPr>
    </w:p>
    <w:p w14:paraId="3D80EFF9" w14:textId="77777777" w:rsidR="00D979BD" w:rsidRDefault="00BA6905">
      <w:pPr>
        <w:spacing w:before="64" w:line="480" w:lineRule="auto"/>
        <w:ind w:left="620" w:right="857"/>
      </w:pPr>
      <w:r>
        <w:lastRenderedPageBreak/>
        <w:t>people combine these schemas from thousands of mental</w:t>
      </w:r>
      <w:r>
        <w:rPr>
          <w:spacing w:val="-1"/>
        </w:rPr>
        <w:t xml:space="preserve"> </w:t>
      </w:r>
      <w:r>
        <w:t xml:space="preserve">models to create a whole picture, </w:t>
      </w:r>
      <w:r>
        <w:rPr>
          <w:i/>
        </w:rPr>
        <w:t>“these</w:t>
      </w:r>
      <w:r>
        <w:rPr>
          <w:i/>
          <w:spacing w:val="-3"/>
        </w:rPr>
        <w:t xml:space="preserve"> </w:t>
      </w:r>
      <w:r>
        <w:rPr>
          <w:i/>
        </w:rPr>
        <w:t>schemas</w:t>
      </w:r>
      <w:r>
        <w:rPr>
          <w:i/>
          <w:spacing w:val="-3"/>
        </w:rPr>
        <w:t xml:space="preserve"> </w:t>
      </w:r>
      <w:r>
        <w:rPr>
          <w:i/>
        </w:rPr>
        <w:t>can</w:t>
      </w:r>
      <w:r>
        <w:rPr>
          <w:i/>
          <w:spacing w:val="-3"/>
        </w:rPr>
        <w:t xml:space="preserve"> </w:t>
      </w:r>
      <w:r>
        <w:rPr>
          <w:i/>
        </w:rPr>
        <w:t>range</w:t>
      </w:r>
      <w:r>
        <w:rPr>
          <w:i/>
          <w:spacing w:val="-1"/>
        </w:rPr>
        <w:t xml:space="preserve"> </w:t>
      </w:r>
      <w:r>
        <w:rPr>
          <w:i/>
        </w:rPr>
        <w:t>in</w:t>
      </w:r>
      <w:r>
        <w:rPr>
          <w:i/>
          <w:spacing w:val="-1"/>
        </w:rPr>
        <w:t xml:space="preserve"> </w:t>
      </w:r>
      <w:r>
        <w:rPr>
          <w:i/>
        </w:rPr>
        <w:t>size</w:t>
      </w:r>
      <w:r>
        <w:rPr>
          <w:i/>
          <w:spacing w:val="-3"/>
        </w:rPr>
        <w:t xml:space="preserve"> </w:t>
      </w:r>
      <w:r>
        <w:rPr>
          <w:i/>
        </w:rPr>
        <w:t>from</w:t>
      </w:r>
      <w:r>
        <w:rPr>
          <w:i/>
          <w:spacing w:val="-2"/>
        </w:rPr>
        <w:t xml:space="preserve"> </w:t>
      </w:r>
      <w:r>
        <w:rPr>
          <w:i/>
        </w:rPr>
        <w:t>the</w:t>
      </w:r>
      <w:r>
        <w:rPr>
          <w:i/>
          <w:spacing w:val="-3"/>
        </w:rPr>
        <w:t xml:space="preserve"> </w:t>
      </w:r>
      <w:r>
        <w:rPr>
          <w:i/>
        </w:rPr>
        <w:t>small</w:t>
      </w:r>
      <w:r>
        <w:rPr>
          <w:i/>
          <w:spacing w:val="-4"/>
        </w:rPr>
        <w:t xml:space="preserve"> </w:t>
      </w:r>
      <w:r>
        <w:rPr>
          <w:i/>
        </w:rPr>
        <w:t>scale</w:t>
      </w:r>
      <w:r>
        <w:rPr>
          <w:i/>
          <w:spacing w:val="-1"/>
        </w:rPr>
        <w:t xml:space="preserve"> </w:t>
      </w:r>
      <w:r>
        <w:rPr>
          <w:i/>
        </w:rPr>
        <w:t>(fingers and</w:t>
      </w:r>
      <w:r>
        <w:rPr>
          <w:i/>
          <w:spacing w:val="-3"/>
        </w:rPr>
        <w:t xml:space="preserve"> </w:t>
      </w:r>
      <w:r>
        <w:rPr>
          <w:i/>
        </w:rPr>
        <w:t>hands)</w:t>
      </w:r>
      <w:r>
        <w:rPr>
          <w:i/>
          <w:spacing w:val="-2"/>
        </w:rPr>
        <w:t xml:space="preserve"> </w:t>
      </w:r>
      <w:r>
        <w:rPr>
          <w:i/>
        </w:rPr>
        <w:t>to</w:t>
      </w:r>
      <w:r>
        <w:rPr>
          <w:i/>
          <w:spacing w:val="-3"/>
        </w:rPr>
        <w:t xml:space="preserve"> </w:t>
      </w:r>
      <w:r>
        <w:rPr>
          <w:i/>
        </w:rPr>
        <w:t>the</w:t>
      </w:r>
      <w:r>
        <w:rPr>
          <w:i/>
          <w:spacing w:val="-1"/>
        </w:rPr>
        <w:t xml:space="preserve"> </w:t>
      </w:r>
      <w:r>
        <w:rPr>
          <w:i/>
        </w:rPr>
        <w:t>large</w:t>
      </w:r>
      <w:r>
        <w:rPr>
          <w:i/>
          <w:spacing w:val="-3"/>
        </w:rPr>
        <w:t xml:space="preserve"> </w:t>
      </w:r>
      <w:r>
        <w:rPr>
          <w:i/>
        </w:rPr>
        <w:t>scale (whole bodies and whole images), and these components end up creating a person’s drawing “style</w:t>
      </w:r>
      <w:r>
        <w:t>” (p.28).</w:t>
      </w:r>
    </w:p>
    <w:p w14:paraId="1682FA87" w14:textId="762E0153" w:rsidR="00D979BD" w:rsidRDefault="00BA6905">
      <w:pPr>
        <w:pStyle w:val="BodyText"/>
        <w:spacing w:line="253" w:lineRule="exact"/>
        <w:ind w:left="457"/>
        <w:jc w:val="center"/>
      </w:pPr>
      <w:r>
        <w:t>Comics</w:t>
      </w:r>
      <w:r>
        <w:rPr>
          <w:spacing w:val="-5"/>
        </w:rPr>
        <w:t xml:space="preserve"> </w:t>
      </w:r>
      <w:r>
        <w:t>are</w:t>
      </w:r>
      <w:r>
        <w:rPr>
          <w:spacing w:val="-4"/>
        </w:rPr>
        <w:t xml:space="preserve"> </w:t>
      </w:r>
      <w:r>
        <w:t>one</w:t>
      </w:r>
      <w:r>
        <w:rPr>
          <w:spacing w:val="-5"/>
        </w:rPr>
        <w:t xml:space="preserve"> </w:t>
      </w:r>
      <w:r>
        <w:t>of</w:t>
      </w:r>
      <w:r>
        <w:rPr>
          <w:spacing w:val="-3"/>
        </w:rPr>
        <w:t xml:space="preserve"> </w:t>
      </w:r>
      <w:r>
        <w:t>the</w:t>
      </w:r>
      <w:r>
        <w:rPr>
          <w:spacing w:val="-5"/>
        </w:rPr>
        <w:t xml:space="preserve"> </w:t>
      </w:r>
      <w:r>
        <w:t>many</w:t>
      </w:r>
      <w:r>
        <w:rPr>
          <w:spacing w:val="-1"/>
        </w:rPr>
        <w:t xml:space="preserve"> </w:t>
      </w:r>
      <w:r>
        <w:t>areas</w:t>
      </w:r>
      <w:r>
        <w:rPr>
          <w:spacing w:val="-5"/>
        </w:rPr>
        <w:t xml:space="preserve"> </w:t>
      </w:r>
      <w:r>
        <w:t>of</w:t>
      </w:r>
      <w:r>
        <w:rPr>
          <w:spacing w:val="-3"/>
        </w:rPr>
        <w:t xml:space="preserve"> </w:t>
      </w:r>
      <w:r>
        <w:t>semiotic</w:t>
      </w:r>
      <w:r>
        <w:rPr>
          <w:spacing w:val="-3"/>
        </w:rPr>
        <w:t xml:space="preserve"> </w:t>
      </w:r>
      <w:r>
        <w:t>studies</w:t>
      </w:r>
      <w:r>
        <w:rPr>
          <w:spacing w:val="-2"/>
        </w:rPr>
        <w:t xml:space="preserve"> </w:t>
      </w:r>
      <w:r>
        <w:t>which</w:t>
      </w:r>
      <w:r>
        <w:rPr>
          <w:spacing w:val="-3"/>
        </w:rPr>
        <w:t xml:space="preserve"> </w:t>
      </w:r>
      <w:r w:rsidR="00896B28">
        <w:t>have</w:t>
      </w:r>
      <w:r w:rsidR="00896B28">
        <w:rPr>
          <w:spacing w:val="-3"/>
        </w:rPr>
        <w:t xml:space="preserve"> </w:t>
      </w:r>
      <w:r>
        <w:t>grown</w:t>
      </w:r>
      <w:r>
        <w:rPr>
          <w:spacing w:val="-2"/>
        </w:rPr>
        <w:t xml:space="preserve"> </w:t>
      </w:r>
      <w:r>
        <w:t>in</w:t>
      </w:r>
      <w:r>
        <w:rPr>
          <w:spacing w:val="-4"/>
        </w:rPr>
        <w:t xml:space="preserve"> </w:t>
      </w:r>
      <w:r>
        <w:rPr>
          <w:spacing w:val="-2"/>
        </w:rPr>
        <w:t>popularity.</w:t>
      </w:r>
    </w:p>
    <w:p w14:paraId="39D1C311" w14:textId="77777777" w:rsidR="00D979BD" w:rsidRDefault="00D979BD">
      <w:pPr>
        <w:pStyle w:val="BodyText"/>
      </w:pPr>
    </w:p>
    <w:p w14:paraId="3F353B97" w14:textId="77777777" w:rsidR="00D979BD" w:rsidRDefault="00BA6905">
      <w:pPr>
        <w:pStyle w:val="BodyText"/>
        <w:spacing w:line="480" w:lineRule="auto"/>
        <w:ind w:left="620" w:right="815"/>
      </w:pPr>
      <w:r>
        <w:t xml:space="preserve">An example is Rothewelle’s (2019) study on </w:t>
      </w:r>
      <w:r>
        <w:rPr>
          <w:i/>
        </w:rPr>
        <w:t>Comics and Medical Narrative: A Visual Semiotic Dissection of Graphic Medicine</w:t>
      </w:r>
      <w:r>
        <w:t>, which analysed the patient – practitioner relationship in the medical sector through the exploration of graphic medicine. Using visual semiotic analysis, the researcher viewed numerous comics that had been made by participants and formed two theories: 1) the use of detached concern and 2) the importance of empathy. Fourth year medical students drew comics showing that empathy is an</w:t>
      </w:r>
      <w:r>
        <w:rPr>
          <w:spacing w:val="40"/>
        </w:rPr>
        <w:t xml:space="preserve"> </w:t>
      </w:r>
      <w:r>
        <w:t>important part of patient care. Representing th</w:t>
      </w:r>
      <w:r>
        <w:t>at intimacy and human contact is valued in medical education. Key themes were formed into a table with each comic title and most of them</w:t>
      </w:r>
      <w:r>
        <w:rPr>
          <w:spacing w:val="-4"/>
        </w:rPr>
        <w:t xml:space="preserve"> </w:t>
      </w:r>
      <w:r>
        <w:t>revolved</w:t>
      </w:r>
      <w:r>
        <w:rPr>
          <w:spacing w:val="-5"/>
        </w:rPr>
        <w:t xml:space="preserve"> </w:t>
      </w:r>
      <w:r>
        <w:t>around</w:t>
      </w:r>
      <w:r>
        <w:rPr>
          <w:spacing w:val="-6"/>
        </w:rPr>
        <w:t xml:space="preserve"> </w:t>
      </w:r>
      <w:r>
        <w:t>empathy,</w:t>
      </w:r>
      <w:r>
        <w:rPr>
          <w:spacing w:val="-1"/>
        </w:rPr>
        <w:t xml:space="preserve"> </w:t>
      </w:r>
      <w:r>
        <w:t>human</w:t>
      </w:r>
      <w:r>
        <w:rPr>
          <w:spacing w:val="-3"/>
        </w:rPr>
        <w:t xml:space="preserve"> </w:t>
      </w:r>
      <w:r>
        <w:t>experience,</w:t>
      </w:r>
      <w:r>
        <w:rPr>
          <w:spacing w:val="-1"/>
        </w:rPr>
        <w:t xml:space="preserve"> </w:t>
      </w:r>
      <w:r>
        <w:t>and</w:t>
      </w:r>
      <w:r>
        <w:rPr>
          <w:spacing w:val="-5"/>
        </w:rPr>
        <w:t xml:space="preserve"> </w:t>
      </w:r>
      <w:r>
        <w:t>remembrance.</w:t>
      </w:r>
      <w:r>
        <w:rPr>
          <w:spacing w:val="-1"/>
        </w:rPr>
        <w:t xml:space="preserve"> </w:t>
      </w:r>
      <w:r>
        <w:t>The</w:t>
      </w:r>
      <w:r>
        <w:rPr>
          <w:spacing w:val="-3"/>
        </w:rPr>
        <w:t xml:space="preserve"> </w:t>
      </w:r>
      <w:r>
        <w:t>study</w:t>
      </w:r>
      <w:r>
        <w:rPr>
          <w:spacing w:val="-5"/>
        </w:rPr>
        <w:t xml:space="preserve"> </w:t>
      </w:r>
      <w:r>
        <w:t>concluded that graphic narratives</w:t>
      </w:r>
      <w:r>
        <w:rPr>
          <w:spacing w:val="-1"/>
        </w:rPr>
        <w:t xml:space="preserve"> </w:t>
      </w:r>
      <w:r>
        <w:t>allow self-reflection, which</w:t>
      </w:r>
      <w:r>
        <w:rPr>
          <w:spacing w:val="-1"/>
        </w:rPr>
        <w:t xml:space="preserve"> </w:t>
      </w:r>
      <w:r>
        <w:t>gives the</w:t>
      </w:r>
      <w:r>
        <w:rPr>
          <w:spacing w:val="-1"/>
        </w:rPr>
        <w:t xml:space="preserve"> </w:t>
      </w:r>
      <w:r>
        <w:t>medical students knowledge and understanding of their own emotions leading to better care in medical practices. Therefore, using comic books for educational purposes could benefit those who read them. Allowing them to reflect upon t</w:t>
      </w:r>
      <w:r>
        <w:t>heir own experiences and emotions as well as how they treat those</w:t>
      </w:r>
      <w:r>
        <w:rPr>
          <w:spacing w:val="40"/>
        </w:rPr>
        <w:t xml:space="preserve"> </w:t>
      </w:r>
      <w:r>
        <w:t>who are different from themselves.</w:t>
      </w:r>
    </w:p>
    <w:p w14:paraId="783BF694" w14:textId="77777777" w:rsidR="00D979BD" w:rsidRDefault="00BA6905">
      <w:pPr>
        <w:pStyle w:val="BodyText"/>
        <w:spacing w:line="480" w:lineRule="auto"/>
        <w:ind w:left="620" w:right="857" w:firstLine="719"/>
      </w:pPr>
      <w:r>
        <w:t xml:space="preserve">Another example of comics being used for educational studies is the research by </w:t>
      </w:r>
      <w:r>
        <w:t>Pantaleo</w:t>
      </w:r>
      <w:r>
        <w:rPr>
          <w:spacing w:val="-2"/>
        </w:rPr>
        <w:t xml:space="preserve"> </w:t>
      </w:r>
      <w:r>
        <w:t>(2019).</w:t>
      </w:r>
      <w:r>
        <w:rPr>
          <w:spacing w:val="-3"/>
        </w:rPr>
        <w:t xml:space="preserve"> </w:t>
      </w:r>
      <w:r>
        <w:t>By</w:t>
      </w:r>
      <w:r>
        <w:rPr>
          <w:spacing w:val="-1"/>
        </w:rPr>
        <w:t xml:space="preserve"> </w:t>
      </w:r>
      <w:r>
        <w:t>conducting</w:t>
      </w:r>
      <w:r>
        <w:rPr>
          <w:spacing w:val="-2"/>
        </w:rPr>
        <w:t xml:space="preserve"> </w:t>
      </w:r>
      <w:r>
        <w:t>a</w:t>
      </w:r>
      <w:r>
        <w:rPr>
          <w:spacing w:val="-4"/>
        </w:rPr>
        <w:t xml:space="preserve"> </w:t>
      </w:r>
      <w:r>
        <w:t>case</w:t>
      </w:r>
      <w:r>
        <w:rPr>
          <w:spacing w:val="-4"/>
        </w:rPr>
        <w:t xml:space="preserve"> </w:t>
      </w:r>
      <w:r>
        <w:t>study</w:t>
      </w:r>
      <w:r>
        <w:rPr>
          <w:spacing w:val="-4"/>
        </w:rPr>
        <w:t xml:space="preserve"> </w:t>
      </w:r>
      <w:r>
        <w:t>of</w:t>
      </w:r>
      <w:r>
        <w:rPr>
          <w:spacing w:val="-3"/>
        </w:rPr>
        <w:t xml:space="preserve"> </w:t>
      </w:r>
      <w:r>
        <w:t>13</w:t>
      </w:r>
      <w:r>
        <w:rPr>
          <w:spacing w:val="-2"/>
        </w:rPr>
        <w:t xml:space="preserve"> </w:t>
      </w:r>
      <w:r>
        <w:t>girls</w:t>
      </w:r>
      <w:r>
        <w:rPr>
          <w:spacing w:val="-1"/>
        </w:rPr>
        <w:t xml:space="preserve"> </w:t>
      </w:r>
      <w:r>
        <w:t>and</w:t>
      </w:r>
      <w:r>
        <w:rPr>
          <w:spacing w:val="-4"/>
        </w:rPr>
        <w:t xml:space="preserve"> </w:t>
      </w:r>
      <w:r>
        <w:t>10</w:t>
      </w:r>
      <w:r>
        <w:rPr>
          <w:spacing w:val="-2"/>
        </w:rPr>
        <w:t xml:space="preserve"> </w:t>
      </w:r>
      <w:r>
        <w:t>boys</w:t>
      </w:r>
      <w:r>
        <w:rPr>
          <w:spacing w:val="-4"/>
        </w:rPr>
        <w:t xml:space="preserve"> </w:t>
      </w:r>
      <w:r>
        <w:t>with</w:t>
      </w:r>
      <w:r>
        <w:rPr>
          <w:spacing w:val="-6"/>
        </w:rPr>
        <w:t xml:space="preserve"> </w:t>
      </w:r>
      <w:r>
        <w:t>various</w:t>
      </w:r>
      <w:r>
        <w:rPr>
          <w:spacing w:val="-2"/>
        </w:rPr>
        <w:t xml:space="preserve"> </w:t>
      </w:r>
      <w:r>
        <w:t>degrees</w:t>
      </w:r>
      <w:r>
        <w:rPr>
          <w:spacing w:val="-1"/>
        </w:rPr>
        <w:t xml:space="preserve"> </w:t>
      </w:r>
      <w:r>
        <w:t>of behaviour issues, they wanted to develop visual meaning-making skills in students. Comics were chosen as the medium because of their flexibility and creative, and narrative, aspects. The participants, over a period of weeks, were taught about panelling, language, writing, perspective, and colour before being asked to read graphic novels and picture books ready for a discussion. At the end of the study, they discovere</w:t>
      </w:r>
      <w:r>
        <w:t>d that other semantic qualities were appreciated as well as the original focus of panelling. Also, they found that the</w:t>
      </w:r>
    </w:p>
    <w:p w14:paraId="2F6F8D18" w14:textId="77777777" w:rsidR="00D979BD" w:rsidRDefault="00D979BD">
      <w:pPr>
        <w:spacing w:line="480" w:lineRule="auto"/>
        <w:sectPr w:rsidR="00D979BD">
          <w:pgSz w:w="11910" w:h="16840"/>
          <w:pgMar w:top="1360" w:right="620" w:bottom="940" w:left="820" w:header="0" w:footer="751" w:gutter="0"/>
          <w:cols w:space="720"/>
        </w:sectPr>
      </w:pPr>
    </w:p>
    <w:p w14:paraId="658498F9" w14:textId="77777777" w:rsidR="00D979BD" w:rsidRDefault="00BA6905">
      <w:pPr>
        <w:pStyle w:val="BodyText"/>
        <w:spacing w:before="64" w:line="480" w:lineRule="auto"/>
        <w:ind w:left="620" w:right="918"/>
      </w:pPr>
      <w:r>
        <w:lastRenderedPageBreak/>
        <w:t>empowerment</w:t>
      </w:r>
      <w:r>
        <w:rPr>
          <w:spacing w:val="-4"/>
        </w:rPr>
        <w:t xml:space="preserve"> </w:t>
      </w:r>
      <w:r>
        <w:t>of</w:t>
      </w:r>
      <w:r>
        <w:rPr>
          <w:spacing w:val="-4"/>
        </w:rPr>
        <w:t xml:space="preserve"> </w:t>
      </w:r>
      <w:r>
        <w:t>creating</w:t>
      </w:r>
      <w:r>
        <w:rPr>
          <w:spacing w:val="-3"/>
        </w:rPr>
        <w:t xml:space="preserve"> </w:t>
      </w:r>
      <w:r>
        <w:t>their</w:t>
      </w:r>
      <w:r>
        <w:rPr>
          <w:spacing w:val="-4"/>
        </w:rPr>
        <w:t xml:space="preserve"> </w:t>
      </w:r>
      <w:r>
        <w:t>own</w:t>
      </w:r>
      <w:r>
        <w:rPr>
          <w:spacing w:val="-3"/>
        </w:rPr>
        <w:t xml:space="preserve"> </w:t>
      </w:r>
      <w:r>
        <w:t>comics</w:t>
      </w:r>
      <w:r>
        <w:rPr>
          <w:spacing w:val="-2"/>
        </w:rPr>
        <w:t xml:space="preserve"> </w:t>
      </w:r>
      <w:r>
        <w:t>impacted</w:t>
      </w:r>
      <w:r>
        <w:rPr>
          <w:spacing w:val="-5"/>
        </w:rPr>
        <w:t xml:space="preserve"> </w:t>
      </w:r>
      <w:r>
        <w:t>the</w:t>
      </w:r>
      <w:r>
        <w:rPr>
          <w:spacing w:val="-3"/>
        </w:rPr>
        <w:t xml:space="preserve"> </w:t>
      </w:r>
      <w:r>
        <w:t>participants</w:t>
      </w:r>
      <w:r>
        <w:rPr>
          <w:spacing w:val="-2"/>
        </w:rPr>
        <w:t xml:space="preserve"> </w:t>
      </w:r>
      <w:r>
        <w:t>not</w:t>
      </w:r>
      <w:r>
        <w:rPr>
          <w:spacing w:val="-4"/>
        </w:rPr>
        <w:t xml:space="preserve"> </w:t>
      </w:r>
      <w:r>
        <w:t>just</w:t>
      </w:r>
      <w:r>
        <w:rPr>
          <w:spacing w:val="-2"/>
        </w:rPr>
        <w:t xml:space="preserve"> </w:t>
      </w:r>
      <w:r>
        <w:t>with confidence, but by improving their critical thinking skills and interpretation.</w:t>
      </w:r>
    </w:p>
    <w:p w14:paraId="2AED7EB2" w14:textId="77777777" w:rsidR="00D979BD" w:rsidRDefault="00BA6905">
      <w:pPr>
        <w:pStyle w:val="BodyText"/>
        <w:spacing w:before="1" w:line="480" w:lineRule="auto"/>
        <w:ind w:left="620" w:right="846" w:firstLine="719"/>
      </w:pPr>
      <w:r>
        <w:t>Although these studies involve women, they focus on the educational purposes of comics</w:t>
      </w:r>
      <w:r>
        <w:rPr>
          <w:spacing w:val="-2"/>
        </w:rPr>
        <w:t xml:space="preserve"> </w:t>
      </w:r>
      <w:r>
        <w:t>in</w:t>
      </w:r>
      <w:r>
        <w:rPr>
          <w:spacing w:val="-4"/>
        </w:rPr>
        <w:t xml:space="preserve"> </w:t>
      </w:r>
      <w:r>
        <w:t>students</w:t>
      </w:r>
      <w:r>
        <w:rPr>
          <w:spacing w:val="-4"/>
        </w:rPr>
        <w:t xml:space="preserve"> </w:t>
      </w:r>
      <w:r>
        <w:t>rather</w:t>
      </w:r>
      <w:r>
        <w:rPr>
          <w:spacing w:val="-3"/>
        </w:rPr>
        <w:t xml:space="preserve"> </w:t>
      </w:r>
      <w:r>
        <w:t>than</w:t>
      </w:r>
      <w:r>
        <w:rPr>
          <w:spacing w:val="-4"/>
        </w:rPr>
        <w:t xml:space="preserve"> </w:t>
      </w:r>
      <w:r>
        <w:t>focusing</w:t>
      </w:r>
      <w:r>
        <w:rPr>
          <w:spacing w:val="-2"/>
        </w:rPr>
        <w:t xml:space="preserve"> </w:t>
      </w:r>
      <w:r>
        <w:t>on</w:t>
      </w:r>
      <w:r>
        <w:rPr>
          <w:spacing w:val="-2"/>
        </w:rPr>
        <w:t xml:space="preserve"> </w:t>
      </w:r>
      <w:r>
        <w:t>autistic</w:t>
      </w:r>
      <w:r>
        <w:rPr>
          <w:spacing w:val="-4"/>
        </w:rPr>
        <w:t xml:space="preserve"> </w:t>
      </w:r>
      <w:r>
        <w:t>adult women</w:t>
      </w:r>
      <w:r>
        <w:rPr>
          <w:spacing w:val="-2"/>
        </w:rPr>
        <w:t xml:space="preserve"> </w:t>
      </w:r>
      <w:r>
        <w:t>only. These</w:t>
      </w:r>
      <w:r>
        <w:rPr>
          <w:spacing w:val="-2"/>
        </w:rPr>
        <w:t xml:space="preserve"> </w:t>
      </w:r>
      <w:r>
        <w:t>studies</w:t>
      </w:r>
      <w:r>
        <w:rPr>
          <w:spacing w:val="-4"/>
        </w:rPr>
        <w:t xml:space="preserve"> </w:t>
      </w:r>
      <w:r>
        <w:t>are</w:t>
      </w:r>
      <w:r>
        <w:rPr>
          <w:spacing w:val="-4"/>
        </w:rPr>
        <w:t xml:space="preserve"> </w:t>
      </w:r>
      <w:r>
        <w:t>both strong</w:t>
      </w:r>
      <w:r>
        <w:rPr>
          <w:spacing w:val="-3"/>
        </w:rPr>
        <w:t xml:space="preserve"> </w:t>
      </w:r>
      <w:r>
        <w:t>in</w:t>
      </w:r>
      <w:r>
        <w:rPr>
          <w:spacing w:val="-1"/>
        </w:rPr>
        <w:t xml:space="preserve"> </w:t>
      </w:r>
      <w:r>
        <w:t>their semantic</w:t>
      </w:r>
      <w:r>
        <w:rPr>
          <w:spacing w:val="-3"/>
        </w:rPr>
        <w:t xml:space="preserve"> </w:t>
      </w:r>
      <w:r>
        <w:t>theory development</w:t>
      </w:r>
      <w:r>
        <w:rPr>
          <w:spacing w:val="-2"/>
        </w:rPr>
        <w:t xml:space="preserve"> </w:t>
      </w:r>
      <w:r>
        <w:t>and</w:t>
      </w:r>
      <w:r>
        <w:rPr>
          <w:spacing w:val="-3"/>
        </w:rPr>
        <w:t xml:space="preserve"> </w:t>
      </w:r>
      <w:r>
        <w:t>extending</w:t>
      </w:r>
      <w:r>
        <w:rPr>
          <w:spacing w:val="-1"/>
        </w:rPr>
        <w:t xml:space="preserve"> </w:t>
      </w:r>
      <w:r>
        <w:t>upon</w:t>
      </w:r>
      <w:r>
        <w:rPr>
          <w:spacing w:val="-3"/>
        </w:rPr>
        <w:t xml:space="preserve"> </w:t>
      </w:r>
      <w:r>
        <w:t>graphic</w:t>
      </w:r>
      <w:r>
        <w:rPr>
          <w:spacing w:val="-3"/>
        </w:rPr>
        <w:t xml:space="preserve"> </w:t>
      </w:r>
      <w:r>
        <w:t xml:space="preserve">narrative, however, they do not look at the use of comics from an autistic adult perspective. Instead, they focus on young, non-autistic participants for their research samples. In relation to their sample sizes, they are </w:t>
      </w:r>
      <w:r>
        <w:t>small compared to the rest of the student population. In addition, Rothewelle’s study does not state clearly how many participants they have for their sample which causes confusion and leads to an assumption of the sample size being authors of the number of comics used for analysis.</w:t>
      </w:r>
    </w:p>
    <w:p w14:paraId="74223E44" w14:textId="77777777" w:rsidR="00D979BD" w:rsidRDefault="00BA6905">
      <w:pPr>
        <w:pStyle w:val="BodyText"/>
        <w:spacing w:line="480" w:lineRule="auto"/>
        <w:ind w:left="620" w:right="918" w:firstLine="719"/>
      </w:pPr>
      <w:r>
        <w:t xml:space="preserve">Moving on from research papers to vital books in semiotics, the book </w:t>
      </w:r>
      <w:r>
        <w:rPr>
          <w:i/>
        </w:rPr>
        <w:t xml:space="preserve">The Visual Language of Comics </w:t>
      </w:r>
      <w:r>
        <w:t>by Neil Cohn (2013) will be used as a guide during the study when developing prototypes and the final artwork. The books in depth descriptions of semiotic features in comics will extend upon the works by McCloud from a cognitive psychology perspective. As</w:t>
      </w:r>
      <w:r>
        <w:rPr>
          <w:spacing w:val="-4"/>
        </w:rPr>
        <w:t xml:space="preserve"> </w:t>
      </w:r>
      <w:r>
        <w:t>well</w:t>
      </w:r>
      <w:r>
        <w:rPr>
          <w:spacing w:val="-2"/>
        </w:rPr>
        <w:t xml:space="preserve"> </w:t>
      </w:r>
      <w:r>
        <w:t>as</w:t>
      </w:r>
      <w:r>
        <w:rPr>
          <w:spacing w:val="-2"/>
        </w:rPr>
        <w:t xml:space="preserve"> </w:t>
      </w:r>
      <w:r>
        <w:t>broadening</w:t>
      </w:r>
      <w:r>
        <w:rPr>
          <w:spacing w:val="-2"/>
        </w:rPr>
        <w:t xml:space="preserve"> </w:t>
      </w:r>
      <w:r>
        <w:t>knowledge</w:t>
      </w:r>
      <w:r>
        <w:rPr>
          <w:spacing w:val="-2"/>
        </w:rPr>
        <w:t xml:space="preserve"> </w:t>
      </w:r>
      <w:r>
        <w:t>of</w:t>
      </w:r>
      <w:r>
        <w:rPr>
          <w:spacing w:val="-3"/>
        </w:rPr>
        <w:t xml:space="preserve"> </w:t>
      </w:r>
      <w:r>
        <w:t>semiotic</w:t>
      </w:r>
      <w:r>
        <w:rPr>
          <w:spacing w:val="-4"/>
        </w:rPr>
        <w:t xml:space="preserve"> </w:t>
      </w:r>
      <w:r>
        <w:t>theory</w:t>
      </w:r>
      <w:r>
        <w:rPr>
          <w:spacing w:val="-4"/>
        </w:rPr>
        <w:t xml:space="preserve"> </w:t>
      </w:r>
      <w:r>
        <w:t>this</w:t>
      </w:r>
      <w:r>
        <w:rPr>
          <w:spacing w:val="-1"/>
        </w:rPr>
        <w:t xml:space="preserve"> </w:t>
      </w:r>
      <w:r>
        <w:t>book</w:t>
      </w:r>
      <w:r>
        <w:rPr>
          <w:spacing w:val="-4"/>
        </w:rPr>
        <w:t xml:space="preserve"> </w:t>
      </w:r>
      <w:r>
        <w:t>shall</w:t>
      </w:r>
      <w:r>
        <w:rPr>
          <w:spacing w:val="-2"/>
        </w:rPr>
        <w:t xml:space="preserve"> </w:t>
      </w:r>
      <w:r>
        <w:t>be</w:t>
      </w:r>
      <w:r>
        <w:rPr>
          <w:spacing w:val="-2"/>
        </w:rPr>
        <w:t xml:space="preserve"> </w:t>
      </w:r>
      <w:r>
        <w:t>used</w:t>
      </w:r>
      <w:r>
        <w:rPr>
          <w:spacing w:val="-4"/>
        </w:rPr>
        <w:t xml:space="preserve"> </w:t>
      </w:r>
      <w:r>
        <w:t>to explore visual language of different cultures which will lead to the development of new insight into works such as manga. Cohn’s work also discusses co</w:t>
      </w:r>
      <w:r>
        <w:t>gnition which is kept in mind while he describes developing comics, thus theorising that the structure of comics is like that</w:t>
      </w:r>
      <w:r>
        <w:rPr>
          <w:spacing w:val="-2"/>
        </w:rPr>
        <w:t xml:space="preserve"> </w:t>
      </w:r>
      <w:r>
        <w:t>of</w:t>
      </w:r>
      <w:r>
        <w:rPr>
          <w:spacing w:val="-2"/>
        </w:rPr>
        <w:t xml:space="preserve"> </w:t>
      </w:r>
      <w:r>
        <w:t>language.</w:t>
      </w:r>
      <w:r>
        <w:rPr>
          <w:spacing w:val="40"/>
        </w:rPr>
        <w:t xml:space="preserve"> </w:t>
      </w:r>
      <w:r>
        <w:t>Cohn</w:t>
      </w:r>
      <w:r>
        <w:rPr>
          <w:spacing w:val="-1"/>
        </w:rPr>
        <w:t xml:space="preserve"> </w:t>
      </w:r>
      <w:r>
        <w:t>goes</w:t>
      </w:r>
      <w:r>
        <w:rPr>
          <w:spacing w:val="-1"/>
        </w:rPr>
        <w:t xml:space="preserve"> </w:t>
      </w:r>
      <w:r>
        <w:t>on</w:t>
      </w:r>
      <w:r>
        <w:rPr>
          <w:spacing w:val="-3"/>
        </w:rPr>
        <w:t xml:space="preserve"> </w:t>
      </w:r>
      <w:r>
        <w:t>to</w:t>
      </w:r>
      <w:r>
        <w:rPr>
          <w:spacing w:val="-3"/>
        </w:rPr>
        <w:t xml:space="preserve"> </w:t>
      </w:r>
      <w:r>
        <w:t>explore, and</w:t>
      </w:r>
      <w:r>
        <w:rPr>
          <w:spacing w:val="-1"/>
        </w:rPr>
        <w:t xml:space="preserve"> </w:t>
      </w:r>
      <w:r>
        <w:t>explain, his</w:t>
      </w:r>
      <w:r>
        <w:rPr>
          <w:spacing w:val="-3"/>
        </w:rPr>
        <w:t xml:space="preserve"> </w:t>
      </w:r>
      <w:r>
        <w:t>theory on</w:t>
      </w:r>
      <w:r>
        <w:rPr>
          <w:spacing w:val="-6"/>
        </w:rPr>
        <w:t xml:space="preserve"> </w:t>
      </w:r>
      <w:r>
        <w:t>visual</w:t>
      </w:r>
      <w:r>
        <w:rPr>
          <w:spacing w:val="-1"/>
        </w:rPr>
        <w:t xml:space="preserve"> </w:t>
      </w:r>
      <w:r>
        <w:t>narratives which he suggests uses a lexicon of systematic patterns stored in the brain which are then used to create meaning and a type of grammar that comics form into expressions.</w:t>
      </w:r>
    </w:p>
    <w:p w14:paraId="60BB9B1B" w14:textId="77777777" w:rsidR="00D979BD" w:rsidRDefault="00BA6905">
      <w:pPr>
        <w:pStyle w:val="BodyText"/>
        <w:spacing w:before="1" w:line="480" w:lineRule="auto"/>
        <w:ind w:left="620" w:right="918" w:firstLine="782"/>
      </w:pPr>
      <w:r>
        <w:t>This</w:t>
      </w:r>
      <w:r>
        <w:rPr>
          <w:spacing w:val="-1"/>
        </w:rPr>
        <w:t xml:space="preserve"> </w:t>
      </w:r>
      <w:r>
        <w:t>book</w:t>
      </w:r>
      <w:r>
        <w:rPr>
          <w:spacing w:val="-4"/>
        </w:rPr>
        <w:t xml:space="preserve"> </w:t>
      </w:r>
      <w:r>
        <w:t>will</w:t>
      </w:r>
      <w:r>
        <w:rPr>
          <w:spacing w:val="-2"/>
        </w:rPr>
        <w:t xml:space="preserve"> </w:t>
      </w:r>
      <w:r>
        <w:t>be</w:t>
      </w:r>
      <w:r>
        <w:rPr>
          <w:spacing w:val="-2"/>
        </w:rPr>
        <w:t xml:space="preserve"> </w:t>
      </w:r>
      <w:r>
        <w:t>crucial</w:t>
      </w:r>
      <w:r>
        <w:rPr>
          <w:spacing w:val="-5"/>
        </w:rPr>
        <w:t xml:space="preserve"> </w:t>
      </w:r>
      <w:r>
        <w:t>to</w:t>
      </w:r>
      <w:r>
        <w:rPr>
          <w:spacing w:val="-4"/>
        </w:rPr>
        <w:t xml:space="preserve"> </w:t>
      </w:r>
      <w:r>
        <w:t>the</w:t>
      </w:r>
      <w:r>
        <w:rPr>
          <w:spacing w:val="-2"/>
        </w:rPr>
        <w:t xml:space="preserve"> </w:t>
      </w:r>
      <w:r>
        <w:t>creative</w:t>
      </w:r>
      <w:r>
        <w:rPr>
          <w:spacing w:val="-4"/>
        </w:rPr>
        <w:t xml:space="preserve"> </w:t>
      </w:r>
      <w:r>
        <w:t>process</w:t>
      </w:r>
      <w:r>
        <w:rPr>
          <w:spacing w:val="-1"/>
        </w:rPr>
        <w:t xml:space="preserve"> </w:t>
      </w:r>
      <w:r>
        <w:t>and</w:t>
      </w:r>
      <w:r>
        <w:rPr>
          <w:spacing w:val="-2"/>
        </w:rPr>
        <w:t xml:space="preserve"> </w:t>
      </w:r>
      <w:r>
        <w:t>to</w:t>
      </w:r>
      <w:r>
        <w:rPr>
          <w:spacing w:val="-4"/>
        </w:rPr>
        <w:t xml:space="preserve"> </w:t>
      </w:r>
      <w:r>
        <w:t>the</w:t>
      </w:r>
      <w:r>
        <w:rPr>
          <w:spacing w:val="-4"/>
        </w:rPr>
        <w:t xml:space="preserve"> </w:t>
      </w:r>
      <w:r>
        <w:t>improvement of</w:t>
      </w:r>
      <w:r>
        <w:rPr>
          <w:spacing w:val="-3"/>
        </w:rPr>
        <w:t xml:space="preserve"> </w:t>
      </w:r>
      <w:r>
        <w:t>subject knowledge. Although</w:t>
      </w:r>
      <w:r>
        <w:rPr>
          <w:spacing w:val="-2"/>
        </w:rPr>
        <w:t xml:space="preserve"> </w:t>
      </w:r>
      <w:r>
        <w:t>there have</w:t>
      </w:r>
      <w:r>
        <w:rPr>
          <w:spacing w:val="-2"/>
        </w:rPr>
        <w:t xml:space="preserve"> </w:t>
      </w:r>
      <w:r>
        <w:t>been numerous</w:t>
      </w:r>
      <w:r>
        <w:rPr>
          <w:spacing w:val="-2"/>
        </w:rPr>
        <w:t xml:space="preserve"> </w:t>
      </w:r>
      <w:r>
        <w:t>research</w:t>
      </w:r>
      <w:r>
        <w:rPr>
          <w:spacing w:val="-2"/>
        </w:rPr>
        <w:t xml:space="preserve"> </w:t>
      </w:r>
      <w:r>
        <w:t>papers</w:t>
      </w:r>
      <w:r>
        <w:rPr>
          <w:spacing w:val="-2"/>
        </w:rPr>
        <w:t xml:space="preserve"> </w:t>
      </w:r>
      <w:r>
        <w:t>found</w:t>
      </w:r>
      <w:r>
        <w:rPr>
          <w:spacing w:val="-2"/>
        </w:rPr>
        <w:t xml:space="preserve"> </w:t>
      </w:r>
      <w:r>
        <w:t>to</w:t>
      </w:r>
      <w:r>
        <w:rPr>
          <w:spacing w:val="-2"/>
        </w:rPr>
        <w:t xml:space="preserve"> </w:t>
      </w:r>
      <w:r>
        <w:t xml:space="preserve">be appropriate for the study topic, I will be focusing on the book by Cohn (2013) as it is the most direct informational source </w:t>
      </w:r>
      <w:r>
        <w:t>regarding comics.</w:t>
      </w:r>
    </w:p>
    <w:p w14:paraId="183A43F0" w14:textId="77777777" w:rsidR="00D979BD" w:rsidRDefault="00D979BD">
      <w:pPr>
        <w:spacing w:line="480" w:lineRule="auto"/>
        <w:sectPr w:rsidR="00D979BD">
          <w:pgSz w:w="11910" w:h="16840"/>
          <w:pgMar w:top="1360" w:right="620" w:bottom="940" w:left="820" w:header="0" w:footer="751" w:gutter="0"/>
          <w:cols w:space="720"/>
        </w:sectPr>
      </w:pPr>
    </w:p>
    <w:p w14:paraId="0E4CFB99" w14:textId="77777777" w:rsidR="00D979BD" w:rsidRDefault="00BA6905">
      <w:pPr>
        <w:pStyle w:val="Heading2"/>
        <w:numPr>
          <w:ilvl w:val="1"/>
          <w:numId w:val="12"/>
        </w:numPr>
        <w:tabs>
          <w:tab w:val="left" w:pos="1087"/>
        </w:tabs>
        <w:spacing w:before="81"/>
        <w:ind w:left="1087" w:hanging="467"/>
        <w:rPr>
          <w:color w:val="2E5395"/>
        </w:rPr>
      </w:pPr>
      <w:bookmarkStart w:id="27" w:name="_bookmark27"/>
      <w:bookmarkEnd w:id="27"/>
      <w:r>
        <w:rPr>
          <w:color w:val="2E5395"/>
        </w:rPr>
        <w:lastRenderedPageBreak/>
        <w:t>Comics</w:t>
      </w:r>
      <w:r>
        <w:rPr>
          <w:color w:val="2E5395"/>
          <w:spacing w:val="-5"/>
        </w:rPr>
        <w:t xml:space="preserve"> </w:t>
      </w:r>
      <w:r>
        <w:rPr>
          <w:color w:val="2E5395"/>
        </w:rPr>
        <w:t>and</w:t>
      </w:r>
      <w:r>
        <w:rPr>
          <w:color w:val="2E5395"/>
          <w:spacing w:val="-7"/>
        </w:rPr>
        <w:t xml:space="preserve"> </w:t>
      </w:r>
      <w:r>
        <w:rPr>
          <w:color w:val="2E5395"/>
          <w:spacing w:val="-2"/>
        </w:rPr>
        <w:t>Heuristics</w:t>
      </w:r>
    </w:p>
    <w:p w14:paraId="3A5CD2E8" w14:textId="77777777" w:rsidR="00D979BD" w:rsidRDefault="00BA6905">
      <w:pPr>
        <w:pStyle w:val="BodyText"/>
        <w:spacing w:before="257" w:line="480" w:lineRule="auto"/>
        <w:ind w:left="620" w:right="918" w:firstLine="719"/>
      </w:pPr>
      <w:r>
        <w:t>This</w:t>
      </w:r>
      <w:r>
        <w:rPr>
          <w:spacing w:val="-2"/>
        </w:rPr>
        <w:t xml:space="preserve"> </w:t>
      </w:r>
      <w:r>
        <w:t>section</w:t>
      </w:r>
      <w:r>
        <w:rPr>
          <w:spacing w:val="-3"/>
        </w:rPr>
        <w:t xml:space="preserve"> </w:t>
      </w:r>
      <w:r>
        <w:t>of</w:t>
      </w:r>
      <w:r>
        <w:rPr>
          <w:spacing w:val="-3"/>
        </w:rPr>
        <w:t xml:space="preserve"> </w:t>
      </w:r>
      <w:r>
        <w:t>the</w:t>
      </w:r>
      <w:r>
        <w:rPr>
          <w:spacing w:val="-4"/>
        </w:rPr>
        <w:t xml:space="preserve"> </w:t>
      </w:r>
      <w:r>
        <w:t>literature</w:t>
      </w:r>
      <w:r>
        <w:rPr>
          <w:spacing w:val="-4"/>
        </w:rPr>
        <w:t xml:space="preserve"> </w:t>
      </w:r>
      <w:r>
        <w:t>review</w:t>
      </w:r>
      <w:r>
        <w:rPr>
          <w:spacing w:val="-2"/>
        </w:rPr>
        <w:t xml:space="preserve"> </w:t>
      </w:r>
      <w:r>
        <w:t>explores</w:t>
      </w:r>
      <w:r>
        <w:rPr>
          <w:spacing w:val="-3"/>
        </w:rPr>
        <w:t xml:space="preserve"> </w:t>
      </w:r>
      <w:r>
        <w:t>the</w:t>
      </w:r>
      <w:r>
        <w:rPr>
          <w:spacing w:val="-4"/>
        </w:rPr>
        <w:t xml:space="preserve"> </w:t>
      </w:r>
      <w:r>
        <w:t>research</w:t>
      </w:r>
      <w:r>
        <w:rPr>
          <w:spacing w:val="-2"/>
        </w:rPr>
        <w:t xml:space="preserve"> </w:t>
      </w:r>
      <w:r>
        <w:t>of</w:t>
      </w:r>
      <w:r>
        <w:rPr>
          <w:spacing w:val="-1"/>
        </w:rPr>
        <w:t xml:space="preserve"> </w:t>
      </w:r>
      <w:r>
        <w:t>heuristics</w:t>
      </w:r>
      <w:r>
        <w:rPr>
          <w:spacing w:val="-4"/>
        </w:rPr>
        <w:t xml:space="preserve"> </w:t>
      </w:r>
      <w:r>
        <w:t>in</w:t>
      </w:r>
      <w:r>
        <w:rPr>
          <w:spacing w:val="-3"/>
        </w:rPr>
        <w:t xml:space="preserve"> </w:t>
      </w:r>
      <w:r>
        <w:t>association with sequential art and how it has been used to assist in the gaining of knowledge in the influence of judgement, and decision making. The section shall then finish with a brief recommendation for future studies.</w:t>
      </w:r>
    </w:p>
    <w:p w14:paraId="1613DC36" w14:textId="5DF5B18E" w:rsidR="00D979BD" w:rsidRDefault="00BA6905">
      <w:pPr>
        <w:pStyle w:val="BodyText"/>
        <w:spacing w:line="480" w:lineRule="auto"/>
        <w:ind w:left="620" w:right="857" w:firstLine="719"/>
      </w:pPr>
      <w:r>
        <w:t>Hertwig and Todd (2002) identify heuristics as the study of decision</w:t>
      </w:r>
      <w:r w:rsidR="00896B28">
        <w:t>-</w:t>
      </w:r>
      <w:r>
        <w:t>making in situations</w:t>
      </w:r>
      <w:r>
        <w:rPr>
          <w:spacing w:val="-2"/>
        </w:rPr>
        <w:t xml:space="preserve"> </w:t>
      </w:r>
      <w:r>
        <w:t>which</w:t>
      </w:r>
      <w:r>
        <w:rPr>
          <w:spacing w:val="-3"/>
        </w:rPr>
        <w:t xml:space="preserve"> </w:t>
      </w:r>
      <w:r>
        <w:t>are</w:t>
      </w:r>
      <w:r>
        <w:rPr>
          <w:spacing w:val="-3"/>
        </w:rPr>
        <w:t xml:space="preserve"> </w:t>
      </w:r>
      <w:r>
        <w:t>uncertain.</w:t>
      </w:r>
      <w:r>
        <w:rPr>
          <w:spacing w:val="-4"/>
        </w:rPr>
        <w:t xml:space="preserve"> </w:t>
      </w:r>
      <w:r>
        <w:t>Instead</w:t>
      </w:r>
      <w:r>
        <w:rPr>
          <w:spacing w:val="-4"/>
        </w:rPr>
        <w:t xml:space="preserve"> </w:t>
      </w:r>
      <w:r>
        <w:t>of</w:t>
      </w:r>
      <w:r>
        <w:rPr>
          <w:spacing w:val="-4"/>
        </w:rPr>
        <w:t xml:space="preserve"> </w:t>
      </w:r>
      <w:r>
        <w:t>working</w:t>
      </w:r>
      <w:r>
        <w:rPr>
          <w:spacing w:val="-3"/>
        </w:rPr>
        <w:t xml:space="preserve"> </w:t>
      </w:r>
      <w:r>
        <w:t>out</w:t>
      </w:r>
      <w:r>
        <w:rPr>
          <w:spacing w:val="-4"/>
        </w:rPr>
        <w:t xml:space="preserve"> </w:t>
      </w:r>
      <w:r>
        <w:t>thoroughly</w:t>
      </w:r>
      <w:r>
        <w:rPr>
          <w:spacing w:val="-2"/>
        </w:rPr>
        <w:t xml:space="preserve"> </w:t>
      </w:r>
      <w:r>
        <w:t>all</w:t>
      </w:r>
      <w:r>
        <w:rPr>
          <w:spacing w:val="-3"/>
        </w:rPr>
        <w:t xml:space="preserve"> </w:t>
      </w:r>
      <w:r>
        <w:t>the</w:t>
      </w:r>
      <w:r>
        <w:rPr>
          <w:spacing w:val="-4"/>
        </w:rPr>
        <w:t xml:space="preserve"> </w:t>
      </w:r>
      <w:r>
        <w:t>information</w:t>
      </w:r>
      <w:r>
        <w:rPr>
          <w:spacing w:val="-3"/>
        </w:rPr>
        <w:t xml:space="preserve"> </w:t>
      </w:r>
      <w:r>
        <w:t>given</w:t>
      </w:r>
      <w:r>
        <w:rPr>
          <w:spacing w:val="-4"/>
        </w:rPr>
        <w:t xml:space="preserve"> </w:t>
      </w:r>
      <w:r>
        <w:t>by the senses, or otherwise, heuristics are used to help form quick, and reasonable, decision making in a short time frame.</w:t>
      </w:r>
    </w:p>
    <w:p w14:paraId="12F3B380" w14:textId="77777777" w:rsidR="00D979BD" w:rsidRDefault="00BA6905">
      <w:pPr>
        <w:pStyle w:val="BodyText"/>
        <w:spacing w:line="480" w:lineRule="auto"/>
        <w:ind w:left="620" w:right="849" w:firstLine="719"/>
      </w:pPr>
      <w:r>
        <w:t>The main types of heuristics include availability, recognition, and representativeness (Gilovich et al, 2002). Availability Heuristic allows an individual to draw on what they remember,</w:t>
      </w:r>
      <w:r>
        <w:rPr>
          <w:spacing w:val="-1"/>
        </w:rPr>
        <w:t xml:space="preserve"> </w:t>
      </w:r>
      <w:r>
        <w:t>and</w:t>
      </w:r>
      <w:r>
        <w:rPr>
          <w:spacing w:val="-5"/>
        </w:rPr>
        <w:t xml:space="preserve"> </w:t>
      </w:r>
      <w:r>
        <w:t>what</w:t>
      </w:r>
      <w:r>
        <w:rPr>
          <w:spacing w:val="-4"/>
        </w:rPr>
        <w:t xml:space="preserve"> </w:t>
      </w:r>
      <w:r>
        <w:t>they</w:t>
      </w:r>
      <w:r>
        <w:rPr>
          <w:spacing w:val="-2"/>
        </w:rPr>
        <w:t xml:space="preserve"> </w:t>
      </w:r>
      <w:r>
        <w:t>see,</w:t>
      </w:r>
      <w:r>
        <w:rPr>
          <w:spacing w:val="-4"/>
        </w:rPr>
        <w:t xml:space="preserve"> </w:t>
      </w:r>
      <w:r>
        <w:t>to</w:t>
      </w:r>
      <w:r>
        <w:rPr>
          <w:spacing w:val="-7"/>
        </w:rPr>
        <w:t xml:space="preserve"> </w:t>
      </w:r>
      <w:r>
        <w:t>form</w:t>
      </w:r>
      <w:r>
        <w:rPr>
          <w:spacing w:val="-1"/>
        </w:rPr>
        <w:t xml:space="preserve"> </w:t>
      </w:r>
      <w:r>
        <w:t>a</w:t>
      </w:r>
      <w:r>
        <w:rPr>
          <w:spacing w:val="-5"/>
        </w:rPr>
        <w:t xml:space="preserve"> </w:t>
      </w:r>
      <w:r>
        <w:t>conclusion</w:t>
      </w:r>
      <w:r>
        <w:rPr>
          <w:spacing w:val="-3"/>
        </w:rPr>
        <w:t xml:space="preserve"> </w:t>
      </w:r>
      <w:r>
        <w:t>or</w:t>
      </w:r>
      <w:r>
        <w:rPr>
          <w:spacing w:val="-4"/>
        </w:rPr>
        <w:t xml:space="preserve"> </w:t>
      </w:r>
      <w:r>
        <w:t>decision.</w:t>
      </w:r>
      <w:r>
        <w:rPr>
          <w:spacing w:val="-1"/>
        </w:rPr>
        <w:t xml:space="preserve"> </w:t>
      </w:r>
      <w:r>
        <w:t>Recognition</w:t>
      </w:r>
      <w:r>
        <w:rPr>
          <w:spacing w:val="-3"/>
        </w:rPr>
        <w:t xml:space="preserve"> </w:t>
      </w:r>
      <w:r>
        <w:t>Heuristic</w:t>
      </w:r>
      <w:r>
        <w:rPr>
          <w:spacing w:val="-5"/>
        </w:rPr>
        <w:t xml:space="preserve"> </w:t>
      </w:r>
      <w:r>
        <w:t xml:space="preserve">allows customers to compare products, for example. If the product is recognised and the other not, then </w:t>
      </w:r>
      <w:r>
        <w:t>the customer will decide to purchase the well-known item due to it appearing to be of higher value. Finally, Representativeness Heuristics is the decision one makes about what someone/something is from a set of information.</w:t>
      </w:r>
    </w:p>
    <w:p w14:paraId="2A39EB9A" w14:textId="77777777" w:rsidR="00D979BD" w:rsidRDefault="00D979BD">
      <w:pPr>
        <w:pStyle w:val="BodyText"/>
      </w:pPr>
    </w:p>
    <w:p w14:paraId="0B102BF8" w14:textId="77777777" w:rsidR="00D979BD" w:rsidRDefault="00D979BD">
      <w:pPr>
        <w:pStyle w:val="BodyText"/>
        <w:spacing w:before="1"/>
      </w:pPr>
    </w:p>
    <w:p w14:paraId="06738557" w14:textId="77777777" w:rsidR="00D979BD" w:rsidRDefault="00BA6905">
      <w:pPr>
        <w:pStyle w:val="BodyText"/>
        <w:spacing w:line="480" w:lineRule="auto"/>
        <w:ind w:left="620" w:right="842" w:firstLine="719"/>
      </w:pPr>
      <w:r>
        <w:t>During research around heuristics, I found a lack of information regarding the use of heuristics within a comic book, or graphic novel, on Google Scholar. However, on returning to the Leeds Beckett Library I discovered a few articles to browse. The journals I read appeared to focus mainly on the psychological implications and biases of decision making. Despite this, as I searched deeper, I found several articles exploring the use of comics to help decision making alongside the Gestalt Theory which implies t</w:t>
      </w:r>
      <w:r>
        <w:t>hat a viewer will look at</w:t>
      </w:r>
      <w:r>
        <w:rPr>
          <w:spacing w:val="40"/>
        </w:rPr>
        <w:t xml:space="preserve"> </w:t>
      </w:r>
      <w:r>
        <w:t>the</w:t>
      </w:r>
      <w:r>
        <w:rPr>
          <w:spacing w:val="-2"/>
        </w:rPr>
        <w:t xml:space="preserve"> </w:t>
      </w:r>
      <w:r>
        <w:t>whole</w:t>
      </w:r>
      <w:r>
        <w:rPr>
          <w:spacing w:val="-4"/>
        </w:rPr>
        <w:t xml:space="preserve"> </w:t>
      </w:r>
      <w:r>
        <w:t>rather</w:t>
      </w:r>
      <w:r>
        <w:rPr>
          <w:spacing w:val="-3"/>
        </w:rPr>
        <w:t xml:space="preserve"> </w:t>
      </w:r>
      <w:r>
        <w:t>than</w:t>
      </w:r>
      <w:r>
        <w:rPr>
          <w:spacing w:val="-4"/>
        </w:rPr>
        <w:t xml:space="preserve"> </w:t>
      </w:r>
      <w:r>
        <w:t>the</w:t>
      </w:r>
      <w:r>
        <w:rPr>
          <w:spacing w:val="-4"/>
        </w:rPr>
        <w:t xml:space="preserve"> </w:t>
      </w:r>
      <w:r>
        <w:t>parts</w:t>
      </w:r>
      <w:r>
        <w:rPr>
          <w:spacing w:val="-1"/>
        </w:rPr>
        <w:t xml:space="preserve"> </w:t>
      </w:r>
      <w:r>
        <w:t>on</w:t>
      </w:r>
      <w:r>
        <w:rPr>
          <w:spacing w:val="-4"/>
        </w:rPr>
        <w:t xml:space="preserve"> </w:t>
      </w:r>
      <w:r>
        <w:t>seeing</w:t>
      </w:r>
      <w:r>
        <w:rPr>
          <w:spacing w:val="-2"/>
        </w:rPr>
        <w:t xml:space="preserve"> </w:t>
      </w:r>
      <w:r>
        <w:t>an</w:t>
      </w:r>
      <w:r>
        <w:rPr>
          <w:spacing w:val="-4"/>
        </w:rPr>
        <w:t xml:space="preserve"> </w:t>
      </w:r>
      <w:r>
        <w:t>item/object</w:t>
      </w:r>
      <w:r>
        <w:rPr>
          <w:spacing w:val="-3"/>
        </w:rPr>
        <w:t xml:space="preserve"> </w:t>
      </w:r>
      <w:r>
        <w:t>(Hampton-Smith,</w:t>
      </w:r>
      <w:r>
        <w:rPr>
          <w:spacing w:val="-5"/>
        </w:rPr>
        <w:t xml:space="preserve"> </w:t>
      </w:r>
      <w:r>
        <w:t>S, 2018).</w:t>
      </w:r>
      <w:r>
        <w:rPr>
          <w:spacing w:val="-3"/>
        </w:rPr>
        <w:t xml:space="preserve"> </w:t>
      </w:r>
      <w:r>
        <w:t>By</w:t>
      </w:r>
      <w:r>
        <w:rPr>
          <w:spacing w:val="-1"/>
        </w:rPr>
        <w:t xml:space="preserve"> </w:t>
      </w:r>
      <w:r>
        <w:t>using the principles of Gestalt Theory, Lee and Choo (2019) discovered, during their study on presentation on a retail online store and customer behaviour, that their choices regarding presentation effected the stores perceived variety which in turn influenced the customer’s</w:t>
      </w:r>
    </w:p>
    <w:p w14:paraId="18CF0F95" w14:textId="77777777" w:rsidR="00D979BD" w:rsidRDefault="00D979BD">
      <w:pPr>
        <w:spacing w:line="480" w:lineRule="auto"/>
        <w:sectPr w:rsidR="00D979BD">
          <w:pgSz w:w="11910" w:h="16840"/>
          <w:pgMar w:top="1340" w:right="620" w:bottom="940" w:left="820" w:header="0" w:footer="751" w:gutter="0"/>
          <w:cols w:space="720"/>
        </w:sectPr>
      </w:pPr>
    </w:p>
    <w:p w14:paraId="5A958AB7" w14:textId="77777777" w:rsidR="00D979BD" w:rsidRDefault="00BA6905">
      <w:pPr>
        <w:pStyle w:val="BodyText"/>
        <w:spacing w:before="64" w:line="480" w:lineRule="auto"/>
        <w:ind w:left="620" w:right="918"/>
      </w:pPr>
      <w:r>
        <w:lastRenderedPageBreak/>
        <w:t>shopping</w:t>
      </w:r>
      <w:r>
        <w:rPr>
          <w:spacing w:val="-3"/>
        </w:rPr>
        <w:t xml:space="preserve"> </w:t>
      </w:r>
      <w:r>
        <w:t>behaviour.</w:t>
      </w:r>
      <w:r>
        <w:rPr>
          <w:spacing w:val="-4"/>
        </w:rPr>
        <w:t xml:space="preserve"> </w:t>
      </w:r>
      <w:r>
        <w:t>Thus,</w:t>
      </w:r>
      <w:r>
        <w:rPr>
          <w:spacing w:val="-2"/>
        </w:rPr>
        <w:t xml:space="preserve"> </w:t>
      </w:r>
      <w:r>
        <w:t>supporting</w:t>
      </w:r>
      <w:r>
        <w:rPr>
          <w:spacing w:val="-5"/>
        </w:rPr>
        <w:t xml:space="preserve"> </w:t>
      </w:r>
      <w:r>
        <w:t>that</w:t>
      </w:r>
      <w:r>
        <w:rPr>
          <w:spacing w:val="-2"/>
        </w:rPr>
        <w:t xml:space="preserve"> </w:t>
      </w:r>
      <w:r>
        <w:t>presentation,</w:t>
      </w:r>
      <w:r>
        <w:rPr>
          <w:spacing w:val="-4"/>
        </w:rPr>
        <w:t xml:space="preserve"> </w:t>
      </w:r>
      <w:r>
        <w:t>online</w:t>
      </w:r>
      <w:r>
        <w:rPr>
          <w:spacing w:val="-3"/>
        </w:rPr>
        <w:t xml:space="preserve"> </w:t>
      </w:r>
      <w:r>
        <w:t>or</w:t>
      </w:r>
      <w:r>
        <w:rPr>
          <w:spacing w:val="-4"/>
        </w:rPr>
        <w:t xml:space="preserve"> </w:t>
      </w:r>
      <w:r>
        <w:t>not,</w:t>
      </w:r>
      <w:r>
        <w:rPr>
          <w:spacing w:val="-2"/>
        </w:rPr>
        <w:t xml:space="preserve"> </w:t>
      </w:r>
      <w:r>
        <w:t>is</w:t>
      </w:r>
      <w:r>
        <w:rPr>
          <w:spacing w:val="-5"/>
        </w:rPr>
        <w:t xml:space="preserve"> </w:t>
      </w:r>
      <w:r>
        <w:t>important</w:t>
      </w:r>
      <w:r>
        <w:rPr>
          <w:spacing w:val="-4"/>
        </w:rPr>
        <w:t xml:space="preserve"> </w:t>
      </w:r>
      <w:r>
        <w:t>to influence and encourage customers to make a purchase.</w:t>
      </w:r>
    </w:p>
    <w:p w14:paraId="35F7622D" w14:textId="77777777" w:rsidR="00D979BD" w:rsidRDefault="00BA6905">
      <w:pPr>
        <w:pStyle w:val="BodyText"/>
        <w:spacing w:before="1" w:line="480" w:lineRule="auto"/>
        <w:ind w:left="620" w:right="812" w:firstLine="719"/>
      </w:pPr>
      <w:r>
        <w:t xml:space="preserve">Returning to comics, Sridhar (2019) conducted a study using comics as a contraception education decision aid using different theories to develop the comics (see Appendix figure 4). Working alongside an illustrator they created four comics (22 </w:t>
      </w:r>
      <w:r>
        <w:t>panels each) and tested each with 120 participants (patients) which they divided into four groups of 30 for each comic with an overall knowledge increase of 71.6%. This result suggests that comics</w:t>
      </w:r>
      <w:r>
        <w:rPr>
          <w:spacing w:val="-2"/>
        </w:rPr>
        <w:t xml:space="preserve"> </w:t>
      </w:r>
      <w:r>
        <w:t>used</w:t>
      </w:r>
      <w:r>
        <w:rPr>
          <w:spacing w:val="-4"/>
        </w:rPr>
        <w:t xml:space="preserve"> </w:t>
      </w:r>
      <w:r>
        <w:t>for</w:t>
      </w:r>
      <w:r>
        <w:rPr>
          <w:spacing w:val="-3"/>
        </w:rPr>
        <w:t xml:space="preserve"> </w:t>
      </w:r>
      <w:r>
        <w:t>the</w:t>
      </w:r>
      <w:r>
        <w:rPr>
          <w:spacing w:val="-4"/>
        </w:rPr>
        <w:t xml:space="preserve"> </w:t>
      </w:r>
      <w:r>
        <w:t>purposes</w:t>
      </w:r>
      <w:r>
        <w:rPr>
          <w:spacing w:val="-1"/>
        </w:rPr>
        <w:t xml:space="preserve"> </w:t>
      </w:r>
      <w:r>
        <w:t>of</w:t>
      </w:r>
      <w:r>
        <w:rPr>
          <w:spacing w:val="-5"/>
        </w:rPr>
        <w:t xml:space="preserve"> </w:t>
      </w:r>
      <w:r>
        <w:t>making</w:t>
      </w:r>
      <w:r>
        <w:rPr>
          <w:spacing w:val="-2"/>
        </w:rPr>
        <w:t xml:space="preserve"> </w:t>
      </w:r>
      <w:r>
        <w:t>decisions</w:t>
      </w:r>
      <w:r>
        <w:rPr>
          <w:spacing w:val="-1"/>
        </w:rPr>
        <w:t xml:space="preserve"> </w:t>
      </w:r>
      <w:r>
        <w:t>could</w:t>
      </w:r>
      <w:r>
        <w:rPr>
          <w:spacing w:val="-2"/>
        </w:rPr>
        <w:t xml:space="preserve"> </w:t>
      </w:r>
      <w:r>
        <w:t>be</w:t>
      </w:r>
      <w:r>
        <w:rPr>
          <w:spacing w:val="-4"/>
        </w:rPr>
        <w:t xml:space="preserve"> </w:t>
      </w:r>
      <w:r>
        <w:t>a</w:t>
      </w:r>
      <w:r>
        <w:rPr>
          <w:spacing w:val="-4"/>
        </w:rPr>
        <w:t xml:space="preserve"> </w:t>
      </w:r>
      <w:r>
        <w:t>research</w:t>
      </w:r>
      <w:r>
        <w:rPr>
          <w:spacing w:val="-2"/>
        </w:rPr>
        <w:t xml:space="preserve"> </w:t>
      </w:r>
      <w:r>
        <w:t>area</w:t>
      </w:r>
      <w:r>
        <w:rPr>
          <w:spacing w:val="-2"/>
        </w:rPr>
        <w:t xml:space="preserve"> </w:t>
      </w:r>
      <w:r>
        <w:t>worthy</w:t>
      </w:r>
      <w:r>
        <w:rPr>
          <w:spacing w:val="-1"/>
        </w:rPr>
        <w:t xml:space="preserve"> </w:t>
      </w:r>
      <w:r>
        <w:t>of</w:t>
      </w:r>
      <w:r>
        <w:rPr>
          <w:spacing w:val="-3"/>
        </w:rPr>
        <w:t xml:space="preserve"> </w:t>
      </w:r>
      <w:r>
        <w:t>further development in correlation with influencing decision making, judgements and beliefs around autistic individuals, their behaviour and creating awareness of how others can help in negative, and positive, situations (e.g., meltdowns).</w:t>
      </w:r>
    </w:p>
    <w:p w14:paraId="6E7E2E10" w14:textId="025783AC" w:rsidR="00D979BD" w:rsidRDefault="00BA6905">
      <w:pPr>
        <w:pStyle w:val="BodyText"/>
        <w:spacing w:line="480" w:lineRule="auto"/>
        <w:ind w:left="620" w:right="869" w:firstLine="719"/>
      </w:pPr>
      <w:r>
        <w:t>Unfortunately,</w:t>
      </w:r>
      <w:r>
        <w:rPr>
          <w:spacing w:val="-3"/>
        </w:rPr>
        <w:t xml:space="preserve"> </w:t>
      </w:r>
      <w:r>
        <w:t>heuristics,</w:t>
      </w:r>
      <w:r>
        <w:rPr>
          <w:spacing w:val="-3"/>
        </w:rPr>
        <w:t xml:space="preserve"> </w:t>
      </w:r>
      <w:r>
        <w:t>comics</w:t>
      </w:r>
      <w:r>
        <w:rPr>
          <w:spacing w:val="-4"/>
        </w:rPr>
        <w:t xml:space="preserve"> </w:t>
      </w:r>
      <w:r>
        <w:t>and</w:t>
      </w:r>
      <w:r>
        <w:rPr>
          <w:spacing w:val="-2"/>
        </w:rPr>
        <w:t xml:space="preserve"> </w:t>
      </w:r>
      <w:r>
        <w:t>autism</w:t>
      </w:r>
      <w:r>
        <w:rPr>
          <w:spacing w:val="-3"/>
        </w:rPr>
        <w:t xml:space="preserve"> </w:t>
      </w:r>
      <w:r>
        <w:t>are</w:t>
      </w:r>
      <w:r>
        <w:rPr>
          <w:spacing w:val="-4"/>
        </w:rPr>
        <w:t xml:space="preserve"> </w:t>
      </w:r>
      <w:r>
        <w:t>very</w:t>
      </w:r>
      <w:r>
        <w:rPr>
          <w:spacing w:val="-3"/>
        </w:rPr>
        <w:t xml:space="preserve"> </w:t>
      </w:r>
      <w:r>
        <w:t>rare</w:t>
      </w:r>
      <w:r>
        <w:rPr>
          <w:spacing w:val="-4"/>
        </w:rPr>
        <w:t xml:space="preserve"> </w:t>
      </w:r>
      <w:r>
        <w:t>criteria</w:t>
      </w:r>
      <w:r>
        <w:rPr>
          <w:spacing w:val="-2"/>
        </w:rPr>
        <w:t xml:space="preserve"> </w:t>
      </w:r>
      <w:r>
        <w:t>when</w:t>
      </w:r>
      <w:r>
        <w:rPr>
          <w:spacing w:val="-4"/>
        </w:rPr>
        <w:t xml:space="preserve"> </w:t>
      </w:r>
      <w:r>
        <w:t>searching</w:t>
      </w:r>
      <w:r>
        <w:rPr>
          <w:spacing w:val="-2"/>
        </w:rPr>
        <w:t xml:space="preserve"> </w:t>
      </w:r>
      <w:r>
        <w:t>for research on the subject. The studies mentioned above are the most relevant, to my knowledge, that could be found at this time. This appears to be an area where more research could be done that may assist in highlighting the broad possibilities that comic books provide. Heuristics in comics could be an interesting area to explore in relation to the design process. As</w:t>
      </w:r>
      <w:r>
        <w:rPr>
          <w:spacing w:val="-2"/>
        </w:rPr>
        <w:t xml:space="preserve"> </w:t>
      </w:r>
      <w:r>
        <w:t>well</w:t>
      </w:r>
      <w:r>
        <w:rPr>
          <w:spacing w:val="-3"/>
        </w:rPr>
        <w:t xml:space="preserve"> </w:t>
      </w:r>
      <w:r>
        <w:t>as an experimental way</w:t>
      </w:r>
      <w:r>
        <w:rPr>
          <w:spacing w:val="-2"/>
        </w:rPr>
        <w:t xml:space="preserve"> </w:t>
      </w:r>
      <w:r>
        <w:t>of gathering new</w:t>
      </w:r>
      <w:r>
        <w:rPr>
          <w:spacing w:val="-3"/>
        </w:rPr>
        <w:t xml:space="preserve"> </w:t>
      </w:r>
      <w:r>
        <w:t>insight into how heuristi</w:t>
      </w:r>
      <w:r>
        <w:t>cs in comics can, or cannot, influence the viewer on multiple aspects such as their beliefs on what autism is and is not. This could be linked back to Barthes</w:t>
      </w:r>
      <w:r w:rsidR="00896B28">
        <w:t>’</w:t>
      </w:r>
      <w:r>
        <w:t xml:space="preserve"> (2009) theories on Mythologies which also would be an appropriate addition to this area.</w:t>
      </w:r>
      <w:r>
        <w:rPr>
          <w:spacing w:val="40"/>
        </w:rPr>
        <w:t xml:space="preserve"> </w:t>
      </w:r>
      <w:r>
        <w:t>Even though the current study shall touch upon this during the process of creating the comic, this area of interest may be more enlightening when studied more thoroughly alone due to the complexity of heuristics.</w:t>
      </w:r>
    </w:p>
    <w:p w14:paraId="79BA1438" w14:textId="77777777" w:rsidR="00D979BD" w:rsidRDefault="00D979BD">
      <w:pPr>
        <w:spacing w:line="480" w:lineRule="auto"/>
        <w:sectPr w:rsidR="00D979BD">
          <w:pgSz w:w="11910" w:h="16840"/>
          <w:pgMar w:top="1360" w:right="620" w:bottom="940" w:left="820" w:header="0" w:footer="751" w:gutter="0"/>
          <w:cols w:space="720"/>
        </w:sectPr>
      </w:pPr>
    </w:p>
    <w:p w14:paraId="72A6A4A6" w14:textId="77777777" w:rsidR="00D979BD" w:rsidRDefault="00BA6905">
      <w:pPr>
        <w:pStyle w:val="Heading2"/>
        <w:numPr>
          <w:ilvl w:val="1"/>
          <w:numId w:val="12"/>
        </w:numPr>
        <w:tabs>
          <w:tab w:val="left" w:pos="1087"/>
        </w:tabs>
        <w:spacing w:before="81"/>
        <w:ind w:left="1087" w:hanging="467"/>
        <w:rPr>
          <w:color w:val="2E5395"/>
        </w:rPr>
      </w:pPr>
      <w:bookmarkStart w:id="28" w:name="_bookmark28"/>
      <w:bookmarkEnd w:id="28"/>
      <w:r>
        <w:rPr>
          <w:color w:val="2E5395"/>
        </w:rPr>
        <w:lastRenderedPageBreak/>
        <w:t>Autistic</w:t>
      </w:r>
      <w:r>
        <w:rPr>
          <w:color w:val="2E5395"/>
          <w:spacing w:val="-11"/>
        </w:rPr>
        <w:t xml:space="preserve"> </w:t>
      </w:r>
      <w:r>
        <w:rPr>
          <w:color w:val="2E5395"/>
        </w:rPr>
        <w:t>Women,</w:t>
      </w:r>
      <w:r>
        <w:rPr>
          <w:color w:val="2E5395"/>
          <w:spacing w:val="-7"/>
        </w:rPr>
        <w:t xml:space="preserve"> </w:t>
      </w:r>
      <w:r>
        <w:rPr>
          <w:color w:val="2E5395"/>
        </w:rPr>
        <w:t>Representation,</w:t>
      </w:r>
      <w:r>
        <w:rPr>
          <w:color w:val="2E5395"/>
          <w:spacing w:val="-7"/>
        </w:rPr>
        <w:t xml:space="preserve"> </w:t>
      </w:r>
      <w:r>
        <w:rPr>
          <w:color w:val="2E5395"/>
        </w:rPr>
        <w:t>and</w:t>
      </w:r>
      <w:r>
        <w:rPr>
          <w:color w:val="2E5395"/>
          <w:spacing w:val="-7"/>
        </w:rPr>
        <w:t xml:space="preserve"> </w:t>
      </w:r>
      <w:r>
        <w:rPr>
          <w:color w:val="2E5395"/>
          <w:spacing w:val="-2"/>
        </w:rPr>
        <w:t>Comics</w:t>
      </w:r>
    </w:p>
    <w:p w14:paraId="7E075B54" w14:textId="77777777" w:rsidR="00D979BD" w:rsidRDefault="00D979BD">
      <w:pPr>
        <w:pStyle w:val="BodyText"/>
        <w:spacing w:before="187"/>
        <w:rPr>
          <w:sz w:val="28"/>
        </w:rPr>
      </w:pPr>
    </w:p>
    <w:p w14:paraId="7B479C6C" w14:textId="77777777" w:rsidR="00D979BD" w:rsidRDefault="00BA6905">
      <w:pPr>
        <w:pStyle w:val="BodyText"/>
        <w:spacing w:line="480" w:lineRule="auto"/>
        <w:ind w:left="620" w:right="840" w:firstLine="719"/>
      </w:pPr>
      <w:r>
        <w:t>This</w:t>
      </w:r>
      <w:r>
        <w:rPr>
          <w:spacing w:val="-2"/>
        </w:rPr>
        <w:t xml:space="preserve"> </w:t>
      </w:r>
      <w:r>
        <w:t>section</w:t>
      </w:r>
      <w:r>
        <w:rPr>
          <w:spacing w:val="-3"/>
        </w:rPr>
        <w:t xml:space="preserve"> </w:t>
      </w:r>
      <w:r>
        <w:t>of</w:t>
      </w:r>
      <w:r>
        <w:rPr>
          <w:spacing w:val="-4"/>
        </w:rPr>
        <w:t xml:space="preserve"> </w:t>
      </w:r>
      <w:r>
        <w:t>the</w:t>
      </w:r>
      <w:r>
        <w:rPr>
          <w:spacing w:val="-5"/>
        </w:rPr>
        <w:t xml:space="preserve"> </w:t>
      </w:r>
      <w:r>
        <w:t>literature</w:t>
      </w:r>
      <w:r>
        <w:rPr>
          <w:spacing w:val="-5"/>
        </w:rPr>
        <w:t xml:space="preserve"> </w:t>
      </w:r>
      <w:r>
        <w:t>review</w:t>
      </w:r>
      <w:r>
        <w:rPr>
          <w:spacing w:val="-4"/>
        </w:rPr>
        <w:t xml:space="preserve"> </w:t>
      </w:r>
      <w:r>
        <w:t>shall</w:t>
      </w:r>
      <w:r>
        <w:rPr>
          <w:spacing w:val="-3"/>
        </w:rPr>
        <w:t xml:space="preserve"> </w:t>
      </w:r>
      <w:r>
        <w:t>explore</w:t>
      </w:r>
      <w:r>
        <w:rPr>
          <w:spacing w:val="-5"/>
        </w:rPr>
        <w:t xml:space="preserve"> </w:t>
      </w:r>
      <w:r>
        <w:t>the</w:t>
      </w:r>
      <w:r>
        <w:rPr>
          <w:spacing w:val="-3"/>
        </w:rPr>
        <w:t xml:space="preserve"> </w:t>
      </w:r>
      <w:r>
        <w:t>representation</w:t>
      </w:r>
      <w:r>
        <w:rPr>
          <w:spacing w:val="-3"/>
        </w:rPr>
        <w:t xml:space="preserve"> </w:t>
      </w:r>
      <w:r>
        <w:t>of</w:t>
      </w:r>
      <w:r>
        <w:rPr>
          <w:spacing w:val="-1"/>
        </w:rPr>
        <w:t xml:space="preserve"> </w:t>
      </w:r>
      <w:r>
        <w:t>autistic</w:t>
      </w:r>
      <w:r>
        <w:rPr>
          <w:spacing w:val="-2"/>
        </w:rPr>
        <w:t xml:space="preserve"> </w:t>
      </w:r>
      <w:r>
        <w:t xml:space="preserve">women in comics. Firstly, autism shall be briefly defined before moving forward into relevant research papers exploring autism in </w:t>
      </w:r>
      <w:r>
        <w:t>comics and the social construction of autism. Finally, it shall discuss prospects for research in autism in comics and the limitations current research has had on the female autistic community.</w:t>
      </w:r>
    </w:p>
    <w:p w14:paraId="0548E5A1" w14:textId="77777777" w:rsidR="00D979BD" w:rsidRDefault="00BA6905">
      <w:pPr>
        <w:pStyle w:val="BodyText"/>
        <w:spacing w:before="101" w:line="480" w:lineRule="auto"/>
        <w:ind w:left="620" w:right="918" w:firstLine="719"/>
      </w:pPr>
      <w:r>
        <w:t>Autism Spectrum Condition (ASC) is a neurological condition which affects an individual’s ability to communicate, express non-verbal communication, to develop and maintain relationships, and restricted or repetitive behaviours (Legg and Cherney, 2019). The autistic individual may be hypersensitive or hyposensitive to certain stimuli, such as light, sounds,</w:t>
      </w:r>
      <w:r>
        <w:rPr>
          <w:spacing w:val="-2"/>
        </w:rPr>
        <w:t xml:space="preserve"> </w:t>
      </w:r>
      <w:r>
        <w:t>motion, and</w:t>
      </w:r>
      <w:r>
        <w:rPr>
          <w:spacing w:val="-2"/>
        </w:rPr>
        <w:t xml:space="preserve"> </w:t>
      </w:r>
      <w:r>
        <w:t>pain.</w:t>
      </w:r>
      <w:r>
        <w:rPr>
          <w:spacing w:val="-1"/>
        </w:rPr>
        <w:t xml:space="preserve"> </w:t>
      </w:r>
      <w:r>
        <w:t>They</w:t>
      </w:r>
      <w:r>
        <w:rPr>
          <w:spacing w:val="-6"/>
        </w:rPr>
        <w:t xml:space="preserve"> </w:t>
      </w:r>
      <w:r>
        <w:t>may</w:t>
      </w:r>
      <w:r>
        <w:rPr>
          <w:spacing w:val="-2"/>
        </w:rPr>
        <w:t xml:space="preserve"> </w:t>
      </w:r>
      <w:r>
        <w:t>have</w:t>
      </w:r>
      <w:r>
        <w:rPr>
          <w:spacing w:val="-2"/>
        </w:rPr>
        <w:t xml:space="preserve"> </w:t>
      </w:r>
      <w:r>
        <w:t>obsessive</w:t>
      </w:r>
      <w:r>
        <w:rPr>
          <w:spacing w:val="-2"/>
        </w:rPr>
        <w:t xml:space="preserve"> </w:t>
      </w:r>
      <w:r>
        <w:t>interests</w:t>
      </w:r>
      <w:r>
        <w:rPr>
          <w:spacing w:val="-3"/>
        </w:rPr>
        <w:t xml:space="preserve"> </w:t>
      </w:r>
      <w:r>
        <w:t>and</w:t>
      </w:r>
      <w:r>
        <w:rPr>
          <w:spacing w:val="-4"/>
        </w:rPr>
        <w:t xml:space="preserve"> </w:t>
      </w:r>
      <w:r>
        <w:t>a</w:t>
      </w:r>
      <w:r>
        <w:rPr>
          <w:spacing w:val="-4"/>
        </w:rPr>
        <w:t xml:space="preserve"> </w:t>
      </w:r>
      <w:r>
        <w:t>love</w:t>
      </w:r>
      <w:r>
        <w:rPr>
          <w:spacing w:val="-2"/>
        </w:rPr>
        <w:t xml:space="preserve"> </w:t>
      </w:r>
      <w:r>
        <w:t>for</w:t>
      </w:r>
      <w:r>
        <w:rPr>
          <w:spacing w:val="-3"/>
        </w:rPr>
        <w:t xml:space="preserve"> </w:t>
      </w:r>
      <w:r>
        <w:t>routines. However, symptoms can vary which is why ASC is known, nowadays, as a spectrum (National Autistic Society, 2023).</w:t>
      </w:r>
    </w:p>
    <w:p w14:paraId="589E17D8" w14:textId="77777777" w:rsidR="00D979BD" w:rsidRDefault="00BA6905">
      <w:pPr>
        <w:pStyle w:val="BodyText"/>
        <w:spacing w:before="100" w:line="480" w:lineRule="auto"/>
        <w:ind w:left="620" w:right="918" w:firstLine="719"/>
      </w:pPr>
      <w:r>
        <w:t>ASC is commonly diagnosed in male children at the age of three (NICHD, 2005), however more and more adult women are being diagnosed later in life. This implies that there</w:t>
      </w:r>
      <w:r>
        <w:rPr>
          <w:spacing w:val="-4"/>
        </w:rPr>
        <w:t xml:space="preserve"> </w:t>
      </w:r>
      <w:r>
        <w:t>is</w:t>
      </w:r>
      <w:r>
        <w:rPr>
          <w:spacing w:val="-1"/>
        </w:rPr>
        <w:t xml:space="preserve"> </w:t>
      </w:r>
      <w:r>
        <w:t>a</w:t>
      </w:r>
      <w:r>
        <w:rPr>
          <w:spacing w:val="-2"/>
        </w:rPr>
        <w:t xml:space="preserve"> </w:t>
      </w:r>
      <w:r>
        <w:t>lack</w:t>
      </w:r>
      <w:r>
        <w:rPr>
          <w:spacing w:val="-4"/>
        </w:rPr>
        <w:t xml:space="preserve"> </w:t>
      </w:r>
      <w:r>
        <w:t>of</w:t>
      </w:r>
      <w:r>
        <w:rPr>
          <w:spacing w:val="-3"/>
        </w:rPr>
        <w:t xml:space="preserve"> </w:t>
      </w:r>
      <w:r>
        <w:t>knowledge</w:t>
      </w:r>
      <w:r>
        <w:rPr>
          <w:spacing w:val="-2"/>
        </w:rPr>
        <w:t xml:space="preserve"> </w:t>
      </w:r>
      <w:r>
        <w:t>around</w:t>
      </w:r>
      <w:r>
        <w:rPr>
          <w:spacing w:val="-4"/>
        </w:rPr>
        <w:t xml:space="preserve"> </w:t>
      </w:r>
      <w:r>
        <w:t>the</w:t>
      </w:r>
      <w:r>
        <w:rPr>
          <w:spacing w:val="-4"/>
        </w:rPr>
        <w:t xml:space="preserve"> </w:t>
      </w:r>
      <w:r>
        <w:t>topic</w:t>
      </w:r>
      <w:r>
        <w:rPr>
          <w:spacing w:val="-4"/>
        </w:rPr>
        <w:t xml:space="preserve"> </w:t>
      </w:r>
      <w:r>
        <w:t>of</w:t>
      </w:r>
      <w:r>
        <w:rPr>
          <w:spacing w:val="-3"/>
        </w:rPr>
        <w:t xml:space="preserve"> </w:t>
      </w:r>
      <w:r>
        <w:t>autism</w:t>
      </w:r>
      <w:r>
        <w:rPr>
          <w:spacing w:val="-3"/>
        </w:rPr>
        <w:t xml:space="preserve"> </w:t>
      </w:r>
      <w:r>
        <w:t>in</w:t>
      </w:r>
      <w:r>
        <w:rPr>
          <w:spacing w:val="-2"/>
        </w:rPr>
        <w:t xml:space="preserve"> </w:t>
      </w:r>
      <w:r>
        <w:t>women</w:t>
      </w:r>
      <w:r>
        <w:rPr>
          <w:spacing w:val="-4"/>
        </w:rPr>
        <w:t xml:space="preserve"> </w:t>
      </w:r>
      <w:r>
        <w:t>and</w:t>
      </w:r>
      <w:r>
        <w:rPr>
          <w:spacing w:val="-4"/>
        </w:rPr>
        <w:t xml:space="preserve"> </w:t>
      </w:r>
      <w:r>
        <w:t>their</w:t>
      </w:r>
      <w:r>
        <w:rPr>
          <w:spacing w:val="-3"/>
        </w:rPr>
        <w:t xml:space="preserve"> </w:t>
      </w:r>
      <w:r>
        <w:t>differences</w:t>
      </w:r>
      <w:r>
        <w:rPr>
          <w:spacing w:val="-4"/>
        </w:rPr>
        <w:t xml:space="preserve"> </w:t>
      </w:r>
      <w:r>
        <w:t>from their male counterparts (Baron-Cohen, 2014).</w:t>
      </w:r>
    </w:p>
    <w:p w14:paraId="4405A8D0" w14:textId="77777777" w:rsidR="00D979BD" w:rsidRDefault="00BA6905">
      <w:pPr>
        <w:pStyle w:val="BodyText"/>
        <w:spacing w:before="100" w:line="480" w:lineRule="auto"/>
        <w:ind w:left="620" w:right="918" w:firstLine="719"/>
      </w:pPr>
      <w:r>
        <w:t>Baron-Cohen theorises that there are three types of brains: type E (empathising), type S</w:t>
      </w:r>
      <w:r>
        <w:rPr>
          <w:spacing w:val="-3"/>
        </w:rPr>
        <w:t xml:space="preserve"> </w:t>
      </w:r>
      <w:r>
        <w:t>(systemising) and</w:t>
      </w:r>
      <w:r>
        <w:rPr>
          <w:spacing w:val="-2"/>
        </w:rPr>
        <w:t xml:space="preserve"> </w:t>
      </w:r>
      <w:r>
        <w:t>type</w:t>
      </w:r>
      <w:r>
        <w:rPr>
          <w:spacing w:val="-2"/>
        </w:rPr>
        <w:t xml:space="preserve"> </w:t>
      </w:r>
      <w:r>
        <w:t>B</w:t>
      </w:r>
      <w:r>
        <w:rPr>
          <w:spacing w:val="-2"/>
        </w:rPr>
        <w:t xml:space="preserve"> </w:t>
      </w:r>
      <w:r>
        <w:t>(balanced).</w:t>
      </w:r>
      <w:r>
        <w:rPr>
          <w:spacing w:val="-1"/>
        </w:rPr>
        <w:t xml:space="preserve"> </w:t>
      </w:r>
      <w:r>
        <w:t>Women, he</w:t>
      </w:r>
      <w:r>
        <w:rPr>
          <w:spacing w:val="-2"/>
        </w:rPr>
        <w:t xml:space="preserve"> </w:t>
      </w:r>
      <w:r>
        <w:t>states, have</w:t>
      </w:r>
      <w:r>
        <w:rPr>
          <w:spacing w:val="-2"/>
        </w:rPr>
        <w:t xml:space="preserve"> </w:t>
      </w:r>
      <w:r>
        <w:t>a</w:t>
      </w:r>
      <w:r>
        <w:rPr>
          <w:spacing w:val="-2"/>
        </w:rPr>
        <w:t xml:space="preserve"> </w:t>
      </w:r>
      <w:r>
        <w:t>type E brain</w:t>
      </w:r>
      <w:r>
        <w:rPr>
          <w:spacing w:val="-2"/>
        </w:rPr>
        <w:t xml:space="preserve"> </w:t>
      </w:r>
      <w:r>
        <w:t>while men</w:t>
      </w:r>
      <w:r>
        <w:rPr>
          <w:spacing w:val="-2"/>
        </w:rPr>
        <w:t xml:space="preserve"> </w:t>
      </w:r>
      <w:r>
        <w:t>have</w:t>
      </w:r>
      <w:r>
        <w:rPr>
          <w:spacing w:val="-4"/>
        </w:rPr>
        <w:t xml:space="preserve"> </w:t>
      </w:r>
      <w:r>
        <w:t>a</w:t>
      </w:r>
      <w:r>
        <w:rPr>
          <w:spacing w:val="-4"/>
        </w:rPr>
        <w:t xml:space="preserve"> </w:t>
      </w:r>
      <w:r>
        <w:t>type</w:t>
      </w:r>
      <w:r>
        <w:rPr>
          <w:spacing w:val="-4"/>
        </w:rPr>
        <w:t xml:space="preserve"> </w:t>
      </w:r>
      <w:r>
        <w:t>S.</w:t>
      </w:r>
      <w:r>
        <w:rPr>
          <w:spacing w:val="-3"/>
        </w:rPr>
        <w:t xml:space="preserve"> </w:t>
      </w:r>
      <w:r>
        <w:t>This</w:t>
      </w:r>
      <w:r>
        <w:rPr>
          <w:spacing w:val="-4"/>
        </w:rPr>
        <w:t xml:space="preserve"> </w:t>
      </w:r>
      <w:r>
        <w:t>could</w:t>
      </w:r>
      <w:r>
        <w:rPr>
          <w:spacing w:val="-2"/>
        </w:rPr>
        <w:t xml:space="preserve"> </w:t>
      </w:r>
      <w:r>
        <w:t>be</w:t>
      </w:r>
      <w:r>
        <w:rPr>
          <w:spacing w:val="-2"/>
        </w:rPr>
        <w:t xml:space="preserve"> </w:t>
      </w:r>
      <w:r>
        <w:t>determined</w:t>
      </w:r>
      <w:r>
        <w:rPr>
          <w:spacing w:val="-2"/>
        </w:rPr>
        <w:t xml:space="preserve"> </w:t>
      </w:r>
      <w:r>
        <w:t>as</w:t>
      </w:r>
      <w:r>
        <w:rPr>
          <w:spacing w:val="-6"/>
        </w:rPr>
        <w:t xml:space="preserve"> </w:t>
      </w:r>
      <w:r>
        <w:t>stereotypical</w:t>
      </w:r>
      <w:r>
        <w:rPr>
          <w:spacing w:val="-3"/>
        </w:rPr>
        <w:t xml:space="preserve"> </w:t>
      </w:r>
      <w:r>
        <w:t>categorising</w:t>
      </w:r>
      <w:r>
        <w:rPr>
          <w:spacing w:val="-2"/>
        </w:rPr>
        <w:t xml:space="preserve"> </w:t>
      </w:r>
      <w:r>
        <w:t>as</w:t>
      </w:r>
      <w:r>
        <w:rPr>
          <w:spacing w:val="-1"/>
        </w:rPr>
        <w:t xml:space="preserve"> </w:t>
      </w:r>
      <w:r>
        <w:t>women</w:t>
      </w:r>
      <w:r>
        <w:rPr>
          <w:spacing w:val="-2"/>
        </w:rPr>
        <w:t xml:space="preserve"> </w:t>
      </w:r>
      <w:r>
        <w:t>are seen as more emotional and nurturing and men are seen to be logical. This led Baron- Cohen to his theory of the extreme male brain, which refers to the autistic nature of the systemising brain. He then made a connection between testosterone levels and empathy and therefore by reducing its level could lower the chances of autism spectrum disorder (McClure, 2003).</w:t>
      </w:r>
    </w:p>
    <w:p w14:paraId="282A0A42" w14:textId="77777777" w:rsidR="00D979BD" w:rsidRDefault="00D979BD">
      <w:pPr>
        <w:spacing w:line="480" w:lineRule="auto"/>
        <w:sectPr w:rsidR="00D979BD">
          <w:pgSz w:w="11910" w:h="16840"/>
          <w:pgMar w:top="1340" w:right="620" w:bottom="940" w:left="820" w:header="0" w:footer="751" w:gutter="0"/>
          <w:cols w:space="720"/>
        </w:sectPr>
      </w:pPr>
    </w:p>
    <w:p w14:paraId="6FD83F85" w14:textId="77777777" w:rsidR="00D979BD" w:rsidRDefault="00BA6905">
      <w:pPr>
        <w:pStyle w:val="BodyText"/>
        <w:spacing w:before="64" w:line="480" w:lineRule="auto"/>
        <w:ind w:left="620" w:right="948" w:firstLine="719"/>
      </w:pPr>
      <w:r>
        <w:lastRenderedPageBreak/>
        <w:t xml:space="preserve">McGrath (2017) discusses this phenomenon and speculates by saying: </w:t>
      </w:r>
      <w:r>
        <w:rPr>
          <w:i/>
        </w:rPr>
        <w:t xml:space="preserve">“if male and female brains are as different as the UK’s most prominent autism diagnostician theorizes, then is it not likely that autism could therefore express itself differently between men and women?” </w:t>
      </w:r>
      <w:r>
        <w:t>(p.139). He continues by examining the tone of Baron-Cohen’s writing when discussing autistic women and explains that women appear to be written about solely in a sense of servitude. Additionally, they appear to be bound to social expectations of female etiquette and encouraged to conform</w:t>
      </w:r>
      <w:r>
        <w:rPr>
          <w:spacing w:val="-1"/>
        </w:rPr>
        <w:t xml:space="preserve"> </w:t>
      </w:r>
      <w:r>
        <w:t>to these expectati</w:t>
      </w:r>
      <w:r>
        <w:t>ons which can be damaging to their mental health (Hendrickx, 2015).</w:t>
      </w:r>
      <w:r>
        <w:rPr>
          <w:spacing w:val="40"/>
        </w:rPr>
        <w:t xml:space="preserve"> </w:t>
      </w:r>
      <w:r>
        <w:t>However, toxic masculinity is a popular feature within Baron-Cohen’s</w:t>
      </w:r>
      <w:r>
        <w:rPr>
          <w:spacing w:val="-1"/>
        </w:rPr>
        <w:t xml:space="preserve"> </w:t>
      </w:r>
      <w:r>
        <w:t>book, as</w:t>
      </w:r>
      <w:r>
        <w:rPr>
          <w:spacing w:val="-6"/>
        </w:rPr>
        <w:t xml:space="preserve"> </w:t>
      </w:r>
      <w:r>
        <w:t>McGrath</w:t>
      </w:r>
      <w:r>
        <w:rPr>
          <w:spacing w:val="-4"/>
        </w:rPr>
        <w:t xml:space="preserve"> </w:t>
      </w:r>
      <w:r>
        <w:t>(2017)</w:t>
      </w:r>
      <w:r>
        <w:rPr>
          <w:spacing w:val="-3"/>
        </w:rPr>
        <w:t xml:space="preserve"> </w:t>
      </w:r>
      <w:r>
        <w:t>implies.</w:t>
      </w:r>
      <w:r>
        <w:rPr>
          <w:spacing w:val="-3"/>
        </w:rPr>
        <w:t xml:space="preserve"> </w:t>
      </w:r>
      <w:r>
        <w:t>He</w:t>
      </w:r>
      <w:r>
        <w:rPr>
          <w:spacing w:val="-1"/>
        </w:rPr>
        <w:t xml:space="preserve"> </w:t>
      </w:r>
      <w:r>
        <w:t>suggests</w:t>
      </w:r>
      <w:r>
        <w:rPr>
          <w:spacing w:val="-4"/>
        </w:rPr>
        <w:t xml:space="preserve"> </w:t>
      </w:r>
      <w:r>
        <w:t>that</w:t>
      </w:r>
      <w:r>
        <w:rPr>
          <w:spacing w:val="-3"/>
        </w:rPr>
        <w:t xml:space="preserve"> </w:t>
      </w:r>
      <w:r>
        <w:t>leadership, being</w:t>
      </w:r>
      <w:r>
        <w:rPr>
          <w:spacing w:val="-2"/>
        </w:rPr>
        <w:t xml:space="preserve"> </w:t>
      </w:r>
      <w:r>
        <w:t>one</w:t>
      </w:r>
      <w:r>
        <w:rPr>
          <w:spacing w:val="-4"/>
        </w:rPr>
        <w:t xml:space="preserve"> </w:t>
      </w:r>
      <w:r>
        <w:t>of the main male traits, reinforces the stereotypical maleness of being competitive and high achieving. This</w:t>
      </w:r>
      <w:r>
        <w:rPr>
          <w:spacing w:val="-4"/>
        </w:rPr>
        <w:t xml:space="preserve"> </w:t>
      </w:r>
      <w:r>
        <w:t>theory</w:t>
      </w:r>
      <w:r>
        <w:rPr>
          <w:spacing w:val="-3"/>
        </w:rPr>
        <w:t xml:space="preserve"> </w:t>
      </w:r>
      <w:r>
        <w:t>implied</w:t>
      </w:r>
      <w:r>
        <w:rPr>
          <w:spacing w:val="-2"/>
        </w:rPr>
        <w:t xml:space="preserve"> </w:t>
      </w:r>
      <w:r>
        <w:t>by</w:t>
      </w:r>
      <w:r>
        <w:rPr>
          <w:spacing w:val="-2"/>
        </w:rPr>
        <w:t xml:space="preserve"> </w:t>
      </w:r>
      <w:r>
        <w:t>Baron-Cohen</w:t>
      </w:r>
      <w:r>
        <w:rPr>
          <w:spacing w:val="-4"/>
        </w:rPr>
        <w:t xml:space="preserve"> </w:t>
      </w:r>
      <w:r>
        <w:t>is</w:t>
      </w:r>
      <w:r>
        <w:rPr>
          <w:spacing w:val="-4"/>
        </w:rPr>
        <w:t xml:space="preserve"> </w:t>
      </w:r>
      <w:r>
        <w:t>beneficial</w:t>
      </w:r>
      <w:r>
        <w:rPr>
          <w:spacing w:val="-3"/>
        </w:rPr>
        <w:t xml:space="preserve"> </w:t>
      </w:r>
      <w:r>
        <w:t>to</w:t>
      </w:r>
      <w:r>
        <w:rPr>
          <w:spacing w:val="-4"/>
        </w:rPr>
        <w:t xml:space="preserve"> </w:t>
      </w:r>
      <w:r>
        <w:t>my</w:t>
      </w:r>
      <w:r>
        <w:rPr>
          <w:spacing w:val="-4"/>
        </w:rPr>
        <w:t xml:space="preserve"> </w:t>
      </w:r>
      <w:r>
        <w:t>study</w:t>
      </w:r>
      <w:r>
        <w:rPr>
          <w:spacing w:val="-4"/>
        </w:rPr>
        <w:t xml:space="preserve"> </w:t>
      </w:r>
      <w:r>
        <w:t>as</w:t>
      </w:r>
      <w:r>
        <w:rPr>
          <w:spacing w:val="-4"/>
        </w:rPr>
        <w:t xml:space="preserve"> </w:t>
      </w:r>
      <w:r>
        <w:t>a</w:t>
      </w:r>
      <w:r>
        <w:rPr>
          <w:spacing w:val="-2"/>
        </w:rPr>
        <w:t xml:space="preserve"> </w:t>
      </w:r>
      <w:r>
        <w:t>demonstration of the current and past scientific thinking around autism which tends to re-enforce the stereotypical media representat</w:t>
      </w:r>
      <w:r>
        <w:t>ions of autism.</w:t>
      </w:r>
    </w:p>
    <w:p w14:paraId="5609BE56" w14:textId="77777777" w:rsidR="00D979BD" w:rsidRDefault="00BA6905">
      <w:pPr>
        <w:pStyle w:val="BodyText"/>
        <w:spacing w:before="2" w:line="480" w:lineRule="auto"/>
        <w:ind w:left="620" w:right="912" w:firstLine="719"/>
        <w:jc w:val="both"/>
      </w:pPr>
      <w:r>
        <w:t xml:space="preserve">Due </w:t>
      </w:r>
      <w:r>
        <w:t>to the lack of knowledge regarding autistic traits and characteristics in girls and women, they are losing out and living a life without the necessary support. This may lead to other issues such as</w:t>
      </w:r>
      <w:r>
        <w:rPr>
          <w:spacing w:val="-1"/>
        </w:rPr>
        <w:t xml:space="preserve"> </w:t>
      </w:r>
      <w:r>
        <w:t>poor mental health, which is</w:t>
      </w:r>
      <w:r>
        <w:rPr>
          <w:spacing w:val="-1"/>
        </w:rPr>
        <w:t xml:space="preserve"> </w:t>
      </w:r>
      <w:r>
        <w:t>demonstrated</w:t>
      </w:r>
      <w:r>
        <w:rPr>
          <w:spacing w:val="-1"/>
        </w:rPr>
        <w:t xml:space="preserve"> </w:t>
      </w:r>
      <w:r>
        <w:t>in</w:t>
      </w:r>
      <w:r>
        <w:rPr>
          <w:spacing w:val="-1"/>
        </w:rPr>
        <w:t xml:space="preserve"> </w:t>
      </w:r>
      <w:r>
        <w:t xml:space="preserve">the </w:t>
      </w:r>
      <w:r>
        <w:t>study of Baldwin and Costley</w:t>
      </w:r>
      <w:r>
        <w:rPr>
          <w:spacing w:val="-1"/>
        </w:rPr>
        <w:t xml:space="preserve"> </w:t>
      </w:r>
      <w:r>
        <w:t>(2016),</w:t>
      </w:r>
      <w:r>
        <w:rPr>
          <w:spacing w:val="-3"/>
        </w:rPr>
        <w:t xml:space="preserve"> </w:t>
      </w:r>
      <w:r>
        <w:t>who</w:t>
      </w:r>
      <w:r>
        <w:rPr>
          <w:spacing w:val="-2"/>
        </w:rPr>
        <w:t xml:space="preserve"> </w:t>
      </w:r>
      <w:r>
        <w:t>supplied</w:t>
      </w:r>
      <w:r>
        <w:rPr>
          <w:spacing w:val="-2"/>
        </w:rPr>
        <w:t xml:space="preserve"> </w:t>
      </w:r>
      <w:r>
        <w:t>a</w:t>
      </w:r>
      <w:r>
        <w:rPr>
          <w:spacing w:val="-2"/>
        </w:rPr>
        <w:t xml:space="preserve"> </w:t>
      </w:r>
      <w:r>
        <w:t>self-selecting</w:t>
      </w:r>
      <w:r>
        <w:rPr>
          <w:spacing w:val="-2"/>
        </w:rPr>
        <w:t xml:space="preserve"> </w:t>
      </w:r>
      <w:r>
        <w:t>sample</w:t>
      </w:r>
      <w:r>
        <w:rPr>
          <w:spacing w:val="-2"/>
        </w:rPr>
        <w:t xml:space="preserve"> </w:t>
      </w:r>
      <w:r>
        <w:t>of</w:t>
      </w:r>
      <w:r>
        <w:rPr>
          <w:spacing w:val="-2"/>
        </w:rPr>
        <w:t xml:space="preserve"> </w:t>
      </w:r>
      <w:r>
        <w:t>82</w:t>
      </w:r>
      <w:r>
        <w:rPr>
          <w:spacing w:val="-2"/>
        </w:rPr>
        <w:t xml:space="preserve"> </w:t>
      </w:r>
      <w:r>
        <w:t>adult</w:t>
      </w:r>
      <w:r>
        <w:rPr>
          <w:spacing w:val="-3"/>
        </w:rPr>
        <w:t xml:space="preserve"> </w:t>
      </w:r>
      <w:r>
        <w:t>females</w:t>
      </w:r>
      <w:r>
        <w:rPr>
          <w:spacing w:val="-4"/>
        </w:rPr>
        <w:t xml:space="preserve"> </w:t>
      </w:r>
      <w:r>
        <w:t>with</w:t>
      </w:r>
      <w:r>
        <w:rPr>
          <w:spacing w:val="-2"/>
        </w:rPr>
        <w:t xml:space="preserve"> </w:t>
      </w:r>
      <w:r>
        <w:t>a</w:t>
      </w:r>
      <w:r>
        <w:rPr>
          <w:spacing w:val="-4"/>
        </w:rPr>
        <w:t xml:space="preserve"> </w:t>
      </w:r>
      <w:r>
        <w:t>diagnosis</w:t>
      </w:r>
      <w:r>
        <w:rPr>
          <w:spacing w:val="-1"/>
        </w:rPr>
        <w:t xml:space="preserve"> </w:t>
      </w:r>
      <w:r>
        <w:t>of Autism with a questionnaire to collect their feelings, experiences, needs and aspirations.</w:t>
      </w:r>
    </w:p>
    <w:p w14:paraId="4ED7CE2C" w14:textId="77777777" w:rsidR="00D979BD" w:rsidRDefault="00BA6905">
      <w:pPr>
        <w:pStyle w:val="BodyText"/>
        <w:spacing w:line="480" w:lineRule="auto"/>
        <w:ind w:left="620" w:right="857"/>
      </w:pPr>
      <w:r>
        <w:t>Using</w:t>
      </w:r>
      <w:r>
        <w:rPr>
          <w:spacing w:val="-3"/>
        </w:rPr>
        <w:t xml:space="preserve"> </w:t>
      </w:r>
      <w:r>
        <w:t>thematic</w:t>
      </w:r>
      <w:r>
        <w:rPr>
          <w:spacing w:val="-1"/>
        </w:rPr>
        <w:t xml:space="preserve"> </w:t>
      </w:r>
      <w:r>
        <w:t>analysis,</w:t>
      </w:r>
      <w:r>
        <w:rPr>
          <w:spacing w:val="-3"/>
        </w:rPr>
        <w:t xml:space="preserve"> </w:t>
      </w:r>
      <w:r>
        <w:t>they</w:t>
      </w:r>
      <w:r>
        <w:rPr>
          <w:spacing w:val="-2"/>
        </w:rPr>
        <w:t xml:space="preserve"> </w:t>
      </w:r>
      <w:r>
        <w:t>determined</w:t>
      </w:r>
      <w:r>
        <w:rPr>
          <w:spacing w:val="-4"/>
        </w:rPr>
        <w:t xml:space="preserve"> </w:t>
      </w:r>
      <w:r>
        <w:t>that</w:t>
      </w:r>
      <w:r>
        <w:rPr>
          <w:spacing w:val="-3"/>
        </w:rPr>
        <w:t xml:space="preserve"> </w:t>
      </w:r>
      <w:r>
        <w:t>a</w:t>
      </w:r>
      <w:r>
        <w:rPr>
          <w:spacing w:val="-3"/>
        </w:rPr>
        <w:t xml:space="preserve"> </w:t>
      </w:r>
      <w:r>
        <w:t>lack</w:t>
      </w:r>
      <w:r>
        <w:rPr>
          <w:spacing w:val="-2"/>
        </w:rPr>
        <w:t xml:space="preserve"> </w:t>
      </w:r>
      <w:r>
        <w:t>of</w:t>
      </w:r>
      <w:r>
        <w:rPr>
          <w:spacing w:val="-3"/>
        </w:rPr>
        <w:t xml:space="preserve"> </w:t>
      </w:r>
      <w:r>
        <w:t>diagnosis</w:t>
      </w:r>
      <w:r>
        <w:rPr>
          <w:spacing w:val="-4"/>
        </w:rPr>
        <w:t xml:space="preserve"> </w:t>
      </w:r>
      <w:r>
        <w:t>from</w:t>
      </w:r>
      <w:r>
        <w:rPr>
          <w:spacing w:val="-2"/>
        </w:rPr>
        <w:t xml:space="preserve"> </w:t>
      </w:r>
      <w:r>
        <w:t>an</w:t>
      </w:r>
      <w:r>
        <w:rPr>
          <w:spacing w:val="-4"/>
        </w:rPr>
        <w:t xml:space="preserve"> </w:t>
      </w:r>
      <w:r>
        <w:t>early</w:t>
      </w:r>
      <w:r>
        <w:rPr>
          <w:spacing w:val="-3"/>
        </w:rPr>
        <w:t xml:space="preserve"> </w:t>
      </w:r>
      <w:r>
        <w:t>age</w:t>
      </w:r>
      <w:r>
        <w:rPr>
          <w:spacing w:val="-3"/>
        </w:rPr>
        <w:t xml:space="preserve"> </w:t>
      </w:r>
      <w:r>
        <w:t>assisted in the development of their mental health issues later in life, which left them with no support throughout their education, work, and social life. This indicates that more knowledge about autism in female adults is an important research and educational focus.</w:t>
      </w:r>
    </w:p>
    <w:p w14:paraId="480D3B29" w14:textId="77777777" w:rsidR="00D979BD" w:rsidRDefault="00BA6905">
      <w:pPr>
        <w:pStyle w:val="BodyText"/>
        <w:spacing w:before="101" w:line="480" w:lineRule="auto"/>
        <w:ind w:left="620" w:right="857" w:firstLine="719"/>
      </w:pPr>
      <w:r>
        <w:t>This</w:t>
      </w:r>
      <w:r>
        <w:rPr>
          <w:spacing w:val="-1"/>
        </w:rPr>
        <w:t xml:space="preserve"> </w:t>
      </w:r>
      <w:r>
        <w:t>lack</w:t>
      </w:r>
      <w:r>
        <w:rPr>
          <w:spacing w:val="-2"/>
        </w:rPr>
        <w:t xml:space="preserve"> </w:t>
      </w:r>
      <w:r>
        <w:t>of</w:t>
      </w:r>
      <w:r>
        <w:rPr>
          <w:spacing w:val="-2"/>
        </w:rPr>
        <w:t xml:space="preserve"> </w:t>
      </w:r>
      <w:r>
        <w:t>knowledge</w:t>
      </w:r>
      <w:r>
        <w:rPr>
          <w:spacing w:val="-2"/>
        </w:rPr>
        <w:t xml:space="preserve"> </w:t>
      </w:r>
      <w:r>
        <w:t>can</w:t>
      </w:r>
      <w:r>
        <w:rPr>
          <w:spacing w:val="-2"/>
        </w:rPr>
        <w:t xml:space="preserve"> </w:t>
      </w:r>
      <w:r>
        <w:t>also</w:t>
      </w:r>
      <w:r>
        <w:rPr>
          <w:spacing w:val="-2"/>
        </w:rPr>
        <w:t xml:space="preserve"> </w:t>
      </w:r>
      <w:r>
        <w:t>be</w:t>
      </w:r>
      <w:r>
        <w:rPr>
          <w:spacing w:val="-4"/>
        </w:rPr>
        <w:t xml:space="preserve"> </w:t>
      </w:r>
      <w:r>
        <w:t>seen</w:t>
      </w:r>
      <w:r>
        <w:rPr>
          <w:spacing w:val="-2"/>
        </w:rPr>
        <w:t xml:space="preserve"> </w:t>
      </w:r>
      <w:r>
        <w:t>within</w:t>
      </w:r>
      <w:r>
        <w:rPr>
          <w:spacing w:val="-2"/>
        </w:rPr>
        <w:t xml:space="preserve"> </w:t>
      </w:r>
      <w:r>
        <w:t>academia,</w:t>
      </w:r>
      <w:r>
        <w:rPr>
          <w:spacing w:val="-3"/>
        </w:rPr>
        <w:t xml:space="preserve"> </w:t>
      </w:r>
      <w:r>
        <w:t>as</w:t>
      </w:r>
      <w:r>
        <w:rPr>
          <w:spacing w:val="-2"/>
        </w:rPr>
        <w:t xml:space="preserve"> </w:t>
      </w:r>
      <w:r>
        <w:t>Birge</w:t>
      </w:r>
      <w:r>
        <w:rPr>
          <w:spacing w:val="-3"/>
        </w:rPr>
        <w:t xml:space="preserve"> </w:t>
      </w:r>
      <w:r>
        <w:t>(2010)</w:t>
      </w:r>
      <w:r>
        <w:rPr>
          <w:spacing w:val="-3"/>
        </w:rPr>
        <w:t xml:space="preserve"> </w:t>
      </w:r>
      <w:r>
        <w:t>found</w:t>
      </w:r>
      <w:r>
        <w:rPr>
          <w:spacing w:val="-2"/>
        </w:rPr>
        <w:t xml:space="preserve"> </w:t>
      </w:r>
      <w:r>
        <w:t>in</w:t>
      </w:r>
      <w:r>
        <w:rPr>
          <w:spacing w:val="-1"/>
        </w:rPr>
        <w:t xml:space="preserve"> </w:t>
      </w:r>
      <w:r>
        <w:t xml:space="preserve">a study on autism representations in Comics. Only a small number of comics mentioned autism, and only two were considered in her analysis: </w:t>
      </w:r>
      <w:r>
        <w:rPr>
          <w:i/>
        </w:rPr>
        <w:t xml:space="preserve">Circling Normal </w:t>
      </w:r>
      <w:r>
        <w:t xml:space="preserve">and </w:t>
      </w:r>
      <w:r>
        <w:rPr>
          <w:i/>
        </w:rPr>
        <w:t>The Ride Together</w:t>
      </w:r>
      <w:r>
        <w:t xml:space="preserve">. Both of these books communicate experiences of autism through a family dynamic. In </w:t>
      </w:r>
      <w:r>
        <w:rPr>
          <w:i/>
        </w:rPr>
        <w:t xml:space="preserve">The Ride Together </w:t>
      </w:r>
      <w:r>
        <w:t>(2004)</w:t>
      </w:r>
      <w:r>
        <w:rPr>
          <w:i/>
        </w:rPr>
        <w:t xml:space="preserve">, </w:t>
      </w:r>
      <w:r>
        <w:t>brother and sister worked together to form a memoir</w:t>
      </w:r>
    </w:p>
    <w:p w14:paraId="3EA3712E" w14:textId="77777777" w:rsidR="00D979BD" w:rsidRDefault="00D979BD">
      <w:pPr>
        <w:spacing w:line="480" w:lineRule="auto"/>
        <w:sectPr w:rsidR="00D979BD">
          <w:pgSz w:w="11910" w:h="16840"/>
          <w:pgMar w:top="1360" w:right="620" w:bottom="940" w:left="820" w:header="0" w:footer="751" w:gutter="0"/>
          <w:cols w:space="720"/>
        </w:sectPr>
      </w:pPr>
    </w:p>
    <w:p w14:paraId="1F39D106" w14:textId="77777777" w:rsidR="00D979BD" w:rsidRDefault="00BA6905">
      <w:pPr>
        <w:pStyle w:val="BodyText"/>
        <w:spacing w:before="64" w:line="480" w:lineRule="auto"/>
        <w:ind w:left="620" w:right="918"/>
      </w:pPr>
      <w:r>
        <w:lastRenderedPageBreak/>
        <w:t>not</w:t>
      </w:r>
      <w:r>
        <w:rPr>
          <w:spacing w:val="-3"/>
        </w:rPr>
        <w:t xml:space="preserve"> </w:t>
      </w:r>
      <w:r>
        <w:t>just</w:t>
      </w:r>
      <w:r>
        <w:rPr>
          <w:spacing w:val="-3"/>
        </w:rPr>
        <w:t xml:space="preserve"> </w:t>
      </w:r>
      <w:r>
        <w:t>with</w:t>
      </w:r>
      <w:r>
        <w:rPr>
          <w:spacing w:val="-2"/>
        </w:rPr>
        <w:t xml:space="preserve"> </w:t>
      </w:r>
      <w:r>
        <w:t>words,</w:t>
      </w:r>
      <w:r>
        <w:rPr>
          <w:spacing w:val="-3"/>
        </w:rPr>
        <w:t xml:space="preserve"> </w:t>
      </w:r>
      <w:r>
        <w:t>but</w:t>
      </w:r>
      <w:r>
        <w:rPr>
          <w:spacing w:val="-3"/>
        </w:rPr>
        <w:t xml:space="preserve"> </w:t>
      </w:r>
      <w:r>
        <w:t>with</w:t>
      </w:r>
      <w:r>
        <w:rPr>
          <w:spacing w:val="-2"/>
        </w:rPr>
        <w:t xml:space="preserve"> </w:t>
      </w:r>
      <w:r>
        <w:t>comics</w:t>
      </w:r>
      <w:r>
        <w:rPr>
          <w:spacing w:val="-4"/>
        </w:rPr>
        <w:t xml:space="preserve"> </w:t>
      </w:r>
      <w:r>
        <w:t>as</w:t>
      </w:r>
      <w:r>
        <w:rPr>
          <w:spacing w:val="-4"/>
        </w:rPr>
        <w:t xml:space="preserve"> </w:t>
      </w:r>
      <w:r>
        <w:t>well. This</w:t>
      </w:r>
      <w:r>
        <w:rPr>
          <w:spacing w:val="-1"/>
        </w:rPr>
        <w:t xml:space="preserve"> </w:t>
      </w:r>
      <w:r>
        <w:t>mix</w:t>
      </w:r>
      <w:r>
        <w:rPr>
          <w:spacing w:val="-4"/>
        </w:rPr>
        <w:t xml:space="preserve"> </w:t>
      </w:r>
      <w:r>
        <w:t>provides</w:t>
      </w:r>
      <w:r>
        <w:rPr>
          <w:spacing w:val="-4"/>
        </w:rPr>
        <w:t xml:space="preserve"> </w:t>
      </w:r>
      <w:r>
        <w:t>an</w:t>
      </w:r>
      <w:r>
        <w:rPr>
          <w:spacing w:val="-2"/>
        </w:rPr>
        <w:t xml:space="preserve"> </w:t>
      </w:r>
      <w:r>
        <w:t>interesting</w:t>
      </w:r>
      <w:r>
        <w:rPr>
          <w:spacing w:val="-2"/>
        </w:rPr>
        <w:t xml:space="preserve"> </w:t>
      </w:r>
      <w:r>
        <w:t>combination</w:t>
      </w:r>
      <w:r>
        <w:rPr>
          <w:spacing w:val="-2"/>
        </w:rPr>
        <w:t xml:space="preserve"> </w:t>
      </w:r>
      <w:r>
        <w:t xml:space="preserve">in the form of a window into the lives of two siblings growing up alongside their elder brother who is autistic. The pages of </w:t>
      </w:r>
      <w:r>
        <w:rPr>
          <w:i/>
        </w:rPr>
        <w:t xml:space="preserve">Circling Normal </w:t>
      </w:r>
      <w:r>
        <w:t>(2007) depict a family supporting a young autistic boy. Unfortunately,</w:t>
      </w:r>
      <w:r>
        <w:rPr>
          <w:spacing w:val="-1"/>
        </w:rPr>
        <w:t xml:space="preserve"> </w:t>
      </w:r>
      <w:r>
        <w:t>there</w:t>
      </w:r>
      <w:r>
        <w:rPr>
          <w:spacing w:val="-2"/>
        </w:rPr>
        <w:t xml:space="preserve"> </w:t>
      </w:r>
      <w:r>
        <w:t>is not a</w:t>
      </w:r>
      <w:r>
        <w:rPr>
          <w:spacing w:val="-2"/>
        </w:rPr>
        <w:t xml:space="preserve"> </w:t>
      </w:r>
      <w:r>
        <w:t>lot of</w:t>
      </w:r>
      <w:r>
        <w:rPr>
          <w:spacing w:val="-1"/>
        </w:rPr>
        <w:t xml:space="preserve"> </w:t>
      </w:r>
      <w:r>
        <w:t>information about</w:t>
      </w:r>
      <w:r>
        <w:rPr>
          <w:spacing w:val="-3"/>
        </w:rPr>
        <w:t xml:space="preserve"> </w:t>
      </w:r>
      <w:r>
        <w:t>the book,</w:t>
      </w:r>
      <w:r>
        <w:rPr>
          <w:spacing w:val="-1"/>
        </w:rPr>
        <w:t xml:space="preserve"> </w:t>
      </w:r>
      <w:r>
        <w:t>but</w:t>
      </w:r>
      <w:r>
        <w:rPr>
          <w:spacing w:val="-1"/>
        </w:rPr>
        <w:t xml:space="preserve"> </w:t>
      </w:r>
      <w:r>
        <w:t>Birge</w:t>
      </w:r>
      <w:r>
        <w:rPr>
          <w:spacing w:val="-2"/>
        </w:rPr>
        <w:t xml:space="preserve"> </w:t>
      </w:r>
      <w:r>
        <w:t>(2010) describes it as</w:t>
      </w:r>
      <w:r>
        <w:rPr>
          <w:spacing w:val="-1"/>
        </w:rPr>
        <w:t xml:space="preserve"> </w:t>
      </w:r>
      <w:r>
        <w:t>a loose</w:t>
      </w:r>
      <w:r>
        <w:rPr>
          <w:spacing w:val="-1"/>
        </w:rPr>
        <w:t xml:space="preserve"> </w:t>
      </w:r>
      <w:r>
        <w:t>representation of multi-racial family’s experiences of autism through their autistic son, Seth. She goes on to describe the experience of read</w:t>
      </w:r>
      <w:r>
        <w:t>ing the book</w:t>
      </w:r>
    </w:p>
    <w:p w14:paraId="08148875" w14:textId="77777777" w:rsidR="00D979BD" w:rsidRDefault="00BA6905">
      <w:pPr>
        <w:spacing w:line="480" w:lineRule="auto"/>
        <w:ind w:left="620" w:right="857"/>
      </w:pPr>
      <w:r>
        <w:t xml:space="preserve">which </w:t>
      </w:r>
      <w:r>
        <w:rPr>
          <w:i/>
        </w:rPr>
        <w:t xml:space="preserve">“resist[s] traditional depictions, representing disability neither as a blessing to inspire them nor as a medical condition to be cured.” </w:t>
      </w:r>
      <w:r>
        <w:t xml:space="preserve">[no pagination]. The family simply sees Seth for who he is and accepts him, the good and the bad. Speculating, Birge adds </w:t>
      </w:r>
      <w:r>
        <w:rPr>
          <w:i/>
        </w:rPr>
        <w:t>“because of features such as the ability to depict both temporal and spatial</w:t>
      </w:r>
      <w:r>
        <w:rPr>
          <w:i/>
          <w:spacing w:val="-1"/>
        </w:rPr>
        <w:t xml:space="preserve"> </w:t>
      </w:r>
      <w:r>
        <w:rPr>
          <w:i/>
        </w:rPr>
        <w:t>relationships simultaneously, comics</w:t>
      </w:r>
      <w:r>
        <w:rPr>
          <w:i/>
          <w:spacing w:val="-3"/>
        </w:rPr>
        <w:t xml:space="preserve"> </w:t>
      </w:r>
      <w:r>
        <w:rPr>
          <w:i/>
        </w:rPr>
        <w:t>can</w:t>
      </w:r>
      <w:r>
        <w:rPr>
          <w:i/>
          <w:spacing w:val="-5"/>
        </w:rPr>
        <w:t xml:space="preserve"> </w:t>
      </w:r>
      <w:r>
        <w:rPr>
          <w:i/>
        </w:rPr>
        <w:t>powerfully</w:t>
      </w:r>
      <w:r>
        <w:rPr>
          <w:i/>
          <w:spacing w:val="-2"/>
        </w:rPr>
        <w:t xml:space="preserve"> </w:t>
      </w:r>
      <w:r>
        <w:rPr>
          <w:i/>
        </w:rPr>
        <w:t>convey</w:t>
      </w:r>
      <w:r>
        <w:rPr>
          <w:i/>
          <w:spacing w:val="-2"/>
        </w:rPr>
        <w:t xml:space="preserve"> </w:t>
      </w:r>
      <w:r>
        <w:rPr>
          <w:i/>
        </w:rPr>
        <w:t>the</w:t>
      </w:r>
      <w:r>
        <w:rPr>
          <w:i/>
          <w:spacing w:val="-5"/>
        </w:rPr>
        <w:t xml:space="preserve"> </w:t>
      </w:r>
      <w:r>
        <w:rPr>
          <w:i/>
        </w:rPr>
        <w:t>experience</w:t>
      </w:r>
      <w:r>
        <w:rPr>
          <w:i/>
          <w:spacing w:val="-3"/>
        </w:rPr>
        <w:t xml:space="preserve"> </w:t>
      </w:r>
      <w:r>
        <w:rPr>
          <w:i/>
        </w:rPr>
        <w:t>of</w:t>
      </w:r>
      <w:r>
        <w:rPr>
          <w:i/>
          <w:spacing w:val="-1"/>
        </w:rPr>
        <w:t xml:space="preserve"> </w:t>
      </w:r>
      <w:r>
        <w:rPr>
          <w:i/>
        </w:rPr>
        <w:t>disability</w:t>
      </w:r>
      <w:r>
        <w:rPr>
          <w:i/>
          <w:spacing w:val="-2"/>
        </w:rPr>
        <w:t xml:space="preserve"> </w:t>
      </w:r>
      <w:r>
        <w:rPr>
          <w:i/>
        </w:rPr>
        <w:t>in</w:t>
      </w:r>
      <w:r>
        <w:rPr>
          <w:i/>
          <w:spacing w:val="-3"/>
        </w:rPr>
        <w:t xml:space="preserve"> </w:t>
      </w:r>
      <w:r>
        <w:rPr>
          <w:i/>
        </w:rPr>
        <w:t>a</w:t>
      </w:r>
      <w:r>
        <w:rPr>
          <w:i/>
          <w:spacing w:val="-2"/>
        </w:rPr>
        <w:t xml:space="preserve"> </w:t>
      </w:r>
      <w:r>
        <w:rPr>
          <w:i/>
        </w:rPr>
        <w:t>lived</w:t>
      </w:r>
      <w:r>
        <w:rPr>
          <w:i/>
          <w:spacing w:val="-3"/>
        </w:rPr>
        <w:t xml:space="preserve"> </w:t>
      </w:r>
      <w:r>
        <w:rPr>
          <w:i/>
        </w:rPr>
        <w:t xml:space="preserve">context.” </w:t>
      </w:r>
      <w:r>
        <w:t>[no</w:t>
      </w:r>
      <w:r>
        <w:rPr>
          <w:spacing w:val="-3"/>
        </w:rPr>
        <w:t xml:space="preserve"> </w:t>
      </w:r>
      <w:r>
        <w:t xml:space="preserve">pagination]. In addition, she suggests that traditional texts exclude those that see, and experience, the world differently and comics provide a more diverse way of communicating </w:t>
      </w:r>
      <w:r>
        <w:rPr>
          <w:i/>
        </w:rPr>
        <w:t xml:space="preserve">“studies of comics, in contrast, emphasize the importance of multiple embodied and cognitive styles of living, by portraying, for example, the powerful communicativeness of silence and other nonverbal forms of expression” </w:t>
      </w:r>
      <w:r>
        <w:t>[no pagination].</w:t>
      </w:r>
    </w:p>
    <w:p w14:paraId="16C3A99A" w14:textId="77777777" w:rsidR="00D979BD" w:rsidRDefault="00BA6905">
      <w:pPr>
        <w:pStyle w:val="BodyText"/>
        <w:spacing w:before="102" w:line="480" w:lineRule="auto"/>
        <w:ind w:left="620" w:right="812" w:firstLine="719"/>
      </w:pPr>
      <w:r>
        <w:t>Similarly,</w:t>
      </w:r>
      <w:r>
        <w:rPr>
          <w:spacing w:val="-1"/>
        </w:rPr>
        <w:t xml:space="preserve"> </w:t>
      </w:r>
      <w:r>
        <w:t>Germaine</w:t>
      </w:r>
      <w:r>
        <w:rPr>
          <w:spacing w:val="-3"/>
        </w:rPr>
        <w:t xml:space="preserve"> </w:t>
      </w:r>
      <w:r>
        <w:t>(2016)</w:t>
      </w:r>
      <w:r>
        <w:rPr>
          <w:spacing w:val="-3"/>
        </w:rPr>
        <w:t xml:space="preserve"> </w:t>
      </w:r>
      <w:r>
        <w:t>found</w:t>
      </w:r>
      <w:r>
        <w:rPr>
          <w:spacing w:val="-5"/>
        </w:rPr>
        <w:t xml:space="preserve"> </w:t>
      </w:r>
      <w:r>
        <w:t>that</w:t>
      </w:r>
      <w:r>
        <w:rPr>
          <w:spacing w:val="-4"/>
        </w:rPr>
        <w:t xml:space="preserve"> </w:t>
      </w:r>
      <w:r>
        <w:t>issues</w:t>
      </w:r>
      <w:r>
        <w:rPr>
          <w:spacing w:val="-2"/>
        </w:rPr>
        <w:t xml:space="preserve"> </w:t>
      </w:r>
      <w:r>
        <w:t>of</w:t>
      </w:r>
      <w:r>
        <w:rPr>
          <w:spacing w:val="-4"/>
        </w:rPr>
        <w:t xml:space="preserve"> </w:t>
      </w:r>
      <w:r>
        <w:t>the</w:t>
      </w:r>
      <w:r>
        <w:rPr>
          <w:spacing w:val="-3"/>
        </w:rPr>
        <w:t xml:space="preserve"> </w:t>
      </w:r>
      <w:r>
        <w:t>Thor</w:t>
      </w:r>
      <w:r>
        <w:rPr>
          <w:spacing w:val="-5"/>
        </w:rPr>
        <w:t xml:space="preserve"> </w:t>
      </w:r>
      <w:r>
        <w:t>comics</w:t>
      </w:r>
      <w:r>
        <w:rPr>
          <w:spacing w:val="-5"/>
        </w:rPr>
        <w:t xml:space="preserve"> </w:t>
      </w:r>
      <w:r>
        <w:t>stigmatised</w:t>
      </w:r>
      <w:r>
        <w:rPr>
          <w:spacing w:val="-3"/>
        </w:rPr>
        <w:t xml:space="preserve"> </w:t>
      </w:r>
      <w:r>
        <w:t>disability through the depiction of the (male) protagonist having his amputated arm replaced with a robotic</w:t>
      </w:r>
      <w:r>
        <w:rPr>
          <w:spacing w:val="-2"/>
        </w:rPr>
        <w:t xml:space="preserve"> </w:t>
      </w:r>
      <w:r>
        <w:t>arm.</w:t>
      </w:r>
      <w:r>
        <w:rPr>
          <w:spacing w:val="-3"/>
        </w:rPr>
        <w:t xml:space="preserve"> </w:t>
      </w:r>
      <w:r>
        <w:t>This</w:t>
      </w:r>
      <w:r>
        <w:rPr>
          <w:spacing w:val="-1"/>
        </w:rPr>
        <w:t xml:space="preserve"> </w:t>
      </w:r>
      <w:r>
        <w:t>representation,</w:t>
      </w:r>
      <w:r>
        <w:rPr>
          <w:spacing w:val="-5"/>
        </w:rPr>
        <w:t xml:space="preserve"> </w:t>
      </w:r>
      <w:r>
        <w:t>Germaine</w:t>
      </w:r>
      <w:r>
        <w:rPr>
          <w:spacing w:val="-2"/>
        </w:rPr>
        <w:t xml:space="preserve"> </w:t>
      </w:r>
      <w:r>
        <w:t>argues, shows</w:t>
      </w:r>
      <w:r>
        <w:rPr>
          <w:spacing w:val="-4"/>
        </w:rPr>
        <w:t xml:space="preserve"> </w:t>
      </w:r>
      <w:r>
        <w:t>disability</w:t>
      </w:r>
      <w:r>
        <w:rPr>
          <w:spacing w:val="-1"/>
        </w:rPr>
        <w:t xml:space="preserve"> </w:t>
      </w:r>
      <w:r>
        <w:t>hinders</w:t>
      </w:r>
      <w:r>
        <w:rPr>
          <w:spacing w:val="-1"/>
        </w:rPr>
        <w:t xml:space="preserve"> </w:t>
      </w:r>
      <w:r>
        <w:t>the</w:t>
      </w:r>
      <w:r>
        <w:rPr>
          <w:spacing w:val="-4"/>
        </w:rPr>
        <w:t xml:space="preserve"> </w:t>
      </w:r>
      <w:r>
        <w:t>power</w:t>
      </w:r>
      <w:r>
        <w:rPr>
          <w:spacing w:val="-3"/>
        </w:rPr>
        <w:t xml:space="preserve"> </w:t>
      </w:r>
      <w:r>
        <w:t>of</w:t>
      </w:r>
      <w:r>
        <w:rPr>
          <w:spacing w:val="-3"/>
        </w:rPr>
        <w:t xml:space="preserve"> </w:t>
      </w:r>
      <w:r>
        <w:t>the character and is something to be corrected, and instead comics could be used to spark important conversations about topics of disability. She continues by suggesting disability is seen through the eyes of the able-bodied the same way women are seen sexu</w:t>
      </w:r>
      <w:r>
        <w:t>ally through the eyes of men, and that the power of the observer can invoke feelings of inadequacy that can have an impact on the subject of observation.</w:t>
      </w:r>
    </w:p>
    <w:p w14:paraId="6B4E3C27" w14:textId="35A97DB6" w:rsidR="00D979BD" w:rsidRDefault="00BA6905">
      <w:pPr>
        <w:pStyle w:val="BodyText"/>
        <w:spacing w:before="100" w:line="480" w:lineRule="auto"/>
        <w:ind w:left="620" w:right="918" w:firstLine="719"/>
      </w:pPr>
      <w:r>
        <w:t>An essay by Rozema</w:t>
      </w:r>
      <w:r>
        <w:rPr>
          <w:spacing w:val="-2"/>
        </w:rPr>
        <w:t xml:space="preserve"> </w:t>
      </w:r>
      <w:r>
        <w:t>(2020) examined</w:t>
      </w:r>
      <w:r>
        <w:rPr>
          <w:spacing w:val="-2"/>
        </w:rPr>
        <w:t xml:space="preserve"> </w:t>
      </w:r>
      <w:r>
        <w:t>the period of</w:t>
      </w:r>
      <w:r>
        <w:rPr>
          <w:spacing w:val="-1"/>
        </w:rPr>
        <w:t xml:space="preserve"> </w:t>
      </w:r>
      <w:r>
        <w:t>the</w:t>
      </w:r>
      <w:r>
        <w:rPr>
          <w:spacing w:val="-2"/>
        </w:rPr>
        <w:t xml:space="preserve"> </w:t>
      </w:r>
      <w:r>
        <w:t>first</w:t>
      </w:r>
      <w:r>
        <w:rPr>
          <w:spacing w:val="-1"/>
        </w:rPr>
        <w:t xml:space="preserve"> </w:t>
      </w:r>
      <w:r>
        <w:t>autistic</w:t>
      </w:r>
      <w:r>
        <w:rPr>
          <w:spacing w:val="-2"/>
        </w:rPr>
        <w:t xml:space="preserve"> </w:t>
      </w:r>
      <w:r>
        <w:t>superhero</w:t>
      </w:r>
      <w:r>
        <w:rPr>
          <w:spacing w:val="-2"/>
        </w:rPr>
        <w:t xml:space="preserve"> </w:t>
      </w:r>
      <w:r>
        <w:t xml:space="preserve">from the comic </w:t>
      </w:r>
      <w:r>
        <w:rPr>
          <w:i/>
        </w:rPr>
        <w:t xml:space="preserve">Psi Force </w:t>
      </w:r>
      <w:r>
        <w:t>(Perry, et al, 1986). They concluded that with more implicit representations</w:t>
      </w:r>
      <w:r>
        <w:rPr>
          <w:spacing w:val="-5"/>
        </w:rPr>
        <w:t xml:space="preserve"> </w:t>
      </w:r>
      <w:r>
        <w:t>of</w:t>
      </w:r>
      <w:r>
        <w:rPr>
          <w:spacing w:val="-4"/>
        </w:rPr>
        <w:t xml:space="preserve"> </w:t>
      </w:r>
      <w:r>
        <w:t>autism</w:t>
      </w:r>
      <w:r>
        <w:rPr>
          <w:spacing w:val="-4"/>
        </w:rPr>
        <w:t xml:space="preserve"> </w:t>
      </w:r>
      <w:r>
        <w:t>rather</w:t>
      </w:r>
      <w:r>
        <w:rPr>
          <w:spacing w:val="-4"/>
        </w:rPr>
        <w:t xml:space="preserve"> </w:t>
      </w:r>
      <w:r>
        <w:t>than</w:t>
      </w:r>
      <w:r>
        <w:rPr>
          <w:spacing w:val="-3"/>
        </w:rPr>
        <w:t xml:space="preserve"> </w:t>
      </w:r>
      <w:r>
        <w:t>Psi</w:t>
      </w:r>
      <w:r>
        <w:rPr>
          <w:spacing w:val="-6"/>
        </w:rPr>
        <w:t xml:space="preserve"> </w:t>
      </w:r>
      <w:r>
        <w:t>Force’s</w:t>
      </w:r>
      <w:r>
        <w:rPr>
          <w:spacing w:val="-2"/>
        </w:rPr>
        <w:t xml:space="preserve"> </w:t>
      </w:r>
      <w:r>
        <w:t>more</w:t>
      </w:r>
      <w:r>
        <w:rPr>
          <w:spacing w:val="-3"/>
        </w:rPr>
        <w:t xml:space="preserve"> </w:t>
      </w:r>
      <w:r>
        <w:t>explicit</w:t>
      </w:r>
      <w:r>
        <w:rPr>
          <w:spacing w:val="-1"/>
        </w:rPr>
        <w:t xml:space="preserve"> </w:t>
      </w:r>
      <w:proofErr w:type="spellStart"/>
      <w:r>
        <w:t>dramati</w:t>
      </w:r>
      <w:r w:rsidR="00896B28">
        <w:t>s</w:t>
      </w:r>
      <w:r>
        <w:t>ation</w:t>
      </w:r>
      <w:proofErr w:type="spellEnd"/>
      <w:r>
        <w:rPr>
          <w:spacing w:val="-3"/>
        </w:rPr>
        <w:t xml:space="preserve"> </w:t>
      </w:r>
      <w:r>
        <w:t>this</w:t>
      </w:r>
      <w:r>
        <w:rPr>
          <w:spacing w:val="-5"/>
        </w:rPr>
        <w:t xml:space="preserve"> </w:t>
      </w:r>
      <w:r>
        <w:t>makes</w:t>
      </w:r>
      <w:r>
        <w:rPr>
          <w:spacing w:val="-5"/>
        </w:rPr>
        <w:t xml:space="preserve"> </w:t>
      </w:r>
      <w:r>
        <w:t>the</w:t>
      </w:r>
    </w:p>
    <w:p w14:paraId="3366A1C0" w14:textId="77777777" w:rsidR="00D979BD" w:rsidRDefault="00D979BD">
      <w:pPr>
        <w:spacing w:line="480" w:lineRule="auto"/>
        <w:sectPr w:rsidR="00D979BD">
          <w:pgSz w:w="11910" w:h="16840"/>
          <w:pgMar w:top="1360" w:right="620" w:bottom="940" w:left="820" w:header="0" w:footer="751" w:gutter="0"/>
          <w:cols w:space="720"/>
        </w:sectPr>
      </w:pPr>
    </w:p>
    <w:p w14:paraId="035806B7" w14:textId="77777777" w:rsidR="00D979BD" w:rsidRDefault="00BA6905">
      <w:pPr>
        <w:pStyle w:val="BodyText"/>
        <w:spacing w:before="64" w:line="480" w:lineRule="auto"/>
        <w:ind w:left="620" w:right="918"/>
      </w:pPr>
      <w:r>
        <w:lastRenderedPageBreak/>
        <w:t>character more authentic, as a statement of ASC brings stigma and stereotypes to the forefront</w:t>
      </w:r>
      <w:r>
        <w:rPr>
          <w:spacing w:val="-1"/>
        </w:rPr>
        <w:t xml:space="preserve"> </w:t>
      </w:r>
      <w:r>
        <w:t>with</w:t>
      </w:r>
      <w:r>
        <w:rPr>
          <w:spacing w:val="-5"/>
        </w:rPr>
        <w:t xml:space="preserve"> </w:t>
      </w:r>
      <w:r>
        <w:t>creates</w:t>
      </w:r>
      <w:r>
        <w:rPr>
          <w:spacing w:val="-5"/>
        </w:rPr>
        <w:t xml:space="preserve"> </w:t>
      </w:r>
      <w:r>
        <w:t>negative</w:t>
      </w:r>
      <w:r>
        <w:rPr>
          <w:spacing w:val="-3"/>
        </w:rPr>
        <w:t xml:space="preserve"> </w:t>
      </w:r>
      <w:r>
        <w:t>interpretations.</w:t>
      </w:r>
      <w:r>
        <w:rPr>
          <w:spacing w:val="40"/>
        </w:rPr>
        <w:t xml:space="preserve"> </w:t>
      </w:r>
      <w:r>
        <w:t>Also,</w:t>
      </w:r>
      <w:r>
        <w:rPr>
          <w:spacing w:val="-2"/>
        </w:rPr>
        <w:t xml:space="preserve"> </w:t>
      </w:r>
      <w:r>
        <w:t>by</w:t>
      </w:r>
      <w:r>
        <w:rPr>
          <w:spacing w:val="-5"/>
        </w:rPr>
        <w:t xml:space="preserve"> </w:t>
      </w:r>
      <w:r>
        <w:t>autistic</w:t>
      </w:r>
      <w:r>
        <w:rPr>
          <w:spacing w:val="-2"/>
        </w:rPr>
        <w:t xml:space="preserve"> </w:t>
      </w:r>
      <w:r>
        <w:t>writers</w:t>
      </w:r>
      <w:r>
        <w:rPr>
          <w:spacing w:val="-4"/>
        </w:rPr>
        <w:t xml:space="preserve"> </w:t>
      </w:r>
      <w:r>
        <w:t>and</w:t>
      </w:r>
      <w:r>
        <w:rPr>
          <w:spacing w:val="-3"/>
        </w:rPr>
        <w:t xml:space="preserve"> </w:t>
      </w:r>
      <w:r>
        <w:t>artists</w:t>
      </w:r>
      <w:r>
        <w:rPr>
          <w:spacing w:val="-5"/>
        </w:rPr>
        <w:t xml:space="preserve"> </w:t>
      </w:r>
      <w:r>
        <w:t>entering the industry this will improve these implicit explorations of representation, creating thoroughly authentic characters and stories.</w:t>
      </w:r>
    </w:p>
    <w:p w14:paraId="6306444A" w14:textId="77777777" w:rsidR="00D979BD" w:rsidRDefault="00D979BD">
      <w:pPr>
        <w:pStyle w:val="BodyText"/>
        <w:rPr>
          <w:sz w:val="20"/>
        </w:rPr>
      </w:pPr>
    </w:p>
    <w:p w14:paraId="0276B25D" w14:textId="77777777" w:rsidR="00D979BD" w:rsidRDefault="00BA6905">
      <w:pPr>
        <w:pStyle w:val="BodyText"/>
        <w:spacing w:before="219"/>
        <w:rPr>
          <w:sz w:val="20"/>
        </w:rPr>
      </w:pPr>
      <w:r>
        <w:rPr>
          <w:noProof/>
        </w:rPr>
        <w:drawing>
          <wp:anchor distT="0" distB="0" distL="0" distR="0" simplePos="0" relativeHeight="487587840" behindDoc="1" locked="0" layoutInCell="1" allowOverlap="1" wp14:anchorId="620A5ADA" wp14:editId="424C48DE">
            <wp:simplePos x="0" y="0"/>
            <wp:positionH relativeFrom="page">
              <wp:posOffset>1684654</wp:posOffset>
            </wp:positionH>
            <wp:positionV relativeFrom="paragraph">
              <wp:posOffset>300730</wp:posOffset>
            </wp:positionV>
            <wp:extent cx="4668136" cy="5149691"/>
            <wp:effectExtent l="0" t="0" r="0" b="0"/>
            <wp:wrapTopAndBottom/>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0" cstate="print"/>
                    <a:stretch>
                      <a:fillRect/>
                    </a:stretch>
                  </pic:blipFill>
                  <pic:spPr>
                    <a:xfrm>
                      <a:off x="0" y="0"/>
                      <a:ext cx="4668136" cy="5149691"/>
                    </a:xfrm>
                    <a:prstGeom prst="rect">
                      <a:avLst/>
                    </a:prstGeom>
                  </pic:spPr>
                </pic:pic>
              </a:graphicData>
            </a:graphic>
          </wp:anchor>
        </w:drawing>
      </w:r>
    </w:p>
    <w:p w14:paraId="1EA54758" w14:textId="77777777" w:rsidR="00D979BD" w:rsidRDefault="00D979BD">
      <w:pPr>
        <w:pStyle w:val="BodyText"/>
        <w:spacing w:before="61"/>
      </w:pPr>
    </w:p>
    <w:p w14:paraId="45AEBF3B" w14:textId="77777777" w:rsidR="00D979BD" w:rsidRDefault="00BA6905">
      <w:pPr>
        <w:spacing w:before="1"/>
        <w:ind w:left="522"/>
        <w:jc w:val="center"/>
        <w:rPr>
          <w:i/>
          <w:sz w:val="20"/>
        </w:rPr>
      </w:pPr>
      <w:r>
        <w:rPr>
          <w:i/>
          <w:sz w:val="20"/>
        </w:rPr>
        <w:t>Rozema</w:t>
      </w:r>
      <w:r>
        <w:rPr>
          <w:i/>
          <w:spacing w:val="-10"/>
          <w:sz w:val="20"/>
        </w:rPr>
        <w:t xml:space="preserve"> </w:t>
      </w:r>
      <w:r>
        <w:rPr>
          <w:i/>
          <w:sz w:val="20"/>
        </w:rPr>
        <w:t>(2020)</w:t>
      </w:r>
      <w:r>
        <w:rPr>
          <w:i/>
          <w:spacing w:val="-7"/>
          <w:sz w:val="20"/>
        </w:rPr>
        <w:t xml:space="preserve"> </w:t>
      </w:r>
      <w:r>
        <w:rPr>
          <w:i/>
          <w:sz w:val="20"/>
        </w:rPr>
        <w:t>Psi-</w:t>
      </w:r>
      <w:r>
        <w:rPr>
          <w:i/>
          <w:spacing w:val="-4"/>
          <w:sz w:val="20"/>
        </w:rPr>
        <w:t>Force</w:t>
      </w:r>
    </w:p>
    <w:p w14:paraId="5BEB171E" w14:textId="77777777" w:rsidR="00D979BD" w:rsidRDefault="00D979BD">
      <w:pPr>
        <w:pStyle w:val="BodyText"/>
        <w:rPr>
          <w:i/>
          <w:sz w:val="20"/>
        </w:rPr>
      </w:pPr>
    </w:p>
    <w:p w14:paraId="64E2CE2F" w14:textId="77777777" w:rsidR="00D979BD" w:rsidRDefault="00D979BD">
      <w:pPr>
        <w:pStyle w:val="BodyText"/>
        <w:rPr>
          <w:i/>
          <w:sz w:val="20"/>
        </w:rPr>
      </w:pPr>
    </w:p>
    <w:p w14:paraId="6C0CDDAD" w14:textId="77777777" w:rsidR="00D979BD" w:rsidRDefault="00D979BD">
      <w:pPr>
        <w:pStyle w:val="BodyText"/>
        <w:rPr>
          <w:i/>
          <w:sz w:val="20"/>
        </w:rPr>
      </w:pPr>
    </w:p>
    <w:p w14:paraId="44A138AC" w14:textId="77777777" w:rsidR="00D979BD" w:rsidRDefault="00D979BD">
      <w:pPr>
        <w:pStyle w:val="BodyText"/>
        <w:spacing w:before="19"/>
        <w:rPr>
          <w:i/>
          <w:sz w:val="20"/>
        </w:rPr>
      </w:pPr>
    </w:p>
    <w:p w14:paraId="7807FE04" w14:textId="77777777" w:rsidR="00D979BD" w:rsidRDefault="00BA6905">
      <w:pPr>
        <w:pStyle w:val="BodyText"/>
        <w:spacing w:line="480" w:lineRule="auto"/>
        <w:ind w:left="620" w:right="918" w:firstLine="719"/>
      </w:pPr>
      <w:r>
        <w:t>It</w:t>
      </w:r>
      <w:r>
        <w:rPr>
          <w:spacing w:val="-4"/>
        </w:rPr>
        <w:t xml:space="preserve"> </w:t>
      </w:r>
      <w:r>
        <w:t>appears</w:t>
      </w:r>
      <w:r>
        <w:rPr>
          <w:spacing w:val="-4"/>
        </w:rPr>
        <w:t xml:space="preserve"> </w:t>
      </w:r>
      <w:r>
        <w:t>that</w:t>
      </w:r>
      <w:r>
        <w:rPr>
          <w:spacing w:val="-4"/>
        </w:rPr>
        <w:t xml:space="preserve"> </w:t>
      </w:r>
      <w:r>
        <w:t>the</w:t>
      </w:r>
      <w:r>
        <w:rPr>
          <w:spacing w:val="-5"/>
        </w:rPr>
        <w:t xml:space="preserve"> </w:t>
      </w:r>
      <w:r>
        <w:t>lack</w:t>
      </w:r>
      <w:r>
        <w:rPr>
          <w:spacing w:val="-3"/>
        </w:rPr>
        <w:t xml:space="preserve"> </w:t>
      </w:r>
      <w:r>
        <w:t>of</w:t>
      </w:r>
      <w:r>
        <w:rPr>
          <w:spacing w:val="-1"/>
        </w:rPr>
        <w:t xml:space="preserve"> </w:t>
      </w:r>
      <w:r>
        <w:t>knowledge</w:t>
      </w:r>
      <w:r>
        <w:rPr>
          <w:spacing w:val="-3"/>
        </w:rPr>
        <w:t xml:space="preserve"> </w:t>
      </w:r>
      <w:r>
        <w:t>within</w:t>
      </w:r>
      <w:r>
        <w:rPr>
          <w:spacing w:val="-3"/>
        </w:rPr>
        <w:t xml:space="preserve"> </w:t>
      </w:r>
      <w:r>
        <w:t>academia</w:t>
      </w:r>
      <w:r>
        <w:rPr>
          <w:spacing w:val="-3"/>
        </w:rPr>
        <w:t xml:space="preserve"> </w:t>
      </w:r>
      <w:r>
        <w:t>specifically</w:t>
      </w:r>
      <w:r>
        <w:rPr>
          <w:spacing w:val="-2"/>
        </w:rPr>
        <w:t xml:space="preserve"> </w:t>
      </w:r>
      <w:r>
        <w:t>is</w:t>
      </w:r>
      <w:r>
        <w:rPr>
          <w:spacing w:val="-2"/>
        </w:rPr>
        <w:t xml:space="preserve"> </w:t>
      </w:r>
      <w:r>
        <w:t>a</w:t>
      </w:r>
      <w:r>
        <w:rPr>
          <w:spacing w:val="-5"/>
        </w:rPr>
        <w:t xml:space="preserve"> </w:t>
      </w:r>
      <w:r>
        <w:t>gender</w:t>
      </w:r>
      <w:r>
        <w:rPr>
          <w:spacing w:val="-2"/>
        </w:rPr>
        <w:t xml:space="preserve"> </w:t>
      </w:r>
      <w:r>
        <w:t>issue, as representation of autistic characters seems to be those of stereotypical autistic males, which creates a distorted view of autistic people and supports the myths constructed by</w:t>
      </w:r>
    </w:p>
    <w:p w14:paraId="65A8CFFE" w14:textId="77777777" w:rsidR="00D979BD" w:rsidRDefault="00D979BD">
      <w:pPr>
        <w:spacing w:line="480" w:lineRule="auto"/>
        <w:sectPr w:rsidR="00D979BD">
          <w:pgSz w:w="11910" w:h="16840"/>
          <w:pgMar w:top="1360" w:right="620" w:bottom="940" w:left="820" w:header="0" w:footer="751" w:gutter="0"/>
          <w:cols w:space="720"/>
        </w:sectPr>
      </w:pPr>
    </w:p>
    <w:p w14:paraId="18403CE3" w14:textId="77777777" w:rsidR="00D979BD" w:rsidRDefault="00BA6905">
      <w:pPr>
        <w:pStyle w:val="BodyText"/>
        <w:spacing w:before="64" w:line="480" w:lineRule="auto"/>
        <w:ind w:left="620" w:right="918"/>
      </w:pPr>
      <w:r>
        <w:lastRenderedPageBreak/>
        <w:t>society (Alfansi, 2020). However, within the world of comic books created by individuals, autistic</w:t>
      </w:r>
      <w:r>
        <w:rPr>
          <w:spacing w:val="-4"/>
        </w:rPr>
        <w:t xml:space="preserve"> </w:t>
      </w:r>
      <w:r>
        <w:t>traits</w:t>
      </w:r>
      <w:r>
        <w:rPr>
          <w:spacing w:val="-1"/>
        </w:rPr>
        <w:t xml:space="preserve"> </w:t>
      </w:r>
      <w:r>
        <w:t>are</w:t>
      </w:r>
      <w:r>
        <w:rPr>
          <w:spacing w:val="-2"/>
        </w:rPr>
        <w:t xml:space="preserve"> </w:t>
      </w:r>
      <w:r>
        <w:t>seen</w:t>
      </w:r>
      <w:r>
        <w:rPr>
          <w:spacing w:val="-4"/>
        </w:rPr>
        <w:t xml:space="preserve"> </w:t>
      </w:r>
      <w:r>
        <w:t>more</w:t>
      </w:r>
      <w:r>
        <w:rPr>
          <w:spacing w:val="-4"/>
        </w:rPr>
        <w:t xml:space="preserve"> </w:t>
      </w:r>
      <w:r>
        <w:t>frequently,</w:t>
      </w:r>
      <w:r>
        <w:rPr>
          <w:spacing w:val="-3"/>
        </w:rPr>
        <w:t xml:space="preserve"> </w:t>
      </w:r>
      <w:r>
        <w:t>for</w:t>
      </w:r>
      <w:r>
        <w:rPr>
          <w:spacing w:val="-1"/>
        </w:rPr>
        <w:t xml:space="preserve"> </w:t>
      </w:r>
      <w:r>
        <w:t>instance, traits</w:t>
      </w:r>
      <w:r>
        <w:rPr>
          <w:spacing w:val="-1"/>
        </w:rPr>
        <w:t xml:space="preserve"> </w:t>
      </w:r>
      <w:r>
        <w:t>of autism</w:t>
      </w:r>
      <w:r>
        <w:rPr>
          <w:spacing w:val="-3"/>
        </w:rPr>
        <w:t xml:space="preserve"> </w:t>
      </w:r>
      <w:r>
        <w:t>can</w:t>
      </w:r>
      <w:r>
        <w:rPr>
          <w:spacing w:val="-2"/>
        </w:rPr>
        <w:t xml:space="preserve"> </w:t>
      </w:r>
      <w:r>
        <w:t>be</w:t>
      </w:r>
      <w:r>
        <w:rPr>
          <w:spacing w:val="-2"/>
        </w:rPr>
        <w:t xml:space="preserve"> </w:t>
      </w:r>
      <w:r>
        <w:t>seen</w:t>
      </w:r>
      <w:r>
        <w:rPr>
          <w:spacing w:val="-2"/>
        </w:rPr>
        <w:t xml:space="preserve"> </w:t>
      </w:r>
      <w:r>
        <w:t>within</w:t>
      </w:r>
      <w:r>
        <w:rPr>
          <w:spacing w:val="-4"/>
        </w:rPr>
        <w:t xml:space="preserve"> </w:t>
      </w:r>
      <w:r>
        <w:t xml:space="preserve">the pages of Debbie Tung’s </w:t>
      </w:r>
      <w:r>
        <w:rPr>
          <w:i/>
        </w:rPr>
        <w:t xml:space="preserve">Quiet Girl in a Noisy World: An Introverts Story </w:t>
      </w:r>
      <w:r>
        <w:t>(2017). The story reflects Tung’s struggle with coming to terms with her introverted personality. Though introversion can be a symptom of autism, this comic does not state whether autism is a cause. Despite this, the content of the book shows scenes of a lack of social motivation, auditory distress, exhaustion, and masking which reflects experiences of autistic women relevant to the study of Baldwin and Costley from 2016.</w:t>
      </w:r>
    </w:p>
    <w:p w14:paraId="736C7C5F" w14:textId="77777777" w:rsidR="00D979BD" w:rsidRDefault="00BA6905">
      <w:pPr>
        <w:pStyle w:val="BodyText"/>
        <w:spacing w:before="100" w:line="480" w:lineRule="auto"/>
        <w:ind w:left="620" w:right="822" w:firstLine="719"/>
      </w:pPr>
      <w:r>
        <w:t>Although the questionnaire was delivered world-wide through electronic methods (social media, email, etc) and resulted in viable results through qualitative means, this is a small sample compared to the rest of the adult, autistic female population. In addition, they stated</w:t>
      </w:r>
      <w:r>
        <w:rPr>
          <w:spacing w:val="-3"/>
        </w:rPr>
        <w:t xml:space="preserve"> </w:t>
      </w:r>
      <w:r>
        <w:t>that a</w:t>
      </w:r>
      <w:r>
        <w:rPr>
          <w:spacing w:val="-3"/>
        </w:rPr>
        <w:t xml:space="preserve"> </w:t>
      </w:r>
      <w:r>
        <w:t>limitation</w:t>
      </w:r>
      <w:r>
        <w:rPr>
          <w:spacing w:val="-1"/>
        </w:rPr>
        <w:t xml:space="preserve"> </w:t>
      </w:r>
      <w:r>
        <w:t>of</w:t>
      </w:r>
      <w:r>
        <w:rPr>
          <w:spacing w:val="-4"/>
        </w:rPr>
        <w:t xml:space="preserve"> </w:t>
      </w:r>
      <w:r>
        <w:t>their study</w:t>
      </w:r>
      <w:r>
        <w:rPr>
          <w:spacing w:val="-3"/>
        </w:rPr>
        <w:t xml:space="preserve"> </w:t>
      </w:r>
      <w:r>
        <w:t>was</w:t>
      </w:r>
      <w:r>
        <w:rPr>
          <w:spacing w:val="-3"/>
        </w:rPr>
        <w:t xml:space="preserve"> </w:t>
      </w:r>
      <w:r>
        <w:t>that</w:t>
      </w:r>
      <w:r>
        <w:rPr>
          <w:spacing w:val="-2"/>
        </w:rPr>
        <w:t xml:space="preserve"> </w:t>
      </w:r>
      <w:r>
        <w:t>they</w:t>
      </w:r>
      <w:r>
        <w:rPr>
          <w:spacing w:val="-5"/>
        </w:rPr>
        <w:t xml:space="preserve"> </w:t>
      </w:r>
      <w:r>
        <w:t>had</w:t>
      </w:r>
      <w:r>
        <w:rPr>
          <w:spacing w:val="-1"/>
        </w:rPr>
        <w:t xml:space="preserve"> </w:t>
      </w:r>
      <w:r>
        <w:t>no</w:t>
      </w:r>
      <w:r>
        <w:rPr>
          <w:spacing w:val="-1"/>
        </w:rPr>
        <w:t xml:space="preserve"> </w:t>
      </w:r>
      <w:r>
        <w:t>way</w:t>
      </w:r>
      <w:r>
        <w:rPr>
          <w:spacing w:val="-3"/>
        </w:rPr>
        <w:t xml:space="preserve"> </w:t>
      </w:r>
      <w:r>
        <w:t>of</w:t>
      </w:r>
      <w:r>
        <w:rPr>
          <w:spacing w:val="-2"/>
        </w:rPr>
        <w:t xml:space="preserve"> </w:t>
      </w:r>
      <w:r>
        <w:t>validating</w:t>
      </w:r>
      <w:r>
        <w:rPr>
          <w:spacing w:val="-3"/>
        </w:rPr>
        <w:t xml:space="preserve"> </w:t>
      </w:r>
      <w:r>
        <w:t>the</w:t>
      </w:r>
      <w:r>
        <w:rPr>
          <w:spacing w:val="-1"/>
        </w:rPr>
        <w:t xml:space="preserve"> </w:t>
      </w:r>
      <w:r>
        <w:t>diagnosis</w:t>
      </w:r>
      <w:r>
        <w:rPr>
          <w:spacing w:val="-3"/>
        </w:rPr>
        <w:t xml:space="preserve"> </w:t>
      </w:r>
      <w:r>
        <w:t>that the participants claimed to have before taking part which could make their results unreliable. However, self-diagnosis is determined to be a valid diagnosis as a professional diagnosis is a long, and stressful process (Lewis, 2016).</w:t>
      </w:r>
    </w:p>
    <w:p w14:paraId="23EC3349" w14:textId="77777777" w:rsidR="00D979BD" w:rsidRDefault="00BA6905">
      <w:pPr>
        <w:pStyle w:val="BodyText"/>
        <w:spacing w:before="1" w:line="480" w:lineRule="auto"/>
        <w:ind w:left="620" w:right="918" w:firstLine="719"/>
      </w:pPr>
      <w:r>
        <w:t>In</w:t>
      </w:r>
      <w:r>
        <w:rPr>
          <w:spacing w:val="-4"/>
        </w:rPr>
        <w:t xml:space="preserve"> </w:t>
      </w:r>
      <w:r>
        <w:t>the</w:t>
      </w:r>
      <w:r>
        <w:rPr>
          <w:spacing w:val="-2"/>
        </w:rPr>
        <w:t xml:space="preserve"> </w:t>
      </w:r>
      <w:r>
        <w:t>comic</w:t>
      </w:r>
      <w:r>
        <w:rPr>
          <w:spacing w:val="-1"/>
        </w:rPr>
        <w:t xml:space="preserve"> </w:t>
      </w:r>
      <w:r>
        <w:t>book</w:t>
      </w:r>
      <w:r>
        <w:rPr>
          <w:spacing w:val="-1"/>
        </w:rPr>
        <w:t xml:space="preserve"> </w:t>
      </w:r>
      <w:r>
        <w:t>genre</w:t>
      </w:r>
      <w:r>
        <w:rPr>
          <w:spacing w:val="-4"/>
        </w:rPr>
        <w:t xml:space="preserve"> </w:t>
      </w:r>
      <w:r>
        <w:t>autism</w:t>
      </w:r>
      <w:r>
        <w:rPr>
          <w:spacing w:val="-3"/>
        </w:rPr>
        <w:t xml:space="preserve"> </w:t>
      </w:r>
      <w:r>
        <w:t>has</w:t>
      </w:r>
      <w:r>
        <w:rPr>
          <w:spacing w:val="-1"/>
        </w:rPr>
        <w:t xml:space="preserve"> </w:t>
      </w:r>
      <w:r>
        <w:t>been</w:t>
      </w:r>
      <w:r>
        <w:rPr>
          <w:spacing w:val="-4"/>
        </w:rPr>
        <w:t xml:space="preserve"> </w:t>
      </w:r>
      <w:r>
        <w:t>represented</w:t>
      </w:r>
      <w:r>
        <w:rPr>
          <w:spacing w:val="-1"/>
        </w:rPr>
        <w:t xml:space="preserve"> </w:t>
      </w:r>
      <w:r>
        <w:t>mostly</w:t>
      </w:r>
      <w:r>
        <w:rPr>
          <w:spacing w:val="-4"/>
        </w:rPr>
        <w:t xml:space="preserve"> </w:t>
      </w:r>
      <w:r>
        <w:t>in</w:t>
      </w:r>
      <w:r>
        <w:rPr>
          <w:spacing w:val="-2"/>
        </w:rPr>
        <w:t xml:space="preserve"> </w:t>
      </w:r>
      <w:r>
        <w:t>young</w:t>
      </w:r>
      <w:r>
        <w:rPr>
          <w:spacing w:val="-5"/>
        </w:rPr>
        <w:t xml:space="preserve"> </w:t>
      </w:r>
      <w:r>
        <w:t>men</w:t>
      </w:r>
      <w:r>
        <w:rPr>
          <w:spacing w:val="-2"/>
        </w:rPr>
        <w:t xml:space="preserve"> </w:t>
      </w:r>
      <w:r>
        <w:t>and showcases the stereotypical traits of autism (Alfansi, 2020) rather than a realistic representation which can lead to a generalised view of the autistic community.</w:t>
      </w:r>
    </w:p>
    <w:p w14:paraId="37784B37" w14:textId="77777777" w:rsidR="00D979BD" w:rsidRDefault="00D979BD">
      <w:pPr>
        <w:spacing w:line="480" w:lineRule="auto"/>
        <w:sectPr w:rsidR="00D979BD">
          <w:pgSz w:w="11910" w:h="16840"/>
          <w:pgMar w:top="1360" w:right="620" w:bottom="940" w:left="820" w:header="0" w:footer="751" w:gutter="0"/>
          <w:cols w:space="720"/>
        </w:sectPr>
      </w:pPr>
    </w:p>
    <w:p w14:paraId="1CEA52B3" w14:textId="77777777" w:rsidR="00D979BD" w:rsidRDefault="00BA6905">
      <w:pPr>
        <w:pStyle w:val="Heading2"/>
        <w:numPr>
          <w:ilvl w:val="1"/>
          <w:numId w:val="12"/>
        </w:numPr>
        <w:tabs>
          <w:tab w:val="left" w:pos="1087"/>
        </w:tabs>
        <w:spacing w:before="81"/>
        <w:ind w:left="1087" w:hanging="467"/>
        <w:rPr>
          <w:color w:val="2E5395"/>
        </w:rPr>
      </w:pPr>
      <w:bookmarkStart w:id="29" w:name="_bookmark29"/>
      <w:bookmarkEnd w:id="29"/>
      <w:r>
        <w:rPr>
          <w:color w:val="2E5395"/>
        </w:rPr>
        <w:lastRenderedPageBreak/>
        <w:t>Autism</w:t>
      </w:r>
      <w:r>
        <w:rPr>
          <w:color w:val="2E5395"/>
          <w:spacing w:val="-6"/>
        </w:rPr>
        <w:t xml:space="preserve"> </w:t>
      </w:r>
      <w:r>
        <w:rPr>
          <w:color w:val="2E5395"/>
        </w:rPr>
        <w:t>Representation</w:t>
      </w:r>
      <w:r>
        <w:rPr>
          <w:color w:val="2E5395"/>
          <w:spacing w:val="-6"/>
        </w:rPr>
        <w:t xml:space="preserve"> </w:t>
      </w:r>
      <w:r>
        <w:rPr>
          <w:color w:val="2E5395"/>
        </w:rPr>
        <w:t>in</w:t>
      </w:r>
      <w:r>
        <w:rPr>
          <w:color w:val="2E5395"/>
          <w:spacing w:val="-4"/>
        </w:rPr>
        <w:t xml:space="preserve"> </w:t>
      </w:r>
      <w:r>
        <w:rPr>
          <w:color w:val="2E5395"/>
        </w:rPr>
        <w:t>Popular</w:t>
      </w:r>
      <w:r>
        <w:rPr>
          <w:color w:val="2E5395"/>
          <w:spacing w:val="-9"/>
        </w:rPr>
        <w:t xml:space="preserve"> </w:t>
      </w:r>
      <w:r>
        <w:rPr>
          <w:color w:val="2E5395"/>
          <w:spacing w:val="-2"/>
        </w:rPr>
        <w:t>Culture</w:t>
      </w:r>
    </w:p>
    <w:p w14:paraId="64736F12" w14:textId="77777777" w:rsidR="00D979BD" w:rsidRDefault="00BA6905">
      <w:pPr>
        <w:pStyle w:val="BodyText"/>
        <w:spacing w:before="257" w:line="480" w:lineRule="auto"/>
        <w:ind w:left="620" w:right="878" w:firstLine="719"/>
      </w:pPr>
      <w:r>
        <w:t xml:space="preserve">In this section of the literature review I shall discuss the representations of ASD in popular culture. Beginning with literature, I shall explore the </w:t>
      </w:r>
      <w:r>
        <w:t>portrayals of autism within fiction, moving fluidly into research focusing on societal ideals of autism in film and popular TV</w:t>
      </w:r>
      <w:r>
        <w:rPr>
          <w:spacing w:val="-3"/>
        </w:rPr>
        <w:t xml:space="preserve"> </w:t>
      </w:r>
      <w:r>
        <w:t>dramas</w:t>
      </w:r>
      <w:r>
        <w:rPr>
          <w:spacing w:val="-2"/>
        </w:rPr>
        <w:t xml:space="preserve"> </w:t>
      </w:r>
      <w:r>
        <w:t>which</w:t>
      </w:r>
      <w:r>
        <w:rPr>
          <w:spacing w:val="-2"/>
        </w:rPr>
        <w:t xml:space="preserve"> </w:t>
      </w:r>
      <w:r>
        <w:t>include</w:t>
      </w:r>
      <w:r>
        <w:rPr>
          <w:spacing w:val="-2"/>
        </w:rPr>
        <w:t xml:space="preserve"> </w:t>
      </w:r>
      <w:r>
        <w:t>main</w:t>
      </w:r>
      <w:r>
        <w:rPr>
          <w:spacing w:val="-4"/>
        </w:rPr>
        <w:t xml:space="preserve"> </w:t>
      </w:r>
      <w:r>
        <w:t>characters</w:t>
      </w:r>
      <w:r>
        <w:rPr>
          <w:spacing w:val="-3"/>
        </w:rPr>
        <w:t xml:space="preserve"> </w:t>
      </w:r>
      <w:r>
        <w:t>with</w:t>
      </w:r>
      <w:r>
        <w:rPr>
          <w:spacing w:val="-2"/>
        </w:rPr>
        <w:t xml:space="preserve"> </w:t>
      </w:r>
      <w:r>
        <w:t>ASD. To</w:t>
      </w:r>
      <w:r>
        <w:rPr>
          <w:spacing w:val="-4"/>
        </w:rPr>
        <w:t xml:space="preserve"> </w:t>
      </w:r>
      <w:r>
        <w:t>finish,</w:t>
      </w:r>
      <w:r>
        <w:rPr>
          <w:spacing w:val="-3"/>
        </w:rPr>
        <w:t xml:space="preserve"> </w:t>
      </w:r>
      <w:r>
        <w:t>the</w:t>
      </w:r>
      <w:r>
        <w:rPr>
          <w:spacing w:val="-4"/>
        </w:rPr>
        <w:t xml:space="preserve"> </w:t>
      </w:r>
      <w:r>
        <w:t>section</w:t>
      </w:r>
      <w:r>
        <w:rPr>
          <w:spacing w:val="-4"/>
        </w:rPr>
        <w:t xml:space="preserve"> </w:t>
      </w:r>
      <w:r>
        <w:t>will</w:t>
      </w:r>
      <w:r>
        <w:rPr>
          <w:spacing w:val="-2"/>
        </w:rPr>
        <w:t xml:space="preserve"> </w:t>
      </w:r>
      <w:r>
        <w:t>determine</w:t>
      </w:r>
      <w:r>
        <w:rPr>
          <w:spacing w:val="-4"/>
        </w:rPr>
        <w:t xml:space="preserve"> </w:t>
      </w:r>
      <w:r>
        <w:t>the usefulness of these portrayals, and its employment within the study.</w:t>
      </w:r>
    </w:p>
    <w:p w14:paraId="3B7901C5" w14:textId="77777777" w:rsidR="00D979BD" w:rsidRDefault="00D979BD">
      <w:pPr>
        <w:pStyle w:val="BodyText"/>
      </w:pPr>
    </w:p>
    <w:p w14:paraId="2C45C28D" w14:textId="77777777" w:rsidR="00D979BD" w:rsidRDefault="00D979BD">
      <w:pPr>
        <w:pStyle w:val="BodyText"/>
        <w:spacing w:before="36"/>
      </w:pPr>
    </w:p>
    <w:p w14:paraId="0B4568DA" w14:textId="77777777" w:rsidR="00D979BD" w:rsidRDefault="00BA6905">
      <w:pPr>
        <w:pStyle w:val="Heading3"/>
        <w:numPr>
          <w:ilvl w:val="2"/>
          <w:numId w:val="12"/>
        </w:numPr>
        <w:tabs>
          <w:tab w:val="left" w:pos="1158"/>
        </w:tabs>
        <w:ind w:left="1158" w:hanging="538"/>
        <w:rPr>
          <w:color w:val="1F3762"/>
        </w:rPr>
      </w:pPr>
      <w:bookmarkStart w:id="30" w:name="_bookmark30"/>
      <w:bookmarkEnd w:id="30"/>
      <w:r>
        <w:rPr>
          <w:color w:val="1F3762"/>
        </w:rPr>
        <w:t>Autism</w:t>
      </w:r>
      <w:r>
        <w:rPr>
          <w:color w:val="1F3762"/>
          <w:spacing w:val="-3"/>
        </w:rPr>
        <w:t xml:space="preserve"> </w:t>
      </w:r>
      <w:r>
        <w:rPr>
          <w:color w:val="1F3762"/>
        </w:rPr>
        <w:t>in</w:t>
      </w:r>
      <w:r>
        <w:rPr>
          <w:color w:val="1F3762"/>
          <w:spacing w:val="-2"/>
        </w:rPr>
        <w:t xml:space="preserve"> </w:t>
      </w:r>
      <w:r>
        <w:rPr>
          <w:color w:val="1F3762"/>
        </w:rPr>
        <w:t>Fictional</w:t>
      </w:r>
      <w:r>
        <w:rPr>
          <w:color w:val="1F3762"/>
          <w:spacing w:val="-3"/>
        </w:rPr>
        <w:t xml:space="preserve"> </w:t>
      </w:r>
      <w:r>
        <w:rPr>
          <w:color w:val="1F3762"/>
          <w:spacing w:val="-2"/>
        </w:rPr>
        <w:t>Literature</w:t>
      </w:r>
    </w:p>
    <w:p w14:paraId="00D42D92" w14:textId="77777777" w:rsidR="00D979BD" w:rsidRDefault="00BA6905">
      <w:pPr>
        <w:pStyle w:val="BodyText"/>
        <w:spacing w:before="258" w:line="480" w:lineRule="auto"/>
        <w:ind w:left="620" w:right="918" w:firstLine="719"/>
      </w:pPr>
      <w:r>
        <w:t>The portrayals of autism in literature and screen show a boy, or man, who loves mathematics</w:t>
      </w:r>
      <w:r>
        <w:rPr>
          <w:spacing w:val="-5"/>
        </w:rPr>
        <w:t xml:space="preserve"> </w:t>
      </w:r>
      <w:r>
        <w:t>and</w:t>
      </w:r>
      <w:r>
        <w:rPr>
          <w:spacing w:val="-5"/>
        </w:rPr>
        <w:t xml:space="preserve"> </w:t>
      </w:r>
      <w:r>
        <w:t>science</w:t>
      </w:r>
      <w:r>
        <w:rPr>
          <w:spacing w:val="-3"/>
        </w:rPr>
        <w:t xml:space="preserve"> </w:t>
      </w:r>
      <w:r>
        <w:t>but</w:t>
      </w:r>
      <w:r>
        <w:rPr>
          <w:spacing w:val="-4"/>
        </w:rPr>
        <w:t xml:space="preserve"> </w:t>
      </w:r>
      <w:r>
        <w:t>suffers</w:t>
      </w:r>
      <w:r>
        <w:rPr>
          <w:spacing w:val="-2"/>
        </w:rPr>
        <w:t xml:space="preserve"> </w:t>
      </w:r>
      <w:r>
        <w:t>when</w:t>
      </w:r>
      <w:r>
        <w:rPr>
          <w:spacing w:val="-3"/>
        </w:rPr>
        <w:t xml:space="preserve"> </w:t>
      </w:r>
      <w:r>
        <w:t>it</w:t>
      </w:r>
      <w:r>
        <w:rPr>
          <w:spacing w:val="-1"/>
        </w:rPr>
        <w:t xml:space="preserve"> </w:t>
      </w:r>
      <w:r>
        <w:t>comes</w:t>
      </w:r>
      <w:r>
        <w:rPr>
          <w:spacing w:val="-3"/>
        </w:rPr>
        <w:t xml:space="preserve"> </w:t>
      </w:r>
      <w:r>
        <w:t>to</w:t>
      </w:r>
      <w:r>
        <w:rPr>
          <w:spacing w:val="-5"/>
        </w:rPr>
        <w:t xml:space="preserve"> </w:t>
      </w:r>
      <w:r>
        <w:t>relationships,</w:t>
      </w:r>
      <w:r>
        <w:rPr>
          <w:spacing w:val="-4"/>
        </w:rPr>
        <w:t xml:space="preserve"> </w:t>
      </w:r>
      <w:r>
        <w:t>romantic</w:t>
      </w:r>
      <w:r>
        <w:rPr>
          <w:spacing w:val="-3"/>
        </w:rPr>
        <w:t xml:space="preserve"> </w:t>
      </w:r>
      <w:r>
        <w:t>or</w:t>
      </w:r>
      <w:r>
        <w:rPr>
          <w:spacing w:val="-4"/>
        </w:rPr>
        <w:t xml:space="preserve"> </w:t>
      </w:r>
      <w:r>
        <w:t>not.</w:t>
      </w:r>
      <w:r>
        <w:rPr>
          <w:spacing w:val="-4"/>
        </w:rPr>
        <w:t xml:space="preserve"> </w:t>
      </w:r>
      <w:r>
        <w:t xml:space="preserve">They struggle to </w:t>
      </w:r>
      <w:r>
        <w:t>determine the best output for the chaos of environmental input, but they can complete</w:t>
      </w:r>
      <w:r>
        <w:rPr>
          <w:spacing w:val="-1"/>
        </w:rPr>
        <w:t xml:space="preserve"> </w:t>
      </w:r>
      <w:r>
        <w:t>a</w:t>
      </w:r>
      <w:r>
        <w:rPr>
          <w:spacing w:val="-1"/>
        </w:rPr>
        <w:t xml:space="preserve"> </w:t>
      </w:r>
      <w:r>
        <w:t>mathematical</w:t>
      </w:r>
      <w:r>
        <w:rPr>
          <w:spacing w:val="-2"/>
        </w:rPr>
        <w:t xml:space="preserve"> </w:t>
      </w:r>
      <w:r>
        <w:t>problem in a</w:t>
      </w:r>
      <w:r>
        <w:rPr>
          <w:spacing w:val="-1"/>
        </w:rPr>
        <w:t xml:space="preserve"> </w:t>
      </w:r>
      <w:r>
        <w:t>blink of an</w:t>
      </w:r>
      <w:r>
        <w:rPr>
          <w:spacing w:val="-1"/>
        </w:rPr>
        <w:t xml:space="preserve"> </w:t>
      </w:r>
      <w:r>
        <w:t>eye. They</w:t>
      </w:r>
      <w:r>
        <w:rPr>
          <w:spacing w:val="-1"/>
        </w:rPr>
        <w:t xml:space="preserve"> </w:t>
      </w:r>
      <w:r>
        <w:t>are</w:t>
      </w:r>
      <w:r>
        <w:rPr>
          <w:spacing w:val="-1"/>
        </w:rPr>
        <w:t xml:space="preserve"> </w:t>
      </w:r>
      <w:r>
        <w:t>usually white, introverted, single, heterosexual, childless and comically rude, lack an understanding of empathy and lack want of a wife or sexual intercourse. McGrath (2017) describes these portrayals of autism as ableist and a comforting fiction to neurotypical viewers.</w:t>
      </w:r>
    </w:p>
    <w:p w14:paraId="66E4DA42" w14:textId="424882E3" w:rsidR="00D979BD" w:rsidRDefault="00BA6905">
      <w:pPr>
        <w:pStyle w:val="BodyText"/>
        <w:spacing w:line="480" w:lineRule="auto"/>
        <w:ind w:left="620" w:right="918" w:firstLine="719"/>
      </w:pPr>
      <w:r>
        <w:t xml:space="preserve">By studying literature such as </w:t>
      </w:r>
      <w:r>
        <w:rPr>
          <w:i/>
        </w:rPr>
        <w:t xml:space="preserve">The Curious Incident of the Dog in the Night-Time </w:t>
      </w:r>
      <w:r>
        <w:t>(Hadden, 2004) we can see the young boy is as McGrath describes. After finding his neighbour’s dog murdered the book follows his journey in his attempt to track down the perpetrator with</w:t>
      </w:r>
      <w:r>
        <w:rPr>
          <w:spacing w:val="-3"/>
        </w:rPr>
        <w:t xml:space="preserve"> </w:t>
      </w:r>
      <w:r>
        <w:t>some</w:t>
      </w:r>
      <w:r>
        <w:rPr>
          <w:spacing w:val="-3"/>
        </w:rPr>
        <w:t xml:space="preserve"> </w:t>
      </w:r>
      <w:r>
        <w:t>twist</w:t>
      </w:r>
      <w:r w:rsidR="00896B28">
        <w:t>s</w:t>
      </w:r>
      <w:r>
        <w:t xml:space="preserve"> and</w:t>
      </w:r>
      <w:r>
        <w:rPr>
          <w:spacing w:val="-3"/>
        </w:rPr>
        <w:t xml:space="preserve"> </w:t>
      </w:r>
      <w:r>
        <w:t>turns along</w:t>
      </w:r>
      <w:r>
        <w:rPr>
          <w:spacing w:val="-3"/>
        </w:rPr>
        <w:t xml:space="preserve"> </w:t>
      </w:r>
      <w:r>
        <w:t>the</w:t>
      </w:r>
      <w:r>
        <w:rPr>
          <w:spacing w:val="-1"/>
        </w:rPr>
        <w:t xml:space="preserve"> </w:t>
      </w:r>
      <w:r>
        <w:t>way. The</w:t>
      </w:r>
      <w:r>
        <w:rPr>
          <w:spacing w:val="-3"/>
        </w:rPr>
        <w:t xml:space="preserve"> </w:t>
      </w:r>
      <w:r>
        <w:t>boy</w:t>
      </w:r>
      <w:r>
        <w:rPr>
          <w:spacing w:val="-3"/>
        </w:rPr>
        <w:t xml:space="preserve"> </w:t>
      </w:r>
      <w:r>
        <w:t>acts</w:t>
      </w:r>
      <w:r>
        <w:rPr>
          <w:spacing w:val="-2"/>
        </w:rPr>
        <w:t xml:space="preserve"> </w:t>
      </w:r>
      <w:r>
        <w:t>young</w:t>
      </w:r>
      <w:r>
        <w:rPr>
          <w:spacing w:val="-3"/>
        </w:rPr>
        <w:t xml:space="preserve"> </w:t>
      </w:r>
      <w:r>
        <w:t>for his age, loves facts</w:t>
      </w:r>
      <w:r>
        <w:rPr>
          <w:spacing w:val="-3"/>
        </w:rPr>
        <w:t xml:space="preserve"> </w:t>
      </w:r>
      <w:r>
        <w:t>and</w:t>
      </w:r>
      <w:r>
        <w:rPr>
          <w:spacing w:val="-4"/>
        </w:rPr>
        <w:t xml:space="preserve"> </w:t>
      </w:r>
      <w:r>
        <w:t>mathematics,</w:t>
      </w:r>
      <w:r>
        <w:rPr>
          <w:spacing w:val="-1"/>
        </w:rPr>
        <w:t xml:space="preserve"> </w:t>
      </w:r>
      <w:r>
        <w:t>and</w:t>
      </w:r>
      <w:r>
        <w:rPr>
          <w:spacing w:val="-2"/>
        </w:rPr>
        <w:t xml:space="preserve"> </w:t>
      </w:r>
      <w:r>
        <w:t>expresses</w:t>
      </w:r>
      <w:r>
        <w:rPr>
          <w:spacing w:val="-2"/>
        </w:rPr>
        <w:t xml:space="preserve"> </w:t>
      </w:r>
      <w:r>
        <w:t>his</w:t>
      </w:r>
      <w:r>
        <w:rPr>
          <w:spacing w:val="-4"/>
        </w:rPr>
        <w:t xml:space="preserve"> </w:t>
      </w:r>
      <w:r>
        <w:t>enthusiasm</w:t>
      </w:r>
      <w:r>
        <w:rPr>
          <w:spacing w:val="-3"/>
        </w:rPr>
        <w:t xml:space="preserve"> </w:t>
      </w:r>
      <w:r>
        <w:t>to</w:t>
      </w:r>
      <w:r>
        <w:rPr>
          <w:spacing w:val="-2"/>
        </w:rPr>
        <w:t xml:space="preserve"> </w:t>
      </w:r>
      <w:r>
        <w:t>people</w:t>
      </w:r>
      <w:r>
        <w:rPr>
          <w:spacing w:val="-4"/>
        </w:rPr>
        <w:t xml:space="preserve"> </w:t>
      </w:r>
      <w:r>
        <w:t>he</w:t>
      </w:r>
      <w:r>
        <w:rPr>
          <w:spacing w:val="-2"/>
        </w:rPr>
        <w:t xml:space="preserve"> </w:t>
      </w:r>
      <w:r>
        <w:t>knows.</w:t>
      </w:r>
      <w:r>
        <w:rPr>
          <w:spacing w:val="-3"/>
        </w:rPr>
        <w:t xml:space="preserve"> </w:t>
      </w:r>
      <w:r>
        <w:t>He</w:t>
      </w:r>
      <w:r>
        <w:rPr>
          <w:spacing w:val="-2"/>
        </w:rPr>
        <w:t xml:space="preserve"> </w:t>
      </w:r>
      <w:r>
        <w:t>is</w:t>
      </w:r>
      <w:r>
        <w:rPr>
          <w:spacing w:val="-2"/>
        </w:rPr>
        <w:t xml:space="preserve"> </w:t>
      </w:r>
      <w:r>
        <w:t>also</w:t>
      </w:r>
      <w:r>
        <w:rPr>
          <w:spacing w:val="-4"/>
        </w:rPr>
        <w:t xml:space="preserve"> </w:t>
      </w:r>
      <w:r>
        <w:t>very honest, to the point of socially inappropriate, and has violent meltdowns. The book itself is written in the fir</w:t>
      </w:r>
      <w:r>
        <w:t>st person, in the tone of a child and uses illustrations to illustrate the magnitude of the narrator</w:t>
      </w:r>
      <w:r w:rsidR="00896B28">
        <w:t>’</w:t>
      </w:r>
      <w:r>
        <w:t xml:space="preserve">s love of all </w:t>
      </w:r>
      <w:proofErr w:type="gramStart"/>
      <w:r>
        <w:t>things</w:t>
      </w:r>
      <w:proofErr w:type="gramEnd"/>
      <w:r>
        <w:t xml:space="preserve"> </w:t>
      </w:r>
      <w:proofErr w:type="spellStart"/>
      <w:r>
        <w:t>maths</w:t>
      </w:r>
      <w:proofErr w:type="spellEnd"/>
      <w:r>
        <w:t xml:space="preserve"> and science.</w:t>
      </w:r>
    </w:p>
    <w:p w14:paraId="7495F3DC" w14:textId="77777777" w:rsidR="00D979BD" w:rsidRDefault="00BA6905">
      <w:pPr>
        <w:pStyle w:val="BodyText"/>
        <w:spacing w:line="480" w:lineRule="auto"/>
        <w:ind w:left="620" w:right="862" w:firstLine="719"/>
      </w:pPr>
      <w:r>
        <w:t>A</w:t>
      </w:r>
      <w:r>
        <w:rPr>
          <w:spacing w:val="-3"/>
        </w:rPr>
        <w:t xml:space="preserve"> </w:t>
      </w:r>
      <w:r>
        <w:t>similar</w:t>
      </w:r>
      <w:r>
        <w:rPr>
          <w:spacing w:val="-2"/>
        </w:rPr>
        <w:t xml:space="preserve"> </w:t>
      </w:r>
      <w:r>
        <w:t>portrayal</w:t>
      </w:r>
      <w:r>
        <w:rPr>
          <w:spacing w:val="-3"/>
        </w:rPr>
        <w:t xml:space="preserve"> </w:t>
      </w:r>
      <w:r>
        <w:t>of</w:t>
      </w:r>
      <w:r>
        <w:rPr>
          <w:spacing w:val="-1"/>
        </w:rPr>
        <w:t xml:space="preserve"> </w:t>
      </w:r>
      <w:r>
        <w:t>autism</w:t>
      </w:r>
      <w:r>
        <w:rPr>
          <w:spacing w:val="-2"/>
        </w:rPr>
        <w:t xml:space="preserve"> </w:t>
      </w:r>
      <w:r>
        <w:t>in</w:t>
      </w:r>
      <w:r>
        <w:rPr>
          <w:spacing w:val="-5"/>
        </w:rPr>
        <w:t xml:space="preserve"> </w:t>
      </w:r>
      <w:r>
        <w:t>literature</w:t>
      </w:r>
      <w:r>
        <w:rPr>
          <w:spacing w:val="-3"/>
        </w:rPr>
        <w:t xml:space="preserve"> </w:t>
      </w:r>
      <w:r>
        <w:t>is</w:t>
      </w:r>
      <w:r>
        <w:rPr>
          <w:spacing w:val="-1"/>
        </w:rPr>
        <w:t xml:space="preserve"> </w:t>
      </w:r>
      <w:r>
        <w:rPr>
          <w:i/>
        </w:rPr>
        <w:t>The</w:t>
      </w:r>
      <w:r>
        <w:rPr>
          <w:i/>
          <w:spacing w:val="-3"/>
        </w:rPr>
        <w:t xml:space="preserve"> </w:t>
      </w:r>
      <w:r>
        <w:rPr>
          <w:i/>
        </w:rPr>
        <w:t>Rosie</w:t>
      </w:r>
      <w:r>
        <w:rPr>
          <w:i/>
          <w:spacing w:val="-3"/>
        </w:rPr>
        <w:t xml:space="preserve"> </w:t>
      </w:r>
      <w:r>
        <w:rPr>
          <w:i/>
        </w:rPr>
        <w:t>Project</w:t>
      </w:r>
      <w:r>
        <w:rPr>
          <w:i/>
          <w:spacing w:val="-4"/>
        </w:rPr>
        <w:t xml:space="preserve"> </w:t>
      </w:r>
      <w:r>
        <w:t>(Simision,</w:t>
      </w:r>
      <w:r>
        <w:rPr>
          <w:spacing w:val="-4"/>
        </w:rPr>
        <w:t xml:space="preserve"> </w:t>
      </w:r>
      <w:r>
        <w:t>2013),</w:t>
      </w:r>
      <w:r>
        <w:rPr>
          <w:spacing w:val="-4"/>
        </w:rPr>
        <w:t xml:space="preserve"> </w:t>
      </w:r>
      <w:r>
        <w:t>where the</w:t>
      </w:r>
      <w:r>
        <w:rPr>
          <w:spacing w:val="-5"/>
        </w:rPr>
        <w:t xml:space="preserve"> </w:t>
      </w:r>
      <w:r>
        <w:t>main</w:t>
      </w:r>
      <w:r>
        <w:rPr>
          <w:spacing w:val="-3"/>
        </w:rPr>
        <w:t xml:space="preserve"> </w:t>
      </w:r>
      <w:r>
        <w:t>character</w:t>
      </w:r>
      <w:r>
        <w:rPr>
          <w:spacing w:val="-2"/>
        </w:rPr>
        <w:t xml:space="preserve"> </w:t>
      </w:r>
      <w:r>
        <w:t>creates</w:t>
      </w:r>
      <w:r>
        <w:rPr>
          <w:spacing w:val="-3"/>
        </w:rPr>
        <w:t xml:space="preserve"> </w:t>
      </w:r>
      <w:r>
        <w:t>a</w:t>
      </w:r>
      <w:r>
        <w:rPr>
          <w:spacing w:val="-2"/>
        </w:rPr>
        <w:t xml:space="preserve"> </w:t>
      </w:r>
      <w:r>
        <w:t>questionnaire</w:t>
      </w:r>
      <w:r>
        <w:rPr>
          <w:spacing w:val="-5"/>
        </w:rPr>
        <w:t xml:space="preserve"> </w:t>
      </w:r>
      <w:r>
        <w:t>to</w:t>
      </w:r>
      <w:r>
        <w:rPr>
          <w:spacing w:val="-3"/>
        </w:rPr>
        <w:t xml:space="preserve"> </w:t>
      </w:r>
      <w:r>
        <w:t>determine</w:t>
      </w:r>
      <w:r>
        <w:rPr>
          <w:spacing w:val="-5"/>
        </w:rPr>
        <w:t xml:space="preserve"> </w:t>
      </w:r>
      <w:r>
        <w:t>the</w:t>
      </w:r>
      <w:r>
        <w:rPr>
          <w:spacing w:val="-3"/>
        </w:rPr>
        <w:t xml:space="preserve"> </w:t>
      </w:r>
      <w:r>
        <w:t>perfect</w:t>
      </w:r>
      <w:r>
        <w:rPr>
          <w:spacing w:val="-4"/>
        </w:rPr>
        <w:t xml:space="preserve"> </w:t>
      </w:r>
      <w:r>
        <w:t>life</w:t>
      </w:r>
      <w:r>
        <w:rPr>
          <w:spacing w:val="-3"/>
        </w:rPr>
        <w:t xml:space="preserve"> </w:t>
      </w:r>
      <w:r>
        <w:t>companion.</w:t>
      </w:r>
      <w:r>
        <w:rPr>
          <w:spacing w:val="-1"/>
        </w:rPr>
        <w:t xml:space="preserve"> </w:t>
      </w:r>
      <w:r>
        <w:t>Don,</w:t>
      </w:r>
      <w:r>
        <w:rPr>
          <w:spacing w:val="-4"/>
        </w:rPr>
        <w:t xml:space="preserve"> </w:t>
      </w:r>
      <w:r>
        <w:t>the main character, is the narrator and uses his autistic gifts in genetics to create what he likes to call, the Wife Project. Despite its vibrant reviews the characteristics of Don are the same</w:t>
      </w:r>
    </w:p>
    <w:p w14:paraId="37B93B14" w14:textId="77777777" w:rsidR="00D979BD" w:rsidRDefault="00D979BD">
      <w:pPr>
        <w:spacing w:line="480" w:lineRule="auto"/>
        <w:sectPr w:rsidR="00D979BD">
          <w:pgSz w:w="11910" w:h="16840"/>
          <w:pgMar w:top="1340" w:right="620" w:bottom="940" w:left="820" w:header="0" w:footer="751" w:gutter="0"/>
          <w:cols w:space="720"/>
        </w:sectPr>
      </w:pPr>
    </w:p>
    <w:p w14:paraId="581C475B" w14:textId="72D21B26" w:rsidR="00D979BD" w:rsidRDefault="00BA6905">
      <w:pPr>
        <w:pStyle w:val="BodyText"/>
        <w:spacing w:before="64" w:line="480" w:lineRule="auto"/>
        <w:ind w:left="620" w:right="824"/>
      </w:pPr>
      <w:proofErr w:type="spellStart"/>
      <w:r>
        <w:lastRenderedPageBreak/>
        <w:t>premis</w:t>
      </w:r>
      <w:r w:rsidR="00421351">
        <w:t>s</w:t>
      </w:r>
      <w:proofErr w:type="spellEnd"/>
      <w:r>
        <w:t xml:space="preserve"> as the former book: a male scientist who struggles with noticing social cues, sarcasm, and negative relationships (particularly his relationship with his friend Gene), as well</w:t>
      </w:r>
      <w:r>
        <w:rPr>
          <w:spacing w:val="-1"/>
        </w:rPr>
        <w:t xml:space="preserve"> </w:t>
      </w:r>
      <w:r>
        <w:t>as</w:t>
      </w:r>
      <w:r>
        <w:rPr>
          <w:spacing w:val="-1"/>
        </w:rPr>
        <w:t xml:space="preserve"> </w:t>
      </w:r>
      <w:r>
        <w:t>other</w:t>
      </w:r>
      <w:r>
        <w:rPr>
          <w:spacing w:val="-2"/>
        </w:rPr>
        <w:t xml:space="preserve"> </w:t>
      </w:r>
      <w:r>
        <w:t>traits</w:t>
      </w:r>
      <w:r>
        <w:rPr>
          <w:spacing w:val="-3"/>
        </w:rPr>
        <w:t xml:space="preserve"> </w:t>
      </w:r>
      <w:r>
        <w:t>of</w:t>
      </w:r>
      <w:r>
        <w:rPr>
          <w:spacing w:val="-2"/>
        </w:rPr>
        <w:t xml:space="preserve"> </w:t>
      </w:r>
      <w:r>
        <w:t>the</w:t>
      </w:r>
      <w:r>
        <w:rPr>
          <w:spacing w:val="-6"/>
        </w:rPr>
        <w:t xml:space="preserve"> </w:t>
      </w:r>
      <w:r>
        <w:t>condition.</w:t>
      </w:r>
      <w:r>
        <w:rPr>
          <w:spacing w:val="-2"/>
        </w:rPr>
        <w:t xml:space="preserve"> </w:t>
      </w:r>
      <w:r>
        <w:t>When</w:t>
      </w:r>
      <w:r>
        <w:rPr>
          <w:spacing w:val="-1"/>
        </w:rPr>
        <w:t xml:space="preserve"> </w:t>
      </w:r>
      <w:r>
        <w:t>he</w:t>
      </w:r>
      <w:r>
        <w:rPr>
          <w:spacing w:val="-3"/>
        </w:rPr>
        <w:t xml:space="preserve"> </w:t>
      </w:r>
      <w:r>
        <w:t>becomes</w:t>
      </w:r>
      <w:r>
        <w:rPr>
          <w:spacing w:val="-1"/>
        </w:rPr>
        <w:t xml:space="preserve"> </w:t>
      </w:r>
      <w:r>
        <w:t>infatuated</w:t>
      </w:r>
      <w:r>
        <w:rPr>
          <w:spacing w:val="-1"/>
        </w:rPr>
        <w:t xml:space="preserve"> </w:t>
      </w:r>
      <w:r>
        <w:t>with</w:t>
      </w:r>
      <w:r>
        <w:rPr>
          <w:spacing w:val="-3"/>
        </w:rPr>
        <w:t xml:space="preserve"> </w:t>
      </w:r>
      <w:r>
        <w:t>a</w:t>
      </w:r>
      <w:r>
        <w:rPr>
          <w:spacing w:val="-1"/>
        </w:rPr>
        <w:t xml:space="preserve"> </w:t>
      </w:r>
      <w:r>
        <w:t>young</w:t>
      </w:r>
      <w:r>
        <w:rPr>
          <w:spacing w:val="-1"/>
        </w:rPr>
        <w:t xml:space="preserve"> </w:t>
      </w:r>
      <w:r>
        <w:t>woman</w:t>
      </w:r>
      <w:r>
        <w:rPr>
          <w:spacing w:val="-3"/>
        </w:rPr>
        <w:t xml:space="preserve"> </w:t>
      </w:r>
      <w:r>
        <w:t>called Rosie, who fails the Wife Project compatibility questionnaire, she becomes his special interest as they embark on a difficult and emotional journey to discover her biological father. The storyline itself is charming and touches on subjects such as</w:t>
      </w:r>
      <w:r>
        <w:t xml:space="preserve"> polyamory, autism, mental health, and the miracle of a love that finds you and not you it.</w:t>
      </w:r>
    </w:p>
    <w:p w14:paraId="4FEA46C6" w14:textId="5B715F5E" w:rsidR="00D979BD" w:rsidRDefault="00BA6905">
      <w:pPr>
        <w:spacing w:before="1" w:line="480" w:lineRule="auto"/>
        <w:ind w:left="620" w:right="918" w:firstLine="782"/>
      </w:pPr>
      <w:r>
        <w:t>These representations, according to McGrath (2017) are a caricature of ASC, supplying</w:t>
      </w:r>
      <w:r>
        <w:rPr>
          <w:spacing w:val="-2"/>
        </w:rPr>
        <w:t xml:space="preserve"> </w:t>
      </w:r>
      <w:r>
        <w:t>comfort</w:t>
      </w:r>
      <w:r>
        <w:rPr>
          <w:spacing w:val="-3"/>
        </w:rPr>
        <w:t xml:space="preserve"> </w:t>
      </w:r>
      <w:r>
        <w:t>to</w:t>
      </w:r>
      <w:r>
        <w:rPr>
          <w:spacing w:val="-2"/>
        </w:rPr>
        <w:t xml:space="preserve"> </w:t>
      </w:r>
      <w:r>
        <w:t>a</w:t>
      </w:r>
      <w:r>
        <w:rPr>
          <w:spacing w:val="-4"/>
        </w:rPr>
        <w:t xml:space="preserve"> </w:t>
      </w:r>
      <w:r>
        <w:t>neurotypical</w:t>
      </w:r>
      <w:r>
        <w:rPr>
          <w:spacing w:val="-3"/>
        </w:rPr>
        <w:t xml:space="preserve"> </w:t>
      </w:r>
      <w:r>
        <w:t>world:</w:t>
      </w:r>
      <w:r>
        <w:rPr>
          <w:spacing w:val="-1"/>
        </w:rPr>
        <w:t xml:space="preserve"> </w:t>
      </w:r>
      <w:r>
        <w:rPr>
          <w:i/>
        </w:rPr>
        <w:t>“the</w:t>
      </w:r>
      <w:r>
        <w:rPr>
          <w:i/>
          <w:spacing w:val="-4"/>
        </w:rPr>
        <w:t xml:space="preserve"> </w:t>
      </w:r>
      <w:r>
        <w:rPr>
          <w:i/>
        </w:rPr>
        <w:t>most</w:t>
      </w:r>
      <w:r>
        <w:rPr>
          <w:i/>
          <w:spacing w:val="-1"/>
        </w:rPr>
        <w:t xml:space="preserve"> </w:t>
      </w:r>
      <w:r>
        <w:rPr>
          <w:i/>
        </w:rPr>
        <w:t>popular</w:t>
      </w:r>
      <w:r>
        <w:rPr>
          <w:i/>
          <w:spacing w:val="-3"/>
        </w:rPr>
        <w:t xml:space="preserve"> </w:t>
      </w:r>
      <w:r>
        <w:rPr>
          <w:i/>
        </w:rPr>
        <w:t>autism</w:t>
      </w:r>
      <w:r>
        <w:rPr>
          <w:i/>
          <w:spacing w:val="-1"/>
        </w:rPr>
        <w:t xml:space="preserve"> </w:t>
      </w:r>
      <w:r>
        <w:rPr>
          <w:i/>
        </w:rPr>
        <w:t>depictions</w:t>
      </w:r>
      <w:r>
        <w:rPr>
          <w:i/>
          <w:spacing w:val="-1"/>
        </w:rPr>
        <w:t xml:space="preserve"> </w:t>
      </w:r>
      <w:r>
        <w:rPr>
          <w:i/>
        </w:rPr>
        <w:t>are</w:t>
      </w:r>
      <w:r>
        <w:rPr>
          <w:i/>
          <w:spacing w:val="-1"/>
        </w:rPr>
        <w:t xml:space="preserve"> </w:t>
      </w:r>
      <w:r>
        <w:rPr>
          <w:i/>
        </w:rPr>
        <w:t xml:space="preserve">idealistic – or at least, idealistic within the bounds of capitalist ideologies” </w:t>
      </w:r>
      <w:r>
        <w:t>(p. 143). This statement is evidenced</w:t>
      </w:r>
      <w:r>
        <w:rPr>
          <w:spacing w:val="-2"/>
        </w:rPr>
        <w:t xml:space="preserve"> </w:t>
      </w:r>
      <w:r>
        <w:t>by</w:t>
      </w:r>
      <w:r>
        <w:rPr>
          <w:spacing w:val="-3"/>
        </w:rPr>
        <w:t xml:space="preserve"> </w:t>
      </w:r>
      <w:r>
        <w:t>the</w:t>
      </w:r>
      <w:r>
        <w:rPr>
          <w:spacing w:val="-2"/>
        </w:rPr>
        <w:t xml:space="preserve"> </w:t>
      </w:r>
      <w:r>
        <w:t>discussed</w:t>
      </w:r>
      <w:r>
        <w:rPr>
          <w:spacing w:val="-2"/>
        </w:rPr>
        <w:t xml:space="preserve"> </w:t>
      </w:r>
      <w:r>
        <w:t>fiction</w:t>
      </w:r>
      <w:r>
        <w:rPr>
          <w:spacing w:val="-2"/>
        </w:rPr>
        <w:t xml:space="preserve"> </w:t>
      </w:r>
      <w:r>
        <w:t>above, as</w:t>
      </w:r>
      <w:r>
        <w:rPr>
          <w:spacing w:val="-4"/>
        </w:rPr>
        <w:t xml:space="preserve"> </w:t>
      </w:r>
      <w:r>
        <w:t>with</w:t>
      </w:r>
      <w:r>
        <w:rPr>
          <w:spacing w:val="-2"/>
        </w:rPr>
        <w:t xml:space="preserve"> </w:t>
      </w:r>
      <w:r>
        <w:t>each</w:t>
      </w:r>
      <w:r>
        <w:rPr>
          <w:spacing w:val="-2"/>
        </w:rPr>
        <w:t xml:space="preserve"> </w:t>
      </w:r>
      <w:r>
        <w:t>book</w:t>
      </w:r>
      <w:r>
        <w:rPr>
          <w:spacing w:val="-6"/>
        </w:rPr>
        <w:t xml:space="preserve"> </w:t>
      </w:r>
      <w:r>
        <w:t>there</w:t>
      </w:r>
      <w:r>
        <w:rPr>
          <w:spacing w:val="-4"/>
        </w:rPr>
        <w:t xml:space="preserve"> </w:t>
      </w:r>
      <w:r>
        <w:t>appears</w:t>
      </w:r>
      <w:r>
        <w:rPr>
          <w:spacing w:val="-4"/>
        </w:rPr>
        <w:t xml:space="preserve"> </w:t>
      </w:r>
      <w:r>
        <w:t>to</w:t>
      </w:r>
      <w:r>
        <w:rPr>
          <w:spacing w:val="-2"/>
        </w:rPr>
        <w:t xml:space="preserve"> </w:t>
      </w:r>
      <w:r>
        <w:t>be</w:t>
      </w:r>
      <w:r>
        <w:rPr>
          <w:spacing w:val="-4"/>
        </w:rPr>
        <w:t xml:space="preserve"> </w:t>
      </w:r>
      <w:r>
        <w:t>a</w:t>
      </w:r>
      <w:r>
        <w:rPr>
          <w:spacing w:val="-4"/>
        </w:rPr>
        <w:t xml:space="preserve"> </w:t>
      </w:r>
      <w:r>
        <w:t>touch</w:t>
      </w:r>
      <w:r>
        <w:rPr>
          <w:spacing w:val="-4"/>
        </w:rPr>
        <w:t xml:space="preserve"> </w:t>
      </w:r>
      <w:r>
        <w:t>of comedic value to the character</w:t>
      </w:r>
      <w:r w:rsidR="00421351">
        <w:t>’</w:t>
      </w:r>
      <w:r>
        <w:t>s personality to create a sense of comfort.</w:t>
      </w:r>
    </w:p>
    <w:p w14:paraId="69A9F62A" w14:textId="77777777" w:rsidR="00D979BD" w:rsidRDefault="00BA6905">
      <w:pPr>
        <w:spacing w:line="480" w:lineRule="auto"/>
        <w:ind w:left="620" w:right="857" w:firstLine="719"/>
      </w:pPr>
      <w:r>
        <w:t xml:space="preserve">In 2019, Brian Cronin wrote an article examining the portrayal of the Aquaman supervillain Black Manta’s autism. His article focuses on Aquaman comic eight where the reader is taken back into the childhood of the character where it is shown that Black Manta was detained in Arkham Asylum because of his autism. As well as finding it unusual that Arkham Asylum accepts child patients, as it is meant to be a hospital for the criminally insane, Cronin highlights that after scientists experiment on Black Manta he </w:t>
      </w:r>
      <w:r>
        <w:t xml:space="preserve">is essentially </w:t>
      </w:r>
      <w:r>
        <w:rPr>
          <w:i/>
        </w:rPr>
        <w:t>cured</w:t>
      </w:r>
      <w:r>
        <w:t>. However, the character still shows autistic traits throughout the events of the comic which</w:t>
      </w:r>
      <w:r>
        <w:rPr>
          <w:spacing w:val="-2"/>
        </w:rPr>
        <w:t xml:space="preserve"> </w:t>
      </w:r>
      <w:r>
        <w:t>can</w:t>
      </w:r>
      <w:r>
        <w:rPr>
          <w:spacing w:val="-2"/>
        </w:rPr>
        <w:t xml:space="preserve"> </w:t>
      </w:r>
      <w:r>
        <w:t>be</w:t>
      </w:r>
      <w:r>
        <w:rPr>
          <w:spacing w:val="-4"/>
        </w:rPr>
        <w:t xml:space="preserve"> </w:t>
      </w:r>
      <w:r>
        <w:t>seen</w:t>
      </w:r>
      <w:r>
        <w:rPr>
          <w:spacing w:val="-2"/>
        </w:rPr>
        <w:t xml:space="preserve"> </w:t>
      </w:r>
      <w:r>
        <w:t>during</w:t>
      </w:r>
      <w:r>
        <w:rPr>
          <w:spacing w:val="-2"/>
        </w:rPr>
        <w:t xml:space="preserve"> </w:t>
      </w:r>
      <w:r>
        <w:t>a</w:t>
      </w:r>
      <w:r>
        <w:rPr>
          <w:spacing w:val="-4"/>
        </w:rPr>
        <w:t xml:space="preserve"> </w:t>
      </w:r>
      <w:r>
        <w:t>fight with</w:t>
      </w:r>
      <w:r>
        <w:rPr>
          <w:spacing w:val="-4"/>
        </w:rPr>
        <w:t xml:space="preserve"> </w:t>
      </w:r>
      <w:r>
        <w:t>Aquaman.</w:t>
      </w:r>
      <w:r>
        <w:rPr>
          <w:spacing w:val="-3"/>
        </w:rPr>
        <w:t xml:space="preserve"> </w:t>
      </w:r>
      <w:r>
        <w:t>Once</w:t>
      </w:r>
      <w:r>
        <w:rPr>
          <w:spacing w:val="-2"/>
        </w:rPr>
        <w:t xml:space="preserve"> </w:t>
      </w:r>
      <w:r>
        <w:t>Black</w:t>
      </w:r>
      <w:r>
        <w:rPr>
          <w:spacing w:val="-4"/>
        </w:rPr>
        <w:t xml:space="preserve"> </w:t>
      </w:r>
      <w:r>
        <w:t>Manta</w:t>
      </w:r>
      <w:r>
        <w:rPr>
          <w:spacing w:val="-4"/>
        </w:rPr>
        <w:t xml:space="preserve"> </w:t>
      </w:r>
      <w:r>
        <w:t>is</w:t>
      </w:r>
      <w:r>
        <w:rPr>
          <w:spacing w:val="-1"/>
        </w:rPr>
        <w:t xml:space="preserve"> </w:t>
      </w:r>
      <w:r>
        <w:t>unconscious,</w:t>
      </w:r>
      <w:r>
        <w:rPr>
          <w:spacing w:val="-3"/>
        </w:rPr>
        <w:t xml:space="preserve"> </w:t>
      </w:r>
      <w:r>
        <w:t xml:space="preserve">realising there is more going on than meets the eye, Aquaman uses his abilities to watch a playback of his memories. Sympathising with Black Manta, Aquaman </w:t>
      </w:r>
      <w:r>
        <w:rPr>
          <w:i/>
        </w:rPr>
        <w:t xml:space="preserve">cures </w:t>
      </w:r>
      <w:r>
        <w:t xml:space="preserve">his autism by rewiring his brain with his powers and, suddenly, Black Manta is no longer a supervillain, </w:t>
      </w:r>
      <w:r>
        <w:rPr>
          <w:i/>
        </w:rPr>
        <w:t>“</w:t>
      </w:r>
      <w:r>
        <w:rPr>
          <w:i/>
          <w:color w:val="1F1F1F"/>
        </w:rPr>
        <w:t>He becomes Aquaman's buddy in the next issue now that he</w:t>
      </w:r>
      <w:r>
        <w:rPr>
          <w:i/>
          <w:color w:val="1F1F1F"/>
        </w:rPr>
        <w:t xml:space="preserve"> has been "fixed” … Autism really isn't something</w:t>
      </w:r>
      <w:r>
        <w:rPr>
          <w:i/>
          <w:color w:val="1F1F1F"/>
          <w:spacing w:val="-4"/>
        </w:rPr>
        <w:t xml:space="preserve"> </w:t>
      </w:r>
      <w:r>
        <w:rPr>
          <w:i/>
          <w:color w:val="1F1F1F"/>
        </w:rPr>
        <w:t>that you</w:t>
      </w:r>
      <w:r>
        <w:rPr>
          <w:i/>
          <w:color w:val="1F1F1F"/>
          <w:spacing w:val="-4"/>
        </w:rPr>
        <w:t xml:space="preserve"> </w:t>
      </w:r>
      <w:r>
        <w:rPr>
          <w:i/>
          <w:color w:val="1F1F1F"/>
        </w:rPr>
        <w:t>CURE. It's</w:t>
      </w:r>
      <w:r>
        <w:rPr>
          <w:i/>
          <w:color w:val="1F1F1F"/>
          <w:spacing w:val="-1"/>
        </w:rPr>
        <w:t xml:space="preserve"> </w:t>
      </w:r>
      <w:r>
        <w:rPr>
          <w:i/>
          <w:color w:val="1F1F1F"/>
        </w:rPr>
        <w:t>just</w:t>
      </w:r>
      <w:r>
        <w:rPr>
          <w:i/>
          <w:color w:val="1F1F1F"/>
          <w:spacing w:val="-3"/>
        </w:rPr>
        <w:t xml:space="preserve"> </w:t>
      </w:r>
      <w:r>
        <w:rPr>
          <w:i/>
          <w:color w:val="1F1F1F"/>
        </w:rPr>
        <w:t>the</w:t>
      </w:r>
      <w:r>
        <w:rPr>
          <w:i/>
          <w:color w:val="1F1F1F"/>
          <w:spacing w:val="-2"/>
        </w:rPr>
        <w:t xml:space="preserve"> </w:t>
      </w:r>
      <w:r>
        <w:rPr>
          <w:i/>
          <w:color w:val="1F1F1F"/>
        </w:rPr>
        <w:t>guy's</w:t>
      </w:r>
      <w:r>
        <w:rPr>
          <w:i/>
          <w:color w:val="1F1F1F"/>
          <w:spacing w:val="-4"/>
        </w:rPr>
        <w:t xml:space="preserve"> </w:t>
      </w:r>
      <w:r>
        <w:rPr>
          <w:i/>
          <w:color w:val="1F1F1F"/>
        </w:rPr>
        <w:t>BRAIN. It's</w:t>
      </w:r>
      <w:r>
        <w:rPr>
          <w:i/>
          <w:color w:val="1F1F1F"/>
          <w:spacing w:val="-1"/>
        </w:rPr>
        <w:t xml:space="preserve"> </w:t>
      </w:r>
      <w:r>
        <w:rPr>
          <w:i/>
          <w:color w:val="1F1F1F"/>
        </w:rPr>
        <w:t>how</w:t>
      </w:r>
      <w:r>
        <w:rPr>
          <w:i/>
          <w:color w:val="1F1F1F"/>
          <w:spacing w:val="-2"/>
        </w:rPr>
        <w:t xml:space="preserve"> </w:t>
      </w:r>
      <w:r>
        <w:rPr>
          <w:i/>
          <w:color w:val="1F1F1F"/>
        </w:rPr>
        <w:t>he</w:t>
      </w:r>
      <w:r>
        <w:rPr>
          <w:i/>
          <w:color w:val="1F1F1F"/>
          <w:spacing w:val="-4"/>
        </w:rPr>
        <w:t xml:space="preserve"> </w:t>
      </w:r>
      <w:r>
        <w:rPr>
          <w:i/>
          <w:color w:val="1F1F1F"/>
        </w:rPr>
        <w:t>is</w:t>
      </w:r>
      <w:r>
        <w:rPr>
          <w:i/>
          <w:color w:val="1F1F1F"/>
          <w:spacing w:val="-1"/>
        </w:rPr>
        <w:t xml:space="preserve"> </w:t>
      </w:r>
      <w:r>
        <w:rPr>
          <w:i/>
          <w:color w:val="1F1F1F"/>
        </w:rPr>
        <w:t>wired. Someone</w:t>
      </w:r>
      <w:r>
        <w:rPr>
          <w:i/>
          <w:color w:val="1F1F1F"/>
          <w:spacing w:val="-2"/>
        </w:rPr>
        <w:t xml:space="preserve"> </w:t>
      </w:r>
      <w:r>
        <w:rPr>
          <w:i/>
          <w:color w:val="1F1F1F"/>
        </w:rPr>
        <w:t>who</w:t>
      </w:r>
      <w:r>
        <w:rPr>
          <w:i/>
          <w:color w:val="1F1F1F"/>
          <w:spacing w:val="-4"/>
        </w:rPr>
        <w:t xml:space="preserve"> </w:t>
      </w:r>
      <w:r>
        <w:rPr>
          <w:i/>
          <w:color w:val="1F1F1F"/>
        </w:rPr>
        <w:t xml:space="preserve">was "cured" would totally miss his own identity, which is what was erased here. Instead, it is shown as a heroic act.” </w:t>
      </w:r>
      <w:r>
        <w:rPr>
          <w:color w:val="1F1F1F"/>
        </w:rPr>
        <w:t>(Cronin, 2019).</w:t>
      </w:r>
    </w:p>
    <w:p w14:paraId="38559A1A" w14:textId="77777777" w:rsidR="00D979BD" w:rsidRDefault="00D979BD">
      <w:pPr>
        <w:spacing w:line="480" w:lineRule="auto"/>
        <w:sectPr w:rsidR="00D979BD">
          <w:pgSz w:w="11910" w:h="16840"/>
          <w:pgMar w:top="1360" w:right="620" w:bottom="940" w:left="820" w:header="0" w:footer="751" w:gutter="0"/>
          <w:cols w:space="720"/>
        </w:sectPr>
      </w:pPr>
    </w:p>
    <w:p w14:paraId="4705A00D" w14:textId="77777777" w:rsidR="00D979BD" w:rsidRDefault="00BA6905">
      <w:pPr>
        <w:pStyle w:val="Heading2"/>
        <w:numPr>
          <w:ilvl w:val="2"/>
          <w:numId w:val="8"/>
        </w:numPr>
        <w:tabs>
          <w:tab w:val="left" w:pos="1245"/>
        </w:tabs>
        <w:spacing w:before="21"/>
        <w:ind w:left="1245" w:hanging="625"/>
        <w:rPr>
          <w:rFonts w:ascii="Calibri Light"/>
        </w:rPr>
      </w:pPr>
      <w:bookmarkStart w:id="31" w:name="_bookmark31"/>
      <w:bookmarkEnd w:id="31"/>
      <w:r>
        <w:rPr>
          <w:rFonts w:ascii="Calibri Light"/>
          <w:color w:val="1F3762"/>
        </w:rPr>
        <w:lastRenderedPageBreak/>
        <w:t>Autism</w:t>
      </w:r>
      <w:r>
        <w:rPr>
          <w:rFonts w:ascii="Calibri Light"/>
          <w:color w:val="1F3762"/>
          <w:spacing w:val="-2"/>
        </w:rPr>
        <w:t xml:space="preserve"> </w:t>
      </w:r>
      <w:r>
        <w:rPr>
          <w:rFonts w:ascii="Calibri Light"/>
          <w:color w:val="1F3762"/>
        </w:rPr>
        <w:t>in</w:t>
      </w:r>
      <w:r>
        <w:rPr>
          <w:rFonts w:ascii="Calibri Light"/>
          <w:color w:val="1F3762"/>
          <w:spacing w:val="-1"/>
        </w:rPr>
        <w:t xml:space="preserve"> </w:t>
      </w:r>
      <w:r>
        <w:rPr>
          <w:rFonts w:ascii="Calibri Light"/>
          <w:color w:val="1F3762"/>
          <w:spacing w:val="-4"/>
        </w:rPr>
        <w:t>Film</w:t>
      </w:r>
    </w:p>
    <w:p w14:paraId="3DD9ECF0" w14:textId="77777777" w:rsidR="00D979BD" w:rsidRDefault="00BA6905">
      <w:pPr>
        <w:pStyle w:val="BodyText"/>
        <w:spacing w:before="257" w:line="480" w:lineRule="auto"/>
        <w:ind w:left="620" w:right="830" w:firstLine="719"/>
      </w:pPr>
      <w:r>
        <w:t>Gilbert</w:t>
      </w:r>
      <w:r>
        <w:rPr>
          <w:spacing w:val="-3"/>
        </w:rPr>
        <w:t xml:space="preserve"> </w:t>
      </w:r>
      <w:r>
        <w:t>Grape,</w:t>
      </w:r>
      <w:r>
        <w:rPr>
          <w:spacing w:val="-3"/>
        </w:rPr>
        <w:t xml:space="preserve"> </w:t>
      </w:r>
      <w:r>
        <w:t>of</w:t>
      </w:r>
      <w:r>
        <w:rPr>
          <w:spacing w:val="-3"/>
        </w:rPr>
        <w:t xml:space="preserve"> </w:t>
      </w:r>
      <w:r>
        <w:t>the</w:t>
      </w:r>
      <w:r>
        <w:rPr>
          <w:spacing w:val="-4"/>
        </w:rPr>
        <w:t xml:space="preserve"> </w:t>
      </w:r>
      <w:r>
        <w:t>film</w:t>
      </w:r>
      <w:r>
        <w:rPr>
          <w:spacing w:val="-1"/>
        </w:rPr>
        <w:t xml:space="preserve"> </w:t>
      </w:r>
      <w:r>
        <w:rPr>
          <w:i/>
        </w:rPr>
        <w:t>What’s</w:t>
      </w:r>
      <w:r>
        <w:rPr>
          <w:i/>
          <w:spacing w:val="-1"/>
        </w:rPr>
        <w:t xml:space="preserve"> </w:t>
      </w:r>
      <w:r>
        <w:rPr>
          <w:i/>
        </w:rPr>
        <w:t>Eating</w:t>
      </w:r>
      <w:r>
        <w:rPr>
          <w:i/>
          <w:spacing w:val="-4"/>
        </w:rPr>
        <w:t xml:space="preserve"> </w:t>
      </w:r>
      <w:r>
        <w:rPr>
          <w:i/>
        </w:rPr>
        <w:t>Gilbert</w:t>
      </w:r>
      <w:r>
        <w:rPr>
          <w:i/>
          <w:spacing w:val="-5"/>
        </w:rPr>
        <w:t xml:space="preserve"> </w:t>
      </w:r>
      <w:r>
        <w:rPr>
          <w:i/>
        </w:rPr>
        <w:t xml:space="preserve">Grape </w:t>
      </w:r>
      <w:r>
        <w:t>(1993)</w:t>
      </w:r>
      <w:r>
        <w:rPr>
          <w:spacing w:val="-1"/>
        </w:rPr>
        <w:t xml:space="preserve"> </w:t>
      </w:r>
      <w:r>
        <w:t>is</w:t>
      </w:r>
      <w:r>
        <w:rPr>
          <w:spacing w:val="-1"/>
        </w:rPr>
        <w:t xml:space="preserve"> </w:t>
      </w:r>
      <w:r>
        <w:t>a</w:t>
      </w:r>
      <w:r>
        <w:rPr>
          <w:spacing w:val="-4"/>
        </w:rPr>
        <w:t xml:space="preserve"> </w:t>
      </w:r>
      <w:r>
        <w:t>young</w:t>
      </w:r>
      <w:r>
        <w:rPr>
          <w:spacing w:val="-4"/>
        </w:rPr>
        <w:t xml:space="preserve"> </w:t>
      </w:r>
      <w:r>
        <w:t>man</w:t>
      </w:r>
      <w:r>
        <w:rPr>
          <w:spacing w:val="-2"/>
        </w:rPr>
        <w:t xml:space="preserve"> </w:t>
      </w:r>
      <w:r>
        <w:t>trying</w:t>
      </w:r>
      <w:r>
        <w:rPr>
          <w:spacing w:val="-2"/>
        </w:rPr>
        <w:t xml:space="preserve"> </w:t>
      </w:r>
      <w:r>
        <w:t>to help his family by taking a fathering role to their autistic younger brother Arnie. After the death of their father, who hanged himself in the basement seven years prior, their mother locked herself</w:t>
      </w:r>
      <w:r>
        <w:rPr>
          <w:spacing w:val="-1"/>
        </w:rPr>
        <w:t xml:space="preserve"> </w:t>
      </w:r>
      <w:r>
        <w:t>away inside the</w:t>
      </w:r>
      <w:r>
        <w:rPr>
          <w:spacing w:val="-2"/>
        </w:rPr>
        <w:t xml:space="preserve"> </w:t>
      </w:r>
      <w:r>
        <w:t>house while her</w:t>
      </w:r>
      <w:r>
        <w:rPr>
          <w:spacing w:val="-1"/>
        </w:rPr>
        <w:t xml:space="preserve"> </w:t>
      </w:r>
      <w:r>
        <w:t>four children</w:t>
      </w:r>
      <w:r>
        <w:rPr>
          <w:spacing w:val="-2"/>
        </w:rPr>
        <w:t xml:space="preserve"> </w:t>
      </w:r>
      <w:r>
        <w:t>cared</w:t>
      </w:r>
      <w:r>
        <w:rPr>
          <w:spacing w:val="-2"/>
        </w:rPr>
        <w:t xml:space="preserve"> </w:t>
      </w:r>
      <w:r>
        <w:t>for her</w:t>
      </w:r>
      <w:r>
        <w:rPr>
          <w:spacing w:val="-1"/>
        </w:rPr>
        <w:t xml:space="preserve"> </w:t>
      </w:r>
      <w:r>
        <w:t>and Arnie.</w:t>
      </w:r>
      <w:r>
        <w:rPr>
          <w:spacing w:val="-1"/>
        </w:rPr>
        <w:t xml:space="preserve"> </w:t>
      </w:r>
      <w:r>
        <w:t xml:space="preserve">Arnie is soon to become eighteen, at the start of the film it was mentioned that Arnie would be dead by the age of ten, and the family is planning to host a birthday party. Arnie has a fascination with heights and likes to climb on </w:t>
      </w:r>
      <w:r>
        <w:t>buildings such as the family home, a water tower, and trees, much to his brother’s dismay.</w:t>
      </w:r>
    </w:p>
    <w:p w14:paraId="6C638156" w14:textId="77777777" w:rsidR="00D979BD" w:rsidRDefault="00BA6905">
      <w:pPr>
        <w:pStyle w:val="BodyText"/>
        <w:spacing w:line="480" w:lineRule="auto"/>
        <w:ind w:left="620" w:right="918" w:firstLine="719"/>
      </w:pPr>
      <w:r>
        <w:t>Arnie projects the stereotypical traits already mentioned: routines, hand flapping (stimming),</w:t>
      </w:r>
      <w:r>
        <w:rPr>
          <w:spacing w:val="-1"/>
        </w:rPr>
        <w:t xml:space="preserve"> </w:t>
      </w:r>
      <w:r>
        <w:t>special</w:t>
      </w:r>
      <w:r>
        <w:rPr>
          <w:spacing w:val="-4"/>
        </w:rPr>
        <w:t xml:space="preserve"> </w:t>
      </w:r>
      <w:r>
        <w:t>interests,</w:t>
      </w:r>
      <w:r>
        <w:rPr>
          <w:spacing w:val="-4"/>
        </w:rPr>
        <w:t xml:space="preserve"> </w:t>
      </w:r>
      <w:r>
        <w:t>however</w:t>
      </w:r>
      <w:r>
        <w:rPr>
          <w:spacing w:val="-4"/>
        </w:rPr>
        <w:t xml:space="preserve"> </w:t>
      </w:r>
      <w:r>
        <w:t>Arnie’s</w:t>
      </w:r>
      <w:r>
        <w:rPr>
          <w:spacing w:val="-2"/>
        </w:rPr>
        <w:t xml:space="preserve"> </w:t>
      </w:r>
      <w:r>
        <w:t>behaviour</w:t>
      </w:r>
      <w:r>
        <w:rPr>
          <w:spacing w:val="-2"/>
        </w:rPr>
        <w:t xml:space="preserve"> </w:t>
      </w:r>
      <w:r>
        <w:t>is</w:t>
      </w:r>
      <w:r>
        <w:rPr>
          <w:spacing w:val="-5"/>
        </w:rPr>
        <w:t xml:space="preserve"> </w:t>
      </w:r>
      <w:r>
        <w:t>more</w:t>
      </w:r>
      <w:r>
        <w:rPr>
          <w:spacing w:val="-5"/>
        </w:rPr>
        <w:t xml:space="preserve"> </w:t>
      </w:r>
      <w:r>
        <w:t>consistent</w:t>
      </w:r>
      <w:r>
        <w:rPr>
          <w:spacing w:val="-4"/>
        </w:rPr>
        <w:t xml:space="preserve"> </w:t>
      </w:r>
      <w:r>
        <w:t>with</w:t>
      </w:r>
      <w:r>
        <w:rPr>
          <w:spacing w:val="-5"/>
        </w:rPr>
        <w:t xml:space="preserve"> </w:t>
      </w:r>
      <w:r>
        <w:t>that</w:t>
      </w:r>
      <w:r>
        <w:rPr>
          <w:spacing w:val="-4"/>
        </w:rPr>
        <w:t xml:space="preserve"> </w:t>
      </w:r>
      <w:r>
        <w:t>of</w:t>
      </w:r>
      <w:r>
        <w:rPr>
          <w:spacing w:val="-4"/>
        </w:rPr>
        <w:t xml:space="preserve"> </w:t>
      </w:r>
      <w:r>
        <w:t>a child. He’s seventeen but loves to play, squeals with delight, and needs help to bathe.</w:t>
      </w:r>
    </w:p>
    <w:p w14:paraId="4065AB64" w14:textId="77777777" w:rsidR="00D979BD" w:rsidRDefault="00BA6905">
      <w:pPr>
        <w:pStyle w:val="BodyText"/>
        <w:spacing w:line="480" w:lineRule="auto"/>
        <w:ind w:left="620" w:right="918"/>
      </w:pPr>
      <w:r>
        <w:t>Leonardo</w:t>
      </w:r>
      <w:r>
        <w:rPr>
          <w:spacing w:val="-2"/>
        </w:rPr>
        <w:t xml:space="preserve"> </w:t>
      </w:r>
      <w:r>
        <w:t>DiCaprio’s</w:t>
      </w:r>
      <w:r>
        <w:rPr>
          <w:spacing w:val="-1"/>
        </w:rPr>
        <w:t xml:space="preserve"> </w:t>
      </w:r>
      <w:r>
        <w:t>portrayal</w:t>
      </w:r>
      <w:r>
        <w:rPr>
          <w:spacing w:val="-2"/>
        </w:rPr>
        <w:t xml:space="preserve"> </w:t>
      </w:r>
      <w:r>
        <w:t>of</w:t>
      </w:r>
      <w:r>
        <w:rPr>
          <w:spacing w:val="-3"/>
        </w:rPr>
        <w:t xml:space="preserve"> </w:t>
      </w:r>
      <w:r>
        <w:t>autism</w:t>
      </w:r>
      <w:r>
        <w:rPr>
          <w:spacing w:val="-1"/>
        </w:rPr>
        <w:t xml:space="preserve"> </w:t>
      </w:r>
      <w:r>
        <w:t>is</w:t>
      </w:r>
      <w:r>
        <w:rPr>
          <w:spacing w:val="-4"/>
        </w:rPr>
        <w:t xml:space="preserve"> </w:t>
      </w:r>
      <w:r>
        <w:t>almost</w:t>
      </w:r>
      <w:r>
        <w:rPr>
          <w:spacing w:val="-3"/>
        </w:rPr>
        <w:t xml:space="preserve"> </w:t>
      </w:r>
      <w:r>
        <w:t>the</w:t>
      </w:r>
      <w:r>
        <w:rPr>
          <w:spacing w:val="-2"/>
        </w:rPr>
        <w:t xml:space="preserve"> </w:t>
      </w:r>
      <w:r>
        <w:t>opposite</w:t>
      </w:r>
      <w:r>
        <w:rPr>
          <w:spacing w:val="-4"/>
        </w:rPr>
        <w:t xml:space="preserve"> </w:t>
      </w:r>
      <w:r>
        <w:t>of</w:t>
      </w:r>
      <w:r>
        <w:rPr>
          <w:spacing w:val="-3"/>
        </w:rPr>
        <w:t xml:space="preserve"> </w:t>
      </w:r>
      <w:r>
        <w:t>the</w:t>
      </w:r>
      <w:r>
        <w:rPr>
          <w:spacing w:val="-4"/>
        </w:rPr>
        <w:t xml:space="preserve"> </w:t>
      </w:r>
      <w:r>
        <w:t>representations</w:t>
      </w:r>
      <w:r>
        <w:rPr>
          <w:spacing w:val="-4"/>
        </w:rPr>
        <w:t xml:space="preserve"> </w:t>
      </w:r>
      <w:r>
        <w:t>I</w:t>
      </w:r>
      <w:r>
        <w:rPr>
          <w:spacing w:val="-3"/>
        </w:rPr>
        <w:t xml:space="preserve"> </w:t>
      </w:r>
      <w:r>
        <w:t>have come</w:t>
      </w:r>
      <w:r>
        <w:rPr>
          <w:spacing w:val="-1"/>
        </w:rPr>
        <w:t xml:space="preserve"> </w:t>
      </w:r>
      <w:r>
        <w:t>across</w:t>
      </w:r>
      <w:r>
        <w:rPr>
          <w:spacing w:val="-4"/>
        </w:rPr>
        <w:t xml:space="preserve"> </w:t>
      </w:r>
      <w:r>
        <w:t>so</w:t>
      </w:r>
      <w:r>
        <w:rPr>
          <w:spacing w:val="-4"/>
        </w:rPr>
        <w:t xml:space="preserve"> </w:t>
      </w:r>
      <w:r>
        <w:t>far.</w:t>
      </w:r>
      <w:r>
        <w:rPr>
          <w:spacing w:val="-3"/>
        </w:rPr>
        <w:t xml:space="preserve"> </w:t>
      </w:r>
      <w:r>
        <w:t>Even</w:t>
      </w:r>
      <w:r>
        <w:rPr>
          <w:spacing w:val="-2"/>
        </w:rPr>
        <w:t xml:space="preserve"> </w:t>
      </w:r>
      <w:r>
        <w:t>though</w:t>
      </w:r>
      <w:r>
        <w:rPr>
          <w:spacing w:val="-4"/>
        </w:rPr>
        <w:t xml:space="preserve"> </w:t>
      </w:r>
      <w:r>
        <w:t>their</w:t>
      </w:r>
      <w:r>
        <w:rPr>
          <w:spacing w:val="-3"/>
        </w:rPr>
        <w:t xml:space="preserve"> </w:t>
      </w:r>
      <w:r>
        <w:t>traits</w:t>
      </w:r>
      <w:r>
        <w:rPr>
          <w:spacing w:val="-4"/>
        </w:rPr>
        <w:t xml:space="preserve"> </w:t>
      </w:r>
      <w:r>
        <w:t>are</w:t>
      </w:r>
      <w:r>
        <w:rPr>
          <w:spacing w:val="-4"/>
        </w:rPr>
        <w:t xml:space="preserve"> </w:t>
      </w:r>
      <w:r>
        <w:t>similar,</w:t>
      </w:r>
      <w:r>
        <w:rPr>
          <w:spacing w:val="-2"/>
        </w:rPr>
        <w:t xml:space="preserve"> </w:t>
      </w:r>
      <w:r>
        <w:t>the</w:t>
      </w:r>
      <w:r>
        <w:rPr>
          <w:spacing w:val="-2"/>
        </w:rPr>
        <w:t xml:space="preserve"> </w:t>
      </w:r>
      <w:r>
        <w:t>degree</w:t>
      </w:r>
      <w:r>
        <w:rPr>
          <w:spacing w:val="-2"/>
        </w:rPr>
        <w:t xml:space="preserve"> </w:t>
      </w:r>
      <w:r>
        <w:t>in</w:t>
      </w:r>
      <w:r>
        <w:rPr>
          <w:spacing w:val="-2"/>
        </w:rPr>
        <w:t xml:space="preserve"> </w:t>
      </w:r>
      <w:r>
        <w:t>which</w:t>
      </w:r>
      <w:r>
        <w:rPr>
          <w:spacing w:val="-2"/>
        </w:rPr>
        <w:t xml:space="preserve"> </w:t>
      </w:r>
      <w:r>
        <w:t>they</w:t>
      </w:r>
      <w:r>
        <w:rPr>
          <w:spacing w:val="-4"/>
        </w:rPr>
        <w:t xml:space="preserve"> </w:t>
      </w:r>
      <w:r>
        <w:t>have</w:t>
      </w:r>
      <w:r>
        <w:rPr>
          <w:spacing w:val="-4"/>
        </w:rPr>
        <w:t xml:space="preserve"> </w:t>
      </w:r>
      <w:r>
        <w:t>them are very different. Which returns to ASD being known as the spectrum, because ASD characteristics present themselves differently in individuals (Hendrickx, 2015).</w:t>
      </w:r>
    </w:p>
    <w:p w14:paraId="176CEB94" w14:textId="77777777" w:rsidR="00D979BD" w:rsidRDefault="00BA6905">
      <w:pPr>
        <w:pStyle w:val="BodyText"/>
        <w:spacing w:line="480" w:lineRule="auto"/>
        <w:ind w:left="620" w:right="812" w:firstLine="719"/>
      </w:pPr>
      <w:r>
        <w:t>Similarly, Dustin Hoffman’s portrayal of an autistic adult living within an institution specifically for</w:t>
      </w:r>
      <w:r>
        <w:rPr>
          <w:spacing w:val="-2"/>
        </w:rPr>
        <w:t xml:space="preserve"> </w:t>
      </w:r>
      <w:r>
        <w:t>ASD</w:t>
      </w:r>
      <w:r>
        <w:rPr>
          <w:spacing w:val="-1"/>
        </w:rPr>
        <w:t xml:space="preserve"> </w:t>
      </w:r>
      <w:r>
        <w:t>people</w:t>
      </w:r>
      <w:r>
        <w:rPr>
          <w:spacing w:val="-1"/>
        </w:rPr>
        <w:t xml:space="preserve"> </w:t>
      </w:r>
      <w:r>
        <w:t>in</w:t>
      </w:r>
      <w:r>
        <w:rPr>
          <w:spacing w:val="-1"/>
        </w:rPr>
        <w:t xml:space="preserve"> </w:t>
      </w:r>
      <w:r>
        <w:t>the</w:t>
      </w:r>
      <w:r>
        <w:rPr>
          <w:spacing w:val="-3"/>
        </w:rPr>
        <w:t xml:space="preserve"> </w:t>
      </w:r>
      <w:r>
        <w:t xml:space="preserve">movie </w:t>
      </w:r>
      <w:r>
        <w:rPr>
          <w:i/>
        </w:rPr>
        <w:t>Rain</w:t>
      </w:r>
      <w:r>
        <w:rPr>
          <w:i/>
          <w:spacing w:val="-1"/>
        </w:rPr>
        <w:t xml:space="preserve"> </w:t>
      </w:r>
      <w:r>
        <w:rPr>
          <w:i/>
        </w:rPr>
        <w:t>Man</w:t>
      </w:r>
      <w:r>
        <w:rPr>
          <w:i/>
          <w:spacing w:val="-3"/>
        </w:rPr>
        <w:t xml:space="preserve"> </w:t>
      </w:r>
      <w:r>
        <w:t>(1988),</w:t>
      </w:r>
      <w:r>
        <w:rPr>
          <w:spacing w:val="-2"/>
        </w:rPr>
        <w:t xml:space="preserve"> </w:t>
      </w:r>
      <w:r>
        <w:t>highlights similar</w:t>
      </w:r>
      <w:r>
        <w:rPr>
          <w:spacing w:val="-2"/>
        </w:rPr>
        <w:t xml:space="preserve"> </w:t>
      </w:r>
      <w:r>
        <w:t>features</w:t>
      </w:r>
      <w:r>
        <w:rPr>
          <w:spacing w:val="-3"/>
        </w:rPr>
        <w:t xml:space="preserve"> </w:t>
      </w:r>
      <w:r>
        <w:t>of</w:t>
      </w:r>
      <w:r>
        <w:rPr>
          <w:spacing w:val="-2"/>
        </w:rPr>
        <w:t xml:space="preserve"> </w:t>
      </w:r>
      <w:r>
        <w:t xml:space="preserve">ASD. However, once again, the characteristics are very different to Arnie’s and includes a savant attribute which Arnie lacks. Hoffman’s character likes to stick to a strict schedule and becomes anxious when 0 of clothing are bought at other locations than that which he is accustomed to. He isn’t capable of functioning outside of his comfort zone, so it is appealed throughout the movie by </w:t>
      </w:r>
      <w:r>
        <w:rPr>
          <w:i/>
        </w:rPr>
        <w:t>professionals</w:t>
      </w:r>
      <w:r>
        <w:t>, but is a genius with numbers. In</w:t>
      </w:r>
      <w:r>
        <w:t xml:space="preserve"> one scene his brother, who has kidnapped him from his home at the institute due to him inheriting three million dollars after the death of their father, takes him to Las Vegas to count cards (using Hoffman’s savant memory skills) to earn the money he needs to pay off his debts. The film itself is</w:t>
      </w:r>
      <w:r>
        <w:rPr>
          <w:spacing w:val="-4"/>
        </w:rPr>
        <w:t xml:space="preserve"> </w:t>
      </w:r>
      <w:r>
        <w:t>more</w:t>
      </w:r>
      <w:r>
        <w:rPr>
          <w:spacing w:val="-4"/>
        </w:rPr>
        <w:t xml:space="preserve"> </w:t>
      </w:r>
      <w:r>
        <w:t>about</w:t>
      </w:r>
      <w:r>
        <w:rPr>
          <w:spacing w:val="-3"/>
        </w:rPr>
        <w:t xml:space="preserve"> </w:t>
      </w:r>
      <w:r>
        <w:t>the</w:t>
      </w:r>
      <w:r>
        <w:rPr>
          <w:spacing w:val="-4"/>
        </w:rPr>
        <w:t xml:space="preserve"> </w:t>
      </w:r>
      <w:r>
        <w:t>relationship</w:t>
      </w:r>
      <w:r>
        <w:rPr>
          <w:spacing w:val="-2"/>
        </w:rPr>
        <w:t xml:space="preserve"> </w:t>
      </w:r>
      <w:r>
        <w:t>development</w:t>
      </w:r>
      <w:r>
        <w:rPr>
          <w:spacing w:val="-5"/>
        </w:rPr>
        <w:t xml:space="preserve"> </w:t>
      </w:r>
      <w:r>
        <w:t>between</w:t>
      </w:r>
      <w:r>
        <w:rPr>
          <w:spacing w:val="-2"/>
        </w:rPr>
        <w:t xml:space="preserve"> </w:t>
      </w:r>
      <w:r>
        <w:t>the</w:t>
      </w:r>
      <w:r>
        <w:rPr>
          <w:spacing w:val="-7"/>
        </w:rPr>
        <w:t xml:space="preserve"> </w:t>
      </w:r>
      <w:r>
        <w:t>two</w:t>
      </w:r>
      <w:r>
        <w:rPr>
          <w:spacing w:val="-2"/>
        </w:rPr>
        <w:t xml:space="preserve"> </w:t>
      </w:r>
      <w:r>
        <w:t>brothers</w:t>
      </w:r>
      <w:r>
        <w:rPr>
          <w:spacing w:val="-1"/>
        </w:rPr>
        <w:t xml:space="preserve"> </w:t>
      </w:r>
      <w:r>
        <w:t>with</w:t>
      </w:r>
      <w:r>
        <w:rPr>
          <w:spacing w:val="-2"/>
        </w:rPr>
        <w:t xml:space="preserve"> </w:t>
      </w:r>
      <w:r>
        <w:t>autism</w:t>
      </w:r>
      <w:r>
        <w:rPr>
          <w:spacing w:val="-3"/>
        </w:rPr>
        <w:t xml:space="preserve"> </w:t>
      </w:r>
      <w:r>
        <w:t>being</w:t>
      </w:r>
    </w:p>
    <w:p w14:paraId="489654D9" w14:textId="77777777" w:rsidR="00D979BD" w:rsidRDefault="00D979BD">
      <w:pPr>
        <w:spacing w:line="480" w:lineRule="auto"/>
        <w:sectPr w:rsidR="00D979BD">
          <w:pgSz w:w="11910" w:h="16840"/>
          <w:pgMar w:top="1400" w:right="620" w:bottom="940" w:left="820" w:header="0" w:footer="751" w:gutter="0"/>
          <w:cols w:space="720"/>
        </w:sectPr>
      </w:pPr>
    </w:p>
    <w:p w14:paraId="4A41D8A1" w14:textId="77777777" w:rsidR="00D979BD" w:rsidRDefault="00BA6905">
      <w:pPr>
        <w:pStyle w:val="BodyText"/>
        <w:spacing w:before="64" w:line="480" w:lineRule="auto"/>
        <w:ind w:left="620" w:right="918"/>
      </w:pPr>
      <w:r>
        <w:lastRenderedPageBreak/>
        <w:t>a side topic. Once again this demonstrates what McGrath (2017) calls the caricature of Autism,</w:t>
      </w:r>
      <w:r>
        <w:rPr>
          <w:spacing w:val="-2"/>
        </w:rPr>
        <w:t xml:space="preserve"> </w:t>
      </w:r>
      <w:r>
        <w:t>and</w:t>
      </w:r>
      <w:r>
        <w:rPr>
          <w:spacing w:val="-4"/>
        </w:rPr>
        <w:t xml:space="preserve"> </w:t>
      </w:r>
      <w:r>
        <w:t>this</w:t>
      </w:r>
      <w:r>
        <w:rPr>
          <w:spacing w:val="-1"/>
        </w:rPr>
        <w:t xml:space="preserve"> </w:t>
      </w:r>
      <w:r>
        <w:t>provides</w:t>
      </w:r>
      <w:r>
        <w:rPr>
          <w:spacing w:val="-1"/>
        </w:rPr>
        <w:t xml:space="preserve"> </w:t>
      </w:r>
      <w:r>
        <w:t>a</w:t>
      </w:r>
      <w:r>
        <w:rPr>
          <w:spacing w:val="-2"/>
        </w:rPr>
        <w:t xml:space="preserve"> </w:t>
      </w:r>
      <w:r>
        <w:t>deeper</w:t>
      </w:r>
      <w:r>
        <w:rPr>
          <w:spacing w:val="-1"/>
        </w:rPr>
        <w:t xml:space="preserve"> </w:t>
      </w:r>
      <w:r>
        <w:t>look</w:t>
      </w:r>
      <w:r>
        <w:rPr>
          <w:spacing w:val="-4"/>
        </w:rPr>
        <w:t xml:space="preserve"> </w:t>
      </w:r>
      <w:r>
        <w:t>into</w:t>
      </w:r>
      <w:r>
        <w:rPr>
          <w:spacing w:val="-3"/>
        </w:rPr>
        <w:t xml:space="preserve"> </w:t>
      </w:r>
      <w:r>
        <w:t>the</w:t>
      </w:r>
      <w:r>
        <w:rPr>
          <w:spacing w:val="-4"/>
        </w:rPr>
        <w:t xml:space="preserve"> </w:t>
      </w:r>
      <w:r>
        <w:t>social</w:t>
      </w:r>
      <w:r>
        <w:rPr>
          <w:spacing w:val="-3"/>
        </w:rPr>
        <w:t xml:space="preserve"> </w:t>
      </w:r>
      <w:r>
        <w:t>ideals</w:t>
      </w:r>
      <w:r>
        <w:rPr>
          <w:spacing w:val="-1"/>
        </w:rPr>
        <w:t xml:space="preserve"> </w:t>
      </w:r>
      <w:r>
        <w:t>on</w:t>
      </w:r>
      <w:r>
        <w:rPr>
          <w:spacing w:val="-2"/>
        </w:rPr>
        <w:t xml:space="preserve"> </w:t>
      </w:r>
      <w:r>
        <w:t>autism</w:t>
      </w:r>
      <w:r>
        <w:rPr>
          <w:spacing w:val="-1"/>
        </w:rPr>
        <w:t xml:space="preserve"> </w:t>
      </w:r>
      <w:r>
        <w:t>in</w:t>
      </w:r>
      <w:r>
        <w:rPr>
          <w:spacing w:val="-4"/>
        </w:rPr>
        <w:t xml:space="preserve"> </w:t>
      </w:r>
      <w:r>
        <w:t>the</w:t>
      </w:r>
      <w:r>
        <w:rPr>
          <w:spacing w:val="-4"/>
        </w:rPr>
        <w:t xml:space="preserve"> </w:t>
      </w:r>
      <w:r>
        <w:t>eighties.</w:t>
      </w:r>
      <w:r>
        <w:rPr>
          <w:spacing w:val="-3"/>
        </w:rPr>
        <w:t xml:space="preserve"> </w:t>
      </w:r>
      <w:r>
        <w:t>This insight is still live today, which assists my study in signposting the relevancy of the importance of autism education.</w:t>
      </w:r>
    </w:p>
    <w:p w14:paraId="5B20837C" w14:textId="77777777" w:rsidR="00D979BD" w:rsidRDefault="00BA6905">
      <w:pPr>
        <w:pStyle w:val="Heading2"/>
        <w:numPr>
          <w:ilvl w:val="2"/>
          <w:numId w:val="8"/>
        </w:numPr>
        <w:tabs>
          <w:tab w:val="left" w:pos="1245"/>
        </w:tabs>
        <w:spacing w:before="38"/>
        <w:ind w:left="1245" w:hanging="625"/>
        <w:rPr>
          <w:rFonts w:ascii="Calibri Light"/>
        </w:rPr>
      </w:pPr>
      <w:bookmarkStart w:id="32" w:name="_bookmark32"/>
      <w:bookmarkEnd w:id="32"/>
      <w:r>
        <w:rPr>
          <w:rFonts w:ascii="Calibri Light"/>
          <w:color w:val="1F3762"/>
        </w:rPr>
        <w:t>Autism</w:t>
      </w:r>
      <w:r>
        <w:rPr>
          <w:rFonts w:ascii="Calibri Light"/>
          <w:color w:val="1F3762"/>
          <w:spacing w:val="-2"/>
        </w:rPr>
        <w:t xml:space="preserve"> </w:t>
      </w:r>
      <w:r>
        <w:rPr>
          <w:rFonts w:ascii="Calibri Light"/>
          <w:color w:val="1F3762"/>
        </w:rPr>
        <w:t>in</w:t>
      </w:r>
      <w:r>
        <w:rPr>
          <w:rFonts w:ascii="Calibri Light"/>
          <w:color w:val="1F3762"/>
          <w:spacing w:val="-1"/>
        </w:rPr>
        <w:t xml:space="preserve"> </w:t>
      </w:r>
      <w:r>
        <w:rPr>
          <w:rFonts w:ascii="Calibri Light"/>
          <w:color w:val="1F3762"/>
        </w:rPr>
        <w:t>TV</w:t>
      </w:r>
      <w:r>
        <w:rPr>
          <w:rFonts w:ascii="Calibri Light"/>
          <w:color w:val="1F3762"/>
          <w:spacing w:val="-2"/>
        </w:rPr>
        <w:t xml:space="preserve"> </w:t>
      </w:r>
      <w:r>
        <w:rPr>
          <w:rFonts w:ascii="Calibri Light"/>
          <w:color w:val="1F3762"/>
          <w:spacing w:val="-4"/>
        </w:rPr>
        <w:t>Drama</w:t>
      </w:r>
    </w:p>
    <w:p w14:paraId="09611493" w14:textId="77777777" w:rsidR="00D979BD" w:rsidRDefault="00BA6905">
      <w:pPr>
        <w:pStyle w:val="BodyText"/>
        <w:spacing w:before="256" w:line="480" w:lineRule="auto"/>
        <w:ind w:left="620" w:right="857" w:firstLine="719"/>
      </w:pPr>
      <w:r>
        <w:rPr>
          <w:i/>
        </w:rPr>
        <w:t>The</w:t>
      </w:r>
      <w:r>
        <w:rPr>
          <w:i/>
          <w:spacing w:val="-2"/>
        </w:rPr>
        <w:t xml:space="preserve"> </w:t>
      </w:r>
      <w:r>
        <w:rPr>
          <w:i/>
        </w:rPr>
        <w:t>Big</w:t>
      </w:r>
      <w:r>
        <w:rPr>
          <w:i/>
          <w:spacing w:val="-2"/>
        </w:rPr>
        <w:t xml:space="preserve"> </w:t>
      </w:r>
      <w:r>
        <w:rPr>
          <w:i/>
        </w:rPr>
        <w:t>Bang</w:t>
      </w:r>
      <w:r>
        <w:rPr>
          <w:i/>
          <w:spacing w:val="-2"/>
        </w:rPr>
        <w:t xml:space="preserve"> </w:t>
      </w:r>
      <w:r>
        <w:rPr>
          <w:i/>
        </w:rPr>
        <w:t>Theory</w:t>
      </w:r>
      <w:r>
        <w:rPr>
          <w:i/>
          <w:spacing w:val="-3"/>
        </w:rPr>
        <w:t xml:space="preserve"> </w:t>
      </w:r>
      <w:r>
        <w:t>(2007)</w:t>
      </w:r>
      <w:r>
        <w:rPr>
          <w:spacing w:val="-1"/>
        </w:rPr>
        <w:t xml:space="preserve"> </w:t>
      </w:r>
      <w:r>
        <w:t>is</w:t>
      </w:r>
      <w:r>
        <w:rPr>
          <w:spacing w:val="-1"/>
        </w:rPr>
        <w:t xml:space="preserve"> </w:t>
      </w:r>
      <w:r>
        <w:t>one</w:t>
      </w:r>
      <w:r>
        <w:rPr>
          <w:spacing w:val="-4"/>
        </w:rPr>
        <w:t xml:space="preserve"> </w:t>
      </w:r>
      <w:r>
        <w:t>of</w:t>
      </w:r>
      <w:r>
        <w:rPr>
          <w:spacing w:val="-5"/>
        </w:rPr>
        <w:t xml:space="preserve"> </w:t>
      </w:r>
      <w:r>
        <w:t>the</w:t>
      </w:r>
      <w:r>
        <w:rPr>
          <w:spacing w:val="-4"/>
        </w:rPr>
        <w:t xml:space="preserve"> </w:t>
      </w:r>
      <w:r>
        <w:t>most</w:t>
      </w:r>
      <w:r>
        <w:rPr>
          <w:spacing w:val="-3"/>
        </w:rPr>
        <w:t xml:space="preserve"> </w:t>
      </w:r>
      <w:r>
        <w:t>popular</w:t>
      </w:r>
      <w:r>
        <w:rPr>
          <w:spacing w:val="-1"/>
        </w:rPr>
        <w:t xml:space="preserve"> </w:t>
      </w:r>
      <w:r>
        <w:t>TV</w:t>
      </w:r>
      <w:r>
        <w:rPr>
          <w:spacing w:val="-3"/>
        </w:rPr>
        <w:t xml:space="preserve"> </w:t>
      </w:r>
      <w:r>
        <w:t>sitcoms. Since</w:t>
      </w:r>
      <w:r>
        <w:rPr>
          <w:spacing w:val="-4"/>
        </w:rPr>
        <w:t xml:space="preserve"> </w:t>
      </w:r>
      <w:r>
        <w:t>its</w:t>
      </w:r>
      <w:r>
        <w:rPr>
          <w:spacing w:val="-4"/>
        </w:rPr>
        <w:t xml:space="preserve"> </w:t>
      </w:r>
      <w:r>
        <w:t>release there have been studies on the representation of scientists (Bednarek, 2012), the shows communication of scientific information (Orthia and Li, 2016), and stereotypes on Jewish Masculinity (Rubin, 2021). However, the main contribution to the research is Jim Parson’s portrayal of his character Sheldon Cooper. There is no indication of an autism diagnosis during the show, but the</w:t>
      </w:r>
      <w:r>
        <w:rPr>
          <w:spacing w:val="-1"/>
        </w:rPr>
        <w:t xml:space="preserve"> </w:t>
      </w:r>
      <w:r>
        <w:t xml:space="preserve">characteristics and behaviours of Sheldon provide </w:t>
      </w:r>
      <w:r>
        <w:t>a clear indicator of such.</w:t>
      </w:r>
    </w:p>
    <w:p w14:paraId="6C5F0DC9" w14:textId="77777777" w:rsidR="00D979BD" w:rsidRDefault="00D979BD">
      <w:pPr>
        <w:pStyle w:val="BodyText"/>
        <w:spacing w:before="24"/>
      </w:pPr>
    </w:p>
    <w:p w14:paraId="15A0D5AD" w14:textId="77777777" w:rsidR="00D979BD" w:rsidRDefault="00BA6905">
      <w:pPr>
        <w:spacing w:line="480" w:lineRule="auto"/>
        <w:ind w:left="620" w:right="837" w:firstLine="719"/>
      </w:pPr>
      <w:r>
        <w:t xml:space="preserve">The group of friends, which Sheldon is a member of, portrays a group of nerds who work in the sciences at a local University. They are intelligent, socially awkward, sexually inexperienced, love everything science-fiction and are of white ethnic origin (apart from one exception). Bednarek (2012) describes this as the </w:t>
      </w:r>
      <w:r>
        <w:rPr>
          <w:i/>
        </w:rPr>
        <w:t xml:space="preserve">Double Articulation of Television Discourse </w:t>
      </w:r>
      <w:r>
        <w:t xml:space="preserve">in her paper </w:t>
      </w:r>
      <w:r>
        <w:rPr>
          <w:i/>
        </w:rPr>
        <w:t xml:space="preserve">Constructing ‘nerdiness’ Characterisation of The Big Bang Theory, “Stereotypes or schemas are part of the relevant common ground that scriptwriters aim for. This includes schemas about social identities” </w:t>
      </w:r>
      <w:r>
        <w:t>(p.203). She continues by suggesting that constructions of ‘nerdiness’ are created semiotically through a person’s physical self- expression, such as their hairstyle and the way they dress, “</w:t>
      </w:r>
      <w:r>
        <w:rPr>
          <w:i/>
        </w:rPr>
        <w:t>Sheldon also accumulates further</w:t>
      </w:r>
      <w:r>
        <w:rPr>
          <w:i/>
          <w:spacing w:val="-4"/>
        </w:rPr>
        <w:t xml:space="preserve"> </w:t>
      </w:r>
      <w:r>
        <w:rPr>
          <w:i/>
        </w:rPr>
        <w:t>characteristics</w:t>
      </w:r>
      <w:r>
        <w:rPr>
          <w:i/>
          <w:spacing w:val="-2"/>
        </w:rPr>
        <w:t xml:space="preserve"> </w:t>
      </w:r>
      <w:r>
        <w:rPr>
          <w:i/>
        </w:rPr>
        <w:t>in</w:t>
      </w:r>
      <w:r>
        <w:rPr>
          <w:i/>
          <w:spacing w:val="-3"/>
        </w:rPr>
        <w:t xml:space="preserve"> </w:t>
      </w:r>
      <w:r>
        <w:rPr>
          <w:i/>
        </w:rPr>
        <w:t>later</w:t>
      </w:r>
      <w:r>
        <w:rPr>
          <w:i/>
          <w:spacing w:val="-4"/>
        </w:rPr>
        <w:t xml:space="preserve"> </w:t>
      </w:r>
      <w:r>
        <w:rPr>
          <w:i/>
        </w:rPr>
        <w:t>se</w:t>
      </w:r>
      <w:r>
        <w:rPr>
          <w:i/>
        </w:rPr>
        <w:t>asons</w:t>
      </w:r>
      <w:r>
        <w:rPr>
          <w:i/>
          <w:spacing w:val="-5"/>
        </w:rPr>
        <w:t xml:space="preserve"> </w:t>
      </w:r>
      <w:r>
        <w:rPr>
          <w:i/>
        </w:rPr>
        <w:t>(e.g.,</w:t>
      </w:r>
      <w:r>
        <w:rPr>
          <w:i/>
          <w:spacing w:val="-1"/>
        </w:rPr>
        <w:t xml:space="preserve"> </w:t>
      </w:r>
      <w:r>
        <w:rPr>
          <w:i/>
        </w:rPr>
        <w:t>his</w:t>
      </w:r>
      <w:r>
        <w:rPr>
          <w:i/>
          <w:spacing w:val="-5"/>
        </w:rPr>
        <w:t xml:space="preserve"> </w:t>
      </w:r>
      <w:r>
        <w:rPr>
          <w:i/>
        </w:rPr>
        <w:t>bazinga</w:t>
      </w:r>
      <w:r>
        <w:rPr>
          <w:i/>
          <w:spacing w:val="-3"/>
        </w:rPr>
        <w:t xml:space="preserve"> </w:t>
      </w:r>
      <w:r>
        <w:rPr>
          <w:i/>
        </w:rPr>
        <w:t>catchphrase,</w:t>
      </w:r>
      <w:r>
        <w:rPr>
          <w:i/>
          <w:spacing w:val="-1"/>
        </w:rPr>
        <w:t xml:space="preserve"> </w:t>
      </w:r>
      <w:r>
        <w:rPr>
          <w:i/>
        </w:rPr>
        <w:t>which</w:t>
      </w:r>
      <w:r>
        <w:rPr>
          <w:i/>
          <w:spacing w:val="-3"/>
        </w:rPr>
        <w:t xml:space="preserve"> </w:t>
      </w:r>
      <w:r>
        <w:rPr>
          <w:i/>
        </w:rPr>
        <w:t>he</w:t>
      </w:r>
      <w:r>
        <w:rPr>
          <w:i/>
          <w:spacing w:val="-3"/>
        </w:rPr>
        <w:t xml:space="preserve"> </w:t>
      </w:r>
      <w:r>
        <w:rPr>
          <w:i/>
        </w:rPr>
        <w:t>uses</w:t>
      </w:r>
      <w:r>
        <w:rPr>
          <w:i/>
          <w:spacing w:val="-5"/>
        </w:rPr>
        <w:t xml:space="preserve"> </w:t>
      </w:r>
      <w:r>
        <w:rPr>
          <w:i/>
        </w:rPr>
        <w:t>to</w:t>
      </w:r>
      <w:r>
        <w:rPr>
          <w:i/>
          <w:spacing w:val="-5"/>
        </w:rPr>
        <w:t xml:space="preserve"> </w:t>
      </w:r>
      <w:r>
        <w:rPr>
          <w:i/>
        </w:rPr>
        <w:t xml:space="preserve">mark his attempts at jokes/humour). This multiple reinforcement and accumulation may be an effective way of drawing an audience into a series, multiplying the ways in which they can quickly build up an impression of a particular character, thus making them ‘care’” </w:t>
      </w:r>
      <w:r>
        <w:t>(p.224).</w:t>
      </w:r>
    </w:p>
    <w:p w14:paraId="563218DA" w14:textId="77777777" w:rsidR="00D979BD" w:rsidRDefault="00D979BD">
      <w:pPr>
        <w:spacing w:line="480" w:lineRule="auto"/>
        <w:sectPr w:rsidR="00D979BD">
          <w:pgSz w:w="11910" w:h="16840"/>
          <w:pgMar w:top="1360" w:right="620" w:bottom="940" w:left="820" w:header="0" w:footer="751" w:gutter="0"/>
          <w:cols w:space="720"/>
        </w:sectPr>
      </w:pPr>
    </w:p>
    <w:p w14:paraId="5AF03637" w14:textId="77777777" w:rsidR="00D979BD" w:rsidRDefault="00BA6905">
      <w:pPr>
        <w:spacing w:before="64" w:line="480" w:lineRule="auto"/>
        <w:ind w:left="620" w:right="812" w:firstLine="719"/>
      </w:pPr>
      <w:r>
        <w:rPr>
          <w:i/>
        </w:rPr>
        <w:lastRenderedPageBreak/>
        <w:t>Atypical</w:t>
      </w:r>
      <w:r>
        <w:rPr>
          <w:i/>
          <w:spacing w:val="-1"/>
        </w:rPr>
        <w:t xml:space="preserve"> </w:t>
      </w:r>
      <w:r>
        <w:t>(2017) is a</w:t>
      </w:r>
      <w:r>
        <w:rPr>
          <w:spacing w:val="-3"/>
        </w:rPr>
        <w:t xml:space="preserve"> </w:t>
      </w:r>
      <w:r>
        <w:t>Netflix original</w:t>
      </w:r>
      <w:r>
        <w:rPr>
          <w:spacing w:val="-1"/>
        </w:rPr>
        <w:t xml:space="preserve"> </w:t>
      </w:r>
      <w:r>
        <w:t>which</w:t>
      </w:r>
      <w:r>
        <w:rPr>
          <w:spacing w:val="-1"/>
        </w:rPr>
        <w:t xml:space="preserve"> </w:t>
      </w:r>
      <w:r>
        <w:t>follows autistic</w:t>
      </w:r>
      <w:r>
        <w:rPr>
          <w:spacing w:val="-3"/>
        </w:rPr>
        <w:t xml:space="preserve"> </w:t>
      </w:r>
      <w:r>
        <w:t>teenager</w:t>
      </w:r>
      <w:r>
        <w:rPr>
          <w:spacing w:val="-2"/>
        </w:rPr>
        <w:t xml:space="preserve"> </w:t>
      </w:r>
      <w:r>
        <w:t>Sam</w:t>
      </w:r>
      <w:r>
        <w:rPr>
          <w:spacing w:val="-2"/>
        </w:rPr>
        <w:t xml:space="preserve"> </w:t>
      </w:r>
      <w:r>
        <w:t>on</w:t>
      </w:r>
      <w:r>
        <w:rPr>
          <w:spacing w:val="-3"/>
        </w:rPr>
        <w:t xml:space="preserve"> </w:t>
      </w:r>
      <w:r>
        <w:t xml:space="preserve">his journey to find a girlfriend. On the way he encounters changes he never thought he would, including adjusting to a teenage girl in his bedroom who talks too much. His solution to this change is to lock her in his wardrobe and continue with his task which he was fixated on before she (Paige) arrived. In a study by Jones (2021), called </w:t>
      </w:r>
      <w:r>
        <w:rPr>
          <w:i/>
        </w:rPr>
        <w:t>Scripted Realities: Representations of Autism</w:t>
      </w:r>
      <w:r>
        <w:rPr>
          <w:i/>
          <w:spacing w:val="-1"/>
        </w:rPr>
        <w:t xml:space="preserve"> </w:t>
      </w:r>
      <w:r>
        <w:rPr>
          <w:i/>
        </w:rPr>
        <w:t>in</w:t>
      </w:r>
      <w:r>
        <w:rPr>
          <w:i/>
          <w:spacing w:val="-4"/>
        </w:rPr>
        <w:t xml:space="preserve"> </w:t>
      </w:r>
      <w:r>
        <w:rPr>
          <w:i/>
        </w:rPr>
        <w:t>Hollywood</w:t>
      </w:r>
      <w:r>
        <w:rPr>
          <w:i/>
          <w:spacing w:val="-2"/>
        </w:rPr>
        <w:t xml:space="preserve"> </w:t>
      </w:r>
      <w:r>
        <w:rPr>
          <w:i/>
        </w:rPr>
        <w:t>and</w:t>
      </w:r>
      <w:r>
        <w:rPr>
          <w:i/>
          <w:spacing w:val="-2"/>
        </w:rPr>
        <w:t xml:space="preserve"> </w:t>
      </w:r>
      <w:r>
        <w:rPr>
          <w:i/>
        </w:rPr>
        <w:t>Their</w:t>
      </w:r>
      <w:r>
        <w:rPr>
          <w:i/>
          <w:spacing w:val="-1"/>
        </w:rPr>
        <w:t xml:space="preserve"> </w:t>
      </w:r>
      <w:r>
        <w:rPr>
          <w:i/>
        </w:rPr>
        <w:t>Effect on</w:t>
      </w:r>
      <w:r>
        <w:rPr>
          <w:i/>
          <w:spacing w:val="-4"/>
        </w:rPr>
        <w:t xml:space="preserve"> </w:t>
      </w:r>
      <w:r>
        <w:rPr>
          <w:i/>
        </w:rPr>
        <w:t>Public</w:t>
      </w:r>
      <w:r>
        <w:rPr>
          <w:i/>
          <w:spacing w:val="-1"/>
        </w:rPr>
        <w:t xml:space="preserve"> </w:t>
      </w:r>
      <w:r>
        <w:rPr>
          <w:i/>
        </w:rPr>
        <w:t xml:space="preserve">Discourse, </w:t>
      </w:r>
      <w:r>
        <w:t>she</w:t>
      </w:r>
      <w:r>
        <w:rPr>
          <w:spacing w:val="-4"/>
        </w:rPr>
        <w:t xml:space="preserve"> </w:t>
      </w:r>
      <w:r>
        <w:t>examines</w:t>
      </w:r>
      <w:r>
        <w:rPr>
          <w:spacing w:val="-1"/>
        </w:rPr>
        <w:t xml:space="preserve"> </w:t>
      </w:r>
      <w:r>
        <w:t>scenes</w:t>
      </w:r>
      <w:r>
        <w:rPr>
          <w:spacing w:val="-2"/>
        </w:rPr>
        <w:t xml:space="preserve"> </w:t>
      </w:r>
      <w:r>
        <w:t>of</w:t>
      </w:r>
      <w:r>
        <w:rPr>
          <w:spacing w:val="-5"/>
        </w:rPr>
        <w:t xml:space="preserve"> </w:t>
      </w:r>
      <w:r>
        <w:t>the</w:t>
      </w:r>
      <w:r>
        <w:rPr>
          <w:spacing w:val="-2"/>
        </w:rPr>
        <w:t xml:space="preserve"> </w:t>
      </w:r>
      <w:r>
        <w:t>show more closely and pinpoints certain situatio</w:t>
      </w:r>
      <w:r>
        <w:t xml:space="preserve">ns in which the audience are meant to find amusing, </w:t>
      </w:r>
      <w:r>
        <w:rPr>
          <w:i/>
        </w:rPr>
        <w:t xml:space="preserve">“This dynamic scene that introduces many of the familial characters that will be present throughout the remainder of the story, not only reiterates to </w:t>
      </w:r>
      <w:r>
        <w:t xml:space="preserve">audiences </w:t>
      </w:r>
      <w:r>
        <w:rPr>
          <w:i/>
        </w:rPr>
        <w:t xml:space="preserve">at the very beginning of the show, that it is ok to laugh at autistic people for their differences, but also establishes that the problems and maladjusted personalities of Sam’s family members are a result of him and the stress that his inherent being inflicts” </w:t>
      </w:r>
      <w:r>
        <w:t>(p.62). This identifies a similar iss</w:t>
      </w:r>
      <w:r>
        <w:t>ue</w:t>
      </w:r>
      <w:r>
        <w:rPr>
          <w:spacing w:val="-2"/>
        </w:rPr>
        <w:t xml:space="preserve"> </w:t>
      </w:r>
      <w:r>
        <w:t>within</w:t>
      </w:r>
      <w:r>
        <w:rPr>
          <w:spacing w:val="-1"/>
        </w:rPr>
        <w:t xml:space="preserve"> </w:t>
      </w:r>
      <w:r>
        <w:rPr>
          <w:i/>
        </w:rPr>
        <w:t>Big</w:t>
      </w:r>
      <w:r>
        <w:rPr>
          <w:i/>
          <w:spacing w:val="-2"/>
        </w:rPr>
        <w:t xml:space="preserve"> </w:t>
      </w:r>
      <w:r>
        <w:rPr>
          <w:i/>
        </w:rPr>
        <w:t>Bang</w:t>
      </w:r>
      <w:r>
        <w:rPr>
          <w:i/>
          <w:spacing w:val="-2"/>
        </w:rPr>
        <w:t xml:space="preserve"> </w:t>
      </w:r>
      <w:r>
        <w:rPr>
          <w:i/>
        </w:rPr>
        <w:t>Theory</w:t>
      </w:r>
      <w:r>
        <w:t>,</w:t>
      </w:r>
      <w:r>
        <w:rPr>
          <w:spacing w:val="-3"/>
        </w:rPr>
        <w:t xml:space="preserve"> </w:t>
      </w:r>
      <w:r>
        <w:t>where</w:t>
      </w:r>
      <w:r>
        <w:rPr>
          <w:spacing w:val="-4"/>
        </w:rPr>
        <w:t xml:space="preserve"> </w:t>
      </w:r>
      <w:r>
        <w:t>Sheldon</w:t>
      </w:r>
      <w:r>
        <w:rPr>
          <w:spacing w:val="-2"/>
        </w:rPr>
        <w:t xml:space="preserve"> </w:t>
      </w:r>
      <w:r>
        <w:t>is</w:t>
      </w:r>
      <w:r>
        <w:rPr>
          <w:spacing w:val="-2"/>
        </w:rPr>
        <w:t xml:space="preserve"> </w:t>
      </w:r>
      <w:r>
        <w:t>viewed</w:t>
      </w:r>
      <w:r>
        <w:rPr>
          <w:spacing w:val="-2"/>
        </w:rPr>
        <w:t xml:space="preserve"> </w:t>
      </w:r>
      <w:r>
        <w:t>as</w:t>
      </w:r>
      <w:r>
        <w:rPr>
          <w:spacing w:val="-2"/>
        </w:rPr>
        <w:t xml:space="preserve"> </w:t>
      </w:r>
      <w:r>
        <w:t>an</w:t>
      </w:r>
      <w:r>
        <w:rPr>
          <w:spacing w:val="-2"/>
        </w:rPr>
        <w:t xml:space="preserve"> </w:t>
      </w:r>
      <w:r>
        <w:t>inconvenience</w:t>
      </w:r>
      <w:r>
        <w:rPr>
          <w:spacing w:val="-2"/>
        </w:rPr>
        <w:t xml:space="preserve"> </w:t>
      </w:r>
      <w:r>
        <w:t>and</w:t>
      </w:r>
      <w:r>
        <w:rPr>
          <w:spacing w:val="-4"/>
        </w:rPr>
        <w:t xml:space="preserve"> </w:t>
      </w:r>
      <w:r>
        <w:t>rude</w:t>
      </w:r>
      <w:r>
        <w:rPr>
          <w:spacing w:val="-2"/>
        </w:rPr>
        <w:t xml:space="preserve"> </w:t>
      </w:r>
      <w:r>
        <w:t>by</w:t>
      </w:r>
      <w:r>
        <w:rPr>
          <w:spacing w:val="-1"/>
        </w:rPr>
        <w:t xml:space="preserve"> </w:t>
      </w:r>
      <w:r>
        <w:t>his friends regardless of the many times that he shows his affection in his own way.</w:t>
      </w:r>
    </w:p>
    <w:p w14:paraId="4C5CBFB6" w14:textId="77777777" w:rsidR="00D979BD" w:rsidRDefault="00BA6905">
      <w:pPr>
        <w:pStyle w:val="BodyText"/>
        <w:spacing w:line="480" w:lineRule="auto"/>
        <w:ind w:left="620" w:right="849" w:firstLine="719"/>
      </w:pPr>
      <w:r>
        <w:rPr>
          <w:i/>
        </w:rPr>
        <w:t xml:space="preserve">The Good Doctor </w:t>
      </w:r>
      <w:r>
        <w:t xml:space="preserve">(2017) tells the story of Shaun Murphy, an autistic surgeon who has </w:t>
      </w:r>
      <w:r>
        <w:t>been offered a place to complete his residency at a popular hospital. In the very first episode the other characters are unsure of Murphy’s competency, but the head of the hospital,</w:t>
      </w:r>
      <w:r>
        <w:rPr>
          <w:spacing w:val="-1"/>
        </w:rPr>
        <w:t xml:space="preserve"> </w:t>
      </w:r>
      <w:r>
        <w:t>being</w:t>
      </w:r>
      <w:r>
        <w:rPr>
          <w:spacing w:val="-5"/>
        </w:rPr>
        <w:t xml:space="preserve"> </w:t>
      </w:r>
      <w:r>
        <w:t>Murphy’s</w:t>
      </w:r>
      <w:r>
        <w:rPr>
          <w:spacing w:val="-5"/>
        </w:rPr>
        <w:t xml:space="preserve"> </w:t>
      </w:r>
      <w:r>
        <w:t>friend</w:t>
      </w:r>
      <w:r>
        <w:rPr>
          <w:spacing w:val="-3"/>
        </w:rPr>
        <w:t xml:space="preserve"> </w:t>
      </w:r>
      <w:r>
        <w:t>and</w:t>
      </w:r>
      <w:r>
        <w:rPr>
          <w:spacing w:val="-5"/>
        </w:rPr>
        <w:t xml:space="preserve"> </w:t>
      </w:r>
      <w:r>
        <w:t>mentor,</w:t>
      </w:r>
      <w:r>
        <w:rPr>
          <w:spacing w:val="-4"/>
        </w:rPr>
        <w:t xml:space="preserve"> </w:t>
      </w:r>
      <w:r>
        <w:t>defines</w:t>
      </w:r>
      <w:r>
        <w:rPr>
          <w:spacing w:val="-2"/>
        </w:rPr>
        <w:t xml:space="preserve"> </w:t>
      </w:r>
      <w:r>
        <w:t>his</w:t>
      </w:r>
      <w:r>
        <w:rPr>
          <w:spacing w:val="-2"/>
        </w:rPr>
        <w:t xml:space="preserve"> </w:t>
      </w:r>
      <w:r>
        <w:t>abilities</w:t>
      </w:r>
      <w:r>
        <w:rPr>
          <w:spacing w:val="-3"/>
        </w:rPr>
        <w:t xml:space="preserve"> </w:t>
      </w:r>
      <w:r>
        <w:t>and</w:t>
      </w:r>
      <w:r>
        <w:rPr>
          <w:spacing w:val="-3"/>
        </w:rPr>
        <w:t xml:space="preserve"> </w:t>
      </w:r>
      <w:r>
        <w:t>explains,</w:t>
      </w:r>
      <w:r>
        <w:rPr>
          <w:spacing w:val="-2"/>
        </w:rPr>
        <w:t xml:space="preserve"> </w:t>
      </w:r>
      <w:r>
        <w:t>with</w:t>
      </w:r>
      <w:r>
        <w:rPr>
          <w:spacing w:val="-5"/>
        </w:rPr>
        <w:t xml:space="preserve"> </w:t>
      </w:r>
      <w:r>
        <w:t>examples, why hiring someone who is different would have a positive impact on the hospital.</w:t>
      </w:r>
    </w:p>
    <w:p w14:paraId="1D3379E4" w14:textId="77777777" w:rsidR="00D979BD" w:rsidRDefault="00BA6905">
      <w:pPr>
        <w:spacing w:line="480" w:lineRule="auto"/>
        <w:ind w:left="620" w:right="918" w:firstLine="719"/>
        <w:rPr>
          <w:i/>
        </w:rPr>
      </w:pPr>
      <w:r>
        <w:t>Throughout</w:t>
      </w:r>
      <w:r>
        <w:rPr>
          <w:spacing w:val="-4"/>
        </w:rPr>
        <w:t xml:space="preserve"> </w:t>
      </w:r>
      <w:r>
        <w:t>the</w:t>
      </w:r>
      <w:r>
        <w:rPr>
          <w:spacing w:val="-5"/>
        </w:rPr>
        <w:t xml:space="preserve"> </w:t>
      </w:r>
      <w:r>
        <w:t>first</w:t>
      </w:r>
      <w:r>
        <w:rPr>
          <w:spacing w:val="-4"/>
        </w:rPr>
        <w:t xml:space="preserve"> </w:t>
      </w:r>
      <w:r>
        <w:t>series</w:t>
      </w:r>
      <w:r>
        <w:rPr>
          <w:spacing w:val="-2"/>
        </w:rPr>
        <w:t xml:space="preserve"> </w:t>
      </w:r>
      <w:r>
        <w:t>Murphy</w:t>
      </w:r>
      <w:r>
        <w:rPr>
          <w:spacing w:val="-5"/>
        </w:rPr>
        <w:t xml:space="preserve"> </w:t>
      </w:r>
      <w:r>
        <w:t>takes</w:t>
      </w:r>
      <w:r>
        <w:rPr>
          <w:spacing w:val="-5"/>
        </w:rPr>
        <w:t xml:space="preserve"> </w:t>
      </w:r>
      <w:r>
        <w:t>on</w:t>
      </w:r>
      <w:r>
        <w:rPr>
          <w:spacing w:val="-5"/>
        </w:rPr>
        <w:t xml:space="preserve"> </w:t>
      </w:r>
      <w:r>
        <w:t>challenges</w:t>
      </w:r>
      <w:r>
        <w:rPr>
          <w:spacing w:val="-2"/>
        </w:rPr>
        <w:t xml:space="preserve"> </w:t>
      </w:r>
      <w:r>
        <w:t>and</w:t>
      </w:r>
      <w:r>
        <w:rPr>
          <w:spacing w:val="-3"/>
        </w:rPr>
        <w:t xml:space="preserve"> </w:t>
      </w:r>
      <w:r>
        <w:t>overcomes</w:t>
      </w:r>
      <w:r>
        <w:rPr>
          <w:spacing w:val="-5"/>
        </w:rPr>
        <w:t xml:space="preserve"> </w:t>
      </w:r>
      <w:r>
        <w:t>them</w:t>
      </w:r>
      <w:r>
        <w:rPr>
          <w:spacing w:val="-2"/>
        </w:rPr>
        <w:t xml:space="preserve"> </w:t>
      </w:r>
      <w:r>
        <w:t xml:space="preserve">which, again, is due to his savant autistic attributes. This, Bolt (2021) describes in his book </w:t>
      </w:r>
      <w:r>
        <w:rPr>
          <w:i/>
        </w:rPr>
        <w:t xml:space="preserve">Metanarratives of Disability: Culture, Assumed Authority, and the Normative Social Order (Autocritical Disability Studies) </w:t>
      </w:r>
      <w:r>
        <w:t>as unrealistic, as</w:t>
      </w:r>
      <w:r>
        <w:rPr>
          <w:spacing w:val="-2"/>
        </w:rPr>
        <w:t xml:space="preserve"> </w:t>
      </w:r>
      <w:r>
        <w:t xml:space="preserve">most autistic individuals don’t have savant abilities. Furthermore, throughout the series curing autism is a regular theme, which Bolt implies: </w:t>
      </w:r>
      <w:r>
        <w:rPr>
          <w:i/>
        </w:rPr>
        <w:t>“in one episode, Shaun tells a man who is experiencing hallucinati</w:t>
      </w:r>
      <w:r>
        <w:rPr>
          <w:i/>
        </w:rPr>
        <w:t>ons that he can be ‘cured’ by having a brain tumour removed: He convinces the patient to undergo surgery by comparing a brain tumour to autism and pointing out that autism (unlike the tumour)</w:t>
      </w:r>
    </w:p>
    <w:p w14:paraId="5AD7F253" w14:textId="77777777" w:rsidR="00D979BD" w:rsidRDefault="00D979BD">
      <w:pPr>
        <w:spacing w:line="480" w:lineRule="auto"/>
        <w:sectPr w:rsidR="00D979BD">
          <w:pgSz w:w="11910" w:h="16840"/>
          <w:pgMar w:top="1360" w:right="620" w:bottom="940" w:left="820" w:header="0" w:footer="751" w:gutter="0"/>
          <w:cols w:space="720"/>
        </w:sectPr>
      </w:pPr>
    </w:p>
    <w:p w14:paraId="29783378" w14:textId="77777777" w:rsidR="00D979BD" w:rsidRDefault="00BA6905">
      <w:pPr>
        <w:pStyle w:val="BodyText"/>
        <w:spacing w:before="64" w:line="480" w:lineRule="auto"/>
        <w:ind w:left="620" w:right="918"/>
      </w:pPr>
      <w:r>
        <w:rPr>
          <w:i/>
        </w:rPr>
        <w:lastRenderedPageBreak/>
        <w:t>cannot be</w:t>
      </w:r>
      <w:r>
        <w:rPr>
          <w:i/>
          <w:spacing w:val="-4"/>
        </w:rPr>
        <w:t xml:space="preserve"> </w:t>
      </w:r>
      <w:r>
        <w:rPr>
          <w:i/>
        </w:rPr>
        <w:t>removed”</w:t>
      </w:r>
      <w:r>
        <w:rPr>
          <w:i/>
          <w:spacing w:val="-2"/>
        </w:rPr>
        <w:t xml:space="preserve"> </w:t>
      </w:r>
      <w:r>
        <w:t>[No</w:t>
      </w:r>
      <w:r>
        <w:rPr>
          <w:spacing w:val="-4"/>
        </w:rPr>
        <w:t xml:space="preserve"> </w:t>
      </w:r>
      <w:r>
        <w:t>pagination].</w:t>
      </w:r>
      <w:r>
        <w:rPr>
          <w:spacing w:val="40"/>
        </w:rPr>
        <w:t xml:space="preserve"> </w:t>
      </w:r>
      <w:r>
        <w:t>By</w:t>
      </w:r>
      <w:r>
        <w:rPr>
          <w:spacing w:val="-4"/>
        </w:rPr>
        <w:t xml:space="preserve"> </w:t>
      </w:r>
      <w:r>
        <w:t>the</w:t>
      </w:r>
      <w:r>
        <w:rPr>
          <w:spacing w:val="-4"/>
        </w:rPr>
        <w:t xml:space="preserve"> </w:t>
      </w:r>
      <w:r>
        <w:t>way</w:t>
      </w:r>
      <w:r>
        <w:rPr>
          <w:spacing w:val="-4"/>
        </w:rPr>
        <w:t xml:space="preserve"> </w:t>
      </w:r>
      <w:r>
        <w:t>Shaun</w:t>
      </w:r>
      <w:r>
        <w:rPr>
          <w:spacing w:val="-2"/>
        </w:rPr>
        <w:t xml:space="preserve"> </w:t>
      </w:r>
      <w:r>
        <w:t>gives</w:t>
      </w:r>
      <w:r>
        <w:rPr>
          <w:spacing w:val="-2"/>
        </w:rPr>
        <w:t xml:space="preserve"> </w:t>
      </w:r>
      <w:r>
        <w:t>his</w:t>
      </w:r>
      <w:r>
        <w:rPr>
          <w:spacing w:val="-1"/>
        </w:rPr>
        <w:t xml:space="preserve"> </w:t>
      </w:r>
      <w:r>
        <w:t>speech</w:t>
      </w:r>
      <w:r>
        <w:rPr>
          <w:spacing w:val="-4"/>
        </w:rPr>
        <w:t xml:space="preserve"> </w:t>
      </w:r>
      <w:r>
        <w:t>he</w:t>
      </w:r>
      <w:r>
        <w:rPr>
          <w:spacing w:val="-2"/>
        </w:rPr>
        <w:t xml:space="preserve"> </w:t>
      </w:r>
      <w:r>
        <w:t>would</w:t>
      </w:r>
      <w:r>
        <w:rPr>
          <w:spacing w:val="-2"/>
        </w:rPr>
        <w:t xml:space="preserve"> </w:t>
      </w:r>
      <w:r>
        <w:t>happily take the cure if there was one which presents a negative outlook for viewers.</w:t>
      </w:r>
    </w:p>
    <w:p w14:paraId="035B49DB" w14:textId="77777777" w:rsidR="00D979BD" w:rsidRDefault="00BA6905">
      <w:pPr>
        <w:pStyle w:val="BodyText"/>
        <w:spacing w:before="1" w:line="480" w:lineRule="auto"/>
        <w:ind w:left="620" w:right="837" w:firstLine="719"/>
      </w:pPr>
      <w:r>
        <w:t xml:space="preserve">Autistic people can be </w:t>
      </w:r>
      <w:r>
        <w:t>anyone, anywhere and have a passion for the arts just as much for the sciences. They can be part of the LGBT+ community, have imaginary friends, no friends or have friends, and have other disabilities besides their ASC (Hendrickx, 2015; McGrath 2017). Hendrickx interviewed a participant who loved collecting items, and she found amongst women with autism English and the arts were the subjects that they flourished in, which she suggests tends to be seen as a typical female interest. This is perceived by Henri</w:t>
      </w:r>
      <w:r>
        <w:t>ckx as one of the reasons female autistics slip through the fingers of the diagnosis system. Autistic women in literature, film and tv are rare and, usually, are for children (Scott</w:t>
      </w:r>
      <w:r>
        <w:rPr>
          <w:spacing w:val="-1"/>
        </w:rPr>
        <w:t xml:space="preserve"> </w:t>
      </w:r>
      <w:r>
        <w:t>and</w:t>
      </w:r>
      <w:r>
        <w:rPr>
          <w:spacing w:val="-2"/>
        </w:rPr>
        <w:t xml:space="preserve"> </w:t>
      </w:r>
      <w:r>
        <w:t>Westcott, 2020).</w:t>
      </w:r>
      <w:r>
        <w:rPr>
          <w:spacing w:val="-1"/>
        </w:rPr>
        <w:t xml:space="preserve"> </w:t>
      </w:r>
      <w:r>
        <w:t>The</w:t>
      </w:r>
      <w:r>
        <w:rPr>
          <w:spacing w:val="-2"/>
        </w:rPr>
        <w:t xml:space="preserve"> </w:t>
      </w:r>
      <w:r>
        <w:t>children</w:t>
      </w:r>
      <w:r>
        <w:rPr>
          <w:spacing w:val="-2"/>
        </w:rPr>
        <w:t xml:space="preserve"> </w:t>
      </w:r>
      <w:r>
        <w:t>in these</w:t>
      </w:r>
      <w:r>
        <w:rPr>
          <w:spacing w:val="-2"/>
        </w:rPr>
        <w:t xml:space="preserve"> </w:t>
      </w:r>
      <w:r>
        <w:t>stories are</w:t>
      </w:r>
      <w:r>
        <w:rPr>
          <w:spacing w:val="-2"/>
        </w:rPr>
        <w:t xml:space="preserve"> </w:t>
      </w:r>
      <w:r>
        <w:t>smart,</w:t>
      </w:r>
      <w:r>
        <w:rPr>
          <w:spacing w:val="-1"/>
        </w:rPr>
        <w:t xml:space="preserve"> </w:t>
      </w:r>
      <w:r>
        <w:t>sometimes</w:t>
      </w:r>
      <w:r>
        <w:rPr>
          <w:spacing w:val="-2"/>
        </w:rPr>
        <w:t xml:space="preserve"> </w:t>
      </w:r>
      <w:r>
        <w:t>non- verbal</w:t>
      </w:r>
      <w:r>
        <w:rPr>
          <w:spacing w:val="-3"/>
        </w:rPr>
        <w:t xml:space="preserve"> </w:t>
      </w:r>
      <w:r>
        <w:t>and</w:t>
      </w:r>
      <w:r>
        <w:rPr>
          <w:spacing w:val="-2"/>
        </w:rPr>
        <w:t xml:space="preserve"> </w:t>
      </w:r>
      <w:r>
        <w:t>have</w:t>
      </w:r>
      <w:r>
        <w:rPr>
          <w:spacing w:val="-2"/>
        </w:rPr>
        <w:t xml:space="preserve"> </w:t>
      </w:r>
      <w:r>
        <w:t>continuous</w:t>
      </w:r>
      <w:r>
        <w:rPr>
          <w:spacing w:val="-1"/>
        </w:rPr>
        <w:t xml:space="preserve"> </w:t>
      </w:r>
      <w:r>
        <w:t>trouble</w:t>
      </w:r>
      <w:r>
        <w:rPr>
          <w:spacing w:val="-2"/>
        </w:rPr>
        <w:t xml:space="preserve"> </w:t>
      </w:r>
      <w:r>
        <w:t>with</w:t>
      </w:r>
      <w:r>
        <w:rPr>
          <w:spacing w:val="-4"/>
        </w:rPr>
        <w:t xml:space="preserve"> </w:t>
      </w:r>
      <w:r>
        <w:t>their</w:t>
      </w:r>
      <w:r>
        <w:rPr>
          <w:spacing w:val="-3"/>
        </w:rPr>
        <w:t xml:space="preserve"> </w:t>
      </w:r>
      <w:r>
        <w:t>environments.</w:t>
      </w:r>
      <w:r>
        <w:rPr>
          <w:spacing w:val="-3"/>
        </w:rPr>
        <w:t xml:space="preserve"> </w:t>
      </w:r>
      <w:r>
        <w:t>Whilst</w:t>
      </w:r>
      <w:r>
        <w:rPr>
          <w:spacing w:val="-3"/>
        </w:rPr>
        <w:t xml:space="preserve"> </w:t>
      </w:r>
      <w:r>
        <w:t>this</w:t>
      </w:r>
      <w:r>
        <w:rPr>
          <w:spacing w:val="-4"/>
        </w:rPr>
        <w:t xml:space="preserve"> </w:t>
      </w:r>
      <w:r>
        <w:t>may</w:t>
      </w:r>
      <w:r>
        <w:rPr>
          <w:spacing w:val="-2"/>
        </w:rPr>
        <w:t xml:space="preserve"> </w:t>
      </w:r>
      <w:r>
        <w:t>be</w:t>
      </w:r>
      <w:r>
        <w:rPr>
          <w:spacing w:val="-4"/>
        </w:rPr>
        <w:t xml:space="preserve"> </w:t>
      </w:r>
      <w:r>
        <w:t>true</w:t>
      </w:r>
      <w:r>
        <w:rPr>
          <w:spacing w:val="-4"/>
        </w:rPr>
        <w:t xml:space="preserve"> </w:t>
      </w:r>
      <w:r>
        <w:t>for</w:t>
      </w:r>
      <w:r>
        <w:rPr>
          <w:spacing w:val="-3"/>
        </w:rPr>
        <w:t xml:space="preserve"> </w:t>
      </w:r>
      <w:r>
        <w:t>some young girls on the spectrum, this appears to be a replica of their male counterpart’s stereotypical portrayal.</w:t>
      </w:r>
    </w:p>
    <w:p w14:paraId="602D0011" w14:textId="77777777" w:rsidR="00D979BD" w:rsidRDefault="00BA6905">
      <w:pPr>
        <w:spacing w:line="480" w:lineRule="auto"/>
        <w:ind w:left="620" w:right="861" w:firstLine="719"/>
      </w:pPr>
      <w:r>
        <w:t>These portrayals of autism stem from a stereotypical belief within our society (McGrath 2017) and have been seen to cause harm to the autistic community by ignoring</w:t>
      </w:r>
      <w:r>
        <w:rPr>
          <w:spacing w:val="40"/>
        </w:rPr>
        <w:t xml:space="preserve"> </w:t>
      </w:r>
      <w:r>
        <w:t>the individualism of that person. As one study, by Chester (2019) states: “</w:t>
      </w:r>
      <w:r>
        <w:rPr>
          <w:i/>
        </w:rPr>
        <w:t>clinicians are less likely to identify RBRIs (repetitive behaviours) in females as they tend not to be the typical repetitive</w:t>
      </w:r>
      <w:r>
        <w:rPr>
          <w:i/>
          <w:spacing w:val="-1"/>
        </w:rPr>
        <w:t xml:space="preserve"> </w:t>
      </w:r>
      <w:r>
        <w:rPr>
          <w:i/>
        </w:rPr>
        <w:t>behaviours</w:t>
      </w:r>
      <w:r>
        <w:rPr>
          <w:i/>
          <w:spacing w:val="-1"/>
        </w:rPr>
        <w:t xml:space="preserve"> </w:t>
      </w:r>
      <w:r>
        <w:rPr>
          <w:i/>
        </w:rPr>
        <w:t>commonly</w:t>
      </w:r>
      <w:r>
        <w:rPr>
          <w:i/>
          <w:spacing w:val="-1"/>
        </w:rPr>
        <w:t xml:space="preserve"> </w:t>
      </w:r>
      <w:r>
        <w:rPr>
          <w:i/>
        </w:rPr>
        <w:t>associated</w:t>
      </w:r>
      <w:r>
        <w:rPr>
          <w:i/>
          <w:spacing w:val="-1"/>
        </w:rPr>
        <w:t xml:space="preserve"> </w:t>
      </w:r>
      <w:r>
        <w:rPr>
          <w:i/>
        </w:rPr>
        <w:t>with</w:t>
      </w:r>
      <w:r>
        <w:rPr>
          <w:i/>
          <w:spacing w:val="-1"/>
        </w:rPr>
        <w:t xml:space="preserve"> </w:t>
      </w:r>
      <w:r>
        <w:rPr>
          <w:i/>
        </w:rPr>
        <w:t xml:space="preserve">ASD” </w:t>
      </w:r>
      <w:r>
        <w:t>(p. 141). Implying that if one does not meet</w:t>
      </w:r>
      <w:r>
        <w:rPr>
          <w:spacing w:val="-3"/>
        </w:rPr>
        <w:t xml:space="preserve"> </w:t>
      </w:r>
      <w:r>
        <w:t>the</w:t>
      </w:r>
      <w:r>
        <w:rPr>
          <w:spacing w:val="-4"/>
        </w:rPr>
        <w:t xml:space="preserve"> </w:t>
      </w:r>
      <w:r>
        <w:t>stereotypical</w:t>
      </w:r>
      <w:r>
        <w:rPr>
          <w:spacing w:val="-3"/>
        </w:rPr>
        <w:t xml:space="preserve"> </w:t>
      </w:r>
      <w:r>
        <w:t>criteria</w:t>
      </w:r>
      <w:r>
        <w:rPr>
          <w:spacing w:val="-2"/>
        </w:rPr>
        <w:t xml:space="preserve"> </w:t>
      </w:r>
      <w:r>
        <w:t>of autism</w:t>
      </w:r>
      <w:r>
        <w:rPr>
          <w:spacing w:val="-3"/>
        </w:rPr>
        <w:t xml:space="preserve"> </w:t>
      </w:r>
      <w:r>
        <w:t>then</w:t>
      </w:r>
      <w:r>
        <w:rPr>
          <w:spacing w:val="-4"/>
        </w:rPr>
        <w:t xml:space="preserve"> </w:t>
      </w:r>
      <w:r>
        <w:t>they</w:t>
      </w:r>
      <w:r>
        <w:rPr>
          <w:spacing w:val="-4"/>
        </w:rPr>
        <w:t xml:space="preserve"> </w:t>
      </w:r>
      <w:r>
        <w:t>are</w:t>
      </w:r>
      <w:r>
        <w:rPr>
          <w:spacing w:val="-1"/>
        </w:rPr>
        <w:t xml:space="preserve"> </w:t>
      </w:r>
      <w:r>
        <w:t>seen</w:t>
      </w:r>
      <w:r>
        <w:rPr>
          <w:spacing w:val="-4"/>
        </w:rPr>
        <w:t xml:space="preserve"> </w:t>
      </w:r>
      <w:r>
        <w:t>as not</w:t>
      </w:r>
      <w:r>
        <w:rPr>
          <w:spacing w:val="-3"/>
        </w:rPr>
        <w:t xml:space="preserve"> </w:t>
      </w:r>
      <w:r>
        <w:t>autistic.</w:t>
      </w:r>
      <w:r>
        <w:rPr>
          <w:spacing w:val="-3"/>
        </w:rPr>
        <w:t xml:space="preserve"> </w:t>
      </w:r>
      <w:r>
        <w:t>An</w:t>
      </w:r>
      <w:r>
        <w:rPr>
          <w:spacing w:val="-2"/>
        </w:rPr>
        <w:t xml:space="preserve"> </w:t>
      </w:r>
      <w:r>
        <w:t>autistic</w:t>
      </w:r>
      <w:r>
        <w:rPr>
          <w:spacing w:val="-4"/>
        </w:rPr>
        <w:t xml:space="preserve"> </w:t>
      </w:r>
      <w:r>
        <w:t xml:space="preserve">person must be </w:t>
      </w:r>
      <w:r>
        <w:rPr>
          <w:i/>
        </w:rPr>
        <w:t xml:space="preserve">“less capable than neurotypical individuals because of their disability, or impressive and inspiring for overcoming their disability” </w:t>
      </w:r>
      <w:r>
        <w:t xml:space="preserve">(Audley, 2020, p.03) to be taken notice of. In Audley’s (2020) study </w:t>
      </w:r>
      <w:r>
        <w:rPr>
          <w:i/>
        </w:rPr>
        <w:t>Autistic Representation in Television: A preliminary survey investigation,</w:t>
      </w:r>
      <w:r>
        <w:rPr>
          <w:i/>
          <w:spacing w:val="-1"/>
        </w:rPr>
        <w:t xml:space="preserve"> </w:t>
      </w:r>
      <w:r>
        <w:t>they</w:t>
      </w:r>
      <w:r>
        <w:rPr>
          <w:spacing w:val="-2"/>
        </w:rPr>
        <w:t xml:space="preserve"> </w:t>
      </w:r>
      <w:r>
        <w:t>found</w:t>
      </w:r>
      <w:r>
        <w:rPr>
          <w:spacing w:val="-5"/>
        </w:rPr>
        <w:t xml:space="preserve"> </w:t>
      </w:r>
      <w:r>
        <w:t>autistic participants</w:t>
      </w:r>
      <w:r>
        <w:rPr>
          <w:spacing w:val="-1"/>
        </w:rPr>
        <w:t xml:space="preserve"> </w:t>
      </w:r>
      <w:r>
        <w:t>felt</w:t>
      </w:r>
      <w:r>
        <w:rPr>
          <w:spacing w:val="-1"/>
        </w:rPr>
        <w:t xml:space="preserve"> </w:t>
      </w:r>
      <w:r>
        <w:t>that</w:t>
      </w:r>
      <w:r>
        <w:rPr>
          <w:spacing w:val="-1"/>
        </w:rPr>
        <w:t xml:space="preserve"> </w:t>
      </w:r>
      <w:r>
        <w:t>the</w:t>
      </w:r>
      <w:r>
        <w:rPr>
          <w:spacing w:val="-2"/>
        </w:rPr>
        <w:t xml:space="preserve"> </w:t>
      </w:r>
      <w:r>
        <w:t>traits in autistic</w:t>
      </w:r>
      <w:r>
        <w:rPr>
          <w:spacing w:val="-2"/>
        </w:rPr>
        <w:t xml:space="preserve"> </w:t>
      </w:r>
      <w:r>
        <w:t>characters were not portrayed correctly, and</w:t>
      </w:r>
      <w:r>
        <w:rPr>
          <w:spacing w:val="-1"/>
        </w:rPr>
        <w:t xml:space="preserve"> </w:t>
      </w:r>
      <w:r>
        <w:t>some of those who weren’t autistic felt uncomfortable to identify the characters traits as autistic due to</w:t>
      </w:r>
      <w:r>
        <w:rPr>
          <w:spacing w:val="-1"/>
        </w:rPr>
        <w:t xml:space="preserve"> </w:t>
      </w:r>
      <w:r>
        <w:t>t</w:t>
      </w:r>
      <w:r>
        <w:t>heir lack of knowledge on the subject. This suggests that the need for autism education to be broadly available, and in a manner that is accessible, is important to create awareness and a more accurate portrayal of autistic characters.</w:t>
      </w:r>
    </w:p>
    <w:p w14:paraId="39687E24" w14:textId="77777777" w:rsidR="00D979BD" w:rsidRDefault="00D979BD">
      <w:pPr>
        <w:spacing w:line="480" w:lineRule="auto"/>
        <w:sectPr w:rsidR="00D979BD">
          <w:pgSz w:w="11910" w:h="16840"/>
          <w:pgMar w:top="1360" w:right="620" w:bottom="940" w:left="820" w:header="0" w:footer="751" w:gutter="0"/>
          <w:cols w:space="720"/>
        </w:sectPr>
      </w:pPr>
    </w:p>
    <w:p w14:paraId="78BC0F7B" w14:textId="77777777" w:rsidR="00D979BD" w:rsidRDefault="00BA6905">
      <w:pPr>
        <w:pStyle w:val="BodyText"/>
        <w:spacing w:before="64" w:line="480" w:lineRule="auto"/>
        <w:ind w:left="620" w:right="918" w:firstLine="719"/>
      </w:pPr>
      <w:r>
        <w:lastRenderedPageBreak/>
        <w:t>The</w:t>
      </w:r>
      <w:r>
        <w:rPr>
          <w:spacing w:val="-1"/>
        </w:rPr>
        <w:t xml:space="preserve"> </w:t>
      </w:r>
      <w:r>
        <w:t>literature,</w:t>
      </w:r>
      <w:r>
        <w:rPr>
          <w:spacing w:val="-2"/>
        </w:rPr>
        <w:t xml:space="preserve"> </w:t>
      </w:r>
      <w:r>
        <w:t>TV</w:t>
      </w:r>
      <w:r>
        <w:rPr>
          <w:spacing w:val="-2"/>
        </w:rPr>
        <w:t xml:space="preserve"> </w:t>
      </w:r>
      <w:r>
        <w:t>dramas and</w:t>
      </w:r>
      <w:r>
        <w:rPr>
          <w:spacing w:val="-3"/>
        </w:rPr>
        <w:t xml:space="preserve"> </w:t>
      </w:r>
      <w:r>
        <w:t>films within</w:t>
      </w:r>
      <w:r>
        <w:rPr>
          <w:spacing w:val="-3"/>
        </w:rPr>
        <w:t xml:space="preserve"> </w:t>
      </w:r>
      <w:r>
        <w:t>this</w:t>
      </w:r>
      <w:r>
        <w:rPr>
          <w:spacing w:val="-3"/>
        </w:rPr>
        <w:t xml:space="preserve"> </w:t>
      </w:r>
      <w:r>
        <w:t>section</w:t>
      </w:r>
      <w:r>
        <w:rPr>
          <w:spacing w:val="-1"/>
        </w:rPr>
        <w:t xml:space="preserve"> </w:t>
      </w:r>
      <w:r>
        <w:t>assist</w:t>
      </w:r>
      <w:r>
        <w:rPr>
          <w:spacing w:val="-2"/>
        </w:rPr>
        <w:t xml:space="preserve"> </w:t>
      </w:r>
      <w:r>
        <w:t>my</w:t>
      </w:r>
      <w:r>
        <w:rPr>
          <w:spacing w:val="-3"/>
        </w:rPr>
        <w:t xml:space="preserve"> </w:t>
      </w:r>
      <w:r>
        <w:t>study</w:t>
      </w:r>
      <w:r>
        <w:rPr>
          <w:spacing w:val="-3"/>
        </w:rPr>
        <w:t xml:space="preserve"> </w:t>
      </w:r>
      <w:r>
        <w:t>by</w:t>
      </w:r>
      <w:r>
        <w:rPr>
          <w:spacing w:val="-3"/>
        </w:rPr>
        <w:t xml:space="preserve"> </w:t>
      </w:r>
      <w:r>
        <w:t>identifying the current, and past, knowledge of autism in the media. This will help to develop a new concept of</w:t>
      </w:r>
      <w:r>
        <w:rPr>
          <w:spacing w:val="-3"/>
        </w:rPr>
        <w:t xml:space="preserve"> </w:t>
      </w:r>
      <w:r>
        <w:t>autism</w:t>
      </w:r>
      <w:r>
        <w:rPr>
          <w:spacing w:val="-1"/>
        </w:rPr>
        <w:t xml:space="preserve"> </w:t>
      </w:r>
      <w:r>
        <w:t>within</w:t>
      </w:r>
      <w:r>
        <w:rPr>
          <w:spacing w:val="-4"/>
        </w:rPr>
        <w:t xml:space="preserve"> </w:t>
      </w:r>
      <w:r>
        <w:t>the</w:t>
      </w:r>
      <w:r>
        <w:rPr>
          <w:spacing w:val="-4"/>
        </w:rPr>
        <w:t xml:space="preserve"> </w:t>
      </w:r>
      <w:r>
        <w:t>final</w:t>
      </w:r>
      <w:r>
        <w:rPr>
          <w:spacing w:val="-2"/>
        </w:rPr>
        <w:t xml:space="preserve"> </w:t>
      </w:r>
      <w:r>
        <w:t>comic</w:t>
      </w:r>
      <w:r>
        <w:rPr>
          <w:spacing w:val="-4"/>
        </w:rPr>
        <w:t xml:space="preserve"> </w:t>
      </w:r>
      <w:r>
        <w:t>creation</w:t>
      </w:r>
      <w:r>
        <w:rPr>
          <w:spacing w:val="-2"/>
        </w:rPr>
        <w:t xml:space="preserve"> </w:t>
      </w:r>
      <w:r>
        <w:t>and</w:t>
      </w:r>
      <w:r>
        <w:rPr>
          <w:spacing w:val="-2"/>
        </w:rPr>
        <w:t xml:space="preserve"> </w:t>
      </w:r>
      <w:r>
        <w:t>possibly</w:t>
      </w:r>
      <w:r>
        <w:rPr>
          <w:spacing w:val="-1"/>
        </w:rPr>
        <w:t xml:space="preserve"> </w:t>
      </w:r>
      <w:r>
        <w:t>inform</w:t>
      </w:r>
      <w:r>
        <w:rPr>
          <w:spacing w:val="-3"/>
        </w:rPr>
        <w:t xml:space="preserve"> </w:t>
      </w:r>
      <w:r>
        <w:t>readers</w:t>
      </w:r>
      <w:r>
        <w:rPr>
          <w:spacing w:val="-1"/>
        </w:rPr>
        <w:t xml:space="preserve"> </w:t>
      </w:r>
      <w:r>
        <w:t>of the</w:t>
      </w:r>
      <w:r>
        <w:rPr>
          <w:spacing w:val="-2"/>
        </w:rPr>
        <w:t xml:space="preserve"> </w:t>
      </w:r>
      <w:r>
        <w:t>width</w:t>
      </w:r>
      <w:r>
        <w:rPr>
          <w:spacing w:val="-4"/>
        </w:rPr>
        <w:t xml:space="preserve"> </w:t>
      </w:r>
      <w:r>
        <w:t>of the</w:t>
      </w:r>
      <w:r>
        <w:rPr>
          <w:spacing w:val="-2"/>
        </w:rPr>
        <w:t xml:space="preserve"> </w:t>
      </w:r>
      <w:r>
        <w:t>autism</w:t>
      </w:r>
      <w:r>
        <w:rPr>
          <w:spacing w:val="-3"/>
        </w:rPr>
        <w:t xml:space="preserve"> </w:t>
      </w:r>
      <w:r>
        <w:t>spectrum,</w:t>
      </w:r>
      <w:r>
        <w:rPr>
          <w:spacing w:val="-3"/>
        </w:rPr>
        <w:t xml:space="preserve"> </w:t>
      </w:r>
      <w:r>
        <w:t>not</w:t>
      </w:r>
      <w:r>
        <w:rPr>
          <w:spacing w:val="-3"/>
        </w:rPr>
        <w:t xml:space="preserve"> </w:t>
      </w:r>
      <w:r>
        <w:t>just in</w:t>
      </w:r>
      <w:r>
        <w:rPr>
          <w:spacing w:val="-4"/>
        </w:rPr>
        <w:t xml:space="preserve"> </w:t>
      </w:r>
      <w:r>
        <w:t>characteristics</w:t>
      </w:r>
      <w:r>
        <w:rPr>
          <w:spacing w:val="-1"/>
        </w:rPr>
        <w:t xml:space="preserve"> </w:t>
      </w:r>
      <w:r>
        <w:t>but as</w:t>
      </w:r>
      <w:r>
        <w:rPr>
          <w:spacing w:val="-4"/>
        </w:rPr>
        <w:t xml:space="preserve"> </w:t>
      </w:r>
      <w:r>
        <w:t>the</w:t>
      </w:r>
      <w:r>
        <w:rPr>
          <w:spacing w:val="-4"/>
        </w:rPr>
        <w:t xml:space="preserve"> </w:t>
      </w:r>
      <w:r>
        <w:t>person</w:t>
      </w:r>
      <w:r>
        <w:rPr>
          <w:spacing w:val="-2"/>
        </w:rPr>
        <w:t xml:space="preserve"> </w:t>
      </w:r>
      <w:r>
        <w:t>being</w:t>
      </w:r>
      <w:r>
        <w:rPr>
          <w:spacing w:val="-2"/>
        </w:rPr>
        <w:t xml:space="preserve"> </w:t>
      </w:r>
      <w:r>
        <w:t>an</w:t>
      </w:r>
      <w:r>
        <w:rPr>
          <w:spacing w:val="-7"/>
        </w:rPr>
        <w:t xml:space="preserve"> </w:t>
      </w:r>
      <w:r>
        <w:t>individual, with</w:t>
      </w:r>
      <w:r>
        <w:rPr>
          <w:spacing w:val="-2"/>
        </w:rPr>
        <w:t xml:space="preserve"> </w:t>
      </w:r>
      <w:r>
        <w:t>a background, likes, dislikes, and personality.</w:t>
      </w:r>
    </w:p>
    <w:p w14:paraId="61AACACE" w14:textId="77777777" w:rsidR="00D979BD" w:rsidRDefault="00D979BD">
      <w:pPr>
        <w:spacing w:line="480" w:lineRule="auto"/>
        <w:sectPr w:rsidR="00D979BD">
          <w:pgSz w:w="11910" w:h="16840"/>
          <w:pgMar w:top="1360" w:right="620" w:bottom="940" w:left="820" w:header="0" w:footer="751" w:gutter="0"/>
          <w:cols w:space="720"/>
        </w:sectPr>
      </w:pPr>
    </w:p>
    <w:p w14:paraId="70333B0B" w14:textId="77777777" w:rsidR="00D979BD" w:rsidRDefault="00BA6905">
      <w:pPr>
        <w:pStyle w:val="Heading2"/>
        <w:numPr>
          <w:ilvl w:val="1"/>
          <w:numId w:val="12"/>
        </w:numPr>
        <w:tabs>
          <w:tab w:val="left" w:pos="1087"/>
        </w:tabs>
        <w:spacing w:before="81"/>
        <w:ind w:left="1087" w:hanging="467"/>
        <w:rPr>
          <w:color w:val="2E5395"/>
        </w:rPr>
      </w:pPr>
      <w:bookmarkStart w:id="33" w:name="_bookmark33"/>
      <w:bookmarkEnd w:id="33"/>
      <w:r>
        <w:rPr>
          <w:color w:val="2E5395"/>
        </w:rPr>
        <w:lastRenderedPageBreak/>
        <w:t>The</w:t>
      </w:r>
      <w:r>
        <w:rPr>
          <w:color w:val="2E5395"/>
          <w:spacing w:val="-7"/>
        </w:rPr>
        <w:t xml:space="preserve"> </w:t>
      </w:r>
      <w:r>
        <w:rPr>
          <w:color w:val="2E5395"/>
        </w:rPr>
        <w:t>Theory</w:t>
      </w:r>
      <w:r>
        <w:rPr>
          <w:color w:val="2E5395"/>
          <w:spacing w:val="-2"/>
        </w:rPr>
        <w:t xml:space="preserve"> </w:t>
      </w:r>
      <w:r>
        <w:rPr>
          <w:color w:val="2E5395"/>
        </w:rPr>
        <w:t>of</w:t>
      </w:r>
      <w:r>
        <w:rPr>
          <w:color w:val="2E5395"/>
          <w:spacing w:val="-5"/>
        </w:rPr>
        <w:t xml:space="preserve"> </w:t>
      </w:r>
      <w:r>
        <w:rPr>
          <w:color w:val="2E5395"/>
        </w:rPr>
        <w:t>Mind</w:t>
      </w:r>
      <w:r>
        <w:rPr>
          <w:color w:val="2E5395"/>
          <w:spacing w:val="-3"/>
        </w:rPr>
        <w:t xml:space="preserve"> </w:t>
      </w:r>
      <w:r>
        <w:rPr>
          <w:color w:val="2E5395"/>
        </w:rPr>
        <w:t>and</w:t>
      </w:r>
      <w:r>
        <w:rPr>
          <w:color w:val="2E5395"/>
          <w:spacing w:val="-5"/>
        </w:rPr>
        <w:t xml:space="preserve"> </w:t>
      </w:r>
      <w:r>
        <w:rPr>
          <w:color w:val="2E5395"/>
        </w:rPr>
        <w:t>Autistic</w:t>
      </w:r>
      <w:r>
        <w:rPr>
          <w:color w:val="2E5395"/>
          <w:spacing w:val="-3"/>
        </w:rPr>
        <w:t xml:space="preserve"> </w:t>
      </w:r>
      <w:r>
        <w:rPr>
          <w:color w:val="2E5395"/>
          <w:spacing w:val="-2"/>
        </w:rPr>
        <w:t>Women</w:t>
      </w:r>
    </w:p>
    <w:p w14:paraId="786CF8A6" w14:textId="77777777" w:rsidR="00D979BD" w:rsidRDefault="00BA6905">
      <w:pPr>
        <w:pStyle w:val="BodyText"/>
        <w:spacing w:before="257" w:line="477" w:lineRule="auto"/>
        <w:ind w:left="620" w:right="918" w:firstLine="719"/>
      </w:pPr>
      <w:r>
        <w:t>This</w:t>
      </w:r>
      <w:r>
        <w:rPr>
          <w:spacing w:val="-1"/>
        </w:rPr>
        <w:t xml:space="preserve"> </w:t>
      </w:r>
      <w:r>
        <w:t>section</w:t>
      </w:r>
      <w:r>
        <w:rPr>
          <w:spacing w:val="-2"/>
        </w:rPr>
        <w:t xml:space="preserve"> </w:t>
      </w:r>
      <w:r>
        <w:t>of</w:t>
      </w:r>
      <w:r>
        <w:rPr>
          <w:spacing w:val="-3"/>
        </w:rPr>
        <w:t xml:space="preserve"> </w:t>
      </w:r>
      <w:r>
        <w:t>the</w:t>
      </w:r>
      <w:r>
        <w:rPr>
          <w:spacing w:val="-4"/>
        </w:rPr>
        <w:t xml:space="preserve"> </w:t>
      </w:r>
      <w:r>
        <w:t>literature</w:t>
      </w:r>
      <w:r>
        <w:rPr>
          <w:spacing w:val="-1"/>
        </w:rPr>
        <w:t xml:space="preserve"> </w:t>
      </w:r>
      <w:r>
        <w:t>will</w:t>
      </w:r>
      <w:r>
        <w:rPr>
          <w:spacing w:val="-2"/>
        </w:rPr>
        <w:t xml:space="preserve"> </w:t>
      </w:r>
      <w:r>
        <w:t>identify</w:t>
      </w:r>
      <w:r>
        <w:rPr>
          <w:spacing w:val="-3"/>
        </w:rPr>
        <w:t xml:space="preserve"> </w:t>
      </w:r>
      <w:r>
        <w:t>the</w:t>
      </w:r>
      <w:r>
        <w:rPr>
          <w:spacing w:val="-2"/>
        </w:rPr>
        <w:t xml:space="preserve"> </w:t>
      </w:r>
      <w:r>
        <w:t>Theory</w:t>
      </w:r>
      <w:r>
        <w:rPr>
          <w:spacing w:val="-1"/>
        </w:rPr>
        <w:t xml:space="preserve"> </w:t>
      </w:r>
      <w:r>
        <w:t>of</w:t>
      </w:r>
      <w:r>
        <w:rPr>
          <w:spacing w:val="-3"/>
        </w:rPr>
        <w:t xml:space="preserve"> </w:t>
      </w:r>
      <w:r>
        <w:t>Mind</w:t>
      </w:r>
      <w:r>
        <w:rPr>
          <w:spacing w:val="-4"/>
        </w:rPr>
        <w:t xml:space="preserve"> </w:t>
      </w:r>
      <w:r>
        <w:t>and</w:t>
      </w:r>
      <w:r>
        <w:rPr>
          <w:spacing w:val="-2"/>
        </w:rPr>
        <w:t xml:space="preserve"> </w:t>
      </w:r>
      <w:r>
        <w:t>critique</w:t>
      </w:r>
      <w:r>
        <w:rPr>
          <w:spacing w:val="-2"/>
        </w:rPr>
        <w:t xml:space="preserve"> </w:t>
      </w:r>
      <w:r>
        <w:t>its</w:t>
      </w:r>
      <w:r>
        <w:rPr>
          <w:spacing w:val="-4"/>
        </w:rPr>
        <w:t xml:space="preserve"> </w:t>
      </w:r>
      <w:r>
        <w:t>current research regarding autism and autistic individuals.</w:t>
      </w:r>
    </w:p>
    <w:p w14:paraId="078BE8A0" w14:textId="77777777" w:rsidR="00D979BD" w:rsidRDefault="00BA6905">
      <w:pPr>
        <w:pStyle w:val="BodyText"/>
        <w:spacing w:before="4" w:line="480" w:lineRule="auto"/>
        <w:ind w:left="620" w:right="837" w:firstLine="719"/>
      </w:pPr>
      <w:r>
        <w:t xml:space="preserve">The Theory of Mind is described by Lecheler (2020) as: </w:t>
      </w:r>
      <w:r>
        <w:rPr>
          <w:i/>
        </w:rPr>
        <w:t xml:space="preserve">“the capacity to make attributions of mental states such as thoughts, feelings, and beliefs of others” (p.01). </w:t>
      </w:r>
      <w:r>
        <w:t>Lecheler (2020) created a 12- week intervention called the Teaching Theory of Mind curriculum, aimed to improve the social skills and theory of mind of autistic children and adolescents.</w:t>
      </w:r>
      <w:r>
        <w:rPr>
          <w:spacing w:val="-4"/>
        </w:rPr>
        <w:t xml:space="preserve"> </w:t>
      </w:r>
      <w:r>
        <w:t>The</w:t>
      </w:r>
      <w:r>
        <w:rPr>
          <w:spacing w:val="-5"/>
        </w:rPr>
        <w:t xml:space="preserve"> </w:t>
      </w:r>
      <w:r>
        <w:t>curriculum</w:t>
      </w:r>
      <w:r>
        <w:rPr>
          <w:spacing w:val="-4"/>
        </w:rPr>
        <w:t xml:space="preserve"> </w:t>
      </w:r>
      <w:r>
        <w:t>they</w:t>
      </w:r>
      <w:r>
        <w:rPr>
          <w:spacing w:val="-5"/>
        </w:rPr>
        <w:t xml:space="preserve"> </w:t>
      </w:r>
      <w:r>
        <w:t>created</w:t>
      </w:r>
      <w:r>
        <w:rPr>
          <w:spacing w:val="-3"/>
        </w:rPr>
        <w:t xml:space="preserve"> </w:t>
      </w:r>
      <w:r>
        <w:t>sought</w:t>
      </w:r>
      <w:r>
        <w:rPr>
          <w:spacing w:val="-4"/>
        </w:rPr>
        <w:t xml:space="preserve"> </w:t>
      </w:r>
      <w:r>
        <w:t>to</w:t>
      </w:r>
      <w:r>
        <w:rPr>
          <w:spacing w:val="-3"/>
        </w:rPr>
        <w:t xml:space="preserve"> </w:t>
      </w:r>
      <w:r>
        <w:t>teach</w:t>
      </w:r>
      <w:r>
        <w:rPr>
          <w:spacing w:val="-5"/>
        </w:rPr>
        <w:t xml:space="preserve"> </w:t>
      </w:r>
      <w:r>
        <w:t>activities</w:t>
      </w:r>
      <w:r>
        <w:rPr>
          <w:spacing w:val="-3"/>
        </w:rPr>
        <w:t xml:space="preserve"> </w:t>
      </w:r>
      <w:r>
        <w:t>to</w:t>
      </w:r>
      <w:r>
        <w:rPr>
          <w:spacing w:val="-5"/>
        </w:rPr>
        <w:t xml:space="preserve"> </w:t>
      </w:r>
      <w:r>
        <w:t>improve</w:t>
      </w:r>
      <w:r>
        <w:rPr>
          <w:spacing w:val="-3"/>
        </w:rPr>
        <w:t xml:space="preserve"> </w:t>
      </w:r>
      <w:r>
        <w:t>joint</w:t>
      </w:r>
      <w:r>
        <w:rPr>
          <w:spacing w:val="-1"/>
        </w:rPr>
        <w:t xml:space="preserve"> </w:t>
      </w:r>
      <w:r>
        <w:t>attention, imitation, identification of emotions, reading social cues, and cause and effect in social contexts. Even though the results were positive, they were acquired from the parents of the children that participated rather than the participants themselves. However, the participants showed improved early and advanced theory of mind, emotion recognition, and pragmatics. Despite their basic theory of mind not improving, Lecheler speculated that this could be due to the interven</w:t>
      </w:r>
      <w:r>
        <w:t>tions not focusing on this individual skill.</w:t>
      </w:r>
    </w:p>
    <w:p w14:paraId="1D680065" w14:textId="77777777" w:rsidR="00D979BD" w:rsidRDefault="00BA6905">
      <w:pPr>
        <w:pStyle w:val="BodyText"/>
        <w:spacing w:before="1" w:line="480" w:lineRule="auto"/>
        <w:ind w:left="620" w:right="890" w:firstLine="719"/>
      </w:pPr>
      <w:r>
        <w:t>In contrast, the emotion recognition aspect of the theory of mind was studied by using photographs of ten different emotions (Tracy et al, 2011). They found that autistic participants did not show any signs of impaired emotional recognition, which argues the theory of mind claims that autistics lack empathy. They also described that autistic individuals use a different method of analysing emotions: weak central coherence. Meaning that ASC individuals analyse facial features such as the mouth, instead of tak</w:t>
      </w:r>
      <w:r>
        <w:t>ing in the entirety</w:t>
      </w:r>
      <w:r>
        <w:rPr>
          <w:spacing w:val="-3"/>
        </w:rPr>
        <w:t xml:space="preserve"> </w:t>
      </w:r>
      <w:r>
        <w:t>of</w:t>
      </w:r>
      <w:r>
        <w:rPr>
          <w:spacing w:val="-5"/>
        </w:rPr>
        <w:t xml:space="preserve"> </w:t>
      </w:r>
      <w:r>
        <w:t>the</w:t>
      </w:r>
      <w:r>
        <w:rPr>
          <w:spacing w:val="-2"/>
        </w:rPr>
        <w:t xml:space="preserve"> </w:t>
      </w:r>
      <w:r>
        <w:t>image. Furthermore,</w:t>
      </w:r>
      <w:r>
        <w:rPr>
          <w:spacing w:val="-2"/>
        </w:rPr>
        <w:t xml:space="preserve"> </w:t>
      </w:r>
      <w:r>
        <w:t>they</w:t>
      </w:r>
      <w:r>
        <w:rPr>
          <w:spacing w:val="-4"/>
        </w:rPr>
        <w:t xml:space="preserve"> </w:t>
      </w:r>
      <w:r>
        <w:t>found</w:t>
      </w:r>
      <w:r>
        <w:rPr>
          <w:spacing w:val="-4"/>
        </w:rPr>
        <w:t xml:space="preserve"> </w:t>
      </w:r>
      <w:r>
        <w:t>that</w:t>
      </w:r>
      <w:r>
        <w:rPr>
          <w:spacing w:val="-3"/>
        </w:rPr>
        <w:t xml:space="preserve"> </w:t>
      </w:r>
      <w:r>
        <w:t>the</w:t>
      </w:r>
      <w:r>
        <w:rPr>
          <w:spacing w:val="-2"/>
        </w:rPr>
        <w:t xml:space="preserve"> </w:t>
      </w:r>
      <w:r>
        <w:t>participants</w:t>
      </w:r>
      <w:r>
        <w:rPr>
          <w:spacing w:val="-3"/>
        </w:rPr>
        <w:t xml:space="preserve"> </w:t>
      </w:r>
      <w:r>
        <w:t>struggled</w:t>
      </w:r>
      <w:r>
        <w:rPr>
          <w:spacing w:val="-2"/>
        </w:rPr>
        <w:t xml:space="preserve"> </w:t>
      </w:r>
      <w:r>
        <w:t>to</w:t>
      </w:r>
      <w:r>
        <w:rPr>
          <w:spacing w:val="-4"/>
        </w:rPr>
        <w:t xml:space="preserve"> </w:t>
      </w:r>
      <w:r>
        <w:t>comprehend the emotions of female images more than male images.</w:t>
      </w:r>
    </w:p>
    <w:p w14:paraId="39E3D3FF" w14:textId="77777777" w:rsidR="00D979BD" w:rsidRDefault="00BA6905">
      <w:pPr>
        <w:pStyle w:val="BodyText"/>
        <w:spacing w:before="2" w:line="480" w:lineRule="auto"/>
        <w:ind w:left="620" w:right="857" w:firstLine="719"/>
      </w:pPr>
      <w:r>
        <w:t>Through</w:t>
      </w:r>
      <w:r>
        <w:rPr>
          <w:spacing w:val="-4"/>
        </w:rPr>
        <w:t xml:space="preserve"> </w:t>
      </w:r>
      <w:r>
        <w:t>this</w:t>
      </w:r>
      <w:r>
        <w:rPr>
          <w:spacing w:val="-1"/>
        </w:rPr>
        <w:t xml:space="preserve"> </w:t>
      </w:r>
      <w:r>
        <w:t>study</w:t>
      </w:r>
      <w:r>
        <w:rPr>
          <w:spacing w:val="-4"/>
        </w:rPr>
        <w:t xml:space="preserve"> </w:t>
      </w:r>
      <w:r>
        <w:t>the</w:t>
      </w:r>
      <w:r>
        <w:rPr>
          <w:spacing w:val="-2"/>
        </w:rPr>
        <w:t xml:space="preserve"> </w:t>
      </w:r>
      <w:r>
        <w:t>author</w:t>
      </w:r>
      <w:r>
        <w:rPr>
          <w:spacing w:val="-3"/>
        </w:rPr>
        <w:t xml:space="preserve"> </w:t>
      </w:r>
      <w:r>
        <w:t>challenges</w:t>
      </w:r>
      <w:r>
        <w:rPr>
          <w:spacing w:val="-1"/>
        </w:rPr>
        <w:t xml:space="preserve"> </w:t>
      </w:r>
      <w:r>
        <w:t>the</w:t>
      </w:r>
      <w:r>
        <w:rPr>
          <w:spacing w:val="-4"/>
        </w:rPr>
        <w:t xml:space="preserve"> </w:t>
      </w:r>
      <w:r>
        <w:t>claim</w:t>
      </w:r>
      <w:r>
        <w:rPr>
          <w:spacing w:val="-3"/>
        </w:rPr>
        <w:t xml:space="preserve"> </w:t>
      </w:r>
      <w:r>
        <w:t>that</w:t>
      </w:r>
      <w:r>
        <w:rPr>
          <w:spacing w:val="-3"/>
        </w:rPr>
        <w:t xml:space="preserve"> </w:t>
      </w:r>
      <w:r>
        <w:t>those</w:t>
      </w:r>
      <w:r>
        <w:rPr>
          <w:spacing w:val="-2"/>
        </w:rPr>
        <w:t xml:space="preserve"> </w:t>
      </w:r>
      <w:r>
        <w:t>with</w:t>
      </w:r>
      <w:r>
        <w:rPr>
          <w:spacing w:val="-4"/>
        </w:rPr>
        <w:t xml:space="preserve"> </w:t>
      </w:r>
      <w:r>
        <w:t>autism take</w:t>
      </w:r>
      <w:r>
        <w:rPr>
          <w:spacing w:val="-2"/>
        </w:rPr>
        <w:t xml:space="preserve"> </w:t>
      </w:r>
      <w:r>
        <w:t>longer to recognise emotions in everyday life, and suggests that questions need to be asked referring</w:t>
      </w:r>
      <w:r>
        <w:rPr>
          <w:spacing w:val="-2"/>
        </w:rPr>
        <w:t xml:space="preserve"> </w:t>
      </w:r>
      <w:r>
        <w:t>to ASC people</w:t>
      </w:r>
      <w:r>
        <w:rPr>
          <w:spacing w:val="-4"/>
        </w:rPr>
        <w:t xml:space="preserve"> </w:t>
      </w:r>
      <w:r>
        <w:t>struggling</w:t>
      </w:r>
      <w:r>
        <w:rPr>
          <w:spacing w:val="-2"/>
        </w:rPr>
        <w:t xml:space="preserve"> </w:t>
      </w:r>
      <w:r>
        <w:t>to</w:t>
      </w:r>
      <w:r>
        <w:rPr>
          <w:spacing w:val="-2"/>
        </w:rPr>
        <w:t xml:space="preserve"> </w:t>
      </w:r>
      <w:r>
        <w:t>recognise non-verbal</w:t>
      </w:r>
      <w:r>
        <w:rPr>
          <w:spacing w:val="-3"/>
        </w:rPr>
        <w:t xml:space="preserve"> </w:t>
      </w:r>
      <w:r>
        <w:t>communication. While Lecheler’s work examines new ways of providing skill building through education, Tracy pushes for a</w:t>
      </w:r>
    </w:p>
    <w:p w14:paraId="7448A50A" w14:textId="77777777" w:rsidR="00D979BD" w:rsidRDefault="00D979BD">
      <w:pPr>
        <w:spacing w:line="480" w:lineRule="auto"/>
        <w:sectPr w:rsidR="00D979BD">
          <w:pgSz w:w="11910" w:h="16840"/>
          <w:pgMar w:top="1340" w:right="620" w:bottom="940" w:left="820" w:header="0" w:footer="751" w:gutter="0"/>
          <w:cols w:space="720"/>
        </w:sectPr>
      </w:pPr>
    </w:p>
    <w:p w14:paraId="21F074CF" w14:textId="77777777" w:rsidR="00D979BD" w:rsidRDefault="00BA6905">
      <w:pPr>
        <w:pStyle w:val="BodyText"/>
        <w:spacing w:before="64" w:line="480" w:lineRule="auto"/>
        <w:ind w:left="620" w:right="857"/>
      </w:pPr>
      <w:r>
        <w:lastRenderedPageBreak/>
        <w:t>new</w:t>
      </w:r>
      <w:r>
        <w:rPr>
          <w:spacing w:val="-2"/>
        </w:rPr>
        <w:t xml:space="preserve"> </w:t>
      </w:r>
      <w:r>
        <w:t>way</w:t>
      </w:r>
      <w:r>
        <w:rPr>
          <w:spacing w:val="-1"/>
        </w:rPr>
        <w:t xml:space="preserve"> </w:t>
      </w:r>
      <w:r>
        <w:t>to</w:t>
      </w:r>
      <w:r>
        <w:rPr>
          <w:spacing w:val="-4"/>
        </w:rPr>
        <w:t xml:space="preserve"> </w:t>
      </w:r>
      <w:r>
        <w:t>look</w:t>
      </w:r>
      <w:r>
        <w:rPr>
          <w:spacing w:val="-1"/>
        </w:rPr>
        <w:t xml:space="preserve"> </w:t>
      </w:r>
      <w:r>
        <w:t>at Theory</w:t>
      </w:r>
      <w:r>
        <w:rPr>
          <w:spacing w:val="-1"/>
        </w:rPr>
        <w:t xml:space="preserve"> </w:t>
      </w:r>
      <w:r>
        <w:t>of</w:t>
      </w:r>
      <w:r>
        <w:rPr>
          <w:spacing w:val="-3"/>
        </w:rPr>
        <w:t xml:space="preserve"> </w:t>
      </w:r>
      <w:r>
        <w:t>Mind</w:t>
      </w:r>
      <w:r>
        <w:rPr>
          <w:spacing w:val="-2"/>
        </w:rPr>
        <w:t xml:space="preserve"> </w:t>
      </w:r>
      <w:r>
        <w:t>to</w:t>
      </w:r>
      <w:r>
        <w:rPr>
          <w:spacing w:val="-4"/>
        </w:rPr>
        <w:t xml:space="preserve"> </w:t>
      </w:r>
      <w:r>
        <w:t>improve</w:t>
      </w:r>
      <w:r>
        <w:rPr>
          <w:spacing w:val="-1"/>
        </w:rPr>
        <w:t xml:space="preserve"> </w:t>
      </w:r>
      <w:r>
        <w:t>how</w:t>
      </w:r>
      <w:r>
        <w:rPr>
          <w:spacing w:val="-5"/>
        </w:rPr>
        <w:t xml:space="preserve"> </w:t>
      </w:r>
      <w:r>
        <w:t>it is</w:t>
      </w:r>
      <w:r>
        <w:rPr>
          <w:spacing w:val="-4"/>
        </w:rPr>
        <w:t xml:space="preserve"> </w:t>
      </w:r>
      <w:r>
        <w:t>viewed</w:t>
      </w:r>
      <w:r>
        <w:rPr>
          <w:spacing w:val="-2"/>
        </w:rPr>
        <w:t xml:space="preserve"> </w:t>
      </w:r>
      <w:r>
        <w:t>by</w:t>
      </w:r>
      <w:r>
        <w:rPr>
          <w:spacing w:val="-2"/>
        </w:rPr>
        <w:t xml:space="preserve"> </w:t>
      </w:r>
      <w:r>
        <w:t>others</w:t>
      </w:r>
      <w:r>
        <w:rPr>
          <w:spacing w:val="-4"/>
        </w:rPr>
        <w:t xml:space="preserve"> </w:t>
      </w:r>
      <w:r>
        <w:t>to</w:t>
      </w:r>
      <w:r>
        <w:rPr>
          <w:spacing w:val="-4"/>
        </w:rPr>
        <w:t xml:space="preserve"> </w:t>
      </w:r>
      <w:r>
        <w:t>help</w:t>
      </w:r>
      <w:r>
        <w:rPr>
          <w:spacing w:val="-2"/>
        </w:rPr>
        <w:t xml:space="preserve"> </w:t>
      </w:r>
      <w:r>
        <w:t>advance</w:t>
      </w:r>
      <w:r>
        <w:rPr>
          <w:spacing w:val="-4"/>
        </w:rPr>
        <w:t xml:space="preserve"> </w:t>
      </w:r>
      <w:r>
        <w:t>the belief system surrounding it, and autistic individuals.</w:t>
      </w:r>
    </w:p>
    <w:p w14:paraId="20BDEC90" w14:textId="77777777" w:rsidR="00D979BD" w:rsidRDefault="00BA6905">
      <w:pPr>
        <w:pStyle w:val="BodyText"/>
        <w:spacing w:before="1" w:line="480" w:lineRule="auto"/>
        <w:ind w:left="620" w:right="878" w:firstLine="719"/>
      </w:pPr>
      <w:r>
        <w:t xml:space="preserve">An example of a piece of research </w:t>
      </w:r>
      <w:r>
        <w:t>relevant to autistic women regarding empathy is the</w:t>
      </w:r>
      <w:r>
        <w:rPr>
          <w:spacing w:val="-3"/>
        </w:rPr>
        <w:t xml:space="preserve"> </w:t>
      </w:r>
      <w:r>
        <w:t>study</w:t>
      </w:r>
      <w:r>
        <w:rPr>
          <w:spacing w:val="-5"/>
        </w:rPr>
        <w:t xml:space="preserve"> </w:t>
      </w:r>
      <w:r>
        <w:t>by</w:t>
      </w:r>
      <w:r>
        <w:rPr>
          <w:spacing w:val="-3"/>
        </w:rPr>
        <w:t xml:space="preserve"> </w:t>
      </w:r>
      <w:r>
        <w:t>Pohl</w:t>
      </w:r>
      <w:r>
        <w:rPr>
          <w:spacing w:val="-3"/>
        </w:rPr>
        <w:t xml:space="preserve"> </w:t>
      </w:r>
      <w:r>
        <w:t>et</w:t>
      </w:r>
      <w:r>
        <w:rPr>
          <w:spacing w:val="-1"/>
        </w:rPr>
        <w:t xml:space="preserve"> </w:t>
      </w:r>
      <w:r>
        <w:t>al</w:t>
      </w:r>
      <w:r>
        <w:rPr>
          <w:spacing w:val="-5"/>
        </w:rPr>
        <w:t xml:space="preserve"> </w:t>
      </w:r>
      <w:r>
        <w:t>(2020),</w:t>
      </w:r>
      <w:r>
        <w:rPr>
          <w:spacing w:val="-3"/>
        </w:rPr>
        <w:t xml:space="preserve"> </w:t>
      </w:r>
      <w:r>
        <w:t>who</w:t>
      </w:r>
      <w:r>
        <w:rPr>
          <w:spacing w:val="-3"/>
        </w:rPr>
        <w:t xml:space="preserve"> </w:t>
      </w:r>
      <w:r>
        <w:t>compared</w:t>
      </w:r>
      <w:r>
        <w:rPr>
          <w:spacing w:val="-5"/>
        </w:rPr>
        <w:t xml:space="preserve"> </w:t>
      </w:r>
      <w:r>
        <w:t>autistic</w:t>
      </w:r>
      <w:r>
        <w:rPr>
          <w:spacing w:val="-2"/>
        </w:rPr>
        <w:t xml:space="preserve"> </w:t>
      </w:r>
      <w:r>
        <w:t>and</w:t>
      </w:r>
      <w:r>
        <w:rPr>
          <w:spacing w:val="-5"/>
        </w:rPr>
        <w:t xml:space="preserve"> </w:t>
      </w:r>
      <w:r>
        <w:t>non-autistic</w:t>
      </w:r>
      <w:r>
        <w:rPr>
          <w:spacing w:val="-2"/>
        </w:rPr>
        <w:t xml:space="preserve"> </w:t>
      </w:r>
      <w:r>
        <w:t>women’s</w:t>
      </w:r>
      <w:r>
        <w:rPr>
          <w:spacing w:val="-2"/>
        </w:rPr>
        <w:t xml:space="preserve"> </w:t>
      </w:r>
      <w:r>
        <w:t>experiences of motherhood. They determined that there was a higher rate of autistic women suffering from</w:t>
      </w:r>
      <w:r>
        <w:rPr>
          <w:spacing w:val="-3"/>
        </w:rPr>
        <w:t xml:space="preserve"> </w:t>
      </w:r>
      <w:r>
        <w:t>other</w:t>
      </w:r>
      <w:r>
        <w:rPr>
          <w:spacing w:val="-5"/>
        </w:rPr>
        <w:t xml:space="preserve"> </w:t>
      </w:r>
      <w:r>
        <w:t>psychiatric</w:t>
      </w:r>
      <w:r>
        <w:rPr>
          <w:spacing w:val="-3"/>
        </w:rPr>
        <w:t xml:space="preserve"> </w:t>
      </w:r>
      <w:r>
        <w:t>conditions</w:t>
      </w:r>
      <w:r>
        <w:rPr>
          <w:spacing w:val="-3"/>
        </w:rPr>
        <w:t xml:space="preserve"> </w:t>
      </w:r>
      <w:r>
        <w:t>than</w:t>
      </w:r>
      <w:r>
        <w:rPr>
          <w:spacing w:val="-5"/>
        </w:rPr>
        <w:t xml:space="preserve"> </w:t>
      </w:r>
      <w:r>
        <w:t>non-autistics,</w:t>
      </w:r>
      <w:r>
        <w:rPr>
          <w:spacing w:val="-2"/>
        </w:rPr>
        <w:t xml:space="preserve"> </w:t>
      </w:r>
      <w:r>
        <w:t>such</w:t>
      </w:r>
      <w:r>
        <w:rPr>
          <w:spacing w:val="-4"/>
        </w:rPr>
        <w:t xml:space="preserve"> </w:t>
      </w:r>
      <w:r>
        <w:t>as</w:t>
      </w:r>
      <w:r>
        <w:rPr>
          <w:spacing w:val="-5"/>
        </w:rPr>
        <w:t xml:space="preserve"> </w:t>
      </w:r>
      <w:r>
        <w:t>pre-</w:t>
      </w:r>
      <w:r>
        <w:rPr>
          <w:spacing w:val="-2"/>
        </w:rPr>
        <w:t xml:space="preserve"> </w:t>
      </w:r>
      <w:r>
        <w:t>or</w:t>
      </w:r>
      <w:r>
        <w:rPr>
          <w:spacing w:val="-3"/>
        </w:rPr>
        <w:t xml:space="preserve"> </w:t>
      </w:r>
      <w:r>
        <w:t>post-partum</w:t>
      </w:r>
      <w:r>
        <w:rPr>
          <w:spacing w:val="-3"/>
        </w:rPr>
        <w:t xml:space="preserve"> </w:t>
      </w:r>
      <w:r>
        <w:t>depression, issues with coping mechanisms and managing daily domestic tasks alongside the other traits which come with autism. Regardless, they always put their child’s needs first which could be an inte</w:t>
      </w:r>
      <w:r>
        <w:t>resting research topic when relating this to empathy, as motherhood is a nurturing role. The author suggests that autistic mothers need tailored and additional support, as 58% of autistic mothers have a higher rate of postpartum depression.</w:t>
      </w:r>
    </w:p>
    <w:p w14:paraId="31290F1B" w14:textId="29881FAE" w:rsidR="00D979BD" w:rsidRDefault="00BA6905">
      <w:pPr>
        <w:pStyle w:val="BodyText"/>
        <w:spacing w:line="480" w:lineRule="auto"/>
        <w:ind w:left="620" w:right="890" w:firstLine="719"/>
      </w:pPr>
      <w:r>
        <w:t>Bollen (2023) suggests that empathy is an ambiguous concept as the studies she reviewed</w:t>
      </w:r>
      <w:r>
        <w:rPr>
          <w:spacing w:val="-3"/>
        </w:rPr>
        <w:t xml:space="preserve"> </w:t>
      </w:r>
      <w:r>
        <w:t>had</w:t>
      </w:r>
      <w:r>
        <w:rPr>
          <w:spacing w:val="-3"/>
        </w:rPr>
        <w:t xml:space="preserve"> </w:t>
      </w:r>
      <w:r>
        <w:t>various</w:t>
      </w:r>
      <w:r>
        <w:rPr>
          <w:spacing w:val="-2"/>
        </w:rPr>
        <w:t xml:space="preserve"> </w:t>
      </w:r>
      <w:r>
        <w:t>interpretations.</w:t>
      </w:r>
      <w:r>
        <w:rPr>
          <w:spacing w:val="-4"/>
        </w:rPr>
        <w:t xml:space="preserve"> </w:t>
      </w:r>
      <w:r>
        <w:t>In</w:t>
      </w:r>
      <w:r>
        <w:rPr>
          <w:spacing w:val="-5"/>
        </w:rPr>
        <w:t xml:space="preserve"> </w:t>
      </w:r>
      <w:r>
        <w:t>addition,</w:t>
      </w:r>
      <w:r>
        <w:rPr>
          <w:spacing w:val="-6"/>
        </w:rPr>
        <w:t xml:space="preserve"> </w:t>
      </w:r>
      <w:r>
        <w:t>some</w:t>
      </w:r>
      <w:r>
        <w:rPr>
          <w:spacing w:val="-1"/>
        </w:rPr>
        <w:t xml:space="preserve"> </w:t>
      </w:r>
      <w:r>
        <w:t>authors</w:t>
      </w:r>
      <w:r w:rsidR="00421351">
        <w:t>’</w:t>
      </w:r>
      <w:r>
        <w:rPr>
          <w:spacing w:val="-2"/>
        </w:rPr>
        <w:t xml:space="preserve"> </w:t>
      </w:r>
      <w:r>
        <w:t>beliefs</w:t>
      </w:r>
      <w:r>
        <w:rPr>
          <w:spacing w:val="-4"/>
        </w:rPr>
        <w:t xml:space="preserve"> </w:t>
      </w:r>
      <w:r>
        <w:t>surrounding</w:t>
      </w:r>
      <w:r>
        <w:rPr>
          <w:spacing w:val="-3"/>
        </w:rPr>
        <w:t xml:space="preserve"> </w:t>
      </w:r>
      <w:r>
        <w:t>empathy were contradicted by their findings. Therefore, Pohl’s work could demonstrate an area of empathy (empathetic autistic motherhood) which could be an interesting, and important, area to explore in the future.</w:t>
      </w:r>
    </w:p>
    <w:p w14:paraId="0F353A88" w14:textId="77777777" w:rsidR="00D979BD" w:rsidRDefault="00D979BD">
      <w:pPr>
        <w:spacing w:line="480" w:lineRule="auto"/>
        <w:sectPr w:rsidR="00D979BD">
          <w:pgSz w:w="11910" w:h="16840"/>
          <w:pgMar w:top="1360" w:right="620" w:bottom="940" w:left="820" w:header="0" w:footer="751" w:gutter="0"/>
          <w:cols w:space="720"/>
        </w:sectPr>
      </w:pPr>
    </w:p>
    <w:p w14:paraId="08131DF8" w14:textId="77777777" w:rsidR="00D979BD" w:rsidRDefault="00BA6905">
      <w:pPr>
        <w:pStyle w:val="Heading2"/>
        <w:numPr>
          <w:ilvl w:val="1"/>
          <w:numId w:val="12"/>
        </w:numPr>
        <w:tabs>
          <w:tab w:val="left" w:pos="1087"/>
        </w:tabs>
        <w:spacing w:before="81"/>
        <w:ind w:left="1087" w:hanging="467"/>
        <w:rPr>
          <w:color w:val="2E5395"/>
        </w:rPr>
      </w:pPr>
      <w:bookmarkStart w:id="34" w:name="_bookmark34"/>
      <w:bookmarkEnd w:id="34"/>
      <w:r>
        <w:rPr>
          <w:color w:val="2E5395"/>
        </w:rPr>
        <w:lastRenderedPageBreak/>
        <w:t>Autistic</w:t>
      </w:r>
      <w:r>
        <w:rPr>
          <w:color w:val="2E5395"/>
          <w:spacing w:val="-8"/>
        </w:rPr>
        <w:t xml:space="preserve"> </w:t>
      </w:r>
      <w:r>
        <w:rPr>
          <w:color w:val="2E5395"/>
        </w:rPr>
        <w:t>Women,</w:t>
      </w:r>
      <w:r>
        <w:rPr>
          <w:color w:val="2E5395"/>
          <w:spacing w:val="-6"/>
        </w:rPr>
        <w:t xml:space="preserve"> </w:t>
      </w:r>
      <w:r>
        <w:rPr>
          <w:color w:val="2E5395"/>
        </w:rPr>
        <w:t>Trauma,</w:t>
      </w:r>
      <w:r>
        <w:rPr>
          <w:color w:val="2E5395"/>
          <w:spacing w:val="-4"/>
        </w:rPr>
        <w:t xml:space="preserve"> </w:t>
      </w:r>
      <w:r>
        <w:rPr>
          <w:color w:val="2E5395"/>
        </w:rPr>
        <w:t>and</w:t>
      </w:r>
      <w:r>
        <w:rPr>
          <w:color w:val="2E5395"/>
          <w:spacing w:val="-7"/>
        </w:rPr>
        <w:t xml:space="preserve"> </w:t>
      </w:r>
      <w:r>
        <w:rPr>
          <w:color w:val="2E5395"/>
          <w:spacing w:val="-2"/>
        </w:rPr>
        <w:t>Diagnosis</w:t>
      </w:r>
    </w:p>
    <w:p w14:paraId="60716D29" w14:textId="77777777" w:rsidR="00D979BD" w:rsidRDefault="00BA6905">
      <w:pPr>
        <w:spacing w:before="257" w:line="480" w:lineRule="auto"/>
        <w:ind w:left="620" w:right="878" w:firstLine="782"/>
      </w:pPr>
      <w:r>
        <w:t xml:space="preserve">In her book </w:t>
      </w:r>
      <w:r>
        <w:rPr>
          <w:i/>
        </w:rPr>
        <w:t xml:space="preserve">Autism in Heels </w:t>
      </w:r>
      <w:r>
        <w:t xml:space="preserve">(2018), Cook O’Toole states: </w:t>
      </w:r>
      <w:r>
        <w:rPr>
          <w:i/>
        </w:rPr>
        <w:t xml:space="preserve">“The ultimate seduction, for me, </w:t>
      </w:r>
      <w:r>
        <w:rPr>
          <w:i/>
        </w:rPr>
        <w:t>was the feeling that someone liked me…this is how the spiral begins. The very one that,</w:t>
      </w:r>
      <w:r>
        <w:rPr>
          <w:i/>
          <w:spacing w:val="-1"/>
        </w:rPr>
        <w:t xml:space="preserve"> </w:t>
      </w:r>
      <w:r>
        <w:rPr>
          <w:i/>
        </w:rPr>
        <w:t>later,</w:t>
      </w:r>
      <w:r>
        <w:rPr>
          <w:i/>
          <w:spacing w:val="-4"/>
        </w:rPr>
        <w:t xml:space="preserve"> </w:t>
      </w:r>
      <w:r>
        <w:rPr>
          <w:i/>
        </w:rPr>
        <w:t>will</w:t>
      </w:r>
      <w:r>
        <w:rPr>
          <w:i/>
          <w:spacing w:val="-3"/>
        </w:rPr>
        <w:t xml:space="preserve"> </w:t>
      </w:r>
      <w:r>
        <w:rPr>
          <w:i/>
        </w:rPr>
        <w:t>lead</w:t>
      </w:r>
      <w:r>
        <w:rPr>
          <w:i/>
          <w:spacing w:val="-3"/>
        </w:rPr>
        <w:t xml:space="preserve"> </w:t>
      </w:r>
      <w:r>
        <w:rPr>
          <w:i/>
        </w:rPr>
        <w:t>so</w:t>
      </w:r>
      <w:r>
        <w:rPr>
          <w:i/>
          <w:spacing w:val="-4"/>
        </w:rPr>
        <w:t xml:space="preserve"> </w:t>
      </w:r>
      <w:r>
        <w:rPr>
          <w:i/>
        </w:rPr>
        <w:t>many</w:t>
      </w:r>
      <w:r>
        <w:rPr>
          <w:i/>
          <w:spacing w:val="-2"/>
        </w:rPr>
        <w:t xml:space="preserve"> </w:t>
      </w:r>
      <w:r>
        <w:rPr>
          <w:i/>
        </w:rPr>
        <w:t>unidentified</w:t>
      </w:r>
      <w:r>
        <w:rPr>
          <w:i/>
          <w:spacing w:val="-3"/>
        </w:rPr>
        <w:t xml:space="preserve"> </w:t>
      </w:r>
      <w:r>
        <w:rPr>
          <w:i/>
        </w:rPr>
        <w:t>spectrum</w:t>
      </w:r>
      <w:r>
        <w:rPr>
          <w:i/>
          <w:spacing w:val="-2"/>
        </w:rPr>
        <w:t xml:space="preserve"> </w:t>
      </w:r>
      <w:r>
        <w:rPr>
          <w:i/>
        </w:rPr>
        <w:t>girls</w:t>
      </w:r>
      <w:r>
        <w:rPr>
          <w:i/>
          <w:spacing w:val="-5"/>
        </w:rPr>
        <w:t xml:space="preserve"> </w:t>
      </w:r>
      <w:r>
        <w:rPr>
          <w:i/>
        </w:rPr>
        <w:t>down</w:t>
      </w:r>
      <w:r>
        <w:rPr>
          <w:i/>
          <w:spacing w:val="-3"/>
        </w:rPr>
        <w:t xml:space="preserve"> </w:t>
      </w:r>
      <w:r>
        <w:rPr>
          <w:i/>
        </w:rPr>
        <w:t>darker</w:t>
      </w:r>
      <w:r>
        <w:rPr>
          <w:i/>
          <w:spacing w:val="-4"/>
        </w:rPr>
        <w:t xml:space="preserve"> </w:t>
      </w:r>
      <w:r>
        <w:rPr>
          <w:i/>
        </w:rPr>
        <w:t xml:space="preserve">paths” </w:t>
      </w:r>
      <w:r>
        <w:t>(Cooke</w:t>
      </w:r>
      <w:r>
        <w:rPr>
          <w:spacing w:val="-5"/>
        </w:rPr>
        <w:t xml:space="preserve"> </w:t>
      </w:r>
      <w:r>
        <w:t>O’Toole, 2018, p. 144).</w:t>
      </w:r>
    </w:p>
    <w:p w14:paraId="7A75B554" w14:textId="77777777" w:rsidR="00D979BD" w:rsidRDefault="00BA6905">
      <w:pPr>
        <w:pStyle w:val="BodyText"/>
        <w:spacing w:line="480" w:lineRule="auto"/>
        <w:ind w:left="620" w:right="918" w:firstLine="719"/>
      </w:pPr>
      <w:r>
        <w:t>In</w:t>
      </w:r>
      <w:r>
        <w:rPr>
          <w:spacing w:val="-2"/>
        </w:rPr>
        <w:t xml:space="preserve"> </w:t>
      </w:r>
      <w:r>
        <w:t>her</w:t>
      </w:r>
      <w:r>
        <w:rPr>
          <w:spacing w:val="-1"/>
        </w:rPr>
        <w:t xml:space="preserve"> </w:t>
      </w:r>
      <w:r>
        <w:t>own</w:t>
      </w:r>
      <w:r>
        <w:rPr>
          <w:spacing w:val="-2"/>
        </w:rPr>
        <w:t xml:space="preserve"> </w:t>
      </w:r>
      <w:r>
        <w:t>experience</w:t>
      </w:r>
      <w:r>
        <w:rPr>
          <w:spacing w:val="-4"/>
        </w:rPr>
        <w:t xml:space="preserve"> </w:t>
      </w:r>
      <w:r>
        <w:t>the</w:t>
      </w:r>
      <w:r>
        <w:rPr>
          <w:spacing w:val="-2"/>
        </w:rPr>
        <w:t xml:space="preserve"> </w:t>
      </w:r>
      <w:r>
        <w:t>feeling</w:t>
      </w:r>
      <w:r>
        <w:rPr>
          <w:spacing w:val="-2"/>
        </w:rPr>
        <w:t xml:space="preserve"> </w:t>
      </w:r>
      <w:r>
        <w:t>of</w:t>
      </w:r>
      <w:r>
        <w:rPr>
          <w:spacing w:val="-3"/>
        </w:rPr>
        <w:t xml:space="preserve"> </w:t>
      </w:r>
      <w:r>
        <w:t>being</w:t>
      </w:r>
      <w:r>
        <w:rPr>
          <w:spacing w:val="-2"/>
        </w:rPr>
        <w:t xml:space="preserve"> </w:t>
      </w:r>
      <w:r>
        <w:t>liked</w:t>
      </w:r>
      <w:r>
        <w:rPr>
          <w:spacing w:val="-2"/>
        </w:rPr>
        <w:t xml:space="preserve"> </w:t>
      </w:r>
      <w:r>
        <w:t>and</w:t>
      </w:r>
      <w:r>
        <w:rPr>
          <w:spacing w:val="-2"/>
        </w:rPr>
        <w:t xml:space="preserve"> </w:t>
      </w:r>
      <w:r>
        <w:t>wanting</w:t>
      </w:r>
      <w:r>
        <w:rPr>
          <w:spacing w:val="-4"/>
        </w:rPr>
        <w:t xml:space="preserve"> </w:t>
      </w:r>
      <w:r>
        <w:t>to</w:t>
      </w:r>
      <w:r>
        <w:rPr>
          <w:spacing w:val="-4"/>
        </w:rPr>
        <w:t xml:space="preserve"> </w:t>
      </w:r>
      <w:r>
        <w:t>fit in</w:t>
      </w:r>
      <w:r>
        <w:rPr>
          <w:spacing w:val="-4"/>
        </w:rPr>
        <w:t xml:space="preserve"> </w:t>
      </w:r>
      <w:r>
        <w:t>with</w:t>
      </w:r>
      <w:r>
        <w:rPr>
          <w:spacing w:val="-2"/>
        </w:rPr>
        <w:t xml:space="preserve"> </w:t>
      </w:r>
      <w:r>
        <w:t>her</w:t>
      </w:r>
      <w:r>
        <w:rPr>
          <w:spacing w:val="-1"/>
        </w:rPr>
        <w:t xml:space="preserve"> </w:t>
      </w:r>
      <w:r>
        <w:t>peers seemed important enough to put herself into the limelight of those who would take advantage of autistic women and girls.</w:t>
      </w:r>
    </w:p>
    <w:p w14:paraId="10BA45E3" w14:textId="77777777" w:rsidR="00D979BD" w:rsidRDefault="00BA6905">
      <w:pPr>
        <w:spacing w:line="480" w:lineRule="auto"/>
        <w:ind w:left="620" w:right="841" w:firstLine="782"/>
      </w:pPr>
      <w:r>
        <w:t xml:space="preserve">This vulnerability is intensified by the lack of developing the ‘masking’ skills needed to blend in: </w:t>
      </w:r>
      <w:r>
        <w:rPr>
          <w:i/>
        </w:rPr>
        <w:t>“If we don’t camouflage well, we tend to find ourselves ridiculed, shamed, ostracised, or abused. If we do...we can</w:t>
      </w:r>
      <w:r>
        <w:rPr>
          <w:i/>
          <w:spacing w:val="-1"/>
        </w:rPr>
        <w:t xml:space="preserve"> </w:t>
      </w:r>
      <w:r>
        <w:rPr>
          <w:i/>
        </w:rPr>
        <w:t>disguise</w:t>
      </w:r>
      <w:r>
        <w:rPr>
          <w:i/>
          <w:spacing w:val="-1"/>
        </w:rPr>
        <w:t xml:space="preserve"> </w:t>
      </w:r>
      <w:r>
        <w:rPr>
          <w:i/>
        </w:rPr>
        <w:t>ourselves</w:t>
      </w:r>
      <w:r>
        <w:rPr>
          <w:i/>
          <w:spacing w:val="-1"/>
        </w:rPr>
        <w:t xml:space="preserve"> </w:t>
      </w:r>
      <w:r>
        <w:rPr>
          <w:i/>
        </w:rPr>
        <w:t xml:space="preserve">right out of identification” </w:t>
      </w:r>
      <w:r>
        <w:t xml:space="preserve">(p. 25). Toeps (2020) wrote in her memoir, </w:t>
      </w:r>
      <w:r>
        <w:rPr>
          <w:i/>
        </w:rPr>
        <w:t xml:space="preserve">but you don’t look autistic at all, </w:t>
      </w:r>
      <w:r>
        <w:t>about her relationship with her boyfriend. When she realised it was coming to an end, she tried her best to keep it going by taking medication she didn’t want to take, sacrificing her creativity and personality</w:t>
      </w:r>
      <w:r>
        <w:rPr>
          <w:spacing w:val="40"/>
        </w:rPr>
        <w:t xml:space="preserve"> </w:t>
      </w:r>
      <w:r>
        <w:t>in</w:t>
      </w:r>
      <w:r>
        <w:rPr>
          <w:spacing w:val="-2"/>
        </w:rPr>
        <w:t xml:space="preserve"> </w:t>
      </w:r>
      <w:r>
        <w:t>the</w:t>
      </w:r>
      <w:r>
        <w:rPr>
          <w:spacing w:val="-2"/>
        </w:rPr>
        <w:t xml:space="preserve"> </w:t>
      </w:r>
      <w:r>
        <w:t>process:</w:t>
      </w:r>
      <w:r>
        <w:rPr>
          <w:spacing w:val="-2"/>
        </w:rPr>
        <w:t xml:space="preserve"> </w:t>
      </w:r>
      <w:r>
        <w:rPr>
          <w:i/>
        </w:rPr>
        <w:t>“only</w:t>
      </w:r>
      <w:r>
        <w:rPr>
          <w:i/>
          <w:spacing w:val="-1"/>
        </w:rPr>
        <w:t xml:space="preserve"> </w:t>
      </w:r>
      <w:r>
        <w:rPr>
          <w:i/>
        </w:rPr>
        <w:t>after</w:t>
      </w:r>
      <w:r>
        <w:rPr>
          <w:i/>
          <w:spacing w:val="-1"/>
        </w:rPr>
        <w:t xml:space="preserve"> </w:t>
      </w:r>
      <w:r>
        <w:rPr>
          <w:i/>
        </w:rPr>
        <w:t>he</w:t>
      </w:r>
      <w:r>
        <w:rPr>
          <w:i/>
          <w:spacing w:val="-4"/>
        </w:rPr>
        <w:t xml:space="preserve"> </w:t>
      </w:r>
      <w:r>
        <w:rPr>
          <w:i/>
        </w:rPr>
        <w:t>was</w:t>
      </w:r>
      <w:r>
        <w:rPr>
          <w:i/>
          <w:spacing w:val="-2"/>
        </w:rPr>
        <w:t xml:space="preserve"> </w:t>
      </w:r>
      <w:r>
        <w:rPr>
          <w:i/>
        </w:rPr>
        <w:t>out of</w:t>
      </w:r>
      <w:r>
        <w:rPr>
          <w:i/>
          <w:spacing w:val="-3"/>
        </w:rPr>
        <w:t xml:space="preserve"> </w:t>
      </w:r>
      <w:r>
        <w:rPr>
          <w:i/>
        </w:rPr>
        <w:t>my</w:t>
      </w:r>
      <w:r>
        <w:rPr>
          <w:i/>
          <w:spacing w:val="-4"/>
        </w:rPr>
        <w:t xml:space="preserve"> </w:t>
      </w:r>
      <w:r>
        <w:rPr>
          <w:i/>
        </w:rPr>
        <w:t>life,</w:t>
      </w:r>
      <w:r>
        <w:rPr>
          <w:i/>
          <w:spacing w:val="-1"/>
        </w:rPr>
        <w:t xml:space="preserve"> </w:t>
      </w:r>
      <w:r>
        <w:rPr>
          <w:i/>
        </w:rPr>
        <w:t>did</w:t>
      </w:r>
      <w:r>
        <w:rPr>
          <w:i/>
          <w:spacing w:val="-2"/>
        </w:rPr>
        <w:t xml:space="preserve"> </w:t>
      </w:r>
      <w:r>
        <w:rPr>
          <w:i/>
        </w:rPr>
        <w:t>I</w:t>
      </w:r>
      <w:r>
        <w:rPr>
          <w:i/>
          <w:spacing w:val="-2"/>
        </w:rPr>
        <w:t xml:space="preserve"> </w:t>
      </w:r>
      <w:r>
        <w:rPr>
          <w:i/>
        </w:rPr>
        <w:t>r</w:t>
      </w:r>
      <w:r>
        <w:rPr>
          <w:i/>
        </w:rPr>
        <w:t>ealise</w:t>
      </w:r>
      <w:r>
        <w:rPr>
          <w:i/>
          <w:spacing w:val="-2"/>
        </w:rPr>
        <w:t xml:space="preserve"> </w:t>
      </w:r>
      <w:r>
        <w:rPr>
          <w:i/>
        </w:rPr>
        <w:t>it</w:t>
      </w:r>
      <w:r>
        <w:rPr>
          <w:i/>
          <w:spacing w:val="-3"/>
        </w:rPr>
        <w:t xml:space="preserve"> </w:t>
      </w:r>
      <w:r>
        <w:rPr>
          <w:i/>
        </w:rPr>
        <w:t>was</w:t>
      </w:r>
      <w:r>
        <w:rPr>
          <w:i/>
          <w:spacing w:val="-2"/>
        </w:rPr>
        <w:t xml:space="preserve"> </w:t>
      </w:r>
      <w:r>
        <w:rPr>
          <w:i/>
        </w:rPr>
        <w:t>okay</w:t>
      </w:r>
      <w:r>
        <w:rPr>
          <w:i/>
          <w:spacing w:val="-4"/>
        </w:rPr>
        <w:t xml:space="preserve"> </w:t>
      </w:r>
      <w:r>
        <w:rPr>
          <w:i/>
        </w:rPr>
        <w:t>to</w:t>
      </w:r>
      <w:r>
        <w:rPr>
          <w:i/>
          <w:spacing w:val="-4"/>
        </w:rPr>
        <w:t xml:space="preserve"> </w:t>
      </w:r>
      <w:r>
        <w:rPr>
          <w:i/>
        </w:rPr>
        <w:t>be</w:t>
      </w:r>
      <w:r>
        <w:rPr>
          <w:i/>
          <w:spacing w:val="-2"/>
        </w:rPr>
        <w:t xml:space="preserve"> </w:t>
      </w:r>
      <w:r>
        <w:rPr>
          <w:i/>
        </w:rPr>
        <w:t>myself.</w:t>
      </w:r>
      <w:r>
        <w:rPr>
          <w:i/>
          <w:spacing w:val="-3"/>
        </w:rPr>
        <w:t xml:space="preserve"> </w:t>
      </w:r>
      <w:r>
        <w:rPr>
          <w:i/>
        </w:rPr>
        <w:t>My</w:t>
      </w:r>
      <w:r>
        <w:rPr>
          <w:i/>
          <w:spacing w:val="-4"/>
        </w:rPr>
        <w:t xml:space="preserve"> </w:t>
      </w:r>
      <w:r>
        <w:rPr>
          <w:i/>
        </w:rPr>
        <w:t xml:space="preserve">real self” </w:t>
      </w:r>
      <w:r>
        <w:t>(p. 124).</w:t>
      </w:r>
    </w:p>
    <w:p w14:paraId="5517DE5E" w14:textId="77777777" w:rsidR="00D979BD" w:rsidRDefault="00BA6905">
      <w:pPr>
        <w:spacing w:before="1" w:line="480" w:lineRule="auto"/>
        <w:ind w:left="620" w:right="850" w:firstLine="719"/>
      </w:pPr>
      <w:r>
        <w:t xml:space="preserve">It seems autistic women and girls will push themselves into something they don’t want, or don’t want to do, to fulfil their need to be liked, loved, and accepted which not only stops them from being their true, authentic selves, but also pushes them to stay in relationships they are not happy with, are being assaulted and abused in, and dangerous situations. </w:t>
      </w:r>
      <w:r>
        <w:rPr>
          <w:i/>
        </w:rPr>
        <w:t>“When we agree to play [mask], we not only hide and cast doubt upon our experiences.</w:t>
      </w:r>
      <w:r>
        <w:rPr>
          <w:i/>
          <w:spacing w:val="-4"/>
        </w:rPr>
        <w:t xml:space="preserve"> </w:t>
      </w:r>
      <w:r>
        <w:rPr>
          <w:i/>
        </w:rPr>
        <w:t>We’ve</w:t>
      </w:r>
      <w:r>
        <w:rPr>
          <w:i/>
          <w:spacing w:val="-5"/>
        </w:rPr>
        <w:t xml:space="preserve"> </w:t>
      </w:r>
      <w:r>
        <w:rPr>
          <w:i/>
        </w:rPr>
        <w:t>willingly</w:t>
      </w:r>
      <w:r>
        <w:rPr>
          <w:i/>
          <w:spacing w:val="-2"/>
        </w:rPr>
        <w:t xml:space="preserve"> </w:t>
      </w:r>
      <w:r>
        <w:rPr>
          <w:i/>
        </w:rPr>
        <w:t>participated</w:t>
      </w:r>
      <w:r>
        <w:rPr>
          <w:i/>
          <w:spacing w:val="-5"/>
        </w:rPr>
        <w:t xml:space="preserve"> </w:t>
      </w:r>
      <w:r>
        <w:rPr>
          <w:i/>
        </w:rPr>
        <w:t>in</w:t>
      </w:r>
      <w:r>
        <w:rPr>
          <w:i/>
          <w:spacing w:val="-5"/>
        </w:rPr>
        <w:t xml:space="preserve"> </w:t>
      </w:r>
      <w:r>
        <w:rPr>
          <w:i/>
        </w:rPr>
        <w:t>the</w:t>
      </w:r>
      <w:r>
        <w:rPr>
          <w:i/>
          <w:spacing w:val="-3"/>
        </w:rPr>
        <w:t xml:space="preserve"> </w:t>
      </w:r>
      <w:r>
        <w:rPr>
          <w:i/>
        </w:rPr>
        <w:t>invalidation</w:t>
      </w:r>
      <w:r>
        <w:rPr>
          <w:i/>
          <w:spacing w:val="-3"/>
        </w:rPr>
        <w:t xml:space="preserve"> </w:t>
      </w:r>
      <w:r>
        <w:rPr>
          <w:i/>
        </w:rPr>
        <w:t>of</w:t>
      </w:r>
      <w:r>
        <w:rPr>
          <w:i/>
          <w:spacing w:val="-2"/>
        </w:rPr>
        <w:t xml:space="preserve"> </w:t>
      </w:r>
      <w:r>
        <w:rPr>
          <w:i/>
        </w:rPr>
        <w:t>ourselves.</w:t>
      </w:r>
      <w:r>
        <w:rPr>
          <w:i/>
          <w:spacing w:val="-4"/>
        </w:rPr>
        <w:t xml:space="preserve"> </w:t>
      </w:r>
      <w:r>
        <w:rPr>
          <w:i/>
        </w:rPr>
        <w:t>And when</w:t>
      </w:r>
      <w:r>
        <w:rPr>
          <w:i/>
          <w:spacing w:val="-3"/>
        </w:rPr>
        <w:t xml:space="preserve"> </w:t>
      </w:r>
      <w:r>
        <w:rPr>
          <w:i/>
        </w:rPr>
        <w:t>you</w:t>
      </w:r>
      <w:r>
        <w:rPr>
          <w:i/>
          <w:spacing w:val="-5"/>
        </w:rPr>
        <w:t xml:space="preserve"> </w:t>
      </w:r>
      <w:r>
        <w:rPr>
          <w:i/>
        </w:rPr>
        <w:t xml:space="preserve">have invalidated yourself, there is no limit to what you will allow others to do” </w:t>
      </w:r>
      <w:r>
        <w:t>(Cook</w:t>
      </w:r>
      <w:r>
        <w:t xml:space="preserve"> O’Toole,</w:t>
      </w:r>
      <w:r>
        <w:rPr>
          <w:spacing w:val="40"/>
        </w:rPr>
        <w:t xml:space="preserve"> </w:t>
      </w:r>
      <w:r>
        <w:t>2018, p. 28).</w:t>
      </w:r>
    </w:p>
    <w:p w14:paraId="0FBAB23D" w14:textId="77777777" w:rsidR="00D979BD" w:rsidRDefault="00D979BD">
      <w:pPr>
        <w:spacing w:line="480" w:lineRule="auto"/>
        <w:sectPr w:rsidR="00D979BD">
          <w:pgSz w:w="11910" w:h="16840"/>
          <w:pgMar w:top="1340" w:right="620" w:bottom="940" w:left="820" w:header="0" w:footer="751" w:gutter="0"/>
          <w:cols w:space="720"/>
        </w:sectPr>
      </w:pPr>
    </w:p>
    <w:p w14:paraId="08548BD4" w14:textId="77777777" w:rsidR="00D979BD" w:rsidRDefault="00BA6905">
      <w:pPr>
        <w:pStyle w:val="Heading2"/>
        <w:numPr>
          <w:ilvl w:val="1"/>
          <w:numId w:val="12"/>
        </w:numPr>
        <w:tabs>
          <w:tab w:val="left" w:pos="1149"/>
        </w:tabs>
        <w:spacing w:before="81"/>
        <w:ind w:left="1149" w:hanging="467"/>
        <w:rPr>
          <w:color w:val="2E5395"/>
        </w:rPr>
      </w:pPr>
      <w:bookmarkStart w:id="35" w:name="_bookmark35"/>
      <w:bookmarkEnd w:id="35"/>
      <w:r>
        <w:rPr>
          <w:color w:val="2E5395"/>
        </w:rPr>
        <w:lastRenderedPageBreak/>
        <w:t>Autistic</w:t>
      </w:r>
      <w:r>
        <w:rPr>
          <w:color w:val="2E5395"/>
          <w:spacing w:val="-7"/>
        </w:rPr>
        <w:t xml:space="preserve"> </w:t>
      </w:r>
      <w:r>
        <w:rPr>
          <w:color w:val="2E5395"/>
        </w:rPr>
        <w:t>Women</w:t>
      </w:r>
      <w:r>
        <w:rPr>
          <w:color w:val="2E5395"/>
          <w:spacing w:val="-4"/>
        </w:rPr>
        <w:t xml:space="preserve"> </w:t>
      </w:r>
      <w:r>
        <w:rPr>
          <w:color w:val="2E5395"/>
        </w:rPr>
        <w:t>and</w:t>
      </w:r>
      <w:r>
        <w:rPr>
          <w:color w:val="2E5395"/>
          <w:spacing w:val="-7"/>
        </w:rPr>
        <w:t xml:space="preserve"> </w:t>
      </w:r>
      <w:r>
        <w:rPr>
          <w:color w:val="2E5395"/>
          <w:spacing w:val="-2"/>
        </w:rPr>
        <w:t>Misdiagnosis</w:t>
      </w:r>
    </w:p>
    <w:p w14:paraId="2E850A4D" w14:textId="77777777" w:rsidR="00D979BD" w:rsidRDefault="00D979BD">
      <w:pPr>
        <w:pStyle w:val="BodyText"/>
        <w:spacing w:before="2"/>
        <w:rPr>
          <w:sz w:val="28"/>
        </w:rPr>
      </w:pPr>
    </w:p>
    <w:p w14:paraId="42FEB75C" w14:textId="1F60EFF7" w:rsidR="00D979BD" w:rsidRDefault="00BA6905" w:rsidP="008F0243">
      <w:pPr>
        <w:pStyle w:val="BodyText"/>
        <w:spacing w:line="480" w:lineRule="auto"/>
        <w:ind w:left="620" w:right="918" w:firstLine="719"/>
      </w:pPr>
      <w:r>
        <w:t>As</w:t>
      </w:r>
      <w:r>
        <w:rPr>
          <w:spacing w:val="-2"/>
        </w:rPr>
        <w:t xml:space="preserve"> </w:t>
      </w:r>
      <w:r>
        <w:t>well</w:t>
      </w:r>
      <w:r>
        <w:rPr>
          <w:spacing w:val="-3"/>
        </w:rPr>
        <w:t xml:space="preserve"> </w:t>
      </w:r>
      <w:r>
        <w:t>as</w:t>
      </w:r>
      <w:r>
        <w:rPr>
          <w:spacing w:val="-2"/>
        </w:rPr>
        <w:t xml:space="preserve"> </w:t>
      </w:r>
      <w:r>
        <w:t>autistic</w:t>
      </w:r>
      <w:r>
        <w:rPr>
          <w:spacing w:val="-2"/>
        </w:rPr>
        <w:t xml:space="preserve"> </w:t>
      </w:r>
      <w:r>
        <w:t>women</w:t>
      </w:r>
      <w:r>
        <w:rPr>
          <w:spacing w:val="-3"/>
        </w:rPr>
        <w:t xml:space="preserve"> </w:t>
      </w:r>
      <w:r>
        <w:t>and</w:t>
      </w:r>
      <w:r>
        <w:rPr>
          <w:spacing w:val="-3"/>
        </w:rPr>
        <w:t xml:space="preserve"> </w:t>
      </w:r>
      <w:r>
        <w:t>girls</w:t>
      </w:r>
      <w:r>
        <w:rPr>
          <w:spacing w:val="-5"/>
        </w:rPr>
        <w:t xml:space="preserve"> </w:t>
      </w:r>
      <w:r>
        <w:t>falling</w:t>
      </w:r>
      <w:r>
        <w:rPr>
          <w:spacing w:val="-3"/>
        </w:rPr>
        <w:t xml:space="preserve"> </w:t>
      </w:r>
      <w:r>
        <w:t>between</w:t>
      </w:r>
      <w:r>
        <w:rPr>
          <w:spacing w:val="-3"/>
        </w:rPr>
        <w:t xml:space="preserve"> </w:t>
      </w:r>
      <w:r>
        <w:t>the</w:t>
      </w:r>
      <w:r>
        <w:rPr>
          <w:spacing w:val="-5"/>
        </w:rPr>
        <w:t xml:space="preserve"> </w:t>
      </w:r>
      <w:r>
        <w:t>cracks</w:t>
      </w:r>
      <w:r>
        <w:rPr>
          <w:spacing w:val="-2"/>
        </w:rPr>
        <w:t xml:space="preserve"> </w:t>
      </w:r>
      <w:r>
        <w:t>of</w:t>
      </w:r>
      <w:r>
        <w:rPr>
          <w:spacing w:val="-4"/>
        </w:rPr>
        <w:t xml:space="preserve"> </w:t>
      </w:r>
      <w:r>
        <w:t>the</w:t>
      </w:r>
      <w:r>
        <w:rPr>
          <w:spacing w:val="-5"/>
        </w:rPr>
        <w:t xml:space="preserve"> </w:t>
      </w:r>
      <w:r>
        <w:t>system</w:t>
      </w:r>
      <w:r>
        <w:rPr>
          <w:spacing w:val="-4"/>
        </w:rPr>
        <w:t xml:space="preserve"> </w:t>
      </w:r>
      <w:r>
        <w:t>they could potentially be misdiagnosed as</w:t>
      </w:r>
      <w:r w:rsidR="00421351">
        <w:t xml:space="preserve"> </w:t>
      </w:r>
      <w:r>
        <w:t xml:space="preserve">Jessica Taylor, in her book </w:t>
      </w:r>
      <w:r>
        <w:rPr>
          <w:i/>
        </w:rPr>
        <w:t xml:space="preserve">Sexy but Psycho </w:t>
      </w:r>
      <w:r>
        <w:t xml:space="preserve">(2022), describes about a conversation she had with a mental health professional about autistic women in their facility: </w:t>
      </w:r>
      <w:r>
        <w:rPr>
          <w:i/>
        </w:rPr>
        <w:t>“She often worked with women who had autism but were being pathologized and medicated as EUPD and</w:t>
      </w:r>
      <w:r>
        <w:rPr>
          <w:i/>
          <w:spacing w:val="-3"/>
        </w:rPr>
        <w:t xml:space="preserve"> </w:t>
      </w:r>
      <w:r>
        <w:rPr>
          <w:i/>
        </w:rPr>
        <w:t>BPD”</w:t>
      </w:r>
      <w:r>
        <w:rPr>
          <w:i/>
          <w:spacing w:val="-4"/>
        </w:rPr>
        <w:t xml:space="preserve"> </w:t>
      </w:r>
      <w:r>
        <w:t>(pp.208-209).</w:t>
      </w:r>
      <w:r>
        <w:rPr>
          <w:spacing w:val="-4"/>
        </w:rPr>
        <w:t xml:space="preserve"> </w:t>
      </w:r>
      <w:r>
        <w:t>According</w:t>
      </w:r>
      <w:r>
        <w:rPr>
          <w:spacing w:val="-3"/>
        </w:rPr>
        <w:t xml:space="preserve"> </w:t>
      </w:r>
      <w:r>
        <w:t>to</w:t>
      </w:r>
      <w:r>
        <w:rPr>
          <w:spacing w:val="-5"/>
        </w:rPr>
        <w:t xml:space="preserve"> </w:t>
      </w:r>
      <w:r>
        <w:t>Taylor,</w:t>
      </w:r>
      <w:r>
        <w:rPr>
          <w:spacing w:val="-1"/>
        </w:rPr>
        <w:t xml:space="preserve"> </w:t>
      </w:r>
      <w:r>
        <w:t>a</w:t>
      </w:r>
      <w:r>
        <w:rPr>
          <w:spacing w:val="-5"/>
        </w:rPr>
        <w:t xml:space="preserve"> </w:t>
      </w:r>
      <w:r>
        <w:t>diagnosis</w:t>
      </w:r>
      <w:r>
        <w:rPr>
          <w:spacing w:val="-2"/>
        </w:rPr>
        <w:t xml:space="preserve"> </w:t>
      </w:r>
      <w:r>
        <w:t>of</w:t>
      </w:r>
      <w:r>
        <w:rPr>
          <w:spacing w:val="-4"/>
        </w:rPr>
        <w:t xml:space="preserve"> </w:t>
      </w:r>
      <w:r>
        <w:t>autism,</w:t>
      </w:r>
      <w:r>
        <w:rPr>
          <w:spacing w:val="-4"/>
        </w:rPr>
        <w:t xml:space="preserve"> </w:t>
      </w:r>
      <w:r>
        <w:t>or</w:t>
      </w:r>
      <w:r>
        <w:rPr>
          <w:spacing w:val="-4"/>
        </w:rPr>
        <w:t xml:space="preserve"> </w:t>
      </w:r>
      <w:r>
        <w:t>a</w:t>
      </w:r>
      <w:r>
        <w:rPr>
          <w:spacing w:val="-3"/>
        </w:rPr>
        <w:t xml:space="preserve"> </w:t>
      </w:r>
      <w:r>
        <w:t>personality</w:t>
      </w:r>
      <w:r>
        <w:rPr>
          <w:spacing w:val="-2"/>
        </w:rPr>
        <w:t xml:space="preserve"> </w:t>
      </w:r>
      <w:r>
        <w:t xml:space="preserve">disorder, can affect the results of a trial when a report of rape or harassment has been made, with officials suggesting that the victims are not a reliable witness. Resulting in the perpetrator to leave without being sentenced or tried, and the victim to live with trauma, not just of the crime, but of being </w:t>
      </w:r>
      <w:proofErr w:type="spellStart"/>
      <w:r>
        <w:t>pathologi</w:t>
      </w:r>
      <w:r w:rsidR="00421351">
        <w:t>s</w:t>
      </w:r>
      <w:r>
        <w:t>ed</w:t>
      </w:r>
      <w:proofErr w:type="spellEnd"/>
      <w:r>
        <w:t xml:space="preserve"> and the experience of the trial itself, </w:t>
      </w:r>
      <w:r>
        <w:rPr>
          <w:i/>
        </w:rPr>
        <w:t xml:space="preserve">“personality disorders are used to discredit and pathologize women and girls in various situations, especially crime and support” </w:t>
      </w:r>
      <w:r>
        <w:t>(p.124).</w:t>
      </w:r>
    </w:p>
    <w:p w14:paraId="40CD23F5" w14:textId="77777777" w:rsidR="00D979BD" w:rsidRDefault="00D979BD">
      <w:pPr>
        <w:spacing w:line="480" w:lineRule="auto"/>
        <w:sectPr w:rsidR="00D979BD">
          <w:pgSz w:w="11910" w:h="16840"/>
          <w:pgMar w:top="1340" w:right="620" w:bottom="940" w:left="820" w:header="0" w:footer="751" w:gutter="0"/>
          <w:cols w:space="720"/>
        </w:sectPr>
      </w:pPr>
    </w:p>
    <w:p w14:paraId="18E93830" w14:textId="77777777" w:rsidR="00D979BD" w:rsidRDefault="00BA6905">
      <w:pPr>
        <w:pStyle w:val="Heading2"/>
        <w:numPr>
          <w:ilvl w:val="0"/>
          <w:numId w:val="12"/>
        </w:numPr>
        <w:tabs>
          <w:tab w:val="left" w:pos="1406"/>
        </w:tabs>
        <w:spacing w:before="62"/>
        <w:ind w:left="1406" w:hanging="359"/>
        <w:jc w:val="left"/>
        <w:rPr>
          <w:color w:val="1F3863"/>
          <w:sz w:val="32"/>
        </w:rPr>
      </w:pPr>
      <w:bookmarkStart w:id="36" w:name="_bookmark36"/>
      <w:bookmarkEnd w:id="36"/>
      <w:r>
        <w:rPr>
          <w:color w:val="2E5395"/>
        </w:rPr>
        <w:lastRenderedPageBreak/>
        <w:t>Narrative</w:t>
      </w:r>
      <w:r>
        <w:rPr>
          <w:color w:val="2E5395"/>
          <w:spacing w:val="-5"/>
        </w:rPr>
        <w:t xml:space="preserve"> </w:t>
      </w:r>
      <w:r>
        <w:rPr>
          <w:color w:val="2E5395"/>
        </w:rPr>
        <w:t>Empathy</w:t>
      </w:r>
      <w:r>
        <w:rPr>
          <w:color w:val="2E5395"/>
          <w:spacing w:val="-8"/>
        </w:rPr>
        <w:t xml:space="preserve"> </w:t>
      </w:r>
      <w:r>
        <w:rPr>
          <w:color w:val="2E5395"/>
        </w:rPr>
        <w:t>and</w:t>
      </w:r>
      <w:r>
        <w:rPr>
          <w:color w:val="2E5395"/>
          <w:spacing w:val="-8"/>
        </w:rPr>
        <w:t xml:space="preserve"> </w:t>
      </w:r>
      <w:r>
        <w:rPr>
          <w:color w:val="2E5395"/>
          <w:spacing w:val="-2"/>
        </w:rPr>
        <w:t>Comics</w:t>
      </w:r>
    </w:p>
    <w:p w14:paraId="461D362B" w14:textId="77777777" w:rsidR="00D979BD" w:rsidRDefault="00D979BD">
      <w:pPr>
        <w:pStyle w:val="BodyText"/>
        <w:spacing w:before="178"/>
        <w:rPr>
          <w:sz w:val="28"/>
        </w:rPr>
      </w:pPr>
    </w:p>
    <w:p w14:paraId="69B3FA51" w14:textId="77777777" w:rsidR="00D979BD" w:rsidRDefault="00BA6905">
      <w:pPr>
        <w:pStyle w:val="BodyText"/>
        <w:spacing w:before="1" w:line="480" w:lineRule="auto"/>
        <w:ind w:left="620" w:right="857" w:firstLine="719"/>
      </w:pPr>
      <w:r>
        <w:t>In</w:t>
      </w:r>
      <w:r>
        <w:rPr>
          <w:spacing w:val="-4"/>
        </w:rPr>
        <w:t xml:space="preserve"> </w:t>
      </w:r>
      <w:r>
        <w:t>this</w:t>
      </w:r>
      <w:r>
        <w:rPr>
          <w:spacing w:val="-1"/>
        </w:rPr>
        <w:t xml:space="preserve"> </w:t>
      </w:r>
      <w:r>
        <w:t>chapter</w:t>
      </w:r>
      <w:r>
        <w:rPr>
          <w:spacing w:val="-3"/>
        </w:rPr>
        <w:t xml:space="preserve"> </w:t>
      </w:r>
      <w:r>
        <w:t>I</w:t>
      </w:r>
      <w:r>
        <w:rPr>
          <w:spacing w:val="-3"/>
        </w:rPr>
        <w:t xml:space="preserve"> </w:t>
      </w:r>
      <w:r>
        <w:t>shall</w:t>
      </w:r>
      <w:r>
        <w:rPr>
          <w:spacing w:val="-2"/>
        </w:rPr>
        <w:t xml:space="preserve"> </w:t>
      </w:r>
      <w:r>
        <w:t>be</w:t>
      </w:r>
      <w:r>
        <w:rPr>
          <w:spacing w:val="-3"/>
        </w:rPr>
        <w:t xml:space="preserve"> </w:t>
      </w:r>
      <w:r>
        <w:t>exploring</w:t>
      </w:r>
      <w:r>
        <w:rPr>
          <w:spacing w:val="-2"/>
        </w:rPr>
        <w:t xml:space="preserve"> </w:t>
      </w:r>
      <w:r>
        <w:t>empathy</w:t>
      </w:r>
      <w:r>
        <w:rPr>
          <w:spacing w:val="-4"/>
        </w:rPr>
        <w:t xml:space="preserve"> </w:t>
      </w:r>
      <w:r>
        <w:t>characteristics</w:t>
      </w:r>
      <w:r>
        <w:rPr>
          <w:spacing w:val="-1"/>
        </w:rPr>
        <w:t xml:space="preserve"> </w:t>
      </w:r>
      <w:r>
        <w:t>within</w:t>
      </w:r>
      <w:r>
        <w:rPr>
          <w:spacing w:val="-2"/>
        </w:rPr>
        <w:t xml:space="preserve"> </w:t>
      </w:r>
      <w:r>
        <w:t>comics.</w:t>
      </w:r>
      <w:r>
        <w:rPr>
          <w:spacing w:val="-5"/>
        </w:rPr>
        <w:t xml:space="preserve"> </w:t>
      </w:r>
      <w:r>
        <w:t>First,</w:t>
      </w:r>
      <w:r>
        <w:rPr>
          <w:spacing w:val="-3"/>
        </w:rPr>
        <w:t xml:space="preserve"> </w:t>
      </w:r>
      <w:r>
        <w:t>I</w:t>
      </w:r>
      <w:r>
        <w:rPr>
          <w:spacing w:val="-3"/>
        </w:rPr>
        <w:t xml:space="preserve"> </w:t>
      </w:r>
      <w:r>
        <w:t xml:space="preserve">shall provide a brief definition of empathy and then flow into the research by Polak (2017), McCloud (2006), and Keen </w:t>
      </w:r>
      <w:r>
        <w:t>(2010) and discuss their theories around empathy in narratives, meaning</w:t>
      </w:r>
      <w:r>
        <w:rPr>
          <w:spacing w:val="-3"/>
        </w:rPr>
        <w:t xml:space="preserve"> </w:t>
      </w:r>
      <w:r>
        <w:t>making, and</w:t>
      </w:r>
      <w:r>
        <w:rPr>
          <w:spacing w:val="-5"/>
        </w:rPr>
        <w:t xml:space="preserve"> </w:t>
      </w:r>
      <w:r>
        <w:t>the</w:t>
      </w:r>
      <w:r>
        <w:rPr>
          <w:spacing w:val="-1"/>
        </w:rPr>
        <w:t xml:space="preserve"> </w:t>
      </w:r>
      <w:r>
        <w:t>elements of design</w:t>
      </w:r>
      <w:r>
        <w:rPr>
          <w:spacing w:val="-3"/>
        </w:rPr>
        <w:t xml:space="preserve"> </w:t>
      </w:r>
      <w:r>
        <w:t>which</w:t>
      </w:r>
      <w:r>
        <w:rPr>
          <w:spacing w:val="-1"/>
        </w:rPr>
        <w:t xml:space="preserve"> </w:t>
      </w:r>
      <w:r>
        <w:t>has</w:t>
      </w:r>
      <w:r>
        <w:rPr>
          <w:spacing w:val="-1"/>
        </w:rPr>
        <w:t xml:space="preserve"> </w:t>
      </w:r>
      <w:r>
        <w:t>been</w:t>
      </w:r>
      <w:r>
        <w:rPr>
          <w:spacing w:val="-3"/>
        </w:rPr>
        <w:t xml:space="preserve"> </w:t>
      </w:r>
      <w:r>
        <w:t>used</w:t>
      </w:r>
      <w:r>
        <w:rPr>
          <w:spacing w:val="-3"/>
        </w:rPr>
        <w:t xml:space="preserve"> </w:t>
      </w:r>
      <w:r>
        <w:t>to</w:t>
      </w:r>
      <w:r>
        <w:rPr>
          <w:spacing w:val="-3"/>
        </w:rPr>
        <w:t xml:space="preserve"> </w:t>
      </w:r>
      <w:r>
        <w:t>invoke</w:t>
      </w:r>
      <w:r>
        <w:rPr>
          <w:spacing w:val="-1"/>
        </w:rPr>
        <w:t xml:space="preserve"> </w:t>
      </w:r>
      <w:r>
        <w:t>empathy</w:t>
      </w:r>
      <w:r>
        <w:rPr>
          <w:spacing w:val="-3"/>
        </w:rPr>
        <w:t xml:space="preserve"> </w:t>
      </w:r>
      <w:r>
        <w:t xml:space="preserve">within </w:t>
      </w:r>
      <w:r>
        <w:rPr>
          <w:spacing w:val="-2"/>
        </w:rPr>
        <w:t>audiences.</w:t>
      </w:r>
    </w:p>
    <w:p w14:paraId="3896E871" w14:textId="77777777" w:rsidR="00D979BD" w:rsidRDefault="00BA6905">
      <w:pPr>
        <w:pStyle w:val="Heading2"/>
        <w:numPr>
          <w:ilvl w:val="1"/>
          <w:numId w:val="12"/>
        </w:numPr>
        <w:tabs>
          <w:tab w:val="left" w:pos="1087"/>
        </w:tabs>
        <w:spacing w:before="37"/>
        <w:ind w:left="1087" w:hanging="467"/>
        <w:rPr>
          <w:color w:val="2E5395"/>
        </w:rPr>
      </w:pPr>
      <w:bookmarkStart w:id="37" w:name="_bookmark37"/>
      <w:bookmarkEnd w:id="37"/>
      <w:r>
        <w:rPr>
          <w:color w:val="2E5395"/>
        </w:rPr>
        <w:t>What</w:t>
      </w:r>
      <w:r>
        <w:rPr>
          <w:color w:val="2E5395"/>
          <w:spacing w:val="-2"/>
        </w:rPr>
        <w:t xml:space="preserve"> </w:t>
      </w:r>
      <w:r>
        <w:rPr>
          <w:color w:val="2E5395"/>
        </w:rPr>
        <w:t>is</w:t>
      </w:r>
      <w:r>
        <w:rPr>
          <w:color w:val="2E5395"/>
          <w:spacing w:val="-2"/>
        </w:rPr>
        <w:t xml:space="preserve"> empathy?</w:t>
      </w:r>
    </w:p>
    <w:p w14:paraId="106009ED" w14:textId="77777777" w:rsidR="00D979BD" w:rsidRDefault="00BA6905">
      <w:pPr>
        <w:spacing w:before="255" w:line="480" w:lineRule="auto"/>
        <w:ind w:left="620" w:right="812" w:firstLine="719"/>
      </w:pPr>
      <w:r>
        <w:t xml:space="preserve">Eklund and Meranius (2020) define empathy as when </w:t>
      </w:r>
      <w:r>
        <w:rPr>
          <w:i/>
        </w:rPr>
        <w:t>“the empathiser understands, feels,</w:t>
      </w:r>
      <w:r>
        <w:rPr>
          <w:i/>
          <w:spacing w:val="-1"/>
        </w:rPr>
        <w:t xml:space="preserve"> </w:t>
      </w:r>
      <w:r>
        <w:rPr>
          <w:i/>
        </w:rPr>
        <w:t>and</w:t>
      </w:r>
      <w:r>
        <w:rPr>
          <w:i/>
          <w:spacing w:val="-5"/>
        </w:rPr>
        <w:t xml:space="preserve"> </w:t>
      </w:r>
      <w:r>
        <w:rPr>
          <w:i/>
        </w:rPr>
        <w:t>shares</w:t>
      </w:r>
      <w:r>
        <w:rPr>
          <w:i/>
          <w:spacing w:val="-3"/>
        </w:rPr>
        <w:t xml:space="preserve"> </w:t>
      </w:r>
      <w:r>
        <w:rPr>
          <w:i/>
        </w:rPr>
        <w:t>another</w:t>
      </w:r>
      <w:r>
        <w:rPr>
          <w:i/>
          <w:spacing w:val="-2"/>
        </w:rPr>
        <w:t xml:space="preserve"> </w:t>
      </w:r>
      <w:r>
        <w:rPr>
          <w:i/>
        </w:rPr>
        <w:t>person’s</w:t>
      </w:r>
      <w:r>
        <w:rPr>
          <w:i/>
          <w:spacing w:val="-2"/>
        </w:rPr>
        <w:t xml:space="preserve"> </w:t>
      </w:r>
      <w:r>
        <w:rPr>
          <w:i/>
        </w:rPr>
        <w:t>world</w:t>
      </w:r>
      <w:r>
        <w:rPr>
          <w:i/>
          <w:spacing w:val="-3"/>
        </w:rPr>
        <w:t xml:space="preserve"> </w:t>
      </w:r>
      <w:r>
        <w:rPr>
          <w:i/>
        </w:rPr>
        <w:t>with</w:t>
      </w:r>
      <w:r>
        <w:rPr>
          <w:i/>
          <w:spacing w:val="-5"/>
        </w:rPr>
        <w:t xml:space="preserve"> </w:t>
      </w:r>
      <w:r>
        <w:rPr>
          <w:i/>
        </w:rPr>
        <w:t>self-other</w:t>
      </w:r>
      <w:r>
        <w:rPr>
          <w:i/>
          <w:spacing w:val="-2"/>
        </w:rPr>
        <w:t xml:space="preserve"> </w:t>
      </w:r>
      <w:r>
        <w:rPr>
          <w:i/>
        </w:rPr>
        <w:t>differentiation.”</w:t>
      </w:r>
      <w:r>
        <w:rPr>
          <w:i/>
          <w:spacing w:val="-3"/>
        </w:rPr>
        <w:t xml:space="preserve"> </w:t>
      </w:r>
      <w:r>
        <w:t>In</w:t>
      </w:r>
      <w:r>
        <w:rPr>
          <w:spacing w:val="-5"/>
        </w:rPr>
        <w:t xml:space="preserve"> </w:t>
      </w:r>
      <w:r>
        <w:t>other</w:t>
      </w:r>
      <w:r>
        <w:rPr>
          <w:spacing w:val="-4"/>
        </w:rPr>
        <w:t xml:space="preserve"> </w:t>
      </w:r>
      <w:r>
        <w:t>words,</w:t>
      </w:r>
      <w:r>
        <w:rPr>
          <w:spacing w:val="-1"/>
        </w:rPr>
        <w:t xml:space="preserve"> </w:t>
      </w:r>
      <w:r>
        <w:t xml:space="preserve">when an individual views, or hears, experiences of another they can resonate with that person, or situation. This is described by Polak (2017) as </w:t>
      </w:r>
      <w:r>
        <w:rPr>
          <w:i/>
        </w:rPr>
        <w:t>“mirroring”</w:t>
      </w:r>
      <w:r>
        <w:t xml:space="preserve">, a concept where the storyteller tries to </w:t>
      </w:r>
      <w:r>
        <w:rPr>
          <w:i/>
        </w:rPr>
        <w:t xml:space="preserve">“project” </w:t>
      </w:r>
      <w:r>
        <w:t xml:space="preserve">their emotions, and experiences, to the reader to invoke </w:t>
      </w:r>
      <w:r>
        <w:rPr>
          <w:i/>
        </w:rPr>
        <w:t xml:space="preserve">“recognition” </w:t>
      </w:r>
      <w:r>
        <w:t xml:space="preserve">(the reader’s memories). Scott McCloud, in his book </w:t>
      </w:r>
      <w:r>
        <w:rPr>
          <w:i/>
        </w:rPr>
        <w:t xml:space="preserve">Making Comics </w:t>
      </w:r>
      <w:r>
        <w:t xml:space="preserve">(2006), mentions that recognition comes from </w:t>
      </w:r>
      <w:r>
        <w:t>the details and textures that have been used which touch the reader’s senses (sight, sound, smell), and in turn brushes their memories to arouse recognition of similar experiences.</w:t>
      </w:r>
    </w:p>
    <w:p w14:paraId="4F697887" w14:textId="77777777" w:rsidR="00D979BD" w:rsidRDefault="00BA6905">
      <w:pPr>
        <w:pStyle w:val="BodyText"/>
        <w:spacing w:line="480" w:lineRule="auto"/>
        <w:ind w:left="620" w:right="918" w:firstLine="719"/>
      </w:pPr>
      <w:r>
        <w:t>For example, a page depicting a cup of coffee arouses my memories of the crisp smell</w:t>
      </w:r>
      <w:r>
        <w:rPr>
          <w:spacing w:val="-2"/>
        </w:rPr>
        <w:t xml:space="preserve"> </w:t>
      </w:r>
      <w:r>
        <w:t>by</w:t>
      </w:r>
      <w:r>
        <w:rPr>
          <w:spacing w:val="-4"/>
        </w:rPr>
        <w:t xml:space="preserve"> </w:t>
      </w:r>
      <w:r>
        <w:t>the</w:t>
      </w:r>
      <w:r>
        <w:rPr>
          <w:spacing w:val="-4"/>
        </w:rPr>
        <w:t xml:space="preserve"> </w:t>
      </w:r>
      <w:r>
        <w:t>swirl</w:t>
      </w:r>
      <w:r>
        <w:rPr>
          <w:spacing w:val="-2"/>
        </w:rPr>
        <w:t xml:space="preserve"> </w:t>
      </w:r>
      <w:r>
        <w:t>of</w:t>
      </w:r>
      <w:r>
        <w:rPr>
          <w:spacing w:val="-3"/>
        </w:rPr>
        <w:t xml:space="preserve"> </w:t>
      </w:r>
      <w:r>
        <w:t>steam</w:t>
      </w:r>
      <w:r>
        <w:rPr>
          <w:spacing w:val="-3"/>
        </w:rPr>
        <w:t xml:space="preserve"> </w:t>
      </w:r>
      <w:r>
        <w:t>that</w:t>
      </w:r>
      <w:r>
        <w:rPr>
          <w:spacing w:val="-3"/>
        </w:rPr>
        <w:t xml:space="preserve"> </w:t>
      </w:r>
      <w:r>
        <w:t>rises</w:t>
      </w:r>
      <w:r>
        <w:rPr>
          <w:spacing w:val="-4"/>
        </w:rPr>
        <w:t xml:space="preserve"> </w:t>
      </w:r>
      <w:r>
        <w:t>from</w:t>
      </w:r>
      <w:r>
        <w:rPr>
          <w:spacing w:val="-3"/>
        </w:rPr>
        <w:t xml:space="preserve"> </w:t>
      </w:r>
      <w:r>
        <w:t>the</w:t>
      </w:r>
      <w:r>
        <w:rPr>
          <w:spacing w:val="-2"/>
        </w:rPr>
        <w:t xml:space="preserve"> </w:t>
      </w:r>
      <w:r>
        <w:t>cup,</w:t>
      </w:r>
      <w:r>
        <w:rPr>
          <w:spacing w:val="-3"/>
        </w:rPr>
        <w:t xml:space="preserve"> </w:t>
      </w:r>
      <w:r>
        <w:t>the</w:t>
      </w:r>
      <w:r>
        <w:rPr>
          <w:spacing w:val="-2"/>
        </w:rPr>
        <w:t xml:space="preserve"> </w:t>
      </w:r>
      <w:r>
        <w:t>dark</w:t>
      </w:r>
      <w:r>
        <w:rPr>
          <w:spacing w:val="-4"/>
        </w:rPr>
        <w:t xml:space="preserve"> </w:t>
      </w:r>
      <w:r>
        <w:t>colour</w:t>
      </w:r>
      <w:r>
        <w:rPr>
          <w:spacing w:val="-1"/>
        </w:rPr>
        <w:t xml:space="preserve"> </w:t>
      </w:r>
      <w:r>
        <w:t>of</w:t>
      </w:r>
      <w:r>
        <w:rPr>
          <w:spacing w:val="-3"/>
        </w:rPr>
        <w:t xml:space="preserve"> </w:t>
      </w:r>
      <w:r>
        <w:t>the</w:t>
      </w:r>
      <w:r>
        <w:rPr>
          <w:spacing w:val="-2"/>
        </w:rPr>
        <w:t xml:space="preserve"> </w:t>
      </w:r>
      <w:r>
        <w:t>bitter</w:t>
      </w:r>
      <w:r>
        <w:rPr>
          <w:spacing w:val="-1"/>
        </w:rPr>
        <w:t xml:space="preserve"> </w:t>
      </w:r>
      <w:r>
        <w:t>liquid</w:t>
      </w:r>
      <w:r>
        <w:rPr>
          <w:spacing w:val="-2"/>
        </w:rPr>
        <w:t xml:space="preserve"> </w:t>
      </w:r>
      <w:r>
        <w:t>that will stain the porcelain cup once drunk, and the smooth texture of it as it slides down my throat, warming my stomach on a cold day.</w:t>
      </w:r>
    </w:p>
    <w:p w14:paraId="1C41AC0F" w14:textId="77777777" w:rsidR="00D979BD" w:rsidRDefault="00D979BD">
      <w:pPr>
        <w:spacing w:line="480" w:lineRule="auto"/>
        <w:sectPr w:rsidR="00D979BD">
          <w:pgSz w:w="11910" w:h="16840"/>
          <w:pgMar w:top="1360" w:right="620" w:bottom="940" w:left="820" w:header="0" w:footer="751" w:gutter="0"/>
          <w:cols w:space="720"/>
        </w:sectPr>
      </w:pPr>
    </w:p>
    <w:p w14:paraId="1E728D33" w14:textId="77777777" w:rsidR="00D979BD" w:rsidRDefault="00BA6905">
      <w:pPr>
        <w:pStyle w:val="BodyText"/>
        <w:ind w:left="3093"/>
        <w:rPr>
          <w:sz w:val="20"/>
        </w:rPr>
      </w:pPr>
      <w:r>
        <w:rPr>
          <w:noProof/>
          <w:sz w:val="20"/>
        </w:rPr>
        <w:lastRenderedPageBreak/>
        <w:drawing>
          <wp:inline distT="0" distB="0" distL="0" distR="0" wp14:anchorId="0394472A" wp14:editId="6A7AD9EA">
            <wp:extent cx="3018430" cy="298170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1" cstate="print"/>
                    <a:stretch>
                      <a:fillRect/>
                    </a:stretch>
                  </pic:blipFill>
                  <pic:spPr>
                    <a:xfrm>
                      <a:off x="0" y="0"/>
                      <a:ext cx="3018430" cy="2981705"/>
                    </a:xfrm>
                    <a:prstGeom prst="rect">
                      <a:avLst/>
                    </a:prstGeom>
                  </pic:spPr>
                </pic:pic>
              </a:graphicData>
            </a:graphic>
          </wp:inline>
        </w:drawing>
      </w:r>
    </w:p>
    <w:p w14:paraId="2B9F9786" w14:textId="77777777" w:rsidR="00D979BD" w:rsidRDefault="00D979BD">
      <w:pPr>
        <w:pStyle w:val="BodyText"/>
        <w:spacing w:before="48"/>
      </w:pPr>
    </w:p>
    <w:p w14:paraId="2484B9C9" w14:textId="77777777" w:rsidR="00D979BD" w:rsidRDefault="00BA6905">
      <w:pPr>
        <w:ind w:left="648" w:right="842"/>
        <w:jc w:val="center"/>
        <w:rPr>
          <w:i/>
        </w:rPr>
      </w:pPr>
      <w:r>
        <w:rPr>
          <w:i/>
          <w:color w:val="44536A"/>
        </w:rPr>
        <w:t>Figure</w:t>
      </w:r>
      <w:r>
        <w:rPr>
          <w:i/>
          <w:color w:val="44536A"/>
          <w:spacing w:val="-4"/>
        </w:rPr>
        <w:t xml:space="preserve"> </w:t>
      </w:r>
      <w:r>
        <w:rPr>
          <w:i/>
          <w:color w:val="44536A"/>
        </w:rPr>
        <w:t>1</w:t>
      </w:r>
      <w:r>
        <w:rPr>
          <w:i/>
          <w:color w:val="44536A"/>
          <w:spacing w:val="-4"/>
        </w:rPr>
        <w:t xml:space="preserve"> </w:t>
      </w:r>
      <w:r>
        <w:rPr>
          <w:i/>
          <w:color w:val="44536A"/>
        </w:rPr>
        <w:t>Coffee</w:t>
      </w:r>
      <w:r>
        <w:rPr>
          <w:i/>
          <w:color w:val="44536A"/>
          <w:spacing w:val="-6"/>
        </w:rPr>
        <w:t xml:space="preserve"> </w:t>
      </w:r>
      <w:r>
        <w:rPr>
          <w:i/>
          <w:color w:val="44536A"/>
        </w:rPr>
        <w:t>Cup</w:t>
      </w:r>
      <w:r>
        <w:rPr>
          <w:i/>
          <w:color w:val="44536A"/>
          <w:spacing w:val="-4"/>
        </w:rPr>
        <w:t xml:space="preserve"> </w:t>
      </w:r>
      <w:r>
        <w:rPr>
          <w:i/>
          <w:color w:val="44536A"/>
        </w:rPr>
        <w:t>by</w:t>
      </w:r>
      <w:r>
        <w:rPr>
          <w:i/>
          <w:color w:val="44536A"/>
          <w:spacing w:val="-7"/>
        </w:rPr>
        <w:t xml:space="preserve"> </w:t>
      </w:r>
      <w:r>
        <w:rPr>
          <w:i/>
          <w:color w:val="44536A"/>
        </w:rPr>
        <w:t>Aimee</w:t>
      </w:r>
      <w:r>
        <w:rPr>
          <w:i/>
          <w:color w:val="44536A"/>
          <w:spacing w:val="-4"/>
        </w:rPr>
        <w:t xml:space="preserve"> </w:t>
      </w:r>
      <w:r>
        <w:rPr>
          <w:i/>
          <w:color w:val="44536A"/>
        </w:rPr>
        <w:t>Shepherd,</w:t>
      </w:r>
      <w:r>
        <w:rPr>
          <w:i/>
          <w:color w:val="44536A"/>
          <w:spacing w:val="-2"/>
        </w:rPr>
        <w:t xml:space="preserve"> </w:t>
      </w:r>
      <w:r>
        <w:rPr>
          <w:i/>
          <w:color w:val="44536A"/>
          <w:spacing w:val="-4"/>
        </w:rPr>
        <w:t>2022</w:t>
      </w:r>
    </w:p>
    <w:p w14:paraId="12D82026" w14:textId="77777777" w:rsidR="00D979BD" w:rsidRDefault="00D979BD">
      <w:pPr>
        <w:pStyle w:val="BodyText"/>
        <w:rPr>
          <w:i/>
        </w:rPr>
      </w:pPr>
    </w:p>
    <w:p w14:paraId="08561A44" w14:textId="77777777" w:rsidR="00D979BD" w:rsidRDefault="00D979BD">
      <w:pPr>
        <w:pStyle w:val="BodyText"/>
        <w:spacing w:before="201"/>
        <w:rPr>
          <w:i/>
        </w:rPr>
      </w:pPr>
    </w:p>
    <w:p w14:paraId="6A3A489D" w14:textId="77777777" w:rsidR="00D979BD" w:rsidRDefault="00BA6905">
      <w:pPr>
        <w:pStyle w:val="BodyText"/>
        <w:spacing w:line="480" w:lineRule="auto"/>
        <w:ind w:left="620" w:right="1084" w:firstLine="719"/>
        <w:jc w:val="both"/>
      </w:pPr>
      <w:r>
        <w:t>On</w:t>
      </w:r>
      <w:r>
        <w:rPr>
          <w:spacing w:val="-2"/>
        </w:rPr>
        <w:t xml:space="preserve"> </w:t>
      </w:r>
      <w:r>
        <w:t>reflection of</w:t>
      </w:r>
      <w:r>
        <w:rPr>
          <w:spacing w:val="-1"/>
        </w:rPr>
        <w:t xml:space="preserve"> </w:t>
      </w:r>
      <w:r>
        <w:t>the</w:t>
      </w:r>
      <w:r>
        <w:rPr>
          <w:spacing w:val="-2"/>
        </w:rPr>
        <w:t xml:space="preserve"> </w:t>
      </w:r>
      <w:r>
        <w:t>literature, invoking empathy appears</w:t>
      </w:r>
      <w:r>
        <w:rPr>
          <w:spacing w:val="-2"/>
        </w:rPr>
        <w:t xml:space="preserve"> </w:t>
      </w:r>
      <w:r>
        <w:t>to be</w:t>
      </w:r>
      <w:r>
        <w:rPr>
          <w:spacing w:val="-2"/>
        </w:rPr>
        <w:t xml:space="preserve"> </w:t>
      </w:r>
      <w:r>
        <w:t>a</w:t>
      </w:r>
      <w:r>
        <w:rPr>
          <w:spacing w:val="-2"/>
        </w:rPr>
        <w:t xml:space="preserve"> </w:t>
      </w:r>
      <w:r>
        <w:t>factor</w:t>
      </w:r>
      <w:r>
        <w:rPr>
          <w:spacing w:val="-1"/>
        </w:rPr>
        <w:t xml:space="preserve"> </w:t>
      </w:r>
      <w:r>
        <w:t>of</w:t>
      </w:r>
      <w:r>
        <w:rPr>
          <w:spacing w:val="-1"/>
        </w:rPr>
        <w:t xml:space="preserve"> </w:t>
      </w:r>
      <w:r>
        <w:t>the world you create to stimulate relatable memories of environments as well as a</w:t>
      </w:r>
      <w:r>
        <w:rPr>
          <w:spacing w:val="-1"/>
        </w:rPr>
        <w:t xml:space="preserve"> </w:t>
      </w:r>
      <w:r>
        <w:t>way of projecting emotional</w:t>
      </w:r>
      <w:r>
        <w:rPr>
          <w:spacing w:val="-6"/>
        </w:rPr>
        <w:t xml:space="preserve"> </w:t>
      </w:r>
      <w:r>
        <w:t>recognition</w:t>
      </w:r>
      <w:r>
        <w:rPr>
          <w:spacing w:val="-5"/>
        </w:rPr>
        <w:t xml:space="preserve"> </w:t>
      </w:r>
      <w:r>
        <w:t>through</w:t>
      </w:r>
      <w:r>
        <w:rPr>
          <w:spacing w:val="-3"/>
        </w:rPr>
        <w:t xml:space="preserve"> </w:t>
      </w:r>
      <w:r>
        <w:t>the</w:t>
      </w:r>
      <w:r>
        <w:rPr>
          <w:spacing w:val="-5"/>
        </w:rPr>
        <w:t xml:space="preserve"> </w:t>
      </w:r>
      <w:r>
        <w:t>process</w:t>
      </w:r>
      <w:r>
        <w:rPr>
          <w:spacing w:val="-2"/>
        </w:rPr>
        <w:t xml:space="preserve"> </w:t>
      </w:r>
      <w:r>
        <w:t>of emotional</w:t>
      </w:r>
      <w:r>
        <w:rPr>
          <w:spacing w:val="-4"/>
        </w:rPr>
        <w:t xml:space="preserve"> </w:t>
      </w:r>
      <w:r>
        <w:t>contagion</w:t>
      </w:r>
      <w:r>
        <w:rPr>
          <w:spacing w:val="-5"/>
        </w:rPr>
        <w:t xml:space="preserve"> </w:t>
      </w:r>
      <w:r>
        <w:t>(Healey</w:t>
      </w:r>
      <w:r>
        <w:rPr>
          <w:spacing w:val="-4"/>
        </w:rPr>
        <w:t xml:space="preserve"> </w:t>
      </w:r>
      <w:r>
        <w:t>and</w:t>
      </w:r>
      <w:r>
        <w:rPr>
          <w:spacing w:val="-3"/>
        </w:rPr>
        <w:t xml:space="preserve"> </w:t>
      </w:r>
      <w:r>
        <w:t xml:space="preserve">Grossman, </w:t>
      </w:r>
      <w:r>
        <w:rPr>
          <w:spacing w:val="-2"/>
        </w:rPr>
        <w:t>2018).</w:t>
      </w:r>
    </w:p>
    <w:p w14:paraId="5900ABCA" w14:textId="77777777" w:rsidR="00D979BD" w:rsidRDefault="00D979BD">
      <w:pPr>
        <w:pStyle w:val="BodyText"/>
      </w:pPr>
    </w:p>
    <w:p w14:paraId="09CB4EC9" w14:textId="77777777" w:rsidR="00D979BD" w:rsidRDefault="00D979BD">
      <w:pPr>
        <w:pStyle w:val="BodyText"/>
        <w:spacing w:before="37"/>
      </w:pPr>
    </w:p>
    <w:p w14:paraId="579A25CC" w14:textId="77777777" w:rsidR="00D979BD" w:rsidRDefault="00BA6905">
      <w:pPr>
        <w:pStyle w:val="Heading2"/>
        <w:numPr>
          <w:ilvl w:val="1"/>
          <w:numId w:val="12"/>
        </w:numPr>
        <w:tabs>
          <w:tab w:val="left" w:pos="1087"/>
        </w:tabs>
        <w:ind w:left="1087" w:hanging="467"/>
        <w:rPr>
          <w:color w:val="2E5395"/>
        </w:rPr>
      </w:pPr>
      <w:bookmarkStart w:id="38" w:name="_bookmark38"/>
      <w:bookmarkEnd w:id="38"/>
      <w:r>
        <w:rPr>
          <w:color w:val="2E5395"/>
        </w:rPr>
        <w:t>The</w:t>
      </w:r>
      <w:r>
        <w:rPr>
          <w:color w:val="2E5395"/>
          <w:spacing w:val="-8"/>
        </w:rPr>
        <w:t xml:space="preserve"> </w:t>
      </w:r>
      <w:r>
        <w:rPr>
          <w:color w:val="2E5395"/>
        </w:rPr>
        <w:t>Psychological</w:t>
      </w:r>
      <w:r>
        <w:rPr>
          <w:color w:val="2E5395"/>
          <w:spacing w:val="-8"/>
        </w:rPr>
        <w:t xml:space="preserve"> </w:t>
      </w:r>
      <w:r>
        <w:rPr>
          <w:color w:val="2E5395"/>
        </w:rPr>
        <w:t>Elements</w:t>
      </w:r>
      <w:r>
        <w:rPr>
          <w:color w:val="2E5395"/>
          <w:spacing w:val="-7"/>
        </w:rPr>
        <w:t xml:space="preserve"> </w:t>
      </w:r>
      <w:r>
        <w:rPr>
          <w:color w:val="2E5395"/>
        </w:rPr>
        <w:t>of</w:t>
      </w:r>
      <w:r>
        <w:rPr>
          <w:color w:val="2E5395"/>
          <w:spacing w:val="-6"/>
        </w:rPr>
        <w:t xml:space="preserve"> </w:t>
      </w:r>
      <w:r>
        <w:rPr>
          <w:color w:val="2E5395"/>
          <w:spacing w:val="-2"/>
        </w:rPr>
        <w:t>Empathy</w:t>
      </w:r>
    </w:p>
    <w:p w14:paraId="4FA8E677" w14:textId="77777777" w:rsidR="00D979BD" w:rsidRDefault="00D979BD">
      <w:pPr>
        <w:pStyle w:val="BodyText"/>
        <w:spacing w:before="188"/>
        <w:rPr>
          <w:sz w:val="28"/>
        </w:rPr>
      </w:pPr>
    </w:p>
    <w:p w14:paraId="1D9E3787" w14:textId="77777777" w:rsidR="00D979BD" w:rsidRDefault="00BA6905">
      <w:pPr>
        <w:pStyle w:val="BodyText"/>
        <w:spacing w:line="480" w:lineRule="auto"/>
        <w:ind w:left="620" w:right="918" w:firstLine="719"/>
      </w:pPr>
      <w:r>
        <w:t xml:space="preserve">Healey and Grossman (2018) define Cognitive Empathy as the </w:t>
      </w:r>
      <w:r>
        <w:rPr>
          <w:i/>
        </w:rPr>
        <w:t xml:space="preserve">“ability to model another agents’ emotions” </w:t>
      </w:r>
      <w:r>
        <w:t>(p.02). Meaning, when we experience an event, such as a children’s birthday party for example, we can replicate the happiness and excitement that child is experiencing at that time to invoke emotional contagion resulting in affective empathy, which is the shared emotional state of another. This is important to create, and develop,</w:t>
      </w:r>
      <w:r>
        <w:rPr>
          <w:spacing w:val="-1"/>
        </w:rPr>
        <w:t xml:space="preserve"> </w:t>
      </w:r>
      <w:r>
        <w:t>and</w:t>
      </w:r>
      <w:r>
        <w:rPr>
          <w:spacing w:val="-5"/>
        </w:rPr>
        <w:t xml:space="preserve"> </w:t>
      </w:r>
      <w:r>
        <w:t>maintain</w:t>
      </w:r>
      <w:r>
        <w:rPr>
          <w:spacing w:val="-5"/>
        </w:rPr>
        <w:t xml:space="preserve"> </w:t>
      </w:r>
      <w:r>
        <w:t>healthy</w:t>
      </w:r>
      <w:r>
        <w:rPr>
          <w:spacing w:val="-3"/>
        </w:rPr>
        <w:t xml:space="preserve"> </w:t>
      </w:r>
      <w:r>
        <w:t>relationships</w:t>
      </w:r>
      <w:r>
        <w:rPr>
          <w:spacing w:val="-3"/>
        </w:rPr>
        <w:t xml:space="preserve"> </w:t>
      </w:r>
      <w:r>
        <w:t>through</w:t>
      </w:r>
      <w:r>
        <w:rPr>
          <w:spacing w:val="-3"/>
        </w:rPr>
        <w:t xml:space="preserve"> </w:t>
      </w:r>
      <w:r>
        <w:t>communication</w:t>
      </w:r>
      <w:r>
        <w:rPr>
          <w:spacing w:val="-5"/>
        </w:rPr>
        <w:t xml:space="preserve"> </w:t>
      </w:r>
      <w:r>
        <w:t>and</w:t>
      </w:r>
      <w:r>
        <w:rPr>
          <w:spacing w:val="-3"/>
        </w:rPr>
        <w:t xml:space="preserve"> </w:t>
      </w:r>
      <w:r>
        <w:t>understanding</w:t>
      </w:r>
      <w:r>
        <w:rPr>
          <w:spacing w:val="-5"/>
        </w:rPr>
        <w:t xml:space="preserve"> </w:t>
      </w:r>
      <w:r>
        <w:t>the other party to avoid disputes (Ioannidou and Konstantika</w:t>
      </w:r>
      <w:r>
        <w:t>ki, 2008).</w:t>
      </w:r>
    </w:p>
    <w:p w14:paraId="59C4F6C8" w14:textId="77777777" w:rsidR="00D979BD" w:rsidRDefault="00BA6905">
      <w:pPr>
        <w:pStyle w:val="BodyText"/>
        <w:spacing w:line="480" w:lineRule="auto"/>
        <w:ind w:left="620" w:right="918" w:firstLine="719"/>
      </w:pPr>
      <w:r>
        <w:t>According to Spitz (2021) empathy is considered to have three different psychological</w:t>
      </w:r>
      <w:r>
        <w:rPr>
          <w:spacing w:val="-4"/>
        </w:rPr>
        <w:t xml:space="preserve"> </w:t>
      </w:r>
      <w:r>
        <w:t>elements:</w:t>
      </w:r>
      <w:r>
        <w:rPr>
          <w:spacing w:val="-4"/>
        </w:rPr>
        <w:t xml:space="preserve"> </w:t>
      </w:r>
      <w:r>
        <w:t>Cognitive,</w:t>
      </w:r>
      <w:r>
        <w:rPr>
          <w:spacing w:val="-2"/>
        </w:rPr>
        <w:t xml:space="preserve"> </w:t>
      </w:r>
      <w:r>
        <w:t>Compassionate,</w:t>
      </w:r>
      <w:r>
        <w:rPr>
          <w:spacing w:val="-2"/>
        </w:rPr>
        <w:t xml:space="preserve"> </w:t>
      </w:r>
      <w:r>
        <w:t>and</w:t>
      </w:r>
      <w:r>
        <w:rPr>
          <w:spacing w:val="-5"/>
        </w:rPr>
        <w:t xml:space="preserve"> </w:t>
      </w:r>
      <w:r>
        <w:t>Emotional.</w:t>
      </w:r>
      <w:r>
        <w:rPr>
          <w:spacing w:val="-1"/>
        </w:rPr>
        <w:t xml:space="preserve"> </w:t>
      </w:r>
      <w:r>
        <w:t>Each</w:t>
      </w:r>
      <w:r>
        <w:rPr>
          <w:spacing w:val="-8"/>
        </w:rPr>
        <w:t xml:space="preserve"> </w:t>
      </w:r>
      <w:r>
        <w:t>of</w:t>
      </w:r>
      <w:r>
        <w:rPr>
          <w:spacing w:val="-4"/>
        </w:rPr>
        <w:t xml:space="preserve"> </w:t>
      </w:r>
      <w:r>
        <w:t>these</w:t>
      </w:r>
      <w:r>
        <w:rPr>
          <w:spacing w:val="-3"/>
        </w:rPr>
        <w:t xml:space="preserve"> </w:t>
      </w:r>
      <w:r>
        <w:t>elements</w:t>
      </w:r>
    </w:p>
    <w:p w14:paraId="743C2E18" w14:textId="77777777" w:rsidR="00D979BD" w:rsidRDefault="00D979BD">
      <w:pPr>
        <w:spacing w:line="480" w:lineRule="auto"/>
        <w:sectPr w:rsidR="00D979BD">
          <w:pgSz w:w="11910" w:h="16840"/>
          <w:pgMar w:top="1480" w:right="620" w:bottom="940" w:left="820" w:header="0" w:footer="751" w:gutter="0"/>
          <w:cols w:space="720"/>
        </w:sectPr>
      </w:pPr>
    </w:p>
    <w:p w14:paraId="43C14DF2" w14:textId="77777777" w:rsidR="00D979BD" w:rsidRDefault="00BA6905">
      <w:pPr>
        <w:pStyle w:val="BodyText"/>
        <w:spacing w:before="64" w:line="480" w:lineRule="auto"/>
        <w:ind w:left="620" w:right="857"/>
      </w:pPr>
      <w:r>
        <w:lastRenderedPageBreak/>
        <w:t>play</w:t>
      </w:r>
      <w:r>
        <w:rPr>
          <w:spacing w:val="-2"/>
        </w:rPr>
        <w:t xml:space="preserve"> </w:t>
      </w:r>
      <w:r>
        <w:t>a</w:t>
      </w:r>
      <w:r>
        <w:rPr>
          <w:spacing w:val="-1"/>
        </w:rPr>
        <w:t xml:space="preserve"> </w:t>
      </w:r>
      <w:r>
        <w:t>role</w:t>
      </w:r>
      <w:r>
        <w:rPr>
          <w:spacing w:val="-4"/>
        </w:rPr>
        <w:t xml:space="preserve"> </w:t>
      </w:r>
      <w:r>
        <w:t>in</w:t>
      </w:r>
      <w:r>
        <w:rPr>
          <w:spacing w:val="-2"/>
        </w:rPr>
        <w:t xml:space="preserve"> </w:t>
      </w:r>
      <w:r>
        <w:t>the</w:t>
      </w:r>
      <w:r>
        <w:rPr>
          <w:spacing w:val="-4"/>
        </w:rPr>
        <w:t xml:space="preserve"> </w:t>
      </w:r>
      <w:r>
        <w:t>sharing</w:t>
      </w:r>
      <w:r>
        <w:rPr>
          <w:spacing w:val="-2"/>
        </w:rPr>
        <w:t xml:space="preserve"> </w:t>
      </w:r>
      <w:r>
        <w:t>of</w:t>
      </w:r>
      <w:r>
        <w:rPr>
          <w:spacing w:val="-3"/>
        </w:rPr>
        <w:t xml:space="preserve"> </w:t>
      </w:r>
      <w:r>
        <w:t>and</w:t>
      </w:r>
      <w:r>
        <w:rPr>
          <w:spacing w:val="-4"/>
        </w:rPr>
        <w:t xml:space="preserve"> </w:t>
      </w:r>
      <w:r>
        <w:t>the</w:t>
      </w:r>
      <w:r>
        <w:rPr>
          <w:spacing w:val="-2"/>
        </w:rPr>
        <w:t xml:space="preserve"> </w:t>
      </w:r>
      <w:r>
        <w:t>actions</w:t>
      </w:r>
      <w:r>
        <w:rPr>
          <w:spacing w:val="-4"/>
        </w:rPr>
        <w:t xml:space="preserve"> </w:t>
      </w:r>
      <w:r>
        <w:t>resulting</w:t>
      </w:r>
      <w:r>
        <w:rPr>
          <w:spacing w:val="-2"/>
        </w:rPr>
        <w:t xml:space="preserve"> </w:t>
      </w:r>
      <w:r>
        <w:t>from the</w:t>
      </w:r>
      <w:r>
        <w:rPr>
          <w:spacing w:val="-4"/>
        </w:rPr>
        <w:t xml:space="preserve"> </w:t>
      </w:r>
      <w:r>
        <w:t>experience</w:t>
      </w:r>
      <w:r>
        <w:rPr>
          <w:spacing w:val="-2"/>
        </w:rPr>
        <w:t xml:space="preserve"> </w:t>
      </w:r>
      <w:r>
        <w:t>of</w:t>
      </w:r>
      <w:r>
        <w:rPr>
          <w:spacing w:val="-3"/>
        </w:rPr>
        <w:t xml:space="preserve"> </w:t>
      </w:r>
      <w:r>
        <w:t>these emotions. Cognitive Empathy has been described by Spitz as like perspective-taking. It is more about intellect</w:t>
      </w:r>
      <w:r>
        <w:rPr>
          <w:spacing w:val="-2"/>
        </w:rPr>
        <w:t xml:space="preserve"> </w:t>
      </w:r>
      <w:r>
        <w:t>and</w:t>
      </w:r>
      <w:r>
        <w:rPr>
          <w:spacing w:val="-3"/>
        </w:rPr>
        <w:t xml:space="preserve"> </w:t>
      </w:r>
      <w:r>
        <w:t>understanding</w:t>
      </w:r>
      <w:r>
        <w:rPr>
          <w:spacing w:val="-3"/>
        </w:rPr>
        <w:t xml:space="preserve"> </w:t>
      </w:r>
      <w:r>
        <w:t>how</w:t>
      </w:r>
      <w:r>
        <w:rPr>
          <w:spacing w:val="-3"/>
        </w:rPr>
        <w:t xml:space="preserve"> </w:t>
      </w:r>
      <w:r>
        <w:t>someone</w:t>
      </w:r>
      <w:r>
        <w:rPr>
          <w:spacing w:val="-3"/>
        </w:rPr>
        <w:t xml:space="preserve"> </w:t>
      </w:r>
      <w:r>
        <w:t>is</w:t>
      </w:r>
      <w:r>
        <w:rPr>
          <w:spacing w:val="-5"/>
        </w:rPr>
        <w:t xml:space="preserve"> </w:t>
      </w:r>
      <w:r>
        <w:t>feeling</w:t>
      </w:r>
      <w:r>
        <w:rPr>
          <w:spacing w:val="-3"/>
        </w:rPr>
        <w:t xml:space="preserve"> </w:t>
      </w:r>
      <w:r>
        <w:t>rather</w:t>
      </w:r>
      <w:r>
        <w:rPr>
          <w:spacing w:val="-4"/>
        </w:rPr>
        <w:t xml:space="preserve"> </w:t>
      </w:r>
      <w:r>
        <w:t>than</w:t>
      </w:r>
      <w:r>
        <w:rPr>
          <w:spacing w:val="-5"/>
        </w:rPr>
        <w:t xml:space="preserve"> </w:t>
      </w:r>
      <w:r>
        <w:t>sharing</w:t>
      </w:r>
      <w:r>
        <w:rPr>
          <w:spacing w:val="-5"/>
        </w:rPr>
        <w:t xml:space="preserve"> </w:t>
      </w:r>
      <w:r>
        <w:t>the</w:t>
      </w:r>
      <w:r>
        <w:rPr>
          <w:spacing w:val="-3"/>
        </w:rPr>
        <w:t xml:space="preserve"> </w:t>
      </w:r>
      <w:r>
        <w:t>emotions. Which Spitz suggests can seem impersonal and detached.</w:t>
      </w:r>
    </w:p>
    <w:p w14:paraId="69D8273C" w14:textId="77777777" w:rsidR="00D979BD" w:rsidRDefault="00BA6905">
      <w:pPr>
        <w:pStyle w:val="BodyText"/>
        <w:spacing w:line="480" w:lineRule="auto"/>
        <w:ind w:left="620" w:right="918" w:firstLine="719"/>
      </w:pPr>
      <w:r>
        <w:t>Compassionate Empathy is suggested by Spitz (2021) to result in a spontaneous reaction to give an individual aid without becoming attached or absorbing those feelings yourself. This</w:t>
      </w:r>
      <w:r>
        <w:rPr>
          <w:spacing w:val="-1"/>
        </w:rPr>
        <w:t xml:space="preserve"> </w:t>
      </w:r>
      <w:r>
        <w:t>is</w:t>
      </w:r>
      <w:r>
        <w:rPr>
          <w:spacing w:val="-4"/>
        </w:rPr>
        <w:t xml:space="preserve"> </w:t>
      </w:r>
      <w:r>
        <w:t>seen</w:t>
      </w:r>
      <w:r>
        <w:rPr>
          <w:spacing w:val="-2"/>
        </w:rPr>
        <w:t xml:space="preserve"> </w:t>
      </w:r>
      <w:r>
        <w:t>by</w:t>
      </w:r>
      <w:r>
        <w:rPr>
          <w:spacing w:val="-4"/>
        </w:rPr>
        <w:t xml:space="preserve"> </w:t>
      </w:r>
      <w:r>
        <w:t>Spitz</w:t>
      </w:r>
      <w:r>
        <w:rPr>
          <w:spacing w:val="-1"/>
        </w:rPr>
        <w:t xml:space="preserve"> </w:t>
      </w:r>
      <w:r>
        <w:t>as</w:t>
      </w:r>
      <w:r>
        <w:rPr>
          <w:spacing w:val="-2"/>
        </w:rPr>
        <w:t xml:space="preserve"> </w:t>
      </w:r>
      <w:r>
        <w:t>a</w:t>
      </w:r>
      <w:r>
        <w:rPr>
          <w:spacing w:val="-6"/>
        </w:rPr>
        <w:t xml:space="preserve"> </w:t>
      </w:r>
      <w:r>
        <w:t>more</w:t>
      </w:r>
      <w:r>
        <w:rPr>
          <w:spacing w:val="-4"/>
        </w:rPr>
        <w:t xml:space="preserve"> </w:t>
      </w:r>
      <w:r>
        <w:t>balanced</w:t>
      </w:r>
      <w:r>
        <w:rPr>
          <w:spacing w:val="-2"/>
        </w:rPr>
        <w:t xml:space="preserve"> </w:t>
      </w:r>
      <w:r>
        <w:t>approach</w:t>
      </w:r>
      <w:r>
        <w:rPr>
          <w:spacing w:val="-4"/>
        </w:rPr>
        <w:t xml:space="preserve"> </w:t>
      </w:r>
      <w:r>
        <w:t>to</w:t>
      </w:r>
      <w:r>
        <w:rPr>
          <w:spacing w:val="-4"/>
        </w:rPr>
        <w:t xml:space="preserve"> </w:t>
      </w:r>
      <w:r>
        <w:t>empathy</w:t>
      </w:r>
      <w:r>
        <w:rPr>
          <w:spacing w:val="-4"/>
        </w:rPr>
        <w:t xml:space="preserve"> </w:t>
      </w:r>
      <w:r>
        <w:t>using</w:t>
      </w:r>
      <w:r>
        <w:rPr>
          <w:spacing w:val="-2"/>
        </w:rPr>
        <w:t xml:space="preserve"> </w:t>
      </w:r>
      <w:r>
        <w:t>mindfulness as well as compassion to assist those who need it.</w:t>
      </w:r>
    </w:p>
    <w:p w14:paraId="24661F56" w14:textId="77777777" w:rsidR="00D979BD" w:rsidRDefault="00BA6905">
      <w:pPr>
        <w:pStyle w:val="BodyText"/>
        <w:spacing w:before="2" w:line="480" w:lineRule="auto"/>
        <w:ind w:left="620" w:right="812" w:firstLine="782"/>
      </w:pPr>
      <w:r>
        <w:t>Spitz (2021) describes those who are more likely to express emotional empathy as empaths. Empaths not only share the emotions of another but also their mental state due to mirror neurons in the brain. This gives humans, and animals, a way to deeply bond with one another, such</w:t>
      </w:r>
      <w:r>
        <w:rPr>
          <w:spacing w:val="-4"/>
        </w:rPr>
        <w:t xml:space="preserve"> </w:t>
      </w:r>
      <w:r>
        <w:t>as</w:t>
      </w:r>
      <w:r>
        <w:rPr>
          <w:spacing w:val="-4"/>
        </w:rPr>
        <w:t xml:space="preserve"> </w:t>
      </w:r>
      <w:r>
        <w:t>with</w:t>
      </w:r>
      <w:r>
        <w:rPr>
          <w:spacing w:val="-4"/>
        </w:rPr>
        <w:t xml:space="preserve"> </w:t>
      </w:r>
      <w:r>
        <w:t>family</w:t>
      </w:r>
      <w:r>
        <w:rPr>
          <w:spacing w:val="-1"/>
        </w:rPr>
        <w:t xml:space="preserve"> </w:t>
      </w:r>
      <w:r>
        <w:t>members. Batson</w:t>
      </w:r>
      <w:r>
        <w:rPr>
          <w:spacing w:val="-4"/>
        </w:rPr>
        <w:t xml:space="preserve"> </w:t>
      </w:r>
      <w:r>
        <w:t>et</w:t>
      </w:r>
      <w:r>
        <w:rPr>
          <w:spacing w:val="-3"/>
        </w:rPr>
        <w:t xml:space="preserve"> </w:t>
      </w:r>
      <w:r>
        <w:t>al</w:t>
      </w:r>
      <w:r>
        <w:rPr>
          <w:spacing w:val="-3"/>
        </w:rPr>
        <w:t xml:space="preserve"> </w:t>
      </w:r>
      <w:r>
        <w:t>(2015) suggests</w:t>
      </w:r>
      <w:r>
        <w:rPr>
          <w:spacing w:val="-4"/>
        </w:rPr>
        <w:t xml:space="preserve"> </w:t>
      </w:r>
      <w:r>
        <w:t>that</w:t>
      </w:r>
      <w:r>
        <w:rPr>
          <w:spacing w:val="-3"/>
        </w:rPr>
        <w:t xml:space="preserve"> </w:t>
      </w:r>
      <w:r>
        <w:t>feelings</w:t>
      </w:r>
      <w:r>
        <w:rPr>
          <w:spacing w:val="-1"/>
        </w:rPr>
        <w:t xml:space="preserve"> </w:t>
      </w:r>
      <w:r>
        <w:t>of</w:t>
      </w:r>
      <w:r>
        <w:rPr>
          <w:spacing w:val="-1"/>
        </w:rPr>
        <w:t xml:space="preserve"> </w:t>
      </w:r>
      <w:r>
        <w:t>empathy motivate an individual to act in the wellbeing of another, which can lead to altruistic deeds.</w:t>
      </w:r>
    </w:p>
    <w:p w14:paraId="7CCCE75A" w14:textId="77777777" w:rsidR="00D979BD" w:rsidRDefault="00D979BD">
      <w:pPr>
        <w:pStyle w:val="BodyText"/>
      </w:pPr>
    </w:p>
    <w:p w14:paraId="5BD461FA" w14:textId="77777777" w:rsidR="00D979BD" w:rsidRDefault="00D979BD">
      <w:pPr>
        <w:pStyle w:val="BodyText"/>
        <w:spacing w:before="35"/>
      </w:pPr>
    </w:p>
    <w:p w14:paraId="7DBF9E71" w14:textId="77777777" w:rsidR="00D979BD" w:rsidRDefault="00BA6905">
      <w:pPr>
        <w:pStyle w:val="Heading2"/>
        <w:numPr>
          <w:ilvl w:val="1"/>
          <w:numId w:val="12"/>
        </w:numPr>
        <w:tabs>
          <w:tab w:val="left" w:pos="1087"/>
        </w:tabs>
        <w:ind w:left="1087" w:hanging="467"/>
        <w:rPr>
          <w:color w:val="2E5395"/>
        </w:rPr>
      </w:pPr>
      <w:bookmarkStart w:id="39" w:name="_bookmark39"/>
      <w:bookmarkEnd w:id="39"/>
      <w:r>
        <w:rPr>
          <w:color w:val="2E5395"/>
        </w:rPr>
        <w:t>The</w:t>
      </w:r>
      <w:r>
        <w:rPr>
          <w:color w:val="2E5395"/>
          <w:spacing w:val="-7"/>
        </w:rPr>
        <w:t xml:space="preserve"> </w:t>
      </w:r>
      <w:r>
        <w:rPr>
          <w:color w:val="2E5395"/>
        </w:rPr>
        <w:t>Process</w:t>
      </w:r>
      <w:r>
        <w:rPr>
          <w:color w:val="2E5395"/>
          <w:spacing w:val="-5"/>
        </w:rPr>
        <w:t xml:space="preserve"> </w:t>
      </w:r>
      <w:r>
        <w:rPr>
          <w:color w:val="2E5395"/>
        </w:rPr>
        <w:t>of</w:t>
      </w:r>
      <w:r>
        <w:rPr>
          <w:color w:val="2E5395"/>
          <w:spacing w:val="-5"/>
        </w:rPr>
        <w:t xml:space="preserve"> </w:t>
      </w:r>
      <w:r>
        <w:rPr>
          <w:color w:val="2E5395"/>
        </w:rPr>
        <w:t>Empathy as</w:t>
      </w:r>
      <w:r>
        <w:rPr>
          <w:color w:val="2E5395"/>
          <w:spacing w:val="-5"/>
        </w:rPr>
        <w:t xml:space="preserve"> </w:t>
      </w:r>
      <w:r>
        <w:rPr>
          <w:color w:val="2E5395"/>
        </w:rPr>
        <w:t>I</w:t>
      </w:r>
      <w:r>
        <w:rPr>
          <w:color w:val="2E5395"/>
          <w:spacing w:val="-6"/>
        </w:rPr>
        <w:t xml:space="preserve"> </w:t>
      </w:r>
      <w:r>
        <w:rPr>
          <w:color w:val="2E5395"/>
        </w:rPr>
        <w:t>Understand</w:t>
      </w:r>
      <w:r>
        <w:rPr>
          <w:color w:val="2E5395"/>
          <w:spacing w:val="-4"/>
        </w:rPr>
        <w:t xml:space="preserve"> </w:t>
      </w:r>
      <w:r>
        <w:rPr>
          <w:color w:val="2E5395"/>
          <w:spacing w:val="-5"/>
        </w:rPr>
        <w:t>it</w:t>
      </w:r>
    </w:p>
    <w:p w14:paraId="3B2E4119" w14:textId="77777777" w:rsidR="00D979BD" w:rsidRDefault="00BA6905">
      <w:pPr>
        <w:pStyle w:val="BodyText"/>
        <w:spacing w:before="258" w:line="480" w:lineRule="auto"/>
        <w:ind w:left="620" w:right="812" w:firstLine="719"/>
      </w:pPr>
      <w:r>
        <w:t xml:space="preserve">Below I have outlined the process of empathy from my own point of view describing elements from current and past research to assist in a clearer </w:t>
      </w:r>
      <w:r>
        <w:t>understanding of empathy for my</w:t>
      </w:r>
      <w:r>
        <w:rPr>
          <w:spacing w:val="-1"/>
        </w:rPr>
        <w:t xml:space="preserve"> </w:t>
      </w:r>
      <w:r>
        <w:t>autistic</w:t>
      </w:r>
      <w:r>
        <w:rPr>
          <w:spacing w:val="-4"/>
        </w:rPr>
        <w:t xml:space="preserve"> </w:t>
      </w:r>
      <w:r>
        <w:t>mind.</w:t>
      </w:r>
      <w:r>
        <w:rPr>
          <w:spacing w:val="-3"/>
        </w:rPr>
        <w:t xml:space="preserve"> </w:t>
      </w:r>
      <w:r>
        <w:t>A</w:t>
      </w:r>
      <w:r>
        <w:rPr>
          <w:spacing w:val="-2"/>
        </w:rPr>
        <w:t xml:space="preserve"> </w:t>
      </w:r>
      <w:r>
        <w:t>diagram</w:t>
      </w:r>
      <w:r>
        <w:rPr>
          <w:spacing w:val="-1"/>
        </w:rPr>
        <w:t xml:space="preserve"> </w:t>
      </w:r>
      <w:r>
        <w:t>has</w:t>
      </w:r>
      <w:r>
        <w:rPr>
          <w:spacing w:val="-4"/>
        </w:rPr>
        <w:t xml:space="preserve"> </w:t>
      </w:r>
      <w:r>
        <w:t>also</w:t>
      </w:r>
      <w:r>
        <w:rPr>
          <w:spacing w:val="-2"/>
        </w:rPr>
        <w:t xml:space="preserve"> </w:t>
      </w:r>
      <w:r>
        <w:t>been</w:t>
      </w:r>
      <w:r>
        <w:rPr>
          <w:spacing w:val="-5"/>
        </w:rPr>
        <w:t xml:space="preserve"> </w:t>
      </w:r>
      <w:r>
        <w:t>provided</w:t>
      </w:r>
      <w:r>
        <w:rPr>
          <w:spacing w:val="-2"/>
        </w:rPr>
        <w:t xml:space="preserve"> </w:t>
      </w:r>
      <w:r>
        <w:t>to</w:t>
      </w:r>
      <w:r>
        <w:rPr>
          <w:spacing w:val="-4"/>
        </w:rPr>
        <w:t xml:space="preserve"> </w:t>
      </w:r>
      <w:r>
        <w:t>illustrate</w:t>
      </w:r>
      <w:r>
        <w:rPr>
          <w:spacing w:val="-4"/>
        </w:rPr>
        <w:t xml:space="preserve"> </w:t>
      </w:r>
      <w:r>
        <w:t>the</w:t>
      </w:r>
      <w:r>
        <w:rPr>
          <w:spacing w:val="-4"/>
        </w:rPr>
        <w:t xml:space="preserve"> </w:t>
      </w:r>
      <w:r>
        <w:t>connections</w:t>
      </w:r>
      <w:r>
        <w:rPr>
          <w:spacing w:val="-1"/>
        </w:rPr>
        <w:t xml:space="preserve"> </w:t>
      </w:r>
      <w:r>
        <w:t>between</w:t>
      </w:r>
      <w:r>
        <w:rPr>
          <w:spacing w:val="-4"/>
        </w:rPr>
        <w:t xml:space="preserve"> </w:t>
      </w:r>
      <w:r>
        <w:t xml:space="preserve">the </w:t>
      </w:r>
      <w:r>
        <w:rPr>
          <w:spacing w:val="-2"/>
        </w:rPr>
        <w:t>stages.</w:t>
      </w:r>
    </w:p>
    <w:p w14:paraId="78843338" w14:textId="77777777" w:rsidR="00D979BD" w:rsidRDefault="00D979BD">
      <w:pPr>
        <w:pStyle w:val="BodyText"/>
      </w:pPr>
    </w:p>
    <w:p w14:paraId="02ADF511" w14:textId="77777777" w:rsidR="00D979BD" w:rsidRDefault="00D979BD">
      <w:pPr>
        <w:pStyle w:val="BodyText"/>
        <w:spacing w:before="36"/>
      </w:pPr>
    </w:p>
    <w:p w14:paraId="669F3B41" w14:textId="77777777" w:rsidR="00D979BD" w:rsidRDefault="00BA6905">
      <w:pPr>
        <w:pStyle w:val="Heading3"/>
        <w:numPr>
          <w:ilvl w:val="2"/>
          <w:numId w:val="12"/>
        </w:numPr>
        <w:tabs>
          <w:tab w:val="left" w:pos="1220"/>
        </w:tabs>
        <w:ind w:left="1220" w:hanging="600"/>
        <w:rPr>
          <w:rFonts w:ascii="Arial"/>
          <w:color w:val="1F3762"/>
        </w:rPr>
      </w:pPr>
      <w:bookmarkStart w:id="40" w:name="_bookmark40"/>
      <w:bookmarkEnd w:id="40"/>
      <w:r>
        <w:rPr>
          <w:rFonts w:ascii="Arial"/>
          <w:color w:val="1F3762"/>
        </w:rPr>
        <w:t>Aesthetic</w:t>
      </w:r>
      <w:r>
        <w:rPr>
          <w:rFonts w:ascii="Arial"/>
          <w:color w:val="1F3762"/>
          <w:spacing w:val="-5"/>
        </w:rPr>
        <w:t xml:space="preserve"> </w:t>
      </w:r>
      <w:r>
        <w:rPr>
          <w:rFonts w:ascii="Arial"/>
          <w:color w:val="1F3762"/>
          <w:spacing w:val="-2"/>
        </w:rPr>
        <w:t>Engagement</w:t>
      </w:r>
    </w:p>
    <w:p w14:paraId="05B121A8" w14:textId="77777777" w:rsidR="00D979BD" w:rsidRDefault="00BA6905">
      <w:pPr>
        <w:spacing w:before="257" w:line="480" w:lineRule="auto"/>
        <w:ind w:left="620" w:right="918" w:firstLine="719"/>
      </w:pPr>
      <w:r>
        <w:t xml:space="preserve">The first step in the process of empathy is the interaction with an object. Berleant (2013) states that </w:t>
      </w:r>
      <w:r>
        <w:rPr>
          <w:i/>
        </w:rPr>
        <w:t>“aesthetic engagement involves active participation in the appreciative process,</w:t>
      </w:r>
      <w:r>
        <w:rPr>
          <w:i/>
          <w:spacing w:val="-2"/>
        </w:rPr>
        <w:t xml:space="preserve"> </w:t>
      </w:r>
      <w:r>
        <w:rPr>
          <w:i/>
        </w:rPr>
        <w:t>sometimes</w:t>
      </w:r>
      <w:r>
        <w:rPr>
          <w:i/>
          <w:spacing w:val="-4"/>
        </w:rPr>
        <w:t xml:space="preserve"> </w:t>
      </w:r>
      <w:r>
        <w:rPr>
          <w:i/>
        </w:rPr>
        <w:t>by</w:t>
      </w:r>
      <w:r>
        <w:rPr>
          <w:i/>
          <w:spacing w:val="-3"/>
        </w:rPr>
        <w:t xml:space="preserve"> </w:t>
      </w:r>
      <w:r>
        <w:rPr>
          <w:i/>
        </w:rPr>
        <w:t>overt</w:t>
      </w:r>
      <w:r>
        <w:rPr>
          <w:i/>
          <w:spacing w:val="-2"/>
        </w:rPr>
        <w:t xml:space="preserve"> </w:t>
      </w:r>
      <w:r>
        <w:rPr>
          <w:i/>
        </w:rPr>
        <w:t>physical</w:t>
      </w:r>
      <w:r>
        <w:rPr>
          <w:i/>
          <w:spacing w:val="-4"/>
        </w:rPr>
        <w:t xml:space="preserve"> </w:t>
      </w:r>
      <w:r>
        <w:rPr>
          <w:i/>
        </w:rPr>
        <w:t>action</w:t>
      </w:r>
      <w:r>
        <w:rPr>
          <w:i/>
          <w:spacing w:val="-4"/>
        </w:rPr>
        <w:t xml:space="preserve"> </w:t>
      </w:r>
      <w:r>
        <w:rPr>
          <w:i/>
        </w:rPr>
        <w:t>but</w:t>
      </w:r>
      <w:r>
        <w:rPr>
          <w:i/>
          <w:spacing w:val="-2"/>
        </w:rPr>
        <w:t xml:space="preserve"> </w:t>
      </w:r>
      <w:r>
        <w:rPr>
          <w:i/>
        </w:rPr>
        <w:t>always</w:t>
      </w:r>
      <w:r>
        <w:rPr>
          <w:i/>
          <w:spacing w:val="-4"/>
        </w:rPr>
        <w:t xml:space="preserve"> </w:t>
      </w:r>
      <w:r>
        <w:rPr>
          <w:i/>
        </w:rPr>
        <w:t>by</w:t>
      </w:r>
      <w:r>
        <w:rPr>
          <w:i/>
          <w:spacing w:val="-3"/>
        </w:rPr>
        <w:t xml:space="preserve"> </w:t>
      </w:r>
      <w:r>
        <w:rPr>
          <w:i/>
        </w:rPr>
        <w:t>creative</w:t>
      </w:r>
      <w:r>
        <w:rPr>
          <w:i/>
          <w:spacing w:val="-5"/>
        </w:rPr>
        <w:t xml:space="preserve"> </w:t>
      </w:r>
      <w:r>
        <w:rPr>
          <w:i/>
        </w:rPr>
        <w:t>perceptual</w:t>
      </w:r>
      <w:r>
        <w:rPr>
          <w:i/>
          <w:spacing w:val="-4"/>
        </w:rPr>
        <w:t xml:space="preserve"> </w:t>
      </w:r>
      <w:r>
        <w:rPr>
          <w:i/>
        </w:rPr>
        <w:t xml:space="preserve">involvement” </w:t>
      </w:r>
      <w:r>
        <w:t>[No Pagination]. Meaning a participant may be required to physically become involved, depending on the object being viewed, however the overall objective is an interpretation of</w:t>
      </w:r>
    </w:p>
    <w:p w14:paraId="7764E9DE" w14:textId="77777777" w:rsidR="00D979BD" w:rsidRDefault="00D979BD">
      <w:pPr>
        <w:spacing w:line="480" w:lineRule="auto"/>
        <w:sectPr w:rsidR="00D979BD">
          <w:pgSz w:w="11910" w:h="16840"/>
          <w:pgMar w:top="1360" w:right="620" w:bottom="940" w:left="820" w:header="0" w:footer="751" w:gutter="0"/>
          <w:cols w:space="720"/>
        </w:sectPr>
      </w:pPr>
    </w:p>
    <w:p w14:paraId="756CE08F" w14:textId="77777777" w:rsidR="00D979BD" w:rsidRDefault="00BA6905">
      <w:pPr>
        <w:pStyle w:val="BodyText"/>
        <w:spacing w:before="64" w:line="480" w:lineRule="auto"/>
        <w:ind w:left="620" w:right="918"/>
      </w:pPr>
      <w:r>
        <w:lastRenderedPageBreak/>
        <w:t>that</w:t>
      </w:r>
      <w:r>
        <w:rPr>
          <w:spacing w:val="-3"/>
        </w:rPr>
        <w:t xml:space="preserve"> </w:t>
      </w:r>
      <w:r>
        <w:t>object. Regarding</w:t>
      </w:r>
      <w:r>
        <w:rPr>
          <w:spacing w:val="-4"/>
        </w:rPr>
        <w:t xml:space="preserve"> </w:t>
      </w:r>
      <w:r>
        <w:t>comics,</w:t>
      </w:r>
      <w:r>
        <w:rPr>
          <w:spacing w:val="-3"/>
        </w:rPr>
        <w:t xml:space="preserve"> </w:t>
      </w:r>
      <w:r>
        <w:t>a</w:t>
      </w:r>
      <w:r>
        <w:rPr>
          <w:spacing w:val="-4"/>
        </w:rPr>
        <w:t xml:space="preserve"> </w:t>
      </w:r>
      <w:r>
        <w:t>reader</w:t>
      </w:r>
      <w:r>
        <w:rPr>
          <w:spacing w:val="-3"/>
        </w:rPr>
        <w:t xml:space="preserve"> </w:t>
      </w:r>
      <w:r>
        <w:t>may</w:t>
      </w:r>
      <w:r>
        <w:rPr>
          <w:spacing w:val="-1"/>
        </w:rPr>
        <w:t xml:space="preserve"> </w:t>
      </w:r>
      <w:r>
        <w:t>pick</w:t>
      </w:r>
      <w:r>
        <w:rPr>
          <w:spacing w:val="-6"/>
        </w:rPr>
        <w:t xml:space="preserve"> </w:t>
      </w:r>
      <w:r>
        <w:t>one</w:t>
      </w:r>
      <w:r>
        <w:rPr>
          <w:spacing w:val="-2"/>
        </w:rPr>
        <w:t xml:space="preserve"> </w:t>
      </w:r>
      <w:r>
        <w:t>up</w:t>
      </w:r>
      <w:r>
        <w:rPr>
          <w:spacing w:val="-2"/>
        </w:rPr>
        <w:t xml:space="preserve"> </w:t>
      </w:r>
      <w:r>
        <w:t>and</w:t>
      </w:r>
      <w:r>
        <w:rPr>
          <w:spacing w:val="-4"/>
        </w:rPr>
        <w:t xml:space="preserve"> </w:t>
      </w:r>
      <w:r>
        <w:t>read</w:t>
      </w:r>
      <w:r>
        <w:rPr>
          <w:spacing w:val="-4"/>
        </w:rPr>
        <w:t xml:space="preserve"> </w:t>
      </w:r>
      <w:r>
        <w:t>the</w:t>
      </w:r>
      <w:r>
        <w:rPr>
          <w:spacing w:val="-4"/>
        </w:rPr>
        <w:t xml:space="preserve"> </w:t>
      </w:r>
      <w:r>
        <w:t>pages,</w:t>
      </w:r>
      <w:r>
        <w:rPr>
          <w:spacing w:val="-3"/>
        </w:rPr>
        <w:t xml:space="preserve"> </w:t>
      </w:r>
      <w:r>
        <w:t>this</w:t>
      </w:r>
      <w:r>
        <w:rPr>
          <w:spacing w:val="-1"/>
        </w:rPr>
        <w:t xml:space="preserve"> </w:t>
      </w:r>
      <w:r>
        <w:t>is</w:t>
      </w:r>
      <w:r>
        <w:rPr>
          <w:spacing w:val="-4"/>
        </w:rPr>
        <w:t xml:space="preserve"> </w:t>
      </w:r>
      <w:r>
        <w:t>the physical act of engagement with the object.</w:t>
      </w:r>
    </w:p>
    <w:p w14:paraId="6CEFB1FA" w14:textId="77777777" w:rsidR="00D979BD" w:rsidRDefault="00D979BD">
      <w:pPr>
        <w:pStyle w:val="BodyText"/>
      </w:pPr>
    </w:p>
    <w:p w14:paraId="428BB08B" w14:textId="77777777" w:rsidR="00D979BD" w:rsidRDefault="00D979BD">
      <w:pPr>
        <w:pStyle w:val="BodyText"/>
        <w:spacing w:before="38"/>
      </w:pPr>
    </w:p>
    <w:p w14:paraId="04008D8E" w14:textId="77777777" w:rsidR="00D979BD" w:rsidRDefault="00BA6905">
      <w:pPr>
        <w:pStyle w:val="Heading3"/>
        <w:numPr>
          <w:ilvl w:val="2"/>
          <w:numId w:val="12"/>
        </w:numPr>
        <w:tabs>
          <w:tab w:val="left" w:pos="1220"/>
        </w:tabs>
        <w:ind w:left="1220" w:hanging="600"/>
        <w:rPr>
          <w:rFonts w:ascii="Arial"/>
          <w:color w:val="1F3762"/>
        </w:rPr>
      </w:pPr>
      <w:bookmarkStart w:id="41" w:name="_bookmark41"/>
      <w:bookmarkEnd w:id="41"/>
      <w:r>
        <w:rPr>
          <w:rFonts w:ascii="Arial"/>
          <w:color w:val="1F3762"/>
        </w:rPr>
        <w:t>Strategic</w:t>
      </w:r>
      <w:r>
        <w:rPr>
          <w:rFonts w:ascii="Arial"/>
          <w:color w:val="1F3762"/>
          <w:spacing w:val="-9"/>
        </w:rPr>
        <w:t xml:space="preserve"> </w:t>
      </w:r>
      <w:r>
        <w:rPr>
          <w:rFonts w:ascii="Arial"/>
          <w:color w:val="1F3762"/>
          <w:spacing w:val="-2"/>
        </w:rPr>
        <w:t>Empathy</w:t>
      </w:r>
    </w:p>
    <w:p w14:paraId="244337E3" w14:textId="77777777" w:rsidR="00D979BD" w:rsidRDefault="00BA6905">
      <w:pPr>
        <w:spacing w:before="256" w:line="480" w:lineRule="auto"/>
        <w:ind w:left="620" w:right="857" w:firstLine="719"/>
      </w:pPr>
      <w:r>
        <w:t>Keen</w:t>
      </w:r>
      <w:r>
        <w:rPr>
          <w:spacing w:val="-3"/>
        </w:rPr>
        <w:t xml:space="preserve"> </w:t>
      </w:r>
      <w:r>
        <w:t>(2020)</w:t>
      </w:r>
      <w:r>
        <w:rPr>
          <w:spacing w:val="-4"/>
        </w:rPr>
        <w:t xml:space="preserve"> </w:t>
      </w:r>
      <w:r>
        <w:t>describes</w:t>
      </w:r>
      <w:r>
        <w:rPr>
          <w:spacing w:val="-2"/>
        </w:rPr>
        <w:t xml:space="preserve"> </w:t>
      </w:r>
      <w:r>
        <w:t>Narrative</w:t>
      </w:r>
      <w:r>
        <w:rPr>
          <w:spacing w:val="-3"/>
        </w:rPr>
        <w:t xml:space="preserve"> </w:t>
      </w:r>
      <w:r>
        <w:t>Empathy</w:t>
      </w:r>
      <w:r>
        <w:rPr>
          <w:spacing w:val="-3"/>
        </w:rPr>
        <w:t xml:space="preserve"> </w:t>
      </w:r>
      <w:r>
        <w:t>as</w:t>
      </w:r>
      <w:r>
        <w:rPr>
          <w:spacing w:val="-4"/>
        </w:rPr>
        <w:t xml:space="preserve"> </w:t>
      </w:r>
      <w:r>
        <w:rPr>
          <w:i/>
        </w:rPr>
        <w:t>“the</w:t>
      </w:r>
      <w:r>
        <w:rPr>
          <w:i/>
          <w:spacing w:val="-4"/>
        </w:rPr>
        <w:t xml:space="preserve"> </w:t>
      </w:r>
      <w:r>
        <w:rPr>
          <w:i/>
        </w:rPr>
        <w:t>sharing</w:t>
      </w:r>
      <w:r>
        <w:rPr>
          <w:i/>
          <w:spacing w:val="-3"/>
        </w:rPr>
        <w:t xml:space="preserve"> </w:t>
      </w:r>
      <w:r>
        <w:rPr>
          <w:i/>
        </w:rPr>
        <w:t>of</w:t>
      </w:r>
      <w:r>
        <w:rPr>
          <w:i/>
          <w:spacing w:val="-4"/>
        </w:rPr>
        <w:t xml:space="preserve"> </w:t>
      </w:r>
      <w:r>
        <w:rPr>
          <w:i/>
        </w:rPr>
        <w:t>feeling</w:t>
      </w:r>
      <w:r>
        <w:rPr>
          <w:i/>
          <w:spacing w:val="-3"/>
        </w:rPr>
        <w:t xml:space="preserve"> </w:t>
      </w:r>
      <w:r>
        <w:rPr>
          <w:i/>
        </w:rPr>
        <w:t>and</w:t>
      </w:r>
      <w:r>
        <w:rPr>
          <w:i/>
          <w:spacing w:val="-3"/>
        </w:rPr>
        <w:t xml:space="preserve"> </w:t>
      </w:r>
      <w:r>
        <w:rPr>
          <w:i/>
        </w:rPr>
        <w:t xml:space="preserve">perspective- taking induced by reading, viewing, hearing, or imagining narratives of another’s situation and condition” </w:t>
      </w:r>
      <w:r>
        <w:t>(p. 820). A tool that is used within Narrative Empathy by authors to evoke emotional responses in their readers is Strategic Empathy. The three techniques under the Strategic Empathy label are: bounded strategic empathy, ambassadorial strategic empathy, and broadcast strategic empathy (Keen, 2006):</w:t>
      </w:r>
    </w:p>
    <w:p w14:paraId="41C3B4E4" w14:textId="77777777" w:rsidR="00D979BD" w:rsidRDefault="00BA6905">
      <w:pPr>
        <w:pStyle w:val="ListParagraph"/>
        <w:numPr>
          <w:ilvl w:val="0"/>
          <w:numId w:val="7"/>
        </w:numPr>
        <w:tabs>
          <w:tab w:val="left" w:pos="2780"/>
        </w:tabs>
        <w:spacing w:line="463" w:lineRule="auto"/>
        <w:ind w:right="1981" w:firstLine="720"/>
      </w:pPr>
      <w:r>
        <w:rPr>
          <w:i/>
        </w:rPr>
        <w:t>Bounded</w:t>
      </w:r>
      <w:r>
        <w:rPr>
          <w:i/>
          <w:spacing w:val="-4"/>
        </w:rPr>
        <w:t xml:space="preserve"> </w:t>
      </w:r>
      <w:r>
        <w:rPr>
          <w:i/>
        </w:rPr>
        <w:t>strategic</w:t>
      </w:r>
      <w:r>
        <w:rPr>
          <w:i/>
          <w:spacing w:val="-5"/>
        </w:rPr>
        <w:t xml:space="preserve"> </w:t>
      </w:r>
      <w:r>
        <w:rPr>
          <w:i/>
        </w:rPr>
        <w:t>empathy</w:t>
      </w:r>
      <w:r>
        <w:rPr>
          <w:i/>
          <w:spacing w:val="-3"/>
        </w:rPr>
        <w:t xml:space="preserve"> </w:t>
      </w:r>
      <w:r>
        <w:t>is</w:t>
      </w:r>
      <w:r>
        <w:rPr>
          <w:spacing w:val="-5"/>
        </w:rPr>
        <w:t xml:space="preserve"> </w:t>
      </w:r>
      <w:r>
        <w:t>roused</w:t>
      </w:r>
      <w:r>
        <w:rPr>
          <w:spacing w:val="-4"/>
        </w:rPr>
        <w:t xml:space="preserve"> </w:t>
      </w:r>
      <w:r>
        <w:t>when</w:t>
      </w:r>
      <w:r>
        <w:rPr>
          <w:spacing w:val="-5"/>
        </w:rPr>
        <w:t xml:space="preserve"> </w:t>
      </w:r>
      <w:r>
        <w:t>the</w:t>
      </w:r>
      <w:r>
        <w:rPr>
          <w:spacing w:val="-5"/>
        </w:rPr>
        <w:t xml:space="preserve"> </w:t>
      </w:r>
      <w:r>
        <w:t>reader</w:t>
      </w:r>
      <w:r>
        <w:rPr>
          <w:spacing w:val="-3"/>
        </w:rPr>
        <w:t xml:space="preserve"> </w:t>
      </w:r>
      <w:r>
        <w:t>has experienced similar situations or events.</w:t>
      </w:r>
    </w:p>
    <w:p w14:paraId="0BFF55DD" w14:textId="77777777" w:rsidR="00D979BD" w:rsidRDefault="00BA6905">
      <w:pPr>
        <w:pStyle w:val="ListParagraph"/>
        <w:numPr>
          <w:ilvl w:val="0"/>
          <w:numId w:val="7"/>
        </w:numPr>
        <w:tabs>
          <w:tab w:val="left" w:pos="2780"/>
        </w:tabs>
        <w:spacing w:before="17" w:line="463" w:lineRule="auto"/>
        <w:ind w:right="842" w:firstLine="720"/>
      </w:pPr>
      <w:r>
        <w:rPr>
          <w:i/>
        </w:rPr>
        <w:t>Ambassadorial</w:t>
      </w:r>
      <w:r>
        <w:rPr>
          <w:i/>
          <w:spacing w:val="-3"/>
        </w:rPr>
        <w:t xml:space="preserve"> </w:t>
      </w:r>
      <w:r>
        <w:rPr>
          <w:i/>
        </w:rPr>
        <w:t>strategic</w:t>
      </w:r>
      <w:r>
        <w:rPr>
          <w:i/>
          <w:spacing w:val="-5"/>
        </w:rPr>
        <w:t xml:space="preserve"> </w:t>
      </w:r>
      <w:r>
        <w:rPr>
          <w:i/>
        </w:rPr>
        <w:t>empathy</w:t>
      </w:r>
      <w:r>
        <w:rPr>
          <w:i/>
          <w:spacing w:val="-4"/>
        </w:rPr>
        <w:t xml:space="preserve"> </w:t>
      </w:r>
      <w:r>
        <w:t>is</w:t>
      </w:r>
      <w:r>
        <w:rPr>
          <w:spacing w:val="-5"/>
        </w:rPr>
        <w:t xml:space="preserve"> </w:t>
      </w:r>
      <w:r>
        <w:t>roused</w:t>
      </w:r>
      <w:r>
        <w:rPr>
          <w:spacing w:val="-4"/>
        </w:rPr>
        <w:t xml:space="preserve"> </w:t>
      </w:r>
      <w:r>
        <w:t>when</w:t>
      </w:r>
      <w:r>
        <w:rPr>
          <w:spacing w:val="-7"/>
        </w:rPr>
        <w:t xml:space="preserve"> </w:t>
      </w:r>
      <w:r>
        <w:t>addressing</w:t>
      </w:r>
      <w:r>
        <w:rPr>
          <w:spacing w:val="-3"/>
        </w:rPr>
        <w:t xml:space="preserve"> </w:t>
      </w:r>
      <w:r>
        <w:t>empathy for in-groups and is often political or leading to something specific.</w:t>
      </w:r>
    </w:p>
    <w:p w14:paraId="5D8DBA41" w14:textId="77777777" w:rsidR="00D979BD" w:rsidRDefault="00BA6905">
      <w:pPr>
        <w:pStyle w:val="ListParagraph"/>
        <w:numPr>
          <w:ilvl w:val="0"/>
          <w:numId w:val="7"/>
        </w:numPr>
        <w:tabs>
          <w:tab w:val="left" w:pos="2780"/>
        </w:tabs>
        <w:spacing w:before="19" w:line="460" w:lineRule="auto"/>
        <w:ind w:right="1385" w:firstLine="720"/>
      </w:pPr>
      <w:r>
        <w:rPr>
          <w:i/>
        </w:rPr>
        <w:t>Broadcast</w:t>
      </w:r>
      <w:r>
        <w:rPr>
          <w:i/>
          <w:spacing w:val="-5"/>
        </w:rPr>
        <w:t xml:space="preserve"> </w:t>
      </w:r>
      <w:r>
        <w:rPr>
          <w:i/>
        </w:rPr>
        <w:t>strategic</w:t>
      </w:r>
      <w:r>
        <w:rPr>
          <w:i/>
          <w:spacing w:val="-3"/>
        </w:rPr>
        <w:t xml:space="preserve"> </w:t>
      </w:r>
      <w:r>
        <w:rPr>
          <w:i/>
        </w:rPr>
        <w:t>empathy</w:t>
      </w:r>
      <w:r>
        <w:rPr>
          <w:i/>
          <w:spacing w:val="-4"/>
        </w:rPr>
        <w:t xml:space="preserve"> </w:t>
      </w:r>
      <w:r>
        <w:t>rises</w:t>
      </w:r>
      <w:r>
        <w:rPr>
          <w:spacing w:val="-6"/>
        </w:rPr>
        <w:t xml:space="preserve"> </w:t>
      </w:r>
      <w:r>
        <w:t>feelings</w:t>
      </w:r>
      <w:r>
        <w:rPr>
          <w:spacing w:val="-3"/>
        </w:rPr>
        <w:t xml:space="preserve"> </w:t>
      </w:r>
      <w:r>
        <w:t>of</w:t>
      </w:r>
      <w:r>
        <w:rPr>
          <w:spacing w:val="-5"/>
        </w:rPr>
        <w:t xml:space="preserve"> </w:t>
      </w:r>
      <w:r>
        <w:t>empathy</w:t>
      </w:r>
      <w:r>
        <w:rPr>
          <w:spacing w:val="-6"/>
        </w:rPr>
        <w:t xml:space="preserve"> </w:t>
      </w:r>
      <w:r>
        <w:t>towards</w:t>
      </w:r>
      <w:r>
        <w:rPr>
          <w:spacing w:val="-6"/>
        </w:rPr>
        <w:t xml:space="preserve"> </w:t>
      </w:r>
      <w:r>
        <w:t>a certain group with common vulnerabilities.</w:t>
      </w:r>
    </w:p>
    <w:p w14:paraId="212F2795" w14:textId="77777777" w:rsidR="00D979BD" w:rsidRDefault="00D979BD">
      <w:pPr>
        <w:pStyle w:val="BodyText"/>
      </w:pPr>
    </w:p>
    <w:p w14:paraId="290E3C0C" w14:textId="77777777" w:rsidR="00D979BD" w:rsidRDefault="00D979BD">
      <w:pPr>
        <w:pStyle w:val="BodyText"/>
        <w:spacing w:before="183"/>
      </w:pPr>
    </w:p>
    <w:p w14:paraId="222265B0" w14:textId="77777777" w:rsidR="00D979BD" w:rsidRDefault="00BA6905">
      <w:pPr>
        <w:spacing w:before="1" w:line="480" w:lineRule="auto"/>
        <w:ind w:left="620" w:right="918" w:firstLine="719"/>
      </w:pPr>
      <w:r>
        <w:t xml:space="preserve">Keen (2020) implies that not only can readers identify with the characters but can also </w:t>
      </w:r>
      <w:r>
        <w:rPr>
          <w:i/>
        </w:rPr>
        <w:t>feel</w:t>
      </w:r>
      <w:r>
        <w:rPr>
          <w:i/>
          <w:spacing w:val="-1"/>
        </w:rPr>
        <w:t xml:space="preserve"> </w:t>
      </w:r>
      <w:r>
        <w:t xml:space="preserve">the mood of a setting and </w:t>
      </w:r>
      <w:r>
        <w:rPr>
          <w:i/>
        </w:rPr>
        <w:t>“the in-built affects of narrativity, curiosity, surprise, and suspense”</w:t>
      </w:r>
      <w:r>
        <w:rPr>
          <w:i/>
          <w:spacing w:val="-4"/>
        </w:rPr>
        <w:t xml:space="preserve"> </w:t>
      </w:r>
      <w:r>
        <w:t>(p.</w:t>
      </w:r>
      <w:r>
        <w:rPr>
          <w:spacing w:val="-1"/>
        </w:rPr>
        <w:t xml:space="preserve"> </w:t>
      </w:r>
      <w:r>
        <w:t>821).</w:t>
      </w:r>
      <w:r>
        <w:rPr>
          <w:spacing w:val="-3"/>
        </w:rPr>
        <w:t xml:space="preserve"> </w:t>
      </w:r>
      <w:r>
        <w:t>In</w:t>
      </w:r>
      <w:r>
        <w:rPr>
          <w:spacing w:val="-5"/>
        </w:rPr>
        <w:t xml:space="preserve"> </w:t>
      </w:r>
      <w:r>
        <w:t>contrast,</w:t>
      </w:r>
      <w:r>
        <w:rPr>
          <w:spacing w:val="-4"/>
        </w:rPr>
        <w:t xml:space="preserve"> </w:t>
      </w:r>
      <w:r>
        <w:t>Keen</w:t>
      </w:r>
      <w:r>
        <w:rPr>
          <w:spacing w:val="-3"/>
        </w:rPr>
        <w:t xml:space="preserve"> </w:t>
      </w:r>
      <w:r>
        <w:t>(2006)</w:t>
      </w:r>
      <w:r>
        <w:rPr>
          <w:spacing w:val="-4"/>
        </w:rPr>
        <w:t xml:space="preserve"> </w:t>
      </w:r>
      <w:r>
        <w:t>doesn’t</w:t>
      </w:r>
      <w:r>
        <w:rPr>
          <w:spacing w:val="-1"/>
        </w:rPr>
        <w:t xml:space="preserve"> </w:t>
      </w:r>
      <w:r>
        <w:t>believe</w:t>
      </w:r>
      <w:r>
        <w:rPr>
          <w:spacing w:val="-2"/>
        </w:rPr>
        <w:t xml:space="preserve"> </w:t>
      </w:r>
      <w:r>
        <w:t>that</w:t>
      </w:r>
      <w:r>
        <w:rPr>
          <w:spacing w:val="-1"/>
        </w:rPr>
        <w:t xml:space="preserve"> </w:t>
      </w:r>
      <w:r>
        <w:t>empathy</w:t>
      </w:r>
      <w:r>
        <w:rPr>
          <w:spacing w:val="-3"/>
        </w:rPr>
        <w:t xml:space="preserve"> </w:t>
      </w:r>
      <w:r>
        <w:t>leads</w:t>
      </w:r>
      <w:r>
        <w:rPr>
          <w:spacing w:val="-3"/>
        </w:rPr>
        <w:t xml:space="preserve"> </w:t>
      </w:r>
      <w:r>
        <w:t>to</w:t>
      </w:r>
      <w:r>
        <w:rPr>
          <w:spacing w:val="-5"/>
        </w:rPr>
        <w:t xml:space="preserve"> </w:t>
      </w:r>
      <w:r>
        <w:t xml:space="preserve">altruistic deeds, </w:t>
      </w:r>
      <w:r>
        <w:rPr>
          <w:i/>
        </w:rPr>
        <w:t xml:space="preserve">“If indeed such a link could be substantiated (it has not yet been verified), then investigation of the effects of narrative techniques on real readers would have to extend beyond generalizations about character identification and a small subset of narrative situations” </w:t>
      </w:r>
      <w:r>
        <w:t>(p. 224). However, since 2006 there may have b</w:t>
      </w:r>
      <w:r>
        <w:t>een further research been conducted which has highlighted this potential.</w:t>
      </w:r>
    </w:p>
    <w:p w14:paraId="1CA3D5CD" w14:textId="77777777" w:rsidR="00D979BD" w:rsidRDefault="00D979BD">
      <w:pPr>
        <w:spacing w:line="480" w:lineRule="auto"/>
        <w:sectPr w:rsidR="00D979BD">
          <w:pgSz w:w="11910" w:h="16840"/>
          <w:pgMar w:top="1360" w:right="620" w:bottom="940" w:left="820" w:header="0" w:footer="751" w:gutter="0"/>
          <w:cols w:space="720"/>
        </w:sectPr>
      </w:pPr>
    </w:p>
    <w:p w14:paraId="544DCA2D" w14:textId="77777777" w:rsidR="00D979BD" w:rsidRDefault="00BA6905">
      <w:pPr>
        <w:pStyle w:val="Heading3"/>
        <w:numPr>
          <w:ilvl w:val="2"/>
          <w:numId w:val="12"/>
        </w:numPr>
        <w:tabs>
          <w:tab w:val="left" w:pos="1220"/>
        </w:tabs>
        <w:spacing w:before="75"/>
        <w:ind w:left="1220" w:hanging="600"/>
        <w:rPr>
          <w:rFonts w:ascii="Arial"/>
          <w:color w:val="1F3762"/>
        </w:rPr>
      </w:pPr>
      <w:bookmarkStart w:id="42" w:name="_bookmark42"/>
      <w:bookmarkEnd w:id="42"/>
      <w:r>
        <w:rPr>
          <w:rFonts w:ascii="Arial"/>
          <w:color w:val="1F3762"/>
        </w:rPr>
        <w:lastRenderedPageBreak/>
        <w:t>Emotional</w:t>
      </w:r>
      <w:r>
        <w:rPr>
          <w:rFonts w:ascii="Arial"/>
          <w:color w:val="1F3762"/>
          <w:spacing w:val="-5"/>
        </w:rPr>
        <w:t xml:space="preserve"> </w:t>
      </w:r>
      <w:r>
        <w:rPr>
          <w:rFonts w:ascii="Arial"/>
          <w:color w:val="1F3762"/>
          <w:spacing w:val="-2"/>
        </w:rPr>
        <w:t>Contagion</w:t>
      </w:r>
    </w:p>
    <w:p w14:paraId="4751FCBC" w14:textId="77777777" w:rsidR="00D979BD" w:rsidRDefault="00BA6905">
      <w:pPr>
        <w:pStyle w:val="BodyText"/>
        <w:spacing w:before="254" w:line="480" w:lineRule="auto"/>
        <w:ind w:left="620" w:right="853" w:firstLine="719"/>
      </w:pPr>
      <w:r>
        <w:t xml:space="preserve">The emotional contagion process occurs when </w:t>
      </w:r>
      <w:r>
        <w:rPr>
          <w:i/>
        </w:rPr>
        <w:t xml:space="preserve">“emotions in one agent trigger isomorphic emotions in another agent” </w:t>
      </w:r>
      <w:r>
        <w:t>(Healey and Grossman, 2018, p.02) and combines with cognitive empathy</w:t>
      </w:r>
      <w:r>
        <w:rPr>
          <w:spacing w:val="-1"/>
        </w:rPr>
        <w:t xml:space="preserve"> </w:t>
      </w:r>
      <w:r>
        <w:t>to result in affective empathy, which is defined by</w:t>
      </w:r>
      <w:r>
        <w:rPr>
          <w:spacing w:val="-3"/>
        </w:rPr>
        <w:t xml:space="preserve"> </w:t>
      </w:r>
      <w:r>
        <w:t xml:space="preserve">Wright et al (2021) as </w:t>
      </w:r>
      <w:r>
        <w:rPr>
          <w:i/>
        </w:rPr>
        <w:t xml:space="preserve">“an emotional response toward another person” </w:t>
      </w:r>
      <w:r>
        <w:t>(p.01). Hatfield et al (2011) describes emotional contagion as having three stages: mimicry, feedback, and contagion which work together to</w:t>
      </w:r>
      <w:r>
        <w:rPr>
          <w:spacing w:val="-1"/>
        </w:rPr>
        <w:t xml:space="preserve"> </w:t>
      </w:r>
      <w:r>
        <w:t>form the</w:t>
      </w:r>
      <w:r>
        <w:rPr>
          <w:spacing w:val="-1"/>
        </w:rPr>
        <w:t xml:space="preserve"> </w:t>
      </w:r>
      <w:r>
        <w:t>end</w:t>
      </w:r>
      <w:r>
        <w:rPr>
          <w:spacing w:val="-1"/>
        </w:rPr>
        <w:t xml:space="preserve"> </w:t>
      </w:r>
      <w:r>
        <w:t xml:space="preserve">consequence, being affective empathy. Expressions, postures, and movements, and even vocal (tempo) </w:t>
      </w:r>
      <w:r>
        <w:t>changes direct the emotional response between the two</w:t>
      </w:r>
      <w:r>
        <w:rPr>
          <w:spacing w:val="-3"/>
        </w:rPr>
        <w:t xml:space="preserve"> </w:t>
      </w:r>
      <w:r>
        <w:t>parties,</w:t>
      </w:r>
      <w:r>
        <w:rPr>
          <w:spacing w:val="-4"/>
        </w:rPr>
        <w:t xml:space="preserve"> </w:t>
      </w:r>
      <w:r>
        <w:t>going</w:t>
      </w:r>
      <w:r>
        <w:rPr>
          <w:spacing w:val="-3"/>
        </w:rPr>
        <w:t xml:space="preserve"> </w:t>
      </w:r>
      <w:r>
        <w:t>unnoticed,</w:t>
      </w:r>
      <w:r>
        <w:rPr>
          <w:spacing w:val="-1"/>
        </w:rPr>
        <w:t xml:space="preserve"> </w:t>
      </w:r>
      <w:r>
        <w:t>but</w:t>
      </w:r>
      <w:r>
        <w:rPr>
          <w:spacing w:val="-1"/>
        </w:rPr>
        <w:t xml:space="preserve"> </w:t>
      </w:r>
      <w:r>
        <w:t>impacting</w:t>
      </w:r>
      <w:r>
        <w:rPr>
          <w:spacing w:val="-5"/>
        </w:rPr>
        <w:t xml:space="preserve"> </w:t>
      </w:r>
      <w:r>
        <w:t>on</w:t>
      </w:r>
      <w:r>
        <w:rPr>
          <w:spacing w:val="-5"/>
        </w:rPr>
        <w:t xml:space="preserve"> </w:t>
      </w:r>
      <w:r>
        <w:t>their</w:t>
      </w:r>
      <w:r>
        <w:rPr>
          <w:spacing w:val="-2"/>
        </w:rPr>
        <w:t xml:space="preserve"> </w:t>
      </w:r>
      <w:r>
        <w:t>empathic</w:t>
      </w:r>
      <w:r>
        <w:rPr>
          <w:spacing w:val="-2"/>
        </w:rPr>
        <w:t xml:space="preserve"> </w:t>
      </w:r>
      <w:r>
        <w:t>inference</w:t>
      </w:r>
      <w:r>
        <w:rPr>
          <w:spacing w:val="-5"/>
        </w:rPr>
        <w:t xml:space="preserve"> </w:t>
      </w:r>
      <w:r>
        <w:t>(Ickes, 2011)</w:t>
      </w:r>
      <w:r>
        <w:rPr>
          <w:spacing w:val="-4"/>
        </w:rPr>
        <w:t xml:space="preserve"> </w:t>
      </w:r>
      <w:r>
        <w:t>leading to the process of emotional contagion.</w:t>
      </w:r>
    </w:p>
    <w:p w14:paraId="2F5990B7" w14:textId="77777777" w:rsidR="00D979BD" w:rsidRDefault="00BA6905">
      <w:pPr>
        <w:pStyle w:val="ListParagraph"/>
        <w:numPr>
          <w:ilvl w:val="0"/>
          <w:numId w:val="6"/>
        </w:numPr>
        <w:tabs>
          <w:tab w:val="left" w:pos="2780"/>
        </w:tabs>
        <w:spacing w:before="2" w:line="480" w:lineRule="auto"/>
        <w:ind w:right="1556" w:firstLine="720"/>
      </w:pPr>
      <w:r>
        <w:rPr>
          <w:i/>
        </w:rPr>
        <w:t>Mimicry</w:t>
      </w:r>
      <w:r>
        <w:rPr>
          <w:i/>
          <w:spacing w:val="-2"/>
        </w:rPr>
        <w:t xml:space="preserve"> </w:t>
      </w:r>
      <w:r>
        <w:t>–</w:t>
      </w:r>
      <w:r>
        <w:rPr>
          <w:spacing w:val="-6"/>
        </w:rPr>
        <w:t xml:space="preserve"> </w:t>
      </w:r>
      <w:r>
        <w:t>the</w:t>
      </w:r>
      <w:r>
        <w:rPr>
          <w:spacing w:val="-6"/>
        </w:rPr>
        <w:t xml:space="preserve"> </w:t>
      </w:r>
      <w:r>
        <w:t>process</w:t>
      </w:r>
      <w:r>
        <w:rPr>
          <w:spacing w:val="-3"/>
        </w:rPr>
        <w:t xml:space="preserve"> </w:t>
      </w:r>
      <w:r>
        <w:t>of</w:t>
      </w:r>
      <w:r>
        <w:rPr>
          <w:spacing w:val="-5"/>
        </w:rPr>
        <w:t xml:space="preserve"> </w:t>
      </w:r>
      <w:r>
        <w:t>copying</w:t>
      </w:r>
      <w:r>
        <w:rPr>
          <w:spacing w:val="-4"/>
        </w:rPr>
        <w:t xml:space="preserve"> </w:t>
      </w:r>
      <w:r>
        <w:t>the</w:t>
      </w:r>
      <w:r>
        <w:rPr>
          <w:spacing w:val="-6"/>
        </w:rPr>
        <w:t xml:space="preserve"> </w:t>
      </w:r>
      <w:r>
        <w:t>expressions,</w:t>
      </w:r>
      <w:r>
        <w:rPr>
          <w:spacing w:val="-5"/>
        </w:rPr>
        <w:t xml:space="preserve"> </w:t>
      </w:r>
      <w:r>
        <w:t>movements, voices, postures, and behaviour of others (Hatfield et al, 2011)</w:t>
      </w:r>
    </w:p>
    <w:p w14:paraId="1A117CD9" w14:textId="77777777" w:rsidR="00D979BD" w:rsidRDefault="00BA6905">
      <w:pPr>
        <w:pStyle w:val="ListParagraph"/>
        <w:numPr>
          <w:ilvl w:val="0"/>
          <w:numId w:val="6"/>
        </w:numPr>
        <w:tabs>
          <w:tab w:val="left" w:pos="2780"/>
        </w:tabs>
        <w:spacing w:line="480" w:lineRule="auto"/>
        <w:ind w:right="884" w:firstLine="720"/>
      </w:pPr>
      <w:r>
        <w:rPr>
          <w:i/>
        </w:rPr>
        <w:t xml:space="preserve">Feedback – </w:t>
      </w:r>
      <w:r>
        <w:t>feedback from the second person in the conversation affects</w:t>
      </w:r>
      <w:r>
        <w:rPr>
          <w:spacing w:val="-5"/>
        </w:rPr>
        <w:t xml:space="preserve"> </w:t>
      </w:r>
      <w:r>
        <w:t>the</w:t>
      </w:r>
      <w:r>
        <w:rPr>
          <w:spacing w:val="-5"/>
        </w:rPr>
        <w:t xml:space="preserve"> </w:t>
      </w:r>
      <w:r>
        <w:t>first</w:t>
      </w:r>
      <w:r>
        <w:rPr>
          <w:spacing w:val="-1"/>
        </w:rPr>
        <w:t xml:space="preserve"> </w:t>
      </w:r>
      <w:r>
        <w:t>person.</w:t>
      </w:r>
      <w:r>
        <w:rPr>
          <w:spacing w:val="-1"/>
        </w:rPr>
        <w:t xml:space="preserve"> </w:t>
      </w:r>
      <w:r>
        <w:t>Feedback</w:t>
      </w:r>
      <w:r>
        <w:rPr>
          <w:spacing w:val="-3"/>
        </w:rPr>
        <w:t xml:space="preserve"> </w:t>
      </w:r>
      <w:r>
        <w:t>being</w:t>
      </w:r>
      <w:r>
        <w:rPr>
          <w:spacing w:val="-5"/>
        </w:rPr>
        <w:t xml:space="preserve"> </w:t>
      </w:r>
      <w:r>
        <w:t>the</w:t>
      </w:r>
      <w:r>
        <w:rPr>
          <w:spacing w:val="-5"/>
        </w:rPr>
        <w:t xml:space="preserve"> </w:t>
      </w:r>
      <w:r>
        <w:t>response</w:t>
      </w:r>
      <w:r>
        <w:rPr>
          <w:spacing w:val="-3"/>
        </w:rPr>
        <w:t xml:space="preserve"> </w:t>
      </w:r>
      <w:r>
        <w:t>they</w:t>
      </w:r>
      <w:r>
        <w:rPr>
          <w:spacing w:val="-5"/>
        </w:rPr>
        <w:t xml:space="preserve"> </w:t>
      </w:r>
      <w:r>
        <w:t>receive</w:t>
      </w:r>
      <w:r>
        <w:rPr>
          <w:spacing w:val="-5"/>
        </w:rPr>
        <w:t xml:space="preserve"> </w:t>
      </w:r>
      <w:r>
        <w:t>from</w:t>
      </w:r>
      <w:r>
        <w:rPr>
          <w:spacing w:val="-4"/>
        </w:rPr>
        <w:t xml:space="preserve"> </w:t>
      </w:r>
      <w:r>
        <w:t>their</w:t>
      </w:r>
      <w:r>
        <w:rPr>
          <w:spacing w:val="-2"/>
        </w:rPr>
        <w:t xml:space="preserve"> </w:t>
      </w:r>
      <w:r>
        <w:t xml:space="preserve">mimicry </w:t>
      </w:r>
      <w:r>
        <w:t>(Hatfield et al, 2011)</w:t>
      </w:r>
    </w:p>
    <w:p w14:paraId="2BEF456F" w14:textId="77777777" w:rsidR="00D979BD" w:rsidRDefault="00BA6905">
      <w:pPr>
        <w:pStyle w:val="ListParagraph"/>
        <w:numPr>
          <w:ilvl w:val="0"/>
          <w:numId w:val="6"/>
        </w:numPr>
        <w:tabs>
          <w:tab w:val="left" w:pos="2780"/>
        </w:tabs>
        <w:spacing w:line="477" w:lineRule="auto"/>
        <w:ind w:right="908" w:firstLine="720"/>
      </w:pPr>
      <w:r>
        <w:rPr>
          <w:i/>
        </w:rPr>
        <w:t>Contagion</w:t>
      </w:r>
      <w:r>
        <w:rPr>
          <w:i/>
          <w:spacing w:val="-2"/>
        </w:rPr>
        <w:t xml:space="preserve"> </w:t>
      </w:r>
      <w:r>
        <w:t>–</w:t>
      </w:r>
      <w:r>
        <w:rPr>
          <w:spacing w:val="-5"/>
        </w:rPr>
        <w:t xml:space="preserve"> </w:t>
      </w:r>
      <w:r>
        <w:t>the</w:t>
      </w:r>
      <w:r>
        <w:rPr>
          <w:spacing w:val="-3"/>
        </w:rPr>
        <w:t xml:space="preserve"> </w:t>
      </w:r>
      <w:r>
        <w:t>outcome</w:t>
      </w:r>
      <w:r>
        <w:rPr>
          <w:spacing w:val="-3"/>
        </w:rPr>
        <w:t xml:space="preserve"> </w:t>
      </w:r>
      <w:r>
        <w:t>of</w:t>
      </w:r>
      <w:r>
        <w:rPr>
          <w:spacing w:val="-3"/>
        </w:rPr>
        <w:t xml:space="preserve"> </w:t>
      </w:r>
      <w:r>
        <w:t>the</w:t>
      </w:r>
      <w:r>
        <w:rPr>
          <w:spacing w:val="-5"/>
        </w:rPr>
        <w:t xml:space="preserve"> </w:t>
      </w:r>
      <w:r>
        <w:t>mimicry</w:t>
      </w:r>
      <w:r>
        <w:rPr>
          <w:spacing w:val="-5"/>
        </w:rPr>
        <w:t xml:space="preserve"> </w:t>
      </w:r>
      <w:r>
        <w:t>and</w:t>
      </w:r>
      <w:r>
        <w:rPr>
          <w:spacing w:val="-5"/>
        </w:rPr>
        <w:t xml:space="preserve"> </w:t>
      </w:r>
      <w:r>
        <w:t>feedback</w:t>
      </w:r>
      <w:r>
        <w:rPr>
          <w:spacing w:val="-3"/>
        </w:rPr>
        <w:t xml:space="preserve"> </w:t>
      </w:r>
      <w:r>
        <w:t>from</w:t>
      </w:r>
      <w:r>
        <w:rPr>
          <w:spacing w:val="-1"/>
        </w:rPr>
        <w:t xml:space="preserve"> </w:t>
      </w:r>
      <w:r>
        <w:rPr>
          <w:i/>
        </w:rPr>
        <w:t xml:space="preserve">“moment- to-moment” </w:t>
      </w:r>
      <w:r>
        <w:t>(p.24) interactions between each participant (Hatfield et al, 2011).</w:t>
      </w:r>
    </w:p>
    <w:p w14:paraId="15477A6F" w14:textId="77777777" w:rsidR="00D979BD" w:rsidRDefault="00BA6905">
      <w:pPr>
        <w:spacing w:before="165" w:line="480" w:lineRule="auto"/>
        <w:ind w:left="620" w:right="918" w:firstLine="719"/>
      </w:pPr>
      <w:r>
        <w:t xml:space="preserve">In summary, Hatfield et al (2011) suggests that emotional contagion assists individuals to </w:t>
      </w:r>
      <w:r>
        <w:rPr>
          <w:i/>
        </w:rPr>
        <w:t>“track the intentions and feelings of others moment to moment, even when they</w:t>
      </w:r>
      <w:r>
        <w:rPr>
          <w:i/>
          <w:spacing w:val="-2"/>
        </w:rPr>
        <w:t xml:space="preserve"> </w:t>
      </w:r>
      <w:r>
        <w:rPr>
          <w:i/>
        </w:rPr>
        <w:t>are</w:t>
      </w:r>
      <w:r>
        <w:rPr>
          <w:i/>
          <w:spacing w:val="-3"/>
        </w:rPr>
        <w:t xml:space="preserve"> </w:t>
      </w:r>
      <w:r>
        <w:rPr>
          <w:i/>
        </w:rPr>
        <w:t>not</w:t>
      </w:r>
      <w:r>
        <w:rPr>
          <w:i/>
          <w:spacing w:val="-1"/>
        </w:rPr>
        <w:t xml:space="preserve"> </w:t>
      </w:r>
      <w:r>
        <w:rPr>
          <w:i/>
        </w:rPr>
        <w:t>explicitly</w:t>
      </w:r>
      <w:r>
        <w:rPr>
          <w:i/>
          <w:spacing w:val="-2"/>
        </w:rPr>
        <w:t xml:space="preserve"> </w:t>
      </w:r>
      <w:r>
        <w:rPr>
          <w:i/>
        </w:rPr>
        <w:t>attending</w:t>
      </w:r>
      <w:r>
        <w:rPr>
          <w:i/>
          <w:spacing w:val="-3"/>
        </w:rPr>
        <w:t xml:space="preserve"> </w:t>
      </w:r>
      <w:r>
        <w:rPr>
          <w:i/>
        </w:rPr>
        <w:t>to</w:t>
      </w:r>
      <w:r>
        <w:rPr>
          <w:i/>
          <w:spacing w:val="-5"/>
        </w:rPr>
        <w:t xml:space="preserve"> </w:t>
      </w:r>
      <w:r>
        <w:rPr>
          <w:i/>
        </w:rPr>
        <w:t>the</w:t>
      </w:r>
      <w:r>
        <w:rPr>
          <w:i/>
          <w:spacing w:val="-3"/>
        </w:rPr>
        <w:t xml:space="preserve"> </w:t>
      </w:r>
      <w:r>
        <w:rPr>
          <w:i/>
        </w:rPr>
        <w:t xml:space="preserve">information” </w:t>
      </w:r>
      <w:r>
        <w:t>(p.26).</w:t>
      </w:r>
      <w:r>
        <w:rPr>
          <w:spacing w:val="-3"/>
        </w:rPr>
        <w:t xml:space="preserve"> </w:t>
      </w:r>
      <w:r>
        <w:t>Allowing</w:t>
      </w:r>
      <w:r>
        <w:rPr>
          <w:spacing w:val="-3"/>
        </w:rPr>
        <w:t xml:space="preserve"> </w:t>
      </w:r>
      <w:r>
        <w:t>themselves</w:t>
      </w:r>
      <w:r>
        <w:rPr>
          <w:spacing w:val="-3"/>
        </w:rPr>
        <w:t xml:space="preserve"> </w:t>
      </w:r>
      <w:r>
        <w:t>to</w:t>
      </w:r>
      <w:r>
        <w:rPr>
          <w:spacing w:val="-5"/>
        </w:rPr>
        <w:t xml:space="preserve"> </w:t>
      </w:r>
      <w:r>
        <w:t>ease</w:t>
      </w:r>
      <w:r>
        <w:rPr>
          <w:spacing w:val="-3"/>
        </w:rPr>
        <w:t xml:space="preserve"> </w:t>
      </w:r>
      <w:r>
        <w:t>into the lives of those they are interacting with to better understand them and their situation.</w:t>
      </w:r>
    </w:p>
    <w:p w14:paraId="7230B642" w14:textId="77777777" w:rsidR="00D979BD" w:rsidRDefault="00D979BD">
      <w:pPr>
        <w:pStyle w:val="BodyText"/>
      </w:pPr>
    </w:p>
    <w:p w14:paraId="51CCFC2F" w14:textId="77777777" w:rsidR="00D979BD" w:rsidRDefault="00D979BD">
      <w:pPr>
        <w:pStyle w:val="BodyText"/>
        <w:spacing w:before="39"/>
      </w:pPr>
    </w:p>
    <w:p w14:paraId="3FF37ACE" w14:textId="77777777" w:rsidR="00D979BD" w:rsidRDefault="00BA6905">
      <w:pPr>
        <w:pStyle w:val="Heading3"/>
        <w:numPr>
          <w:ilvl w:val="2"/>
          <w:numId w:val="12"/>
        </w:numPr>
        <w:tabs>
          <w:tab w:val="left" w:pos="1220"/>
        </w:tabs>
        <w:ind w:left="1220" w:hanging="600"/>
        <w:rPr>
          <w:rFonts w:ascii="Arial"/>
          <w:color w:val="1F3762"/>
        </w:rPr>
      </w:pPr>
      <w:bookmarkStart w:id="43" w:name="_bookmark43"/>
      <w:bookmarkEnd w:id="43"/>
      <w:r>
        <w:rPr>
          <w:rFonts w:ascii="Arial"/>
          <w:color w:val="1F3762"/>
        </w:rPr>
        <w:t>Embodied</w:t>
      </w:r>
      <w:r>
        <w:rPr>
          <w:rFonts w:ascii="Arial"/>
          <w:color w:val="1F3762"/>
          <w:spacing w:val="-6"/>
        </w:rPr>
        <w:t xml:space="preserve"> </w:t>
      </w:r>
      <w:r>
        <w:rPr>
          <w:rFonts w:ascii="Arial"/>
          <w:color w:val="1F3762"/>
          <w:spacing w:val="-2"/>
        </w:rPr>
        <w:t>Cognition</w:t>
      </w:r>
    </w:p>
    <w:p w14:paraId="7ABB019B" w14:textId="77777777" w:rsidR="00D979BD" w:rsidRDefault="00BA6905">
      <w:pPr>
        <w:spacing w:before="254" w:line="480" w:lineRule="auto"/>
        <w:ind w:left="620" w:right="918" w:firstLine="719"/>
      </w:pPr>
      <w:r>
        <w:t xml:space="preserve">According to Wilson (2002) Embodied Cognition (embodiment) is the result of the body interacting with the world it lives in </w:t>
      </w:r>
      <w:r>
        <w:rPr>
          <w:i/>
        </w:rPr>
        <w:t>“rather than the mind operating to serve the body, we</w:t>
      </w:r>
      <w:r>
        <w:rPr>
          <w:i/>
          <w:spacing w:val="-2"/>
        </w:rPr>
        <w:t xml:space="preserve"> </w:t>
      </w:r>
      <w:r>
        <w:rPr>
          <w:i/>
        </w:rPr>
        <w:t>find</w:t>
      </w:r>
      <w:r>
        <w:rPr>
          <w:i/>
          <w:spacing w:val="-4"/>
        </w:rPr>
        <w:t xml:space="preserve"> </w:t>
      </w:r>
      <w:r>
        <w:rPr>
          <w:i/>
        </w:rPr>
        <w:t>the</w:t>
      </w:r>
      <w:r>
        <w:rPr>
          <w:i/>
          <w:spacing w:val="-2"/>
        </w:rPr>
        <w:t xml:space="preserve"> </w:t>
      </w:r>
      <w:r>
        <w:rPr>
          <w:i/>
        </w:rPr>
        <w:t>body</w:t>
      </w:r>
      <w:r>
        <w:rPr>
          <w:i/>
          <w:spacing w:val="-4"/>
        </w:rPr>
        <w:t xml:space="preserve"> </w:t>
      </w:r>
      <w:r>
        <w:rPr>
          <w:i/>
        </w:rPr>
        <w:t>(or</w:t>
      </w:r>
      <w:r>
        <w:rPr>
          <w:i/>
          <w:spacing w:val="-1"/>
        </w:rPr>
        <w:t xml:space="preserve"> </w:t>
      </w:r>
      <w:r>
        <w:rPr>
          <w:i/>
        </w:rPr>
        <w:t>its</w:t>
      </w:r>
      <w:r>
        <w:rPr>
          <w:i/>
          <w:spacing w:val="-1"/>
        </w:rPr>
        <w:t xml:space="preserve"> </w:t>
      </w:r>
      <w:r>
        <w:rPr>
          <w:i/>
        </w:rPr>
        <w:t>control</w:t>
      </w:r>
      <w:r>
        <w:rPr>
          <w:i/>
          <w:spacing w:val="-3"/>
        </w:rPr>
        <w:t xml:space="preserve"> </w:t>
      </w:r>
      <w:r>
        <w:rPr>
          <w:i/>
        </w:rPr>
        <w:t>systems</w:t>
      </w:r>
      <w:r>
        <w:rPr>
          <w:i/>
          <w:spacing w:val="-4"/>
        </w:rPr>
        <w:t xml:space="preserve"> </w:t>
      </w:r>
      <w:r>
        <w:rPr>
          <w:i/>
        </w:rPr>
        <w:t>serving</w:t>
      </w:r>
      <w:r>
        <w:rPr>
          <w:i/>
          <w:spacing w:val="-4"/>
        </w:rPr>
        <w:t xml:space="preserve"> </w:t>
      </w:r>
      <w:r>
        <w:rPr>
          <w:i/>
        </w:rPr>
        <w:t>the</w:t>
      </w:r>
      <w:r>
        <w:rPr>
          <w:i/>
          <w:spacing w:val="-2"/>
        </w:rPr>
        <w:t xml:space="preserve"> </w:t>
      </w:r>
      <w:r>
        <w:rPr>
          <w:i/>
        </w:rPr>
        <w:t xml:space="preserve">mind” </w:t>
      </w:r>
      <w:r>
        <w:t>(p. 635).</w:t>
      </w:r>
      <w:r>
        <w:rPr>
          <w:spacing w:val="-4"/>
        </w:rPr>
        <w:t xml:space="preserve"> </w:t>
      </w:r>
      <w:r>
        <w:t>In</w:t>
      </w:r>
      <w:r>
        <w:rPr>
          <w:spacing w:val="-2"/>
        </w:rPr>
        <w:t xml:space="preserve"> </w:t>
      </w:r>
      <w:r>
        <w:t>other</w:t>
      </w:r>
      <w:r>
        <w:rPr>
          <w:spacing w:val="-3"/>
        </w:rPr>
        <w:t xml:space="preserve"> </w:t>
      </w:r>
      <w:r>
        <w:t xml:space="preserve">words, emotions are </w:t>
      </w:r>
      <w:r>
        <w:rPr>
          <w:i/>
        </w:rPr>
        <w:t xml:space="preserve">“physically felt and expressed” </w:t>
      </w:r>
      <w:r>
        <w:t>(Rhyn et al, 2021, p. 146) through the experience of</w:t>
      </w:r>
    </w:p>
    <w:p w14:paraId="7339902A" w14:textId="77777777" w:rsidR="00D979BD" w:rsidRDefault="00D979BD">
      <w:pPr>
        <w:spacing w:line="480" w:lineRule="auto"/>
        <w:sectPr w:rsidR="00D979BD">
          <w:pgSz w:w="11910" w:h="16840"/>
          <w:pgMar w:top="1640" w:right="620" w:bottom="940" w:left="820" w:header="0" w:footer="751" w:gutter="0"/>
          <w:cols w:space="720"/>
        </w:sectPr>
      </w:pPr>
    </w:p>
    <w:p w14:paraId="025C9B04" w14:textId="77777777" w:rsidR="00D979BD" w:rsidRDefault="00BA6905">
      <w:pPr>
        <w:spacing w:before="64" w:line="480" w:lineRule="auto"/>
        <w:ind w:left="620" w:right="918"/>
      </w:pPr>
      <w:r>
        <w:lastRenderedPageBreak/>
        <w:t xml:space="preserve">embodiment. Rhyn et al (2021) describes embodiment, in terms of simulation theory, </w:t>
      </w:r>
      <w:r>
        <w:rPr>
          <w:i/>
        </w:rPr>
        <w:t>“human beings are able to “simulate” the mental state, emotions, and experiences of another,</w:t>
      </w:r>
      <w:r>
        <w:rPr>
          <w:i/>
          <w:spacing w:val="-4"/>
        </w:rPr>
        <w:t xml:space="preserve"> </w:t>
      </w:r>
      <w:r>
        <w:rPr>
          <w:i/>
        </w:rPr>
        <w:t>thereby</w:t>
      </w:r>
      <w:r>
        <w:rPr>
          <w:i/>
          <w:spacing w:val="-5"/>
        </w:rPr>
        <w:t xml:space="preserve"> </w:t>
      </w:r>
      <w:r>
        <w:rPr>
          <w:i/>
        </w:rPr>
        <w:t>viewing</w:t>
      </w:r>
      <w:r>
        <w:rPr>
          <w:i/>
          <w:spacing w:val="-3"/>
        </w:rPr>
        <w:t xml:space="preserve"> </w:t>
      </w:r>
      <w:r>
        <w:rPr>
          <w:i/>
        </w:rPr>
        <w:t>things</w:t>
      </w:r>
      <w:r>
        <w:rPr>
          <w:i/>
          <w:spacing w:val="-5"/>
        </w:rPr>
        <w:t xml:space="preserve"> </w:t>
      </w:r>
      <w:r>
        <w:rPr>
          <w:i/>
        </w:rPr>
        <w:t>from</w:t>
      </w:r>
      <w:r>
        <w:rPr>
          <w:i/>
          <w:spacing w:val="-4"/>
        </w:rPr>
        <w:t xml:space="preserve"> </w:t>
      </w:r>
      <w:r>
        <w:rPr>
          <w:i/>
        </w:rPr>
        <w:t>their</w:t>
      </w:r>
      <w:r>
        <w:rPr>
          <w:i/>
          <w:spacing w:val="-4"/>
        </w:rPr>
        <w:t xml:space="preserve"> </w:t>
      </w:r>
      <w:r>
        <w:rPr>
          <w:i/>
        </w:rPr>
        <w:t>viewpoint”</w:t>
      </w:r>
      <w:r>
        <w:rPr>
          <w:i/>
          <w:spacing w:val="-1"/>
        </w:rPr>
        <w:t xml:space="preserve"> </w:t>
      </w:r>
      <w:r>
        <w:t>(p.147).</w:t>
      </w:r>
      <w:r>
        <w:rPr>
          <w:spacing w:val="-3"/>
        </w:rPr>
        <w:t xml:space="preserve"> </w:t>
      </w:r>
      <w:r>
        <w:t>When</w:t>
      </w:r>
      <w:r>
        <w:rPr>
          <w:spacing w:val="-3"/>
        </w:rPr>
        <w:t xml:space="preserve"> </w:t>
      </w:r>
      <w:r>
        <w:t>discussing</w:t>
      </w:r>
      <w:r>
        <w:rPr>
          <w:spacing w:val="-3"/>
        </w:rPr>
        <w:t xml:space="preserve"> </w:t>
      </w:r>
      <w:r>
        <w:t>the</w:t>
      </w:r>
      <w:r>
        <w:rPr>
          <w:spacing w:val="-3"/>
        </w:rPr>
        <w:t xml:space="preserve"> </w:t>
      </w:r>
      <w:r>
        <w:t>empathy process in terms of comic readership, embodied cognition (or embodiment) would be the result of the three stages of emotional contagion</w:t>
      </w:r>
      <w:r>
        <w:rPr>
          <w:spacing w:val="-3"/>
        </w:rPr>
        <w:t xml:space="preserve"> </w:t>
      </w:r>
      <w:r>
        <w:t xml:space="preserve">after interacting with a piece of media (the </w:t>
      </w:r>
      <w:r>
        <w:rPr>
          <w:spacing w:val="-2"/>
        </w:rPr>
        <w:t>comic):</w:t>
      </w:r>
    </w:p>
    <w:p w14:paraId="35B39064" w14:textId="77777777" w:rsidR="00D979BD" w:rsidRDefault="00D979BD">
      <w:pPr>
        <w:pStyle w:val="BodyText"/>
      </w:pPr>
    </w:p>
    <w:p w14:paraId="44B71F0D" w14:textId="77777777" w:rsidR="00D979BD" w:rsidRDefault="00D979BD">
      <w:pPr>
        <w:pStyle w:val="BodyText"/>
        <w:spacing w:before="1"/>
      </w:pPr>
    </w:p>
    <w:p w14:paraId="402F1495" w14:textId="77777777" w:rsidR="00D979BD" w:rsidRDefault="00BA6905">
      <w:pPr>
        <w:spacing w:line="480" w:lineRule="auto"/>
        <w:ind w:left="620" w:right="868" w:firstLine="719"/>
      </w:pPr>
      <w:r>
        <w:rPr>
          <w:i/>
        </w:rPr>
        <w:t>“When viewing art, there is a tendency of the observer to attempt to place himself into the artwork. This placement occurs through a process known as embodied cognition in which</w:t>
      </w:r>
      <w:r>
        <w:rPr>
          <w:i/>
          <w:spacing w:val="-2"/>
        </w:rPr>
        <w:t xml:space="preserve"> </w:t>
      </w:r>
      <w:r>
        <w:rPr>
          <w:i/>
        </w:rPr>
        <w:t>mirror</w:t>
      </w:r>
      <w:r>
        <w:rPr>
          <w:i/>
          <w:spacing w:val="-1"/>
        </w:rPr>
        <w:t xml:space="preserve"> </w:t>
      </w:r>
      <w:r>
        <w:rPr>
          <w:i/>
        </w:rPr>
        <w:t>neurons</w:t>
      </w:r>
      <w:r>
        <w:rPr>
          <w:i/>
          <w:spacing w:val="-4"/>
        </w:rPr>
        <w:t xml:space="preserve"> </w:t>
      </w:r>
      <w:r>
        <w:rPr>
          <w:i/>
        </w:rPr>
        <w:t>in</w:t>
      </w:r>
      <w:r>
        <w:rPr>
          <w:i/>
          <w:spacing w:val="-2"/>
        </w:rPr>
        <w:t xml:space="preserve"> </w:t>
      </w:r>
      <w:r>
        <w:rPr>
          <w:i/>
        </w:rPr>
        <w:t>the</w:t>
      </w:r>
      <w:r>
        <w:rPr>
          <w:i/>
          <w:spacing w:val="-2"/>
        </w:rPr>
        <w:t xml:space="preserve"> </w:t>
      </w:r>
      <w:r>
        <w:rPr>
          <w:i/>
        </w:rPr>
        <w:t>brain</w:t>
      </w:r>
      <w:r>
        <w:rPr>
          <w:i/>
          <w:spacing w:val="-4"/>
        </w:rPr>
        <w:t xml:space="preserve"> </w:t>
      </w:r>
      <w:r>
        <w:rPr>
          <w:i/>
        </w:rPr>
        <w:t>turn</w:t>
      </w:r>
      <w:r>
        <w:rPr>
          <w:i/>
          <w:spacing w:val="-4"/>
        </w:rPr>
        <w:t xml:space="preserve"> </w:t>
      </w:r>
      <w:r>
        <w:rPr>
          <w:i/>
        </w:rPr>
        <w:t>elements</w:t>
      </w:r>
      <w:r>
        <w:rPr>
          <w:i/>
          <w:spacing w:val="-4"/>
        </w:rPr>
        <w:t xml:space="preserve"> </w:t>
      </w:r>
      <w:r>
        <w:rPr>
          <w:i/>
        </w:rPr>
        <w:t>such</w:t>
      </w:r>
      <w:r>
        <w:rPr>
          <w:i/>
          <w:spacing w:val="-2"/>
        </w:rPr>
        <w:t xml:space="preserve"> </w:t>
      </w:r>
      <w:r>
        <w:rPr>
          <w:i/>
        </w:rPr>
        <w:t>as</w:t>
      </w:r>
      <w:r>
        <w:rPr>
          <w:i/>
          <w:spacing w:val="-2"/>
        </w:rPr>
        <w:t xml:space="preserve"> </w:t>
      </w:r>
      <w:r>
        <w:rPr>
          <w:i/>
        </w:rPr>
        <w:t>action,</w:t>
      </w:r>
      <w:r>
        <w:rPr>
          <w:i/>
          <w:spacing w:val="-3"/>
        </w:rPr>
        <w:t xml:space="preserve"> </w:t>
      </w:r>
      <w:r>
        <w:rPr>
          <w:i/>
        </w:rPr>
        <w:t>movement, and</w:t>
      </w:r>
      <w:r>
        <w:rPr>
          <w:i/>
          <w:spacing w:val="-4"/>
        </w:rPr>
        <w:t xml:space="preserve"> </w:t>
      </w:r>
      <w:r>
        <w:rPr>
          <w:i/>
        </w:rPr>
        <w:t xml:space="preserve">energy seen in art into actual emotions which can be felt” </w:t>
      </w:r>
      <w:r>
        <w:t>(Agius, 2018, p.543).</w:t>
      </w:r>
    </w:p>
    <w:p w14:paraId="69357051" w14:textId="3E7464F2" w:rsidR="00D979BD" w:rsidRDefault="00BA6905">
      <w:pPr>
        <w:pStyle w:val="BodyText"/>
        <w:spacing w:line="480" w:lineRule="auto"/>
        <w:ind w:left="620" w:right="918" w:firstLine="719"/>
      </w:pPr>
      <w:r>
        <w:t>Therefore,</w:t>
      </w:r>
      <w:r>
        <w:rPr>
          <w:spacing w:val="-4"/>
        </w:rPr>
        <w:t xml:space="preserve"> </w:t>
      </w:r>
      <w:r>
        <w:t>the</w:t>
      </w:r>
      <w:r>
        <w:rPr>
          <w:spacing w:val="-5"/>
        </w:rPr>
        <w:t xml:space="preserve"> </w:t>
      </w:r>
      <w:r>
        <w:t>reader</w:t>
      </w:r>
      <w:r>
        <w:rPr>
          <w:spacing w:val="-2"/>
        </w:rPr>
        <w:t xml:space="preserve"> </w:t>
      </w:r>
      <w:r>
        <w:t>of</w:t>
      </w:r>
      <w:r>
        <w:rPr>
          <w:spacing w:val="-4"/>
        </w:rPr>
        <w:t xml:space="preserve"> </w:t>
      </w:r>
      <w:r>
        <w:t>the</w:t>
      </w:r>
      <w:r>
        <w:rPr>
          <w:spacing w:val="-3"/>
        </w:rPr>
        <w:t xml:space="preserve"> </w:t>
      </w:r>
      <w:r>
        <w:t>comic</w:t>
      </w:r>
      <w:r>
        <w:rPr>
          <w:spacing w:val="-5"/>
        </w:rPr>
        <w:t xml:space="preserve"> </w:t>
      </w:r>
      <w:r>
        <w:t>has</w:t>
      </w:r>
      <w:r>
        <w:rPr>
          <w:spacing w:val="-2"/>
        </w:rPr>
        <w:t xml:space="preserve"> </w:t>
      </w:r>
      <w:r>
        <w:t>experienced</w:t>
      </w:r>
      <w:r>
        <w:rPr>
          <w:spacing w:val="-3"/>
        </w:rPr>
        <w:t xml:space="preserve"> </w:t>
      </w:r>
      <w:r>
        <w:t>an</w:t>
      </w:r>
      <w:r>
        <w:rPr>
          <w:spacing w:val="-3"/>
        </w:rPr>
        <w:t xml:space="preserve"> </w:t>
      </w:r>
      <w:r>
        <w:t>emotional</w:t>
      </w:r>
      <w:r>
        <w:rPr>
          <w:spacing w:val="-6"/>
        </w:rPr>
        <w:t xml:space="preserve"> </w:t>
      </w:r>
      <w:r>
        <w:t>transference</w:t>
      </w:r>
      <w:r>
        <w:rPr>
          <w:spacing w:val="-3"/>
        </w:rPr>
        <w:t xml:space="preserve"> </w:t>
      </w:r>
      <w:r>
        <w:t xml:space="preserve">from their environment, in which </w:t>
      </w:r>
      <w:r>
        <w:t>they can place themselves, not just within the comic, but in the characters</w:t>
      </w:r>
      <w:r w:rsidR="00421351">
        <w:t>’</w:t>
      </w:r>
      <w:r>
        <w:t xml:space="preserve"> shoes.</w:t>
      </w:r>
    </w:p>
    <w:p w14:paraId="4222CB9C" w14:textId="77777777" w:rsidR="00D979BD" w:rsidRDefault="00D979BD">
      <w:pPr>
        <w:pStyle w:val="BodyText"/>
        <w:spacing w:before="37"/>
      </w:pPr>
    </w:p>
    <w:p w14:paraId="4BEA06FF" w14:textId="77777777" w:rsidR="00D979BD" w:rsidRDefault="00BA6905">
      <w:pPr>
        <w:pStyle w:val="Heading3"/>
        <w:numPr>
          <w:ilvl w:val="2"/>
          <w:numId w:val="12"/>
        </w:numPr>
        <w:tabs>
          <w:tab w:val="left" w:pos="1220"/>
        </w:tabs>
        <w:ind w:left="1220" w:hanging="600"/>
        <w:rPr>
          <w:rFonts w:ascii="Arial" w:hAnsi="Arial"/>
          <w:color w:val="1F3762"/>
        </w:rPr>
      </w:pPr>
      <w:bookmarkStart w:id="44" w:name="_bookmark44"/>
      <w:bookmarkEnd w:id="44"/>
      <w:r>
        <w:rPr>
          <w:rFonts w:ascii="Arial" w:hAnsi="Arial"/>
          <w:color w:val="1F3762"/>
        </w:rPr>
        <w:t>Readers’</w:t>
      </w:r>
      <w:r>
        <w:rPr>
          <w:rFonts w:ascii="Arial" w:hAnsi="Arial"/>
          <w:color w:val="1F3762"/>
          <w:spacing w:val="-7"/>
        </w:rPr>
        <w:t xml:space="preserve"> </w:t>
      </w:r>
      <w:r>
        <w:rPr>
          <w:rFonts w:ascii="Arial" w:hAnsi="Arial"/>
          <w:color w:val="1F3762"/>
          <w:spacing w:val="-2"/>
        </w:rPr>
        <w:t>Empathy</w:t>
      </w:r>
    </w:p>
    <w:p w14:paraId="6C1B50FB" w14:textId="77777777" w:rsidR="00D979BD" w:rsidRDefault="00BA6905">
      <w:pPr>
        <w:pStyle w:val="BodyText"/>
        <w:spacing w:before="256" w:line="480" w:lineRule="auto"/>
        <w:ind w:left="620" w:right="903" w:firstLine="719"/>
      </w:pPr>
      <w:r>
        <w:t xml:space="preserve">Keen (2020) describes readers’ empathy as referring </w:t>
      </w:r>
      <w:r>
        <w:rPr>
          <w:i/>
        </w:rPr>
        <w:t xml:space="preserve">“to the phenomenon of readers’, listeners’, or viewers’ catching and sharing feelings with narrated representations” </w:t>
      </w:r>
      <w:r>
        <w:t>(p. 821). Further, she suggests that readers’ empathy can be fleeting or last a while afterwards as a way of reflection, and these sensations in the body can result in character identification, or</w:t>
      </w:r>
      <w:r>
        <w:rPr>
          <w:spacing w:val="-1"/>
        </w:rPr>
        <w:t xml:space="preserve"> </w:t>
      </w:r>
      <w:r>
        <w:t>even</w:t>
      </w:r>
      <w:r>
        <w:rPr>
          <w:spacing w:val="-2"/>
        </w:rPr>
        <w:t xml:space="preserve"> </w:t>
      </w:r>
      <w:r>
        <w:t>world</w:t>
      </w:r>
      <w:r>
        <w:rPr>
          <w:spacing w:val="-2"/>
        </w:rPr>
        <w:t xml:space="preserve"> </w:t>
      </w:r>
      <w:r>
        <w:t>immersion.</w:t>
      </w:r>
      <w:r>
        <w:rPr>
          <w:spacing w:val="-3"/>
        </w:rPr>
        <w:t xml:space="preserve"> </w:t>
      </w:r>
      <w:r>
        <w:t>Readers’</w:t>
      </w:r>
      <w:r>
        <w:rPr>
          <w:spacing w:val="-7"/>
        </w:rPr>
        <w:t xml:space="preserve"> </w:t>
      </w:r>
      <w:r>
        <w:t>Empathy, in</w:t>
      </w:r>
      <w:r>
        <w:rPr>
          <w:spacing w:val="-4"/>
        </w:rPr>
        <w:t xml:space="preserve"> </w:t>
      </w:r>
      <w:r>
        <w:t>the</w:t>
      </w:r>
      <w:r>
        <w:rPr>
          <w:spacing w:val="-4"/>
        </w:rPr>
        <w:t xml:space="preserve"> </w:t>
      </w:r>
      <w:r>
        <w:t>process</w:t>
      </w:r>
      <w:r>
        <w:rPr>
          <w:spacing w:val="-4"/>
        </w:rPr>
        <w:t xml:space="preserve"> </w:t>
      </w:r>
      <w:r>
        <w:t>of</w:t>
      </w:r>
      <w:r>
        <w:rPr>
          <w:spacing w:val="-1"/>
        </w:rPr>
        <w:t xml:space="preserve"> </w:t>
      </w:r>
      <w:r>
        <w:t>empathy</w:t>
      </w:r>
      <w:r>
        <w:rPr>
          <w:spacing w:val="-4"/>
        </w:rPr>
        <w:t xml:space="preserve"> </w:t>
      </w:r>
      <w:r>
        <w:t>which I have come to understand from the research I have read, is the last stage of the empathy process. Readers’ empathy, therefore</w:t>
      </w:r>
      <w:r>
        <w:t>, is the physical, emotional, and mental result of an individual reading a comic, a work of narrative, or basking in the glow of a piece of artwork as Agius (2018) implied.</w:t>
      </w:r>
    </w:p>
    <w:p w14:paraId="6EFEA00C" w14:textId="77777777" w:rsidR="00D979BD" w:rsidRDefault="00D979BD">
      <w:pPr>
        <w:spacing w:line="480" w:lineRule="auto"/>
        <w:sectPr w:rsidR="00D979BD">
          <w:pgSz w:w="11910" w:h="16840"/>
          <w:pgMar w:top="1360" w:right="620" w:bottom="940" w:left="820" w:header="0" w:footer="751" w:gutter="0"/>
          <w:cols w:space="720"/>
        </w:sectPr>
      </w:pPr>
    </w:p>
    <w:p w14:paraId="394ED7BB" w14:textId="77777777" w:rsidR="00D979BD" w:rsidRDefault="00BA6905">
      <w:pPr>
        <w:pStyle w:val="BodyText"/>
        <w:ind w:left="3661"/>
        <w:rPr>
          <w:sz w:val="20"/>
        </w:rPr>
      </w:pPr>
      <w:r>
        <w:rPr>
          <w:noProof/>
          <w:sz w:val="20"/>
        </w:rPr>
        <w:lastRenderedPageBreak/>
        <w:drawing>
          <wp:inline distT="0" distB="0" distL="0" distR="0" wp14:anchorId="0606E70A" wp14:editId="51DA15DE">
            <wp:extent cx="2233682" cy="4319587"/>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2" cstate="print"/>
                    <a:stretch>
                      <a:fillRect/>
                    </a:stretch>
                  </pic:blipFill>
                  <pic:spPr>
                    <a:xfrm>
                      <a:off x="0" y="0"/>
                      <a:ext cx="2233682" cy="4319587"/>
                    </a:xfrm>
                    <a:prstGeom prst="rect">
                      <a:avLst/>
                    </a:prstGeom>
                  </pic:spPr>
                </pic:pic>
              </a:graphicData>
            </a:graphic>
          </wp:inline>
        </w:drawing>
      </w:r>
    </w:p>
    <w:p w14:paraId="20B70604" w14:textId="77777777" w:rsidR="00D979BD" w:rsidRDefault="00D979BD">
      <w:pPr>
        <w:pStyle w:val="BodyText"/>
      </w:pPr>
    </w:p>
    <w:p w14:paraId="286E7C34" w14:textId="77777777" w:rsidR="00D979BD" w:rsidRDefault="00D979BD">
      <w:pPr>
        <w:pStyle w:val="BodyText"/>
        <w:spacing w:before="50"/>
      </w:pPr>
    </w:p>
    <w:p w14:paraId="319FABEF" w14:textId="77777777" w:rsidR="00D979BD" w:rsidRDefault="00BA6905">
      <w:pPr>
        <w:ind w:left="3436"/>
        <w:rPr>
          <w:i/>
        </w:rPr>
      </w:pPr>
      <w:r>
        <w:rPr>
          <w:i/>
          <w:color w:val="44536A"/>
        </w:rPr>
        <w:t>Figure</w:t>
      </w:r>
      <w:r>
        <w:rPr>
          <w:i/>
          <w:color w:val="44536A"/>
          <w:spacing w:val="-9"/>
        </w:rPr>
        <w:t xml:space="preserve"> </w:t>
      </w:r>
      <w:r>
        <w:rPr>
          <w:i/>
          <w:color w:val="44536A"/>
        </w:rPr>
        <w:t>2</w:t>
      </w:r>
      <w:r>
        <w:rPr>
          <w:i/>
          <w:color w:val="44536A"/>
          <w:spacing w:val="-4"/>
        </w:rPr>
        <w:t xml:space="preserve"> </w:t>
      </w:r>
      <w:r>
        <w:rPr>
          <w:i/>
          <w:color w:val="44536A"/>
        </w:rPr>
        <w:t>My</w:t>
      </w:r>
      <w:r>
        <w:rPr>
          <w:i/>
          <w:color w:val="44536A"/>
          <w:spacing w:val="-4"/>
        </w:rPr>
        <w:t xml:space="preserve"> </w:t>
      </w:r>
      <w:r>
        <w:rPr>
          <w:i/>
          <w:color w:val="44536A"/>
        </w:rPr>
        <w:t>Understanding</w:t>
      </w:r>
      <w:r>
        <w:rPr>
          <w:i/>
          <w:color w:val="44536A"/>
          <w:spacing w:val="-4"/>
        </w:rPr>
        <w:t xml:space="preserve"> </w:t>
      </w:r>
      <w:r>
        <w:rPr>
          <w:i/>
          <w:color w:val="44536A"/>
        </w:rPr>
        <w:t>of</w:t>
      </w:r>
      <w:r>
        <w:rPr>
          <w:i/>
          <w:color w:val="44536A"/>
          <w:spacing w:val="-6"/>
        </w:rPr>
        <w:t xml:space="preserve"> </w:t>
      </w:r>
      <w:r>
        <w:rPr>
          <w:i/>
          <w:color w:val="44536A"/>
        </w:rPr>
        <w:t>the</w:t>
      </w:r>
      <w:r>
        <w:rPr>
          <w:i/>
          <w:color w:val="44536A"/>
          <w:spacing w:val="-4"/>
        </w:rPr>
        <w:t xml:space="preserve"> </w:t>
      </w:r>
      <w:r>
        <w:rPr>
          <w:i/>
          <w:color w:val="44536A"/>
        </w:rPr>
        <w:t>Empathy</w:t>
      </w:r>
      <w:r>
        <w:rPr>
          <w:i/>
          <w:color w:val="44536A"/>
          <w:spacing w:val="-4"/>
        </w:rPr>
        <w:t xml:space="preserve"> </w:t>
      </w:r>
      <w:r>
        <w:rPr>
          <w:i/>
          <w:color w:val="44536A"/>
          <w:spacing w:val="-2"/>
        </w:rPr>
        <w:t>Process</w:t>
      </w:r>
    </w:p>
    <w:p w14:paraId="5593CFE2" w14:textId="77777777" w:rsidR="00D979BD" w:rsidRDefault="00D979BD">
      <w:pPr>
        <w:pStyle w:val="BodyText"/>
        <w:rPr>
          <w:i/>
          <w:sz w:val="24"/>
        </w:rPr>
      </w:pPr>
    </w:p>
    <w:p w14:paraId="229AE5B3" w14:textId="77777777" w:rsidR="00D979BD" w:rsidRDefault="00D979BD">
      <w:pPr>
        <w:pStyle w:val="BodyText"/>
        <w:spacing w:before="191"/>
        <w:rPr>
          <w:i/>
          <w:sz w:val="24"/>
        </w:rPr>
      </w:pPr>
    </w:p>
    <w:p w14:paraId="2B6ABA47" w14:textId="77777777" w:rsidR="00D979BD" w:rsidRDefault="00BA6905">
      <w:pPr>
        <w:pStyle w:val="Heading3"/>
        <w:numPr>
          <w:ilvl w:val="1"/>
          <w:numId w:val="12"/>
        </w:numPr>
        <w:tabs>
          <w:tab w:val="left" w:pos="1022"/>
        </w:tabs>
        <w:ind w:left="1022" w:hanging="402"/>
        <w:rPr>
          <w:rFonts w:ascii="Arial"/>
          <w:color w:val="2E5395"/>
        </w:rPr>
      </w:pPr>
      <w:bookmarkStart w:id="45" w:name="_bookmark45"/>
      <w:bookmarkEnd w:id="45"/>
      <w:r>
        <w:rPr>
          <w:rFonts w:ascii="Arial"/>
          <w:color w:val="2E5395"/>
        </w:rPr>
        <w:t>Empathy</w:t>
      </w:r>
      <w:r>
        <w:rPr>
          <w:rFonts w:ascii="Arial"/>
          <w:color w:val="2E5395"/>
          <w:spacing w:val="-3"/>
        </w:rPr>
        <w:t xml:space="preserve"> </w:t>
      </w:r>
      <w:r>
        <w:rPr>
          <w:rFonts w:ascii="Arial"/>
          <w:color w:val="2E5395"/>
        </w:rPr>
        <w:t>in</w:t>
      </w:r>
      <w:r>
        <w:rPr>
          <w:rFonts w:ascii="Arial"/>
          <w:color w:val="2E5395"/>
          <w:spacing w:val="-3"/>
        </w:rPr>
        <w:t xml:space="preserve"> </w:t>
      </w:r>
      <w:r>
        <w:rPr>
          <w:rFonts w:ascii="Arial"/>
          <w:color w:val="2E5395"/>
          <w:spacing w:val="-2"/>
        </w:rPr>
        <w:t>comics</w:t>
      </w:r>
    </w:p>
    <w:p w14:paraId="3878FCC0" w14:textId="77777777" w:rsidR="00D979BD" w:rsidRDefault="00D979BD">
      <w:pPr>
        <w:pStyle w:val="BodyText"/>
        <w:spacing w:before="233"/>
        <w:rPr>
          <w:sz w:val="24"/>
        </w:rPr>
      </w:pPr>
    </w:p>
    <w:p w14:paraId="14852C1E" w14:textId="77777777" w:rsidR="00D979BD" w:rsidRDefault="00BA6905">
      <w:pPr>
        <w:pStyle w:val="BodyText"/>
        <w:spacing w:line="480" w:lineRule="auto"/>
        <w:ind w:left="620" w:right="918" w:firstLine="719"/>
      </w:pPr>
      <w:r>
        <w:t>In</w:t>
      </w:r>
      <w:r>
        <w:rPr>
          <w:spacing w:val="-4"/>
        </w:rPr>
        <w:t xml:space="preserve"> </w:t>
      </w:r>
      <w:r>
        <w:t>this</w:t>
      </w:r>
      <w:r>
        <w:rPr>
          <w:spacing w:val="-1"/>
        </w:rPr>
        <w:t xml:space="preserve"> </w:t>
      </w:r>
      <w:r>
        <w:t>section</w:t>
      </w:r>
      <w:r>
        <w:rPr>
          <w:spacing w:val="-2"/>
        </w:rPr>
        <w:t xml:space="preserve"> </w:t>
      </w:r>
      <w:r>
        <w:t>of</w:t>
      </w:r>
      <w:r>
        <w:rPr>
          <w:spacing w:val="-3"/>
        </w:rPr>
        <w:t xml:space="preserve"> </w:t>
      </w:r>
      <w:r>
        <w:t>the</w:t>
      </w:r>
      <w:r>
        <w:rPr>
          <w:spacing w:val="-2"/>
        </w:rPr>
        <w:t xml:space="preserve"> </w:t>
      </w:r>
      <w:r>
        <w:t>literature</w:t>
      </w:r>
      <w:r>
        <w:rPr>
          <w:spacing w:val="-4"/>
        </w:rPr>
        <w:t xml:space="preserve"> </w:t>
      </w:r>
      <w:r>
        <w:t>review</w:t>
      </w:r>
      <w:r>
        <w:rPr>
          <w:spacing w:val="-2"/>
        </w:rPr>
        <w:t xml:space="preserve"> </w:t>
      </w:r>
      <w:r>
        <w:t>I will</w:t>
      </w:r>
      <w:r>
        <w:rPr>
          <w:spacing w:val="-2"/>
        </w:rPr>
        <w:t xml:space="preserve"> </w:t>
      </w:r>
      <w:r>
        <w:t>be</w:t>
      </w:r>
      <w:r>
        <w:rPr>
          <w:spacing w:val="-2"/>
        </w:rPr>
        <w:t xml:space="preserve"> </w:t>
      </w:r>
      <w:r>
        <w:t>exploring</w:t>
      </w:r>
      <w:r>
        <w:rPr>
          <w:spacing w:val="-2"/>
        </w:rPr>
        <w:t xml:space="preserve"> </w:t>
      </w:r>
      <w:r>
        <w:t>empathy</w:t>
      </w:r>
      <w:r>
        <w:rPr>
          <w:spacing w:val="-2"/>
        </w:rPr>
        <w:t xml:space="preserve"> </w:t>
      </w:r>
      <w:r>
        <w:t>within</w:t>
      </w:r>
      <w:r>
        <w:rPr>
          <w:spacing w:val="-4"/>
        </w:rPr>
        <w:t xml:space="preserve"> </w:t>
      </w:r>
      <w:r>
        <w:t>the</w:t>
      </w:r>
      <w:r>
        <w:rPr>
          <w:spacing w:val="-4"/>
        </w:rPr>
        <w:t xml:space="preserve"> </w:t>
      </w:r>
      <w:r>
        <w:t>world</w:t>
      </w:r>
      <w:r>
        <w:rPr>
          <w:spacing w:val="-2"/>
        </w:rPr>
        <w:t xml:space="preserve"> </w:t>
      </w:r>
      <w:r>
        <w:t xml:space="preserve">of </w:t>
      </w:r>
      <w:r>
        <w:t>comics, and the impact that they can have on the reader.</w:t>
      </w:r>
    </w:p>
    <w:p w14:paraId="53FA309F" w14:textId="77777777" w:rsidR="00D979BD" w:rsidRDefault="00BA6905">
      <w:pPr>
        <w:spacing w:line="480" w:lineRule="auto"/>
        <w:ind w:left="620" w:right="918" w:firstLine="719"/>
      </w:pPr>
      <w:r>
        <w:t>According</w:t>
      </w:r>
      <w:r>
        <w:rPr>
          <w:spacing w:val="-2"/>
        </w:rPr>
        <w:t xml:space="preserve"> </w:t>
      </w:r>
      <w:r>
        <w:t>to</w:t>
      </w:r>
      <w:r>
        <w:rPr>
          <w:spacing w:val="-4"/>
        </w:rPr>
        <w:t xml:space="preserve"> </w:t>
      </w:r>
      <w:r>
        <w:t>Porter</w:t>
      </w:r>
      <w:r>
        <w:rPr>
          <w:spacing w:val="-3"/>
        </w:rPr>
        <w:t xml:space="preserve"> </w:t>
      </w:r>
      <w:r>
        <w:t>(2021),</w:t>
      </w:r>
      <w:r>
        <w:rPr>
          <w:spacing w:val="-2"/>
        </w:rPr>
        <w:t xml:space="preserve"> </w:t>
      </w:r>
      <w:r>
        <w:t>panels</w:t>
      </w:r>
      <w:r>
        <w:rPr>
          <w:spacing w:val="-1"/>
        </w:rPr>
        <w:t xml:space="preserve"> </w:t>
      </w:r>
      <w:r>
        <w:t>in</w:t>
      </w:r>
      <w:r>
        <w:rPr>
          <w:spacing w:val="-2"/>
        </w:rPr>
        <w:t xml:space="preserve"> </w:t>
      </w:r>
      <w:r>
        <w:t>comics</w:t>
      </w:r>
      <w:r>
        <w:rPr>
          <w:spacing w:val="-4"/>
        </w:rPr>
        <w:t xml:space="preserve"> </w:t>
      </w:r>
      <w:r>
        <w:t>can</w:t>
      </w:r>
      <w:r>
        <w:rPr>
          <w:spacing w:val="-4"/>
        </w:rPr>
        <w:t xml:space="preserve"> </w:t>
      </w:r>
      <w:r>
        <w:t>be</w:t>
      </w:r>
      <w:r>
        <w:rPr>
          <w:spacing w:val="-2"/>
        </w:rPr>
        <w:t xml:space="preserve"> </w:t>
      </w:r>
      <w:r>
        <w:t>restrictive and</w:t>
      </w:r>
      <w:r>
        <w:rPr>
          <w:spacing w:val="-2"/>
        </w:rPr>
        <w:t xml:space="preserve"> </w:t>
      </w:r>
      <w:r>
        <w:t>add</w:t>
      </w:r>
      <w:r>
        <w:rPr>
          <w:spacing w:val="-2"/>
        </w:rPr>
        <w:t xml:space="preserve"> </w:t>
      </w:r>
      <w:r>
        <w:t>limitations</w:t>
      </w:r>
      <w:r>
        <w:rPr>
          <w:spacing w:val="-4"/>
        </w:rPr>
        <w:t xml:space="preserve"> </w:t>
      </w:r>
      <w:r>
        <w:t xml:space="preserve">to portrayals of images which could dampen the empathetic impact. She suggests comics should slow down the reader to induce deeper thinking and interaction with the content, which could provide a more immersive experience. She also states, </w:t>
      </w:r>
      <w:r>
        <w:rPr>
          <w:i/>
        </w:rPr>
        <w:t>“the more empathy we have in our writing, the more we actually write and live inside our characters and seek to experience</w:t>
      </w:r>
      <w:r>
        <w:rPr>
          <w:i/>
          <w:spacing w:val="-2"/>
        </w:rPr>
        <w:t xml:space="preserve"> </w:t>
      </w:r>
      <w:r>
        <w:rPr>
          <w:i/>
        </w:rPr>
        <w:t>the world</w:t>
      </w:r>
      <w:r>
        <w:rPr>
          <w:i/>
          <w:spacing w:val="-3"/>
        </w:rPr>
        <w:t xml:space="preserve"> </w:t>
      </w:r>
      <w:r>
        <w:rPr>
          <w:i/>
        </w:rPr>
        <w:t>as</w:t>
      </w:r>
      <w:r>
        <w:rPr>
          <w:i/>
          <w:spacing w:val="-2"/>
        </w:rPr>
        <w:t xml:space="preserve"> </w:t>
      </w:r>
      <w:r>
        <w:rPr>
          <w:i/>
        </w:rPr>
        <w:t>much as we possibly can</w:t>
      </w:r>
      <w:r>
        <w:rPr>
          <w:i/>
          <w:spacing w:val="-2"/>
        </w:rPr>
        <w:t xml:space="preserve"> </w:t>
      </w:r>
      <w:r>
        <w:rPr>
          <w:i/>
        </w:rPr>
        <w:t>through</w:t>
      </w:r>
      <w:r>
        <w:rPr>
          <w:i/>
          <w:spacing w:val="-2"/>
        </w:rPr>
        <w:t xml:space="preserve"> </w:t>
      </w:r>
      <w:r>
        <w:rPr>
          <w:i/>
        </w:rPr>
        <w:t>them,</w:t>
      </w:r>
      <w:r>
        <w:rPr>
          <w:i/>
          <w:spacing w:val="-1"/>
        </w:rPr>
        <w:t xml:space="preserve"> </w:t>
      </w:r>
      <w:r>
        <w:rPr>
          <w:i/>
        </w:rPr>
        <w:t>the</w:t>
      </w:r>
      <w:r>
        <w:rPr>
          <w:i/>
          <w:spacing w:val="-2"/>
        </w:rPr>
        <w:t xml:space="preserve"> </w:t>
      </w:r>
      <w:r>
        <w:rPr>
          <w:i/>
        </w:rPr>
        <w:t>better</w:t>
      </w:r>
      <w:r>
        <w:rPr>
          <w:i/>
          <w:spacing w:val="-1"/>
        </w:rPr>
        <w:t xml:space="preserve"> </w:t>
      </w:r>
      <w:r>
        <w:rPr>
          <w:i/>
        </w:rPr>
        <w:t>our</w:t>
      </w:r>
      <w:r>
        <w:rPr>
          <w:i/>
          <w:spacing w:val="-1"/>
        </w:rPr>
        <w:t xml:space="preserve"> </w:t>
      </w:r>
      <w:r>
        <w:rPr>
          <w:i/>
        </w:rPr>
        <w:t>work</w:t>
      </w:r>
      <w:r>
        <w:rPr>
          <w:i/>
          <w:spacing w:val="-1"/>
        </w:rPr>
        <w:t xml:space="preserve"> </w:t>
      </w:r>
      <w:r>
        <w:rPr>
          <w:i/>
        </w:rPr>
        <w:t xml:space="preserve">will be” </w:t>
      </w:r>
      <w:r>
        <w:t>(p.13). Meaning, as well as being a piece of artwork, the storytellin</w:t>
      </w:r>
      <w:r>
        <w:t>g itself is just as an</w:t>
      </w:r>
    </w:p>
    <w:p w14:paraId="402826AB" w14:textId="77777777" w:rsidR="00D979BD" w:rsidRDefault="00D979BD">
      <w:pPr>
        <w:spacing w:line="480" w:lineRule="auto"/>
        <w:sectPr w:rsidR="00D979BD">
          <w:pgSz w:w="11910" w:h="16840"/>
          <w:pgMar w:top="1720" w:right="620" w:bottom="940" w:left="820" w:header="0" w:footer="751" w:gutter="0"/>
          <w:cols w:space="720"/>
        </w:sectPr>
      </w:pPr>
    </w:p>
    <w:p w14:paraId="5F603EF8" w14:textId="77777777" w:rsidR="00D979BD" w:rsidRDefault="00BA6905">
      <w:pPr>
        <w:pStyle w:val="BodyText"/>
        <w:spacing w:before="64" w:line="480" w:lineRule="auto"/>
        <w:ind w:left="620" w:right="878"/>
      </w:pPr>
      <w:r>
        <w:lastRenderedPageBreak/>
        <w:t>important feature to create empathy in the reader. Therefore, by using empathy to improve character development this enforces the readers’ building emotions. This suggests that to create deep, and complex, characters and worlds authors must fully commit to becoming one with their work. Pouring themselves into the pages to fully form the worlds they imagine as</w:t>
      </w:r>
      <w:r>
        <w:rPr>
          <w:spacing w:val="-2"/>
        </w:rPr>
        <w:t xml:space="preserve"> </w:t>
      </w:r>
      <w:r>
        <w:t>well</w:t>
      </w:r>
      <w:r>
        <w:rPr>
          <w:spacing w:val="-2"/>
        </w:rPr>
        <w:t xml:space="preserve"> </w:t>
      </w:r>
      <w:r>
        <w:t>as</w:t>
      </w:r>
      <w:r>
        <w:rPr>
          <w:spacing w:val="-4"/>
        </w:rPr>
        <w:t xml:space="preserve"> </w:t>
      </w:r>
      <w:r>
        <w:t>transferring</w:t>
      </w:r>
      <w:r>
        <w:rPr>
          <w:spacing w:val="-2"/>
        </w:rPr>
        <w:t xml:space="preserve"> </w:t>
      </w:r>
      <w:r>
        <w:t>their</w:t>
      </w:r>
      <w:r>
        <w:rPr>
          <w:spacing w:val="-1"/>
        </w:rPr>
        <w:t xml:space="preserve"> </w:t>
      </w:r>
      <w:r>
        <w:t>emotions</w:t>
      </w:r>
      <w:r>
        <w:rPr>
          <w:spacing w:val="-1"/>
        </w:rPr>
        <w:t xml:space="preserve"> </w:t>
      </w:r>
      <w:r>
        <w:t>into</w:t>
      </w:r>
      <w:r>
        <w:rPr>
          <w:spacing w:val="-4"/>
        </w:rPr>
        <w:t xml:space="preserve"> </w:t>
      </w:r>
      <w:r>
        <w:t>the</w:t>
      </w:r>
      <w:r>
        <w:rPr>
          <w:spacing w:val="-4"/>
        </w:rPr>
        <w:t xml:space="preserve"> </w:t>
      </w:r>
      <w:r>
        <w:t>characters</w:t>
      </w:r>
      <w:r>
        <w:rPr>
          <w:spacing w:val="-4"/>
        </w:rPr>
        <w:t xml:space="preserve"> </w:t>
      </w:r>
      <w:r>
        <w:t>to</w:t>
      </w:r>
      <w:r>
        <w:rPr>
          <w:spacing w:val="-2"/>
        </w:rPr>
        <w:t xml:space="preserve"> </w:t>
      </w:r>
      <w:r>
        <w:t>gain</w:t>
      </w:r>
      <w:r>
        <w:rPr>
          <w:spacing w:val="-4"/>
        </w:rPr>
        <w:t xml:space="preserve"> </w:t>
      </w:r>
      <w:r>
        <w:t>the empathy</w:t>
      </w:r>
      <w:r>
        <w:rPr>
          <w:spacing w:val="-2"/>
        </w:rPr>
        <w:t xml:space="preserve"> </w:t>
      </w:r>
      <w:r>
        <w:t>and</w:t>
      </w:r>
      <w:r>
        <w:rPr>
          <w:spacing w:val="-4"/>
        </w:rPr>
        <w:t xml:space="preserve"> </w:t>
      </w:r>
      <w:r>
        <w:t>resonation they wish to arouse in readers.</w:t>
      </w:r>
    </w:p>
    <w:p w14:paraId="0A5C8990" w14:textId="77777777" w:rsidR="00D979BD" w:rsidRDefault="00BA6905">
      <w:pPr>
        <w:pStyle w:val="BodyText"/>
        <w:spacing w:line="480" w:lineRule="auto"/>
        <w:ind w:left="620" w:right="918" w:firstLine="719"/>
      </w:pPr>
      <w:r>
        <w:t>Similarly,</w:t>
      </w:r>
      <w:r>
        <w:rPr>
          <w:spacing w:val="-1"/>
        </w:rPr>
        <w:t xml:space="preserve"> </w:t>
      </w:r>
      <w:r>
        <w:t>McCloud</w:t>
      </w:r>
      <w:r>
        <w:rPr>
          <w:spacing w:val="-2"/>
        </w:rPr>
        <w:t xml:space="preserve"> </w:t>
      </w:r>
      <w:r>
        <w:t>(2006)</w:t>
      </w:r>
      <w:r>
        <w:rPr>
          <w:spacing w:val="-3"/>
        </w:rPr>
        <w:t xml:space="preserve"> </w:t>
      </w:r>
      <w:r>
        <w:t>theorises</w:t>
      </w:r>
      <w:r>
        <w:rPr>
          <w:spacing w:val="-4"/>
        </w:rPr>
        <w:t xml:space="preserve"> </w:t>
      </w:r>
      <w:r>
        <w:t>that</w:t>
      </w:r>
      <w:r>
        <w:rPr>
          <w:spacing w:val="-3"/>
        </w:rPr>
        <w:t xml:space="preserve"> </w:t>
      </w:r>
      <w:r>
        <w:t>there</w:t>
      </w:r>
      <w:r>
        <w:rPr>
          <w:spacing w:val="-4"/>
        </w:rPr>
        <w:t xml:space="preserve"> </w:t>
      </w:r>
      <w:r>
        <w:t>are</w:t>
      </w:r>
      <w:r>
        <w:rPr>
          <w:spacing w:val="-4"/>
        </w:rPr>
        <w:t xml:space="preserve"> </w:t>
      </w:r>
      <w:r>
        <w:t>five</w:t>
      </w:r>
      <w:r>
        <w:rPr>
          <w:spacing w:val="-4"/>
        </w:rPr>
        <w:t xml:space="preserve"> </w:t>
      </w:r>
      <w:r>
        <w:t>characteristics</w:t>
      </w:r>
      <w:r>
        <w:rPr>
          <w:spacing w:val="-1"/>
        </w:rPr>
        <w:t xml:space="preserve"> </w:t>
      </w:r>
      <w:r>
        <w:t>used</w:t>
      </w:r>
      <w:r>
        <w:rPr>
          <w:spacing w:val="-4"/>
        </w:rPr>
        <w:t xml:space="preserve"> </w:t>
      </w:r>
      <w:r>
        <w:t>to</w:t>
      </w:r>
      <w:r>
        <w:rPr>
          <w:spacing w:val="-4"/>
        </w:rPr>
        <w:t xml:space="preserve"> </w:t>
      </w:r>
      <w:r>
        <w:t xml:space="preserve">create immersive, empathetic experiences: the Expansion of Panels, Realistic Detail, No Word Bubbles, Off-Centre Angles, and Sense of Depth. Whether you use </w:t>
      </w:r>
      <w:r>
        <w:t>some, or all, these details, he suggests, are used to capture, and subsume, a reader into your creative world.</w:t>
      </w:r>
    </w:p>
    <w:p w14:paraId="1B160825" w14:textId="77777777" w:rsidR="00D979BD" w:rsidRDefault="00BA6905">
      <w:pPr>
        <w:pStyle w:val="BodyText"/>
        <w:spacing w:line="480" w:lineRule="auto"/>
        <w:ind w:left="620" w:right="918" w:firstLine="719"/>
      </w:pPr>
      <w:r>
        <w:t>Expansion of Panels, or bleeds, provide the reader with a more relaxed feel to a scene, allowing the viewer to explore the world at their own pace (McCloud, 2006). In addition, realistic details in bleeds also help to gain the reader’s attention and engulf them more</w:t>
      </w:r>
      <w:r>
        <w:rPr>
          <w:spacing w:val="-4"/>
        </w:rPr>
        <w:t xml:space="preserve"> </w:t>
      </w:r>
      <w:r>
        <w:t>fully</w:t>
      </w:r>
      <w:r>
        <w:rPr>
          <w:spacing w:val="-1"/>
        </w:rPr>
        <w:t xml:space="preserve"> </w:t>
      </w:r>
      <w:r>
        <w:t>into</w:t>
      </w:r>
      <w:r>
        <w:rPr>
          <w:spacing w:val="-4"/>
        </w:rPr>
        <w:t xml:space="preserve"> </w:t>
      </w:r>
      <w:r>
        <w:t>the</w:t>
      </w:r>
      <w:r>
        <w:rPr>
          <w:spacing w:val="-4"/>
        </w:rPr>
        <w:t xml:space="preserve"> </w:t>
      </w:r>
      <w:r>
        <w:t>comic.</w:t>
      </w:r>
      <w:r>
        <w:rPr>
          <w:spacing w:val="-3"/>
        </w:rPr>
        <w:t xml:space="preserve"> </w:t>
      </w:r>
      <w:r>
        <w:t>McCloud</w:t>
      </w:r>
      <w:r>
        <w:rPr>
          <w:spacing w:val="-4"/>
        </w:rPr>
        <w:t xml:space="preserve"> </w:t>
      </w:r>
      <w:r>
        <w:t>(2006)</w:t>
      </w:r>
      <w:r>
        <w:rPr>
          <w:spacing w:val="-3"/>
        </w:rPr>
        <w:t xml:space="preserve"> </w:t>
      </w:r>
      <w:r>
        <w:t>also</w:t>
      </w:r>
      <w:r>
        <w:rPr>
          <w:spacing w:val="-2"/>
        </w:rPr>
        <w:t xml:space="preserve"> </w:t>
      </w:r>
      <w:r>
        <w:t>suggests</w:t>
      </w:r>
      <w:r>
        <w:rPr>
          <w:spacing w:val="-3"/>
        </w:rPr>
        <w:t xml:space="preserve"> </w:t>
      </w:r>
      <w:r>
        <w:t>that having</w:t>
      </w:r>
      <w:r>
        <w:rPr>
          <w:spacing w:val="-2"/>
        </w:rPr>
        <w:t xml:space="preserve"> </w:t>
      </w:r>
      <w:r>
        <w:t>no</w:t>
      </w:r>
      <w:r>
        <w:rPr>
          <w:spacing w:val="-4"/>
        </w:rPr>
        <w:t xml:space="preserve"> </w:t>
      </w:r>
      <w:r>
        <w:t>word</w:t>
      </w:r>
      <w:r>
        <w:rPr>
          <w:spacing w:val="-2"/>
        </w:rPr>
        <w:t xml:space="preserve"> </w:t>
      </w:r>
      <w:r>
        <w:t>bubbles</w:t>
      </w:r>
      <w:r>
        <w:rPr>
          <w:spacing w:val="-4"/>
        </w:rPr>
        <w:t xml:space="preserve"> </w:t>
      </w:r>
      <w:r>
        <w:t>(also known as silence) throughout a page lets the reader linger and enjoy exploring. Off-centre angles make the reader follow the object you wish for them to take notice of.</w:t>
      </w:r>
    </w:p>
    <w:p w14:paraId="37433B13" w14:textId="77777777" w:rsidR="00D979BD" w:rsidRDefault="00D979BD">
      <w:pPr>
        <w:pStyle w:val="BodyText"/>
        <w:rPr>
          <w:sz w:val="20"/>
        </w:rPr>
      </w:pPr>
    </w:p>
    <w:p w14:paraId="293E1442" w14:textId="77777777" w:rsidR="00D979BD" w:rsidRDefault="00BA6905">
      <w:pPr>
        <w:pStyle w:val="BodyText"/>
        <w:spacing w:before="19"/>
        <w:rPr>
          <w:sz w:val="20"/>
        </w:rPr>
      </w:pPr>
      <w:r>
        <w:rPr>
          <w:noProof/>
        </w:rPr>
        <w:drawing>
          <wp:anchor distT="0" distB="0" distL="0" distR="0" simplePos="0" relativeHeight="487588352" behindDoc="1" locked="0" layoutInCell="1" allowOverlap="1" wp14:anchorId="3685B812" wp14:editId="42F35CE3">
            <wp:simplePos x="0" y="0"/>
            <wp:positionH relativeFrom="page">
              <wp:posOffset>2662554</wp:posOffset>
            </wp:positionH>
            <wp:positionV relativeFrom="paragraph">
              <wp:posOffset>173930</wp:posOffset>
            </wp:positionV>
            <wp:extent cx="2711833" cy="2711577"/>
            <wp:effectExtent l="0" t="0" r="0" b="0"/>
            <wp:wrapTopAndBottom/>
            <wp:docPr id="5" name="Image 5" descr="Diagram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Diagram  Description automatically generated"/>
                    <pic:cNvPicPr/>
                  </pic:nvPicPr>
                  <pic:blipFill>
                    <a:blip r:embed="rId13" cstate="print"/>
                    <a:stretch>
                      <a:fillRect/>
                    </a:stretch>
                  </pic:blipFill>
                  <pic:spPr>
                    <a:xfrm>
                      <a:off x="0" y="0"/>
                      <a:ext cx="2711833" cy="2711577"/>
                    </a:xfrm>
                    <a:prstGeom prst="rect">
                      <a:avLst/>
                    </a:prstGeom>
                  </pic:spPr>
                </pic:pic>
              </a:graphicData>
            </a:graphic>
          </wp:anchor>
        </w:drawing>
      </w:r>
    </w:p>
    <w:p w14:paraId="4D9BDEF9" w14:textId="77777777" w:rsidR="00D979BD" w:rsidRDefault="00BA6905">
      <w:pPr>
        <w:spacing w:before="227"/>
        <w:ind w:left="2787"/>
        <w:rPr>
          <w:i/>
        </w:rPr>
      </w:pPr>
      <w:r>
        <w:rPr>
          <w:i/>
          <w:color w:val="44536A"/>
        </w:rPr>
        <w:t>Figure</w:t>
      </w:r>
      <w:r>
        <w:rPr>
          <w:i/>
          <w:color w:val="44536A"/>
          <w:spacing w:val="-5"/>
        </w:rPr>
        <w:t xml:space="preserve"> </w:t>
      </w:r>
      <w:r>
        <w:rPr>
          <w:i/>
          <w:color w:val="44536A"/>
        </w:rPr>
        <w:t>3</w:t>
      </w:r>
      <w:r>
        <w:rPr>
          <w:i/>
          <w:color w:val="44536A"/>
          <w:spacing w:val="-4"/>
        </w:rPr>
        <w:t xml:space="preserve"> </w:t>
      </w:r>
      <w:r>
        <w:rPr>
          <w:i/>
          <w:color w:val="44536A"/>
        </w:rPr>
        <w:t>Example</w:t>
      </w:r>
      <w:r>
        <w:rPr>
          <w:i/>
          <w:color w:val="44536A"/>
          <w:spacing w:val="-3"/>
        </w:rPr>
        <w:t xml:space="preserve"> </w:t>
      </w:r>
      <w:r>
        <w:rPr>
          <w:i/>
          <w:color w:val="44536A"/>
        </w:rPr>
        <w:t>of</w:t>
      </w:r>
      <w:r>
        <w:rPr>
          <w:i/>
          <w:color w:val="44536A"/>
          <w:spacing w:val="-4"/>
        </w:rPr>
        <w:t xml:space="preserve"> </w:t>
      </w:r>
      <w:r>
        <w:rPr>
          <w:i/>
          <w:color w:val="44536A"/>
        </w:rPr>
        <w:t>Football</w:t>
      </w:r>
      <w:r>
        <w:rPr>
          <w:i/>
          <w:color w:val="44536A"/>
          <w:spacing w:val="-4"/>
        </w:rPr>
        <w:t xml:space="preserve"> </w:t>
      </w:r>
      <w:r>
        <w:rPr>
          <w:i/>
          <w:color w:val="44536A"/>
        </w:rPr>
        <w:t>Comic</w:t>
      </w:r>
      <w:r>
        <w:rPr>
          <w:i/>
          <w:color w:val="44536A"/>
          <w:spacing w:val="-5"/>
        </w:rPr>
        <w:t xml:space="preserve"> </w:t>
      </w:r>
      <w:r>
        <w:rPr>
          <w:i/>
          <w:color w:val="44536A"/>
        </w:rPr>
        <w:t>by</w:t>
      </w:r>
      <w:r>
        <w:rPr>
          <w:i/>
          <w:color w:val="44536A"/>
          <w:spacing w:val="-4"/>
        </w:rPr>
        <w:t xml:space="preserve"> </w:t>
      </w:r>
      <w:r>
        <w:rPr>
          <w:i/>
          <w:color w:val="44536A"/>
        </w:rPr>
        <w:t>Aimee</w:t>
      </w:r>
      <w:r>
        <w:rPr>
          <w:i/>
          <w:color w:val="44536A"/>
          <w:spacing w:val="-3"/>
        </w:rPr>
        <w:t xml:space="preserve"> </w:t>
      </w:r>
      <w:r>
        <w:rPr>
          <w:i/>
          <w:color w:val="44536A"/>
          <w:spacing w:val="-2"/>
        </w:rPr>
        <w:t>Shepherd</w:t>
      </w:r>
    </w:p>
    <w:p w14:paraId="6FC5DCBB" w14:textId="77777777" w:rsidR="00D979BD" w:rsidRDefault="00D979BD">
      <w:pPr>
        <w:sectPr w:rsidR="00D979BD">
          <w:pgSz w:w="11910" w:h="16840"/>
          <w:pgMar w:top="1360" w:right="620" w:bottom="940" w:left="820" w:header="0" w:footer="751" w:gutter="0"/>
          <w:cols w:space="720"/>
        </w:sectPr>
      </w:pPr>
    </w:p>
    <w:p w14:paraId="14B1EFD1" w14:textId="77777777" w:rsidR="00D979BD" w:rsidRDefault="00BA6905">
      <w:pPr>
        <w:pStyle w:val="BodyText"/>
        <w:spacing w:before="64" w:line="480" w:lineRule="auto"/>
        <w:ind w:left="620" w:right="824" w:firstLine="719"/>
      </w:pPr>
      <w:r>
        <w:lastRenderedPageBreak/>
        <w:t>For</w:t>
      </w:r>
      <w:r>
        <w:rPr>
          <w:spacing w:val="-1"/>
        </w:rPr>
        <w:t xml:space="preserve"> </w:t>
      </w:r>
      <w:r>
        <w:t>example,</w:t>
      </w:r>
      <w:r>
        <w:rPr>
          <w:spacing w:val="-3"/>
        </w:rPr>
        <w:t xml:space="preserve"> </w:t>
      </w:r>
      <w:r>
        <w:t>a</w:t>
      </w:r>
      <w:r>
        <w:rPr>
          <w:spacing w:val="-2"/>
        </w:rPr>
        <w:t xml:space="preserve"> </w:t>
      </w:r>
      <w:r>
        <w:t>ball</w:t>
      </w:r>
      <w:r>
        <w:rPr>
          <w:spacing w:val="-2"/>
        </w:rPr>
        <w:t xml:space="preserve"> </w:t>
      </w:r>
      <w:r>
        <w:t>that</w:t>
      </w:r>
      <w:r>
        <w:rPr>
          <w:spacing w:val="-5"/>
        </w:rPr>
        <w:t xml:space="preserve"> </w:t>
      </w:r>
      <w:r>
        <w:t>has</w:t>
      </w:r>
      <w:r>
        <w:rPr>
          <w:spacing w:val="-1"/>
        </w:rPr>
        <w:t xml:space="preserve"> </w:t>
      </w:r>
      <w:r>
        <w:t>been</w:t>
      </w:r>
      <w:r>
        <w:rPr>
          <w:spacing w:val="-2"/>
        </w:rPr>
        <w:t xml:space="preserve"> </w:t>
      </w:r>
      <w:r>
        <w:t>kicked</w:t>
      </w:r>
      <w:r>
        <w:rPr>
          <w:spacing w:val="-4"/>
        </w:rPr>
        <w:t xml:space="preserve"> </w:t>
      </w:r>
      <w:r>
        <w:t>by</w:t>
      </w:r>
      <w:r>
        <w:rPr>
          <w:spacing w:val="-4"/>
        </w:rPr>
        <w:t xml:space="preserve"> </w:t>
      </w:r>
      <w:r>
        <w:t>a</w:t>
      </w:r>
      <w:r>
        <w:rPr>
          <w:spacing w:val="-4"/>
        </w:rPr>
        <w:t xml:space="preserve"> </w:t>
      </w:r>
      <w:r>
        <w:t>footballer travelling</w:t>
      </w:r>
      <w:r>
        <w:rPr>
          <w:spacing w:val="-2"/>
        </w:rPr>
        <w:t xml:space="preserve"> </w:t>
      </w:r>
      <w:r>
        <w:t>through</w:t>
      </w:r>
      <w:r>
        <w:rPr>
          <w:spacing w:val="-4"/>
        </w:rPr>
        <w:t xml:space="preserve"> </w:t>
      </w:r>
      <w:r>
        <w:t>the</w:t>
      </w:r>
      <w:r>
        <w:rPr>
          <w:spacing w:val="-2"/>
        </w:rPr>
        <w:t xml:space="preserve"> </w:t>
      </w:r>
      <w:r>
        <w:t>page</w:t>
      </w:r>
      <w:r>
        <w:rPr>
          <w:spacing w:val="-4"/>
        </w:rPr>
        <w:t xml:space="preserve"> </w:t>
      </w:r>
      <w:r>
        <w:t>to its destination, or a mysterious person travelling through a forest. By using sense of depth, McCloud implies</w:t>
      </w:r>
      <w:r>
        <w:rPr>
          <w:spacing w:val="-2"/>
        </w:rPr>
        <w:t xml:space="preserve"> </w:t>
      </w:r>
      <w:r>
        <w:t>this can</w:t>
      </w:r>
      <w:r>
        <w:rPr>
          <w:spacing w:val="-2"/>
        </w:rPr>
        <w:t xml:space="preserve"> </w:t>
      </w:r>
      <w:r>
        <w:t>surround</w:t>
      </w:r>
      <w:r>
        <w:rPr>
          <w:spacing w:val="-2"/>
        </w:rPr>
        <w:t xml:space="preserve"> </w:t>
      </w:r>
      <w:r>
        <w:t>the</w:t>
      </w:r>
      <w:r>
        <w:rPr>
          <w:spacing w:val="-2"/>
        </w:rPr>
        <w:t xml:space="preserve"> </w:t>
      </w:r>
      <w:r>
        <w:t>reader</w:t>
      </w:r>
      <w:r>
        <w:rPr>
          <w:spacing w:val="-1"/>
        </w:rPr>
        <w:t xml:space="preserve"> </w:t>
      </w:r>
      <w:r>
        <w:t>and</w:t>
      </w:r>
      <w:r>
        <w:rPr>
          <w:spacing w:val="-2"/>
        </w:rPr>
        <w:t xml:space="preserve"> </w:t>
      </w:r>
      <w:r>
        <w:t>help to</w:t>
      </w:r>
      <w:r>
        <w:rPr>
          <w:spacing w:val="-2"/>
        </w:rPr>
        <w:t xml:space="preserve"> </w:t>
      </w:r>
      <w:r>
        <w:t>create</w:t>
      </w:r>
      <w:r>
        <w:rPr>
          <w:spacing w:val="-2"/>
        </w:rPr>
        <w:t xml:space="preserve"> </w:t>
      </w:r>
      <w:r>
        <w:t>a</w:t>
      </w:r>
      <w:r>
        <w:rPr>
          <w:spacing w:val="-2"/>
        </w:rPr>
        <w:t xml:space="preserve"> </w:t>
      </w:r>
      <w:r>
        <w:t>more</w:t>
      </w:r>
      <w:r>
        <w:rPr>
          <w:spacing w:val="-2"/>
        </w:rPr>
        <w:t xml:space="preserve"> </w:t>
      </w:r>
      <w:r>
        <w:t>realistic experience. Techniques of perspective such as overlap, size, fading, and position are all used as a way of creating depth thus capturing the imagination of the reader.</w:t>
      </w:r>
    </w:p>
    <w:p w14:paraId="0949DE66" w14:textId="77777777" w:rsidR="00D979BD" w:rsidRDefault="00BA6905">
      <w:pPr>
        <w:pStyle w:val="BodyText"/>
        <w:ind w:left="3002"/>
        <w:rPr>
          <w:sz w:val="20"/>
        </w:rPr>
      </w:pPr>
      <w:r>
        <w:rPr>
          <w:noProof/>
          <w:sz w:val="20"/>
        </w:rPr>
        <w:drawing>
          <wp:inline distT="0" distB="0" distL="0" distR="0" wp14:anchorId="0D3F3BD9" wp14:editId="4DE79CF8">
            <wp:extent cx="3174612" cy="2379630"/>
            <wp:effectExtent l="0" t="0" r="0" b="0"/>
            <wp:docPr id="6" name="Image 6" descr="A picture containing text, graffiti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A picture containing text, graffiti  Description automatically generated"/>
                    <pic:cNvPicPr/>
                  </pic:nvPicPr>
                  <pic:blipFill>
                    <a:blip r:embed="rId14" cstate="print"/>
                    <a:stretch>
                      <a:fillRect/>
                    </a:stretch>
                  </pic:blipFill>
                  <pic:spPr>
                    <a:xfrm>
                      <a:off x="0" y="0"/>
                      <a:ext cx="3174612" cy="2379630"/>
                    </a:xfrm>
                    <a:prstGeom prst="rect">
                      <a:avLst/>
                    </a:prstGeom>
                  </pic:spPr>
                </pic:pic>
              </a:graphicData>
            </a:graphic>
          </wp:inline>
        </w:drawing>
      </w:r>
    </w:p>
    <w:p w14:paraId="71E5AEBE" w14:textId="77777777" w:rsidR="00D979BD" w:rsidRDefault="00BA6905">
      <w:pPr>
        <w:spacing w:before="246"/>
        <w:ind w:left="646" w:right="842"/>
        <w:jc w:val="center"/>
        <w:rPr>
          <w:i/>
        </w:rPr>
      </w:pPr>
      <w:r>
        <w:rPr>
          <w:i/>
          <w:color w:val="44536A"/>
        </w:rPr>
        <w:t>Figure</w:t>
      </w:r>
      <w:r>
        <w:rPr>
          <w:i/>
          <w:color w:val="44536A"/>
          <w:spacing w:val="-6"/>
        </w:rPr>
        <w:t xml:space="preserve"> </w:t>
      </w:r>
      <w:r>
        <w:rPr>
          <w:i/>
          <w:color w:val="44536A"/>
        </w:rPr>
        <w:t>4</w:t>
      </w:r>
      <w:r>
        <w:rPr>
          <w:i/>
          <w:color w:val="44536A"/>
          <w:spacing w:val="-7"/>
        </w:rPr>
        <w:t xml:space="preserve"> </w:t>
      </w:r>
      <w:r>
        <w:rPr>
          <w:i/>
          <w:color w:val="44536A"/>
        </w:rPr>
        <w:t>(McCloud,</w:t>
      </w:r>
      <w:r>
        <w:rPr>
          <w:i/>
          <w:color w:val="44536A"/>
          <w:spacing w:val="-5"/>
        </w:rPr>
        <w:t xml:space="preserve"> </w:t>
      </w:r>
      <w:r>
        <w:rPr>
          <w:i/>
          <w:color w:val="44536A"/>
        </w:rPr>
        <w:t>2006,</w:t>
      </w:r>
      <w:r>
        <w:rPr>
          <w:i/>
          <w:color w:val="44536A"/>
          <w:spacing w:val="-4"/>
        </w:rPr>
        <w:t xml:space="preserve"> </w:t>
      </w:r>
      <w:r>
        <w:rPr>
          <w:i/>
          <w:color w:val="44536A"/>
        </w:rPr>
        <w:t>pp.162-</w:t>
      </w:r>
      <w:r>
        <w:rPr>
          <w:i/>
          <w:color w:val="44536A"/>
          <w:spacing w:val="-4"/>
        </w:rPr>
        <w:t>163)</w:t>
      </w:r>
    </w:p>
    <w:p w14:paraId="136D9800" w14:textId="77777777" w:rsidR="00D979BD" w:rsidRDefault="00D979BD">
      <w:pPr>
        <w:pStyle w:val="BodyText"/>
        <w:rPr>
          <w:i/>
        </w:rPr>
      </w:pPr>
    </w:p>
    <w:p w14:paraId="6E6CFDE8" w14:textId="77777777" w:rsidR="00D979BD" w:rsidRDefault="00D979BD">
      <w:pPr>
        <w:pStyle w:val="BodyText"/>
        <w:spacing w:before="238"/>
        <w:rPr>
          <w:i/>
        </w:rPr>
      </w:pPr>
    </w:p>
    <w:p w14:paraId="6655992D" w14:textId="77777777" w:rsidR="00D979BD" w:rsidRDefault="00BA6905">
      <w:pPr>
        <w:pStyle w:val="Heading3"/>
        <w:numPr>
          <w:ilvl w:val="1"/>
          <w:numId w:val="12"/>
        </w:numPr>
        <w:tabs>
          <w:tab w:val="left" w:pos="1022"/>
        </w:tabs>
        <w:ind w:left="1022" w:hanging="402"/>
        <w:rPr>
          <w:rFonts w:ascii="Arial"/>
          <w:color w:val="2E5395"/>
        </w:rPr>
      </w:pPr>
      <w:bookmarkStart w:id="46" w:name="_bookmark46"/>
      <w:bookmarkEnd w:id="46"/>
      <w:r>
        <w:rPr>
          <w:rFonts w:ascii="Arial"/>
          <w:color w:val="2E5395"/>
        </w:rPr>
        <w:t>Narrative</w:t>
      </w:r>
      <w:r>
        <w:rPr>
          <w:rFonts w:ascii="Arial"/>
          <w:color w:val="2E5395"/>
          <w:spacing w:val="-17"/>
        </w:rPr>
        <w:t xml:space="preserve"> </w:t>
      </w:r>
      <w:r>
        <w:rPr>
          <w:rFonts w:ascii="Arial"/>
          <w:color w:val="2E5395"/>
          <w:spacing w:val="-2"/>
        </w:rPr>
        <w:t>empathy</w:t>
      </w:r>
    </w:p>
    <w:p w14:paraId="7CE242C3" w14:textId="77777777" w:rsidR="00D979BD" w:rsidRDefault="00D979BD">
      <w:pPr>
        <w:pStyle w:val="BodyText"/>
        <w:spacing w:before="232"/>
        <w:rPr>
          <w:sz w:val="24"/>
        </w:rPr>
      </w:pPr>
    </w:p>
    <w:p w14:paraId="0F2836DE" w14:textId="77777777" w:rsidR="00D979BD" w:rsidRDefault="00BA6905">
      <w:pPr>
        <w:spacing w:line="480" w:lineRule="auto"/>
        <w:ind w:left="620" w:right="918" w:firstLine="719"/>
      </w:pPr>
      <w:r>
        <w:t>In</w:t>
      </w:r>
      <w:r>
        <w:rPr>
          <w:spacing w:val="-2"/>
        </w:rPr>
        <w:t xml:space="preserve"> </w:t>
      </w:r>
      <w:r>
        <w:t>her</w:t>
      </w:r>
      <w:r>
        <w:rPr>
          <w:spacing w:val="-1"/>
        </w:rPr>
        <w:t xml:space="preserve"> </w:t>
      </w:r>
      <w:r>
        <w:t>book, Keen</w:t>
      </w:r>
      <w:r>
        <w:rPr>
          <w:spacing w:val="-3"/>
        </w:rPr>
        <w:t xml:space="preserve"> </w:t>
      </w:r>
      <w:r>
        <w:t>(2006)</w:t>
      </w:r>
      <w:r>
        <w:rPr>
          <w:spacing w:val="-3"/>
        </w:rPr>
        <w:t xml:space="preserve"> </w:t>
      </w:r>
      <w:r>
        <w:t>discusses</w:t>
      </w:r>
      <w:r>
        <w:rPr>
          <w:spacing w:val="-4"/>
        </w:rPr>
        <w:t xml:space="preserve"> </w:t>
      </w:r>
      <w:r>
        <w:t>in</w:t>
      </w:r>
      <w:r>
        <w:rPr>
          <w:spacing w:val="-2"/>
        </w:rPr>
        <w:t xml:space="preserve"> </w:t>
      </w:r>
      <w:r>
        <w:t>detail,</w:t>
      </w:r>
      <w:r>
        <w:rPr>
          <w:spacing w:val="-3"/>
        </w:rPr>
        <w:t xml:space="preserve"> </w:t>
      </w:r>
      <w:r>
        <w:t>what</w:t>
      </w:r>
      <w:r>
        <w:rPr>
          <w:spacing w:val="-3"/>
        </w:rPr>
        <w:t xml:space="preserve"> </w:t>
      </w:r>
      <w:r>
        <w:t>she</w:t>
      </w:r>
      <w:r>
        <w:rPr>
          <w:spacing w:val="-2"/>
        </w:rPr>
        <w:t xml:space="preserve"> </w:t>
      </w:r>
      <w:r>
        <w:t>calls</w:t>
      </w:r>
      <w:r>
        <w:rPr>
          <w:i/>
        </w:rPr>
        <w:t>,</w:t>
      </w:r>
      <w:r>
        <w:rPr>
          <w:i/>
          <w:spacing w:val="-3"/>
        </w:rPr>
        <w:t xml:space="preserve"> </w:t>
      </w:r>
      <w:r>
        <w:rPr>
          <w:i/>
        </w:rPr>
        <w:t>Readers’</w:t>
      </w:r>
      <w:r>
        <w:rPr>
          <w:i/>
          <w:spacing w:val="-5"/>
        </w:rPr>
        <w:t xml:space="preserve"> </w:t>
      </w:r>
      <w:r>
        <w:rPr>
          <w:i/>
        </w:rPr>
        <w:t xml:space="preserve">Empathy </w:t>
      </w:r>
      <w:r>
        <w:t xml:space="preserve">and </w:t>
      </w:r>
      <w:r>
        <w:rPr>
          <w:i/>
        </w:rPr>
        <w:t xml:space="preserve">Authors’ Empathy. </w:t>
      </w:r>
      <w:r>
        <w:t>Readers’ Empathy, she</w:t>
      </w:r>
      <w:r>
        <w:rPr>
          <w:spacing w:val="-2"/>
        </w:rPr>
        <w:t xml:space="preserve"> </w:t>
      </w:r>
      <w:r>
        <w:t>implies, needs</w:t>
      </w:r>
      <w:r>
        <w:rPr>
          <w:spacing w:val="-2"/>
        </w:rPr>
        <w:t xml:space="preserve"> </w:t>
      </w:r>
      <w:r>
        <w:t xml:space="preserve">an </w:t>
      </w:r>
      <w:r>
        <w:rPr>
          <w:i/>
        </w:rPr>
        <w:t>emotional</w:t>
      </w:r>
      <w:r>
        <w:rPr>
          <w:i/>
          <w:spacing w:val="-1"/>
        </w:rPr>
        <w:t xml:space="preserve"> </w:t>
      </w:r>
      <w:r>
        <w:rPr>
          <w:i/>
        </w:rPr>
        <w:t xml:space="preserve">hook, </w:t>
      </w:r>
      <w:r>
        <w:t>however</w:t>
      </w:r>
      <w:r>
        <w:rPr>
          <w:spacing w:val="-1"/>
        </w:rPr>
        <w:t xml:space="preserve"> </w:t>
      </w:r>
      <w:r>
        <w:t>this hook could be simply naming a character and filling out the world in which they live. This character doesn’t necessarily need</w:t>
      </w:r>
      <w:r>
        <w:rPr>
          <w:spacing w:val="-2"/>
        </w:rPr>
        <w:t xml:space="preserve"> </w:t>
      </w:r>
      <w:r>
        <w:t>to be</w:t>
      </w:r>
      <w:r>
        <w:rPr>
          <w:spacing w:val="-2"/>
        </w:rPr>
        <w:t xml:space="preserve"> </w:t>
      </w:r>
      <w:r>
        <w:t>human</w:t>
      </w:r>
      <w:r>
        <w:rPr>
          <w:spacing w:val="-2"/>
        </w:rPr>
        <w:t xml:space="preserve"> </w:t>
      </w:r>
      <w:r>
        <w:t>if</w:t>
      </w:r>
      <w:r>
        <w:rPr>
          <w:spacing w:val="-1"/>
        </w:rPr>
        <w:t xml:space="preserve"> </w:t>
      </w:r>
      <w:r>
        <w:t>it</w:t>
      </w:r>
      <w:r>
        <w:rPr>
          <w:spacing w:val="-1"/>
        </w:rPr>
        <w:t xml:space="preserve"> </w:t>
      </w:r>
      <w:r>
        <w:t>meets certain</w:t>
      </w:r>
      <w:r>
        <w:rPr>
          <w:spacing w:val="-2"/>
        </w:rPr>
        <w:t xml:space="preserve"> </w:t>
      </w:r>
      <w:r>
        <w:t xml:space="preserve">criteria such as having a name, a recognisable situation, and implicit feelings, </w:t>
      </w:r>
      <w:r>
        <w:rPr>
          <w:i/>
        </w:rPr>
        <w:t xml:space="preserve">“empathy for fictional characters may require only minimal elements of identity, situation, and feeling, not necessarily complex or realistic characterisation” </w:t>
      </w:r>
      <w:r>
        <w:t>(p.69</w:t>
      </w:r>
      <w:r>
        <w:t>).</w:t>
      </w:r>
    </w:p>
    <w:p w14:paraId="14CD983A" w14:textId="77777777" w:rsidR="00D979BD" w:rsidRDefault="00BA6905">
      <w:pPr>
        <w:pStyle w:val="BodyText"/>
        <w:spacing w:before="2" w:line="480" w:lineRule="auto"/>
        <w:ind w:left="620" w:right="849" w:firstLine="719"/>
      </w:pPr>
      <w:r>
        <w:t xml:space="preserve">Similarly, Authors’ Empathy is the connection between author and reader using techniques within the writing process to assist the reader’s </w:t>
      </w:r>
      <w:r>
        <w:rPr>
          <w:i/>
        </w:rPr>
        <w:t xml:space="preserve">“empathetic imagination” </w:t>
      </w:r>
      <w:r>
        <w:t>(p.124) and connection with narrative empathy. However, Keen (2020) argues that Empathic Inaccuracy</w:t>
      </w:r>
      <w:r>
        <w:rPr>
          <w:spacing w:val="-2"/>
        </w:rPr>
        <w:t xml:space="preserve"> </w:t>
      </w:r>
      <w:r>
        <w:t>can</w:t>
      </w:r>
      <w:r>
        <w:rPr>
          <w:spacing w:val="-5"/>
        </w:rPr>
        <w:t xml:space="preserve"> </w:t>
      </w:r>
      <w:r>
        <w:t>occur</w:t>
      </w:r>
      <w:r>
        <w:rPr>
          <w:spacing w:val="-2"/>
        </w:rPr>
        <w:t xml:space="preserve"> </w:t>
      </w:r>
      <w:r>
        <w:t>which</w:t>
      </w:r>
      <w:r>
        <w:rPr>
          <w:spacing w:val="-3"/>
        </w:rPr>
        <w:t xml:space="preserve"> </w:t>
      </w:r>
      <w:r>
        <w:t>suggests</w:t>
      </w:r>
      <w:r>
        <w:rPr>
          <w:spacing w:val="-5"/>
        </w:rPr>
        <w:t xml:space="preserve"> </w:t>
      </w:r>
      <w:r>
        <w:t>that</w:t>
      </w:r>
      <w:r>
        <w:rPr>
          <w:spacing w:val="-4"/>
        </w:rPr>
        <w:t xml:space="preserve"> </w:t>
      </w:r>
      <w:r>
        <w:t>readers</w:t>
      </w:r>
      <w:r>
        <w:rPr>
          <w:spacing w:val="-2"/>
        </w:rPr>
        <w:t xml:space="preserve"> </w:t>
      </w:r>
      <w:r>
        <w:t>do</w:t>
      </w:r>
      <w:r>
        <w:rPr>
          <w:spacing w:val="-3"/>
        </w:rPr>
        <w:t xml:space="preserve"> </w:t>
      </w:r>
      <w:r>
        <w:t>not</w:t>
      </w:r>
      <w:r>
        <w:rPr>
          <w:spacing w:val="-1"/>
        </w:rPr>
        <w:t xml:space="preserve"> </w:t>
      </w:r>
      <w:r>
        <w:t>always</w:t>
      </w:r>
      <w:r>
        <w:rPr>
          <w:spacing w:val="-5"/>
        </w:rPr>
        <w:t xml:space="preserve"> </w:t>
      </w:r>
      <w:r>
        <w:t>meet</w:t>
      </w:r>
      <w:r>
        <w:rPr>
          <w:spacing w:val="-4"/>
        </w:rPr>
        <w:t xml:space="preserve"> </w:t>
      </w:r>
      <w:r>
        <w:t>the</w:t>
      </w:r>
      <w:r>
        <w:rPr>
          <w:spacing w:val="-5"/>
        </w:rPr>
        <w:t xml:space="preserve"> </w:t>
      </w:r>
      <w:r>
        <w:t>author’s</w:t>
      </w:r>
      <w:r>
        <w:rPr>
          <w:spacing w:val="-2"/>
        </w:rPr>
        <w:t xml:space="preserve"> </w:t>
      </w:r>
      <w:r>
        <w:t>empathic</w:t>
      </w:r>
    </w:p>
    <w:p w14:paraId="2E5597AD" w14:textId="77777777" w:rsidR="00D979BD" w:rsidRDefault="00D979BD">
      <w:pPr>
        <w:spacing w:line="480" w:lineRule="auto"/>
        <w:sectPr w:rsidR="00D979BD">
          <w:pgSz w:w="11910" w:h="16840"/>
          <w:pgMar w:top="1360" w:right="620" w:bottom="940" w:left="820" w:header="0" w:footer="751" w:gutter="0"/>
          <w:cols w:space="720"/>
        </w:sectPr>
      </w:pPr>
    </w:p>
    <w:p w14:paraId="24A8A0F0" w14:textId="77777777" w:rsidR="00D979BD" w:rsidRDefault="00BA6905">
      <w:pPr>
        <w:spacing w:before="64" w:line="480" w:lineRule="auto"/>
        <w:ind w:left="620" w:right="918"/>
      </w:pPr>
      <w:r>
        <w:lastRenderedPageBreak/>
        <w:t>expectations, resulting in a new perspective on the written piece. Through “</w:t>
      </w:r>
      <w:r>
        <w:rPr>
          <w:i/>
        </w:rPr>
        <w:t>imaginative collaboration”</w:t>
      </w:r>
      <w:r>
        <w:rPr>
          <w:i/>
          <w:spacing w:val="-3"/>
        </w:rPr>
        <w:t xml:space="preserve"> </w:t>
      </w:r>
      <w:r>
        <w:t>(p.</w:t>
      </w:r>
      <w:r>
        <w:rPr>
          <w:spacing w:val="-3"/>
        </w:rPr>
        <w:t xml:space="preserve"> </w:t>
      </w:r>
      <w:r>
        <w:t>820),</w:t>
      </w:r>
      <w:r>
        <w:rPr>
          <w:spacing w:val="-3"/>
        </w:rPr>
        <w:t xml:space="preserve"> </w:t>
      </w:r>
      <w:r>
        <w:t>the</w:t>
      </w:r>
      <w:r>
        <w:rPr>
          <w:spacing w:val="-2"/>
        </w:rPr>
        <w:t xml:space="preserve"> </w:t>
      </w:r>
      <w:r>
        <w:t>reader</w:t>
      </w:r>
      <w:r>
        <w:rPr>
          <w:spacing w:val="-1"/>
        </w:rPr>
        <w:t xml:space="preserve"> </w:t>
      </w:r>
      <w:r>
        <w:t>and</w:t>
      </w:r>
      <w:r>
        <w:rPr>
          <w:spacing w:val="-4"/>
        </w:rPr>
        <w:t xml:space="preserve"> </w:t>
      </w:r>
      <w:r>
        <w:t>author</w:t>
      </w:r>
      <w:r>
        <w:rPr>
          <w:spacing w:val="-1"/>
        </w:rPr>
        <w:t xml:space="preserve"> </w:t>
      </w:r>
      <w:r>
        <w:t>work</w:t>
      </w:r>
      <w:r>
        <w:rPr>
          <w:spacing w:val="-1"/>
        </w:rPr>
        <w:t xml:space="preserve"> </w:t>
      </w:r>
      <w:r>
        <w:t>together</w:t>
      </w:r>
      <w:r>
        <w:rPr>
          <w:spacing w:val="-3"/>
        </w:rPr>
        <w:t xml:space="preserve"> </w:t>
      </w:r>
      <w:r>
        <w:t>to</w:t>
      </w:r>
      <w:r>
        <w:rPr>
          <w:spacing w:val="-4"/>
        </w:rPr>
        <w:t xml:space="preserve"> </w:t>
      </w:r>
      <w:r>
        <w:t>create</w:t>
      </w:r>
      <w:r>
        <w:rPr>
          <w:spacing w:val="-4"/>
        </w:rPr>
        <w:t xml:space="preserve"> </w:t>
      </w:r>
      <w:r>
        <w:t>the</w:t>
      </w:r>
      <w:r>
        <w:rPr>
          <w:spacing w:val="-4"/>
        </w:rPr>
        <w:t xml:space="preserve"> </w:t>
      </w:r>
      <w:r>
        <w:t>final</w:t>
      </w:r>
      <w:r>
        <w:rPr>
          <w:spacing w:val="-2"/>
        </w:rPr>
        <w:t xml:space="preserve"> </w:t>
      </w:r>
      <w:r>
        <w:t>piece,</w:t>
      </w:r>
      <w:r>
        <w:rPr>
          <w:spacing w:val="-3"/>
        </w:rPr>
        <w:t xml:space="preserve"> </w:t>
      </w:r>
      <w:r>
        <w:t>“</w:t>
      </w:r>
      <w:r>
        <w:rPr>
          <w:i/>
        </w:rPr>
        <w:t xml:space="preserve">Texts may thus be regarded as scripts for narrative empathy, but by themselves they are inert, requiring the meeting of readers’ and authors’ minds to come to imaginative life” </w:t>
      </w:r>
      <w:r>
        <w:t>(p.822).</w:t>
      </w:r>
    </w:p>
    <w:p w14:paraId="7432EFE6" w14:textId="77777777" w:rsidR="00D979BD" w:rsidRDefault="00BA6905">
      <w:pPr>
        <w:pStyle w:val="BodyText"/>
        <w:spacing w:line="480" w:lineRule="auto"/>
        <w:ind w:left="620" w:right="812"/>
      </w:pPr>
      <w:r>
        <w:t>Which could be regarded as an important factor within the world of comic books when returning to the theories of gutters, space, and time and how these elements come together to</w:t>
      </w:r>
      <w:r>
        <w:rPr>
          <w:spacing w:val="-3"/>
        </w:rPr>
        <w:t xml:space="preserve"> </w:t>
      </w:r>
      <w:r>
        <w:t>form a</w:t>
      </w:r>
      <w:r>
        <w:rPr>
          <w:spacing w:val="-3"/>
        </w:rPr>
        <w:t xml:space="preserve"> </w:t>
      </w:r>
      <w:r>
        <w:t>mental</w:t>
      </w:r>
      <w:r>
        <w:rPr>
          <w:spacing w:val="-2"/>
        </w:rPr>
        <w:t xml:space="preserve"> </w:t>
      </w:r>
      <w:r>
        <w:t>image</w:t>
      </w:r>
      <w:r>
        <w:rPr>
          <w:spacing w:val="-3"/>
        </w:rPr>
        <w:t xml:space="preserve"> </w:t>
      </w:r>
      <w:r>
        <w:t>in</w:t>
      </w:r>
      <w:r>
        <w:rPr>
          <w:spacing w:val="-1"/>
        </w:rPr>
        <w:t xml:space="preserve"> </w:t>
      </w:r>
      <w:r>
        <w:t>the</w:t>
      </w:r>
      <w:r>
        <w:rPr>
          <w:spacing w:val="-3"/>
        </w:rPr>
        <w:t xml:space="preserve"> </w:t>
      </w:r>
      <w:r>
        <w:t>mind</w:t>
      </w:r>
      <w:r>
        <w:rPr>
          <w:spacing w:val="-1"/>
        </w:rPr>
        <w:t xml:space="preserve"> </w:t>
      </w:r>
      <w:r>
        <w:t>of</w:t>
      </w:r>
      <w:r>
        <w:rPr>
          <w:spacing w:val="-2"/>
        </w:rPr>
        <w:t xml:space="preserve"> </w:t>
      </w:r>
      <w:r>
        <w:t>the</w:t>
      </w:r>
      <w:r>
        <w:rPr>
          <w:spacing w:val="-3"/>
        </w:rPr>
        <w:t xml:space="preserve"> </w:t>
      </w:r>
      <w:r>
        <w:t>reader,</w:t>
      </w:r>
      <w:r>
        <w:rPr>
          <w:spacing w:val="-2"/>
        </w:rPr>
        <w:t xml:space="preserve"> </w:t>
      </w:r>
      <w:r>
        <w:t>similar</w:t>
      </w:r>
      <w:r>
        <w:rPr>
          <w:spacing w:val="-2"/>
        </w:rPr>
        <w:t xml:space="preserve"> </w:t>
      </w:r>
      <w:r>
        <w:t>to</w:t>
      </w:r>
      <w:r>
        <w:rPr>
          <w:spacing w:val="-3"/>
        </w:rPr>
        <w:t xml:space="preserve"> </w:t>
      </w:r>
      <w:r>
        <w:t>the</w:t>
      </w:r>
      <w:r>
        <w:rPr>
          <w:spacing w:val="-3"/>
        </w:rPr>
        <w:t xml:space="preserve"> </w:t>
      </w:r>
      <w:r>
        <w:t>theories</w:t>
      </w:r>
      <w:r>
        <w:rPr>
          <w:spacing w:val="-3"/>
        </w:rPr>
        <w:t xml:space="preserve"> </w:t>
      </w:r>
      <w:r>
        <w:t>of Cohn</w:t>
      </w:r>
      <w:r>
        <w:rPr>
          <w:spacing w:val="-1"/>
        </w:rPr>
        <w:t xml:space="preserve"> </w:t>
      </w:r>
      <w:r>
        <w:t>(2018) when discussing the important formation of lexical items and how they combine with meaning and are then stored in the long-term memory.</w:t>
      </w:r>
    </w:p>
    <w:p w14:paraId="612A4D27" w14:textId="77777777" w:rsidR="00D979BD" w:rsidRDefault="00D979BD">
      <w:pPr>
        <w:pStyle w:val="BodyText"/>
      </w:pPr>
    </w:p>
    <w:p w14:paraId="2EDEC216" w14:textId="77777777" w:rsidR="00D979BD" w:rsidRDefault="00D979BD">
      <w:pPr>
        <w:pStyle w:val="BodyText"/>
        <w:spacing w:before="39"/>
      </w:pPr>
    </w:p>
    <w:p w14:paraId="32C89591" w14:textId="77777777" w:rsidR="00D979BD" w:rsidRDefault="00BA6905">
      <w:pPr>
        <w:pStyle w:val="Heading3"/>
        <w:numPr>
          <w:ilvl w:val="1"/>
          <w:numId w:val="12"/>
        </w:numPr>
        <w:tabs>
          <w:tab w:val="left" w:pos="1022"/>
        </w:tabs>
        <w:ind w:left="1022" w:hanging="402"/>
        <w:rPr>
          <w:rFonts w:ascii="Arial"/>
          <w:color w:val="2E5395"/>
        </w:rPr>
      </w:pPr>
      <w:bookmarkStart w:id="47" w:name="_bookmark47"/>
      <w:bookmarkEnd w:id="47"/>
      <w:r>
        <w:rPr>
          <w:rFonts w:ascii="Arial"/>
          <w:color w:val="2E5395"/>
        </w:rPr>
        <w:t>Strategic</w:t>
      </w:r>
      <w:r>
        <w:rPr>
          <w:rFonts w:ascii="Arial"/>
          <w:color w:val="2E5395"/>
          <w:spacing w:val="-6"/>
        </w:rPr>
        <w:t xml:space="preserve"> </w:t>
      </w:r>
      <w:r>
        <w:rPr>
          <w:rFonts w:ascii="Arial"/>
          <w:color w:val="2E5395"/>
          <w:spacing w:val="-2"/>
        </w:rPr>
        <w:t>empathy</w:t>
      </w:r>
    </w:p>
    <w:p w14:paraId="541EB1C4" w14:textId="77777777" w:rsidR="00D979BD" w:rsidRDefault="00BA6905">
      <w:pPr>
        <w:spacing w:before="254" w:line="480" w:lineRule="auto"/>
        <w:ind w:left="620" w:right="834" w:firstLine="719"/>
      </w:pPr>
      <w:r>
        <w:t>Another</w:t>
      </w:r>
      <w:r>
        <w:rPr>
          <w:spacing w:val="-2"/>
        </w:rPr>
        <w:t xml:space="preserve"> </w:t>
      </w:r>
      <w:r>
        <w:t>empathic</w:t>
      </w:r>
      <w:r>
        <w:rPr>
          <w:spacing w:val="-2"/>
        </w:rPr>
        <w:t xml:space="preserve"> </w:t>
      </w:r>
      <w:r>
        <w:t>phenomenon</w:t>
      </w:r>
      <w:r>
        <w:rPr>
          <w:spacing w:val="-3"/>
        </w:rPr>
        <w:t xml:space="preserve"> </w:t>
      </w:r>
      <w:r>
        <w:t>is</w:t>
      </w:r>
      <w:r>
        <w:rPr>
          <w:spacing w:val="-5"/>
        </w:rPr>
        <w:t xml:space="preserve"> </w:t>
      </w:r>
      <w:r>
        <w:t>Strategic</w:t>
      </w:r>
      <w:r>
        <w:rPr>
          <w:spacing w:val="-2"/>
        </w:rPr>
        <w:t xml:space="preserve"> </w:t>
      </w:r>
      <w:r>
        <w:t>Empathy,</w:t>
      </w:r>
      <w:r>
        <w:rPr>
          <w:spacing w:val="-3"/>
        </w:rPr>
        <w:t xml:space="preserve"> </w:t>
      </w:r>
      <w:r>
        <w:t>which</w:t>
      </w:r>
      <w:r>
        <w:rPr>
          <w:spacing w:val="-3"/>
        </w:rPr>
        <w:t xml:space="preserve"> </w:t>
      </w:r>
      <w:r>
        <w:t>Keen</w:t>
      </w:r>
      <w:r>
        <w:rPr>
          <w:spacing w:val="-5"/>
        </w:rPr>
        <w:t xml:space="preserve"> </w:t>
      </w:r>
      <w:r>
        <w:t>(2010)</w:t>
      </w:r>
      <w:r>
        <w:rPr>
          <w:spacing w:val="-6"/>
        </w:rPr>
        <w:t xml:space="preserve"> </w:t>
      </w:r>
      <w:r>
        <w:t>states</w:t>
      </w:r>
      <w:r>
        <w:rPr>
          <w:spacing w:val="-5"/>
        </w:rPr>
        <w:t xml:space="preserve"> </w:t>
      </w:r>
      <w:r>
        <w:t xml:space="preserve">is: </w:t>
      </w:r>
      <w:r>
        <w:rPr>
          <w:i/>
        </w:rPr>
        <w:t xml:space="preserve">“a variety of authors’ empathy by which </w:t>
      </w:r>
      <w:r>
        <w:rPr>
          <w:i/>
        </w:rPr>
        <w:t>authors attempt to direct an emotional transaction through a fictional world aimed at a particular audience, not necessarily including every reader</w:t>
      </w:r>
      <w:r>
        <w:rPr>
          <w:i/>
          <w:spacing w:val="-1"/>
        </w:rPr>
        <w:t xml:space="preserve"> </w:t>
      </w:r>
      <w:r>
        <w:rPr>
          <w:i/>
        </w:rPr>
        <w:t>who happens</w:t>
      </w:r>
      <w:r>
        <w:rPr>
          <w:i/>
          <w:spacing w:val="-2"/>
        </w:rPr>
        <w:t xml:space="preserve"> </w:t>
      </w:r>
      <w:r>
        <w:rPr>
          <w:i/>
        </w:rPr>
        <w:t>upon the</w:t>
      </w:r>
      <w:r>
        <w:rPr>
          <w:i/>
          <w:spacing w:val="-2"/>
        </w:rPr>
        <w:t xml:space="preserve"> </w:t>
      </w:r>
      <w:r>
        <w:rPr>
          <w:i/>
        </w:rPr>
        <w:t xml:space="preserve">text” </w:t>
      </w:r>
      <w:r>
        <w:t>(p.142). This</w:t>
      </w:r>
      <w:r>
        <w:rPr>
          <w:spacing w:val="-2"/>
        </w:rPr>
        <w:t xml:space="preserve"> </w:t>
      </w:r>
      <w:r>
        <w:t>implies that some</w:t>
      </w:r>
      <w:r>
        <w:rPr>
          <w:spacing w:val="-2"/>
        </w:rPr>
        <w:t xml:space="preserve"> </w:t>
      </w:r>
      <w:r>
        <w:t>authors write</w:t>
      </w:r>
      <w:r>
        <w:rPr>
          <w:spacing w:val="-2"/>
        </w:rPr>
        <w:t xml:space="preserve"> </w:t>
      </w:r>
      <w:r>
        <w:t>to</w:t>
      </w:r>
      <w:r>
        <w:rPr>
          <w:spacing w:val="-2"/>
        </w:rPr>
        <w:t xml:space="preserve"> </w:t>
      </w:r>
      <w:r>
        <w:t xml:space="preserve">influence a certain group’s empathic response, whether it is social change, awareness of mental health, or other issues relating to society. An example of this is Fukuhara’s (2019) review of the works of Thomas Hardy. When discussing empathic elements in </w:t>
      </w:r>
      <w:r>
        <w:rPr>
          <w:i/>
        </w:rPr>
        <w:t>Tess of the</w:t>
      </w:r>
      <w:r>
        <w:rPr>
          <w:i/>
          <w:spacing w:val="40"/>
        </w:rPr>
        <w:t xml:space="preserve"> </w:t>
      </w:r>
      <w:r>
        <w:rPr>
          <w:i/>
        </w:rPr>
        <w:t>D’Ubervilles</w:t>
      </w:r>
      <w:r>
        <w:t>, Fukuhar</w:t>
      </w:r>
      <w:r>
        <w:t>a states:</w:t>
      </w:r>
    </w:p>
    <w:p w14:paraId="3896A118" w14:textId="77777777" w:rsidR="00D979BD" w:rsidRDefault="00BA6905">
      <w:pPr>
        <w:spacing w:before="2" w:line="480" w:lineRule="auto"/>
        <w:ind w:left="620" w:right="857" w:firstLine="782"/>
      </w:pPr>
      <w:r>
        <w:rPr>
          <w:i/>
        </w:rPr>
        <w:t>“Tess</w:t>
      </w:r>
      <w:r>
        <w:rPr>
          <w:i/>
          <w:spacing w:val="-3"/>
        </w:rPr>
        <w:t xml:space="preserve"> </w:t>
      </w:r>
      <w:r>
        <w:rPr>
          <w:i/>
        </w:rPr>
        <w:t>advocates</w:t>
      </w:r>
      <w:r>
        <w:rPr>
          <w:i/>
          <w:spacing w:val="-3"/>
        </w:rPr>
        <w:t xml:space="preserve"> </w:t>
      </w:r>
      <w:r>
        <w:rPr>
          <w:i/>
        </w:rPr>
        <w:t>for social</w:t>
      </w:r>
      <w:r>
        <w:rPr>
          <w:i/>
          <w:spacing w:val="-2"/>
        </w:rPr>
        <w:t xml:space="preserve"> </w:t>
      </w:r>
      <w:r>
        <w:rPr>
          <w:i/>
        </w:rPr>
        <w:t>renovation</w:t>
      </w:r>
      <w:r>
        <w:rPr>
          <w:i/>
          <w:spacing w:val="-3"/>
        </w:rPr>
        <w:t xml:space="preserve"> </w:t>
      </w:r>
      <w:r>
        <w:rPr>
          <w:i/>
        </w:rPr>
        <w:t>by</w:t>
      </w:r>
      <w:r>
        <w:rPr>
          <w:i/>
          <w:spacing w:val="-1"/>
        </w:rPr>
        <w:t xml:space="preserve"> </w:t>
      </w:r>
      <w:r>
        <w:rPr>
          <w:i/>
        </w:rPr>
        <w:t>appealing</w:t>
      </w:r>
      <w:r>
        <w:rPr>
          <w:i/>
          <w:spacing w:val="-1"/>
        </w:rPr>
        <w:t xml:space="preserve"> </w:t>
      </w:r>
      <w:r>
        <w:rPr>
          <w:i/>
        </w:rPr>
        <w:t>to</w:t>
      </w:r>
      <w:r>
        <w:rPr>
          <w:i/>
          <w:spacing w:val="-3"/>
        </w:rPr>
        <w:t xml:space="preserve"> </w:t>
      </w:r>
      <w:r>
        <w:rPr>
          <w:i/>
        </w:rPr>
        <w:t>the</w:t>
      </w:r>
      <w:r>
        <w:rPr>
          <w:i/>
          <w:spacing w:val="-3"/>
        </w:rPr>
        <w:t xml:space="preserve"> </w:t>
      </w:r>
      <w:r>
        <w:rPr>
          <w:i/>
        </w:rPr>
        <w:t>reader’s empathy, and</w:t>
      </w:r>
      <w:r>
        <w:rPr>
          <w:i/>
          <w:spacing w:val="-3"/>
        </w:rPr>
        <w:t xml:space="preserve"> </w:t>
      </w:r>
      <w:r>
        <w:rPr>
          <w:i/>
        </w:rPr>
        <w:t>the goal of the renovation is to widen the range of the reader’s compassion. Tess is furnished with</w:t>
      </w:r>
      <w:r>
        <w:rPr>
          <w:i/>
          <w:spacing w:val="-2"/>
        </w:rPr>
        <w:t xml:space="preserve"> </w:t>
      </w:r>
      <w:r>
        <w:rPr>
          <w:i/>
        </w:rPr>
        <w:t>elements</w:t>
      </w:r>
      <w:r>
        <w:rPr>
          <w:i/>
          <w:spacing w:val="-4"/>
        </w:rPr>
        <w:t xml:space="preserve"> </w:t>
      </w:r>
      <w:r>
        <w:rPr>
          <w:i/>
        </w:rPr>
        <w:t>that</w:t>
      </w:r>
      <w:r>
        <w:rPr>
          <w:i/>
          <w:spacing w:val="-3"/>
        </w:rPr>
        <w:t xml:space="preserve"> </w:t>
      </w:r>
      <w:r>
        <w:rPr>
          <w:i/>
        </w:rPr>
        <w:t>are</w:t>
      </w:r>
      <w:r>
        <w:rPr>
          <w:i/>
          <w:spacing w:val="-4"/>
        </w:rPr>
        <w:t xml:space="preserve"> </w:t>
      </w:r>
      <w:r>
        <w:rPr>
          <w:i/>
        </w:rPr>
        <w:t>conventionally</w:t>
      </w:r>
      <w:r>
        <w:rPr>
          <w:i/>
          <w:spacing w:val="-1"/>
        </w:rPr>
        <w:t xml:space="preserve"> </w:t>
      </w:r>
      <w:r>
        <w:rPr>
          <w:i/>
        </w:rPr>
        <w:t>repellent of</w:t>
      </w:r>
      <w:r>
        <w:rPr>
          <w:i/>
          <w:spacing w:val="-3"/>
        </w:rPr>
        <w:t xml:space="preserve"> </w:t>
      </w:r>
      <w:r>
        <w:rPr>
          <w:i/>
        </w:rPr>
        <w:t>sympathies,</w:t>
      </w:r>
      <w:r>
        <w:rPr>
          <w:i/>
          <w:spacing w:val="-1"/>
        </w:rPr>
        <w:t xml:space="preserve"> </w:t>
      </w:r>
      <w:r>
        <w:rPr>
          <w:i/>
        </w:rPr>
        <w:t>and</w:t>
      </w:r>
      <w:r>
        <w:rPr>
          <w:i/>
          <w:spacing w:val="-6"/>
        </w:rPr>
        <w:t xml:space="preserve"> </w:t>
      </w:r>
      <w:r>
        <w:rPr>
          <w:i/>
        </w:rPr>
        <w:t>the</w:t>
      </w:r>
      <w:r>
        <w:rPr>
          <w:i/>
          <w:spacing w:val="-4"/>
        </w:rPr>
        <w:t xml:space="preserve"> </w:t>
      </w:r>
      <w:r>
        <w:rPr>
          <w:i/>
        </w:rPr>
        <w:t>reader</w:t>
      </w:r>
      <w:r>
        <w:rPr>
          <w:i/>
          <w:spacing w:val="-1"/>
        </w:rPr>
        <w:t xml:space="preserve"> </w:t>
      </w:r>
      <w:r>
        <w:rPr>
          <w:i/>
        </w:rPr>
        <w:t>is asked</w:t>
      </w:r>
      <w:r>
        <w:rPr>
          <w:i/>
          <w:spacing w:val="-4"/>
        </w:rPr>
        <w:t xml:space="preserve"> </w:t>
      </w:r>
      <w:r>
        <w:rPr>
          <w:i/>
        </w:rPr>
        <w:t>to</w:t>
      </w:r>
      <w:r>
        <w:rPr>
          <w:i/>
          <w:spacing w:val="-2"/>
        </w:rPr>
        <w:t xml:space="preserve"> </w:t>
      </w:r>
      <w:r>
        <w:rPr>
          <w:i/>
        </w:rPr>
        <w:t xml:space="preserve">still extend their empathy to Tess as such. In this way, Hardy poses an emotional challenge to the reader regarding who truly deserves sympathy, in the hope that it will lead to the dissemination of loving-kindness” </w:t>
      </w:r>
      <w:r>
        <w:t>(p.87)</w:t>
      </w:r>
    </w:p>
    <w:p w14:paraId="05AED6FC" w14:textId="77777777" w:rsidR="00D979BD" w:rsidRDefault="00BA6905">
      <w:pPr>
        <w:pStyle w:val="BodyText"/>
        <w:spacing w:before="1" w:line="477" w:lineRule="auto"/>
        <w:ind w:left="620" w:right="857" w:firstLine="719"/>
      </w:pPr>
      <w:r>
        <w:t>This returns us to empathic inaccuracy and the assumption that the reader will react to</w:t>
      </w:r>
      <w:r>
        <w:rPr>
          <w:spacing w:val="-2"/>
        </w:rPr>
        <w:t xml:space="preserve"> </w:t>
      </w:r>
      <w:r>
        <w:t>a</w:t>
      </w:r>
      <w:r>
        <w:rPr>
          <w:spacing w:val="-4"/>
        </w:rPr>
        <w:t xml:space="preserve"> </w:t>
      </w:r>
      <w:r>
        <w:t>text</w:t>
      </w:r>
      <w:r>
        <w:rPr>
          <w:spacing w:val="-1"/>
        </w:rPr>
        <w:t xml:space="preserve"> </w:t>
      </w:r>
      <w:r>
        <w:t>in</w:t>
      </w:r>
      <w:r>
        <w:rPr>
          <w:spacing w:val="-4"/>
        </w:rPr>
        <w:t xml:space="preserve"> </w:t>
      </w:r>
      <w:r>
        <w:t>a</w:t>
      </w:r>
      <w:r>
        <w:rPr>
          <w:spacing w:val="-2"/>
        </w:rPr>
        <w:t xml:space="preserve"> </w:t>
      </w:r>
      <w:r>
        <w:t>certain</w:t>
      </w:r>
      <w:r>
        <w:rPr>
          <w:spacing w:val="-2"/>
        </w:rPr>
        <w:t xml:space="preserve"> </w:t>
      </w:r>
      <w:r>
        <w:t>way</w:t>
      </w:r>
      <w:r>
        <w:rPr>
          <w:spacing w:val="-6"/>
        </w:rPr>
        <w:t xml:space="preserve"> </w:t>
      </w:r>
      <w:r>
        <w:t>intended</w:t>
      </w:r>
      <w:r>
        <w:rPr>
          <w:spacing w:val="-2"/>
        </w:rPr>
        <w:t xml:space="preserve"> </w:t>
      </w:r>
      <w:r>
        <w:t>by</w:t>
      </w:r>
      <w:r>
        <w:rPr>
          <w:spacing w:val="-3"/>
        </w:rPr>
        <w:t xml:space="preserve"> </w:t>
      </w:r>
      <w:r>
        <w:t>the</w:t>
      </w:r>
      <w:r>
        <w:rPr>
          <w:spacing w:val="-4"/>
        </w:rPr>
        <w:t xml:space="preserve"> </w:t>
      </w:r>
      <w:r>
        <w:t>author.</w:t>
      </w:r>
      <w:r>
        <w:rPr>
          <w:spacing w:val="-3"/>
        </w:rPr>
        <w:t xml:space="preserve"> </w:t>
      </w:r>
      <w:r>
        <w:t>Furthermore,</w:t>
      </w:r>
      <w:r>
        <w:rPr>
          <w:spacing w:val="-3"/>
        </w:rPr>
        <w:t xml:space="preserve"> </w:t>
      </w:r>
      <w:r>
        <w:t>Aesthetic</w:t>
      </w:r>
      <w:r>
        <w:rPr>
          <w:spacing w:val="-1"/>
        </w:rPr>
        <w:t xml:space="preserve"> </w:t>
      </w:r>
      <w:r>
        <w:t>Empathy,</w:t>
      </w:r>
      <w:r>
        <w:rPr>
          <w:spacing w:val="-1"/>
        </w:rPr>
        <w:t xml:space="preserve"> </w:t>
      </w:r>
      <w:r>
        <w:t>according</w:t>
      </w:r>
    </w:p>
    <w:p w14:paraId="1F7A3D0B" w14:textId="77777777" w:rsidR="00D979BD" w:rsidRDefault="00D979BD">
      <w:pPr>
        <w:spacing w:line="477" w:lineRule="auto"/>
        <w:sectPr w:rsidR="00D979BD">
          <w:pgSz w:w="11910" w:h="16840"/>
          <w:pgMar w:top="1360" w:right="620" w:bottom="940" w:left="820" w:header="0" w:footer="751" w:gutter="0"/>
          <w:cols w:space="720"/>
        </w:sectPr>
      </w:pPr>
    </w:p>
    <w:p w14:paraId="2F848B04" w14:textId="77777777" w:rsidR="00D979BD" w:rsidRDefault="00BA6905">
      <w:pPr>
        <w:pStyle w:val="BodyText"/>
        <w:spacing w:before="64" w:line="480" w:lineRule="auto"/>
        <w:ind w:left="620" w:right="812"/>
      </w:pPr>
      <w:r>
        <w:lastRenderedPageBreak/>
        <w:t>to</w:t>
      </w:r>
      <w:r>
        <w:rPr>
          <w:spacing w:val="-2"/>
        </w:rPr>
        <w:t xml:space="preserve"> </w:t>
      </w:r>
      <w:r>
        <w:t>Keen</w:t>
      </w:r>
      <w:r>
        <w:rPr>
          <w:spacing w:val="-4"/>
        </w:rPr>
        <w:t xml:space="preserve"> </w:t>
      </w:r>
      <w:r>
        <w:t>(2010),</w:t>
      </w:r>
      <w:r>
        <w:rPr>
          <w:spacing w:val="-3"/>
        </w:rPr>
        <w:t xml:space="preserve"> </w:t>
      </w:r>
      <w:r>
        <w:t>expresses</w:t>
      </w:r>
      <w:r>
        <w:rPr>
          <w:spacing w:val="-2"/>
        </w:rPr>
        <w:t xml:space="preserve"> </w:t>
      </w:r>
      <w:r>
        <w:t>the</w:t>
      </w:r>
      <w:r>
        <w:rPr>
          <w:spacing w:val="-4"/>
        </w:rPr>
        <w:t xml:space="preserve"> </w:t>
      </w:r>
      <w:r>
        <w:t>idea</w:t>
      </w:r>
      <w:r>
        <w:rPr>
          <w:spacing w:val="-4"/>
        </w:rPr>
        <w:t xml:space="preserve"> </w:t>
      </w:r>
      <w:r>
        <w:t>that</w:t>
      </w:r>
      <w:r>
        <w:rPr>
          <w:spacing w:val="-3"/>
        </w:rPr>
        <w:t xml:space="preserve"> </w:t>
      </w:r>
      <w:r>
        <w:t>different</w:t>
      </w:r>
      <w:r>
        <w:rPr>
          <w:spacing w:val="-5"/>
        </w:rPr>
        <w:t xml:space="preserve"> </w:t>
      </w:r>
      <w:r>
        <w:t>generations</w:t>
      </w:r>
      <w:r>
        <w:rPr>
          <w:spacing w:val="-2"/>
        </w:rPr>
        <w:t xml:space="preserve"> </w:t>
      </w:r>
      <w:r>
        <w:t>of</w:t>
      </w:r>
      <w:r>
        <w:rPr>
          <w:spacing w:val="-3"/>
        </w:rPr>
        <w:t xml:space="preserve"> </w:t>
      </w:r>
      <w:r>
        <w:t>people</w:t>
      </w:r>
      <w:r>
        <w:rPr>
          <w:spacing w:val="-2"/>
        </w:rPr>
        <w:t xml:space="preserve"> </w:t>
      </w:r>
      <w:r>
        <w:t>will</w:t>
      </w:r>
      <w:r>
        <w:rPr>
          <w:spacing w:val="-2"/>
        </w:rPr>
        <w:t xml:space="preserve"> </w:t>
      </w:r>
      <w:r>
        <w:t>react</w:t>
      </w:r>
      <w:r>
        <w:rPr>
          <w:spacing w:val="-3"/>
        </w:rPr>
        <w:t xml:space="preserve"> </w:t>
      </w:r>
      <w:r>
        <w:t>to</w:t>
      </w:r>
      <w:r>
        <w:rPr>
          <w:spacing w:val="-4"/>
        </w:rPr>
        <w:t xml:space="preserve"> </w:t>
      </w:r>
      <w:r>
        <w:t>the</w:t>
      </w:r>
      <w:r>
        <w:rPr>
          <w:spacing w:val="-2"/>
        </w:rPr>
        <w:t xml:space="preserve"> </w:t>
      </w:r>
      <w:r>
        <w:t>same text a different way.</w:t>
      </w:r>
    </w:p>
    <w:p w14:paraId="0AD5DEE4" w14:textId="77777777" w:rsidR="00D979BD" w:rsidRDefault="00D979BD">
      <w:pPr>
        <w:spacing w:line="480" w:lineRule="auto"/>
        <w:sectPr w:rsidR="00D979BD">
          <w:pgSz w:w="11910" w:h="16840"/>
          <w:pgMar w:top="1360" w:right="620" w:bottom="940" w:left="820" w:header="0" w:footer="751" w:gutter="0"/>
          <w:cols w:space="720"/>
        </w:sectPr>
      </w:pPr>
    </w:p>
    <w:p w14:paraId="49D47A6A" w14:textId="77777777" w:rsidR="00D979BD" w:rsidRDefault="00BA6905">
      <w:pPr>
        <w:pStyle w:val="Heading1"/>
        <w:numPr>
          <w:ilvl w:val="0"/>
          <w:numId w:val="12"/>
        </w:numPr>
        <w:tabs>
          <w:tab w:val="left" w:pos="1092"/>
        </w:tabs>
        <w:spacing w:before="248"/>
        <w:ind w:left="1092" w:hanging="472"/>
        <w:jc w:val="left"/>
        <w:rPr>
          <w:rFonts w:ascii="Calibri Light"/>
          <w:color w:val="2E5395"/>
        </w:rPr>
      </w:pPr>
      <w:bookmarkStart w:id="48" w:name="_bookmark48"/>
      <w:bookmarkEnd w:id="48"/>
      <w:r>
        <w:rPr>
          <w:rFonts w:ascii="Calibri Light"/>
          <w:color w:val="2E5395"/>
        </w:rPr>
        <w:lastRenderedPageBreak/>
        <w:t>The</w:t>
      </w:r>
      <w:r>
        <w:rPr>
          <w:rFonts w:ascii="Calibri Light"/>
          <w:color w:val="2E5395"/>
          <w:spacing w:val="-8"/>
        </w:rPr>
        <w:t xml:space="preserve"> </w:t>
      </w:r>
      <w:r>
        <w:rPr>
          <w:rFonts w:ascii="Calibri Light"/>
          <w:color w:val="2E5395"/>
        </w:rPr>
        <w:t>Comic</w:t>
      </w:r>
      <w:r>
        <w:rPr>
          <w:rFonts w:ascii="Calibri Light"/>
          <w:color w:val="2E5395"/>
          <w:spacing w:val="-7"/>
        </w:rPr>
        <w:t xml:space="preserve"> </w:t>
      </w:r>
      <w:r>
        <w:rPr>
          <w:rFonts w:ascii="Calibri Light"/>
          <w:color w:val="2E5395"/>
          <w:spacing w:val="-4"/>
        </w:rPr>
        <w:t>Book</w:t>
      </w:r>
    </w:p>
    <w:p w14:paraId="77690713" w14:textId="77777777" w:rsidR="00D979BD" w:rsidRDefault="00BA6905">
      <w:pPr>
        <w:pStyle w:val="BodyText"/>
        <w:spacing w:before="255" w:line="480" w:lineRule="auto"/>
        <w:ind w:left="620" w:right="821" w:firstLine="719"/>
      </w:pPr>
      <w:r>
        <w:t>The results of my research includes an academic Aut-Ethnography graphic memoir about my experiences of trauma before my autism diagnosis, and how this has impacted on my life. This format was chosen because of my own experiences of researching information of the topic after my diagnosis in 2019. The information provided was clinical, word orientated and based on autism in men and boys. The finished comic book was created to provide</w:t>
      </w:r>
      <w:r>
        <w:rPr>
          <w:spacing w:val="-4"/>
        </w:rPr>
        <w:t xml:space="preserve"> </w:t>
      </w:r>
      <w:r>
        <w:t>an</w:t>
      </w:r>
      <w:r>
        <w:rPr>
          <w:spacing w:val="-4"/>
        </w:rPr>
        <w:t xml:space="preserve"> </w:t>
      </w:r>
      <w:r>
        <w:t>entertaining,</w:t>
      </w:r>
      <w:r>
        <w:rPr>
          <w:spacing w:val="-5"/>
        </w:rPr>
        <w:t xml:space="preserve"> </w:t>
      </w:r>
      <w:r>
        <w:t>yet</w:t>
      </w:r>
      <w:r>
        <w:rPr>
          <w:spacing w:val="-3"/>
        </w:rPr>
        <w:t xml:space="preserve"> </w:t>
      </w:r>
      <w:r>
        <w:t>knowledgeable</w:t>
      </w:r>
      <w:r>
        <w:rPr>
          <w:spacing w:val="-6"/>
        </w:rPr>
        <w:t xml:space="preserve"> </w:t>
      </w:r>
      <w:r>
        <w:t>resource,</w:t>
      </w:r>
      <w:r>
        <w:rPr>
          <w:spacing w:val="-5"/>
        </w:rPr>
        <w:t xml:space="preserve"> </w:t>
      </w:r>
      <w:r>
        <w:t>which</w:t>
      </w:r>
      <w:r>
        <w:rPr>
          <w:spacing w:val="-4"/>
        </w:rPr>
        <w:t xml:space="preserve"> </w:t>
      </w:r>
      <w:r>
        <w:t>encourages</w:t>
      </w:r>
      <w:r>
        <w:rPr>
          <w:spacing w:val="-4"/>
        </w:rPr>
        <w:t xml:space="preserve"> </w:t>
      </w:r>
      <w:r>
        <w:t>acceptance,</w:t>
      </w:r>
      <w:r>
        <w:rPr>
          <w:spacing w:val="-2"/>
        </w:rPr>
        <w:t xml:space="preserve"> </w:t>
      </w:r>
      <w:r>
        <w:t xml:space="preserve">creates awareness, and provides a steppingstone to a diagnosis for those who wish to seek one. By providing this resource I hope to inspire, through the traits and </w:t>
      </w:r>
      <w:r>
        <w:t>experiences within the comic, other women to seek out a diagnosis, but if not, perhaps it will supply comfort.</w:t>
      </w:r>
    </w:p>
    <w:p w14:paraId="13416A8D" w14:textId="77777777" w:rsidR="00D979BD" w:rsidRDefault="00BA6905">
      <w:pPr>
        <w:pStyle w:val="BodyText"/>
        <w:spacing w:line="480" w:lineRule="auto"/>
        <w:ind w:left="620" w:right="818" w:firstLine="719"/>
      </w:pPr>
      <w:r>
        <w:t xml:space="preserve">A couple of examples of a similar project is </w:t>
      </w:r>
      <w:r>
        <w:rPr>
          <w:i/>
        </w:rPr>
        <w:t xml:space="preserve">Notes on a Thesis </w:t>
      </w:r>
      <w:r>
        <w:t xml:space="preserve">by Tiphaine Riviere (2016), who decided to transform her blog posts about her experiences completing her PhD into a fictional comic book, and the work of Cham (2009) who created a series of comic books about his time as a PhD student over a period of five years. In contrast to more comedic comics that were read, one of the most useful, and mind bending, comics that emerged from the literature search was a dissertation piece called </w:t>
      </w:r>
      <w:r>
        <w:rPr>
          <w:i/>
        </w:rPr>
        <w:t xml:space="preserve">Unflattening </w:t>
      </w:r>
      <w:r>
        <w:t>by Nick Sousanis (2015), who explores perceptions through multip</w:t>
      </w:r>
      <w:r>
        <w:t>le areas of study, such as</w:t>
      </w:r>
      <w:r>
        <w:rPr>
          <w:spacing w:val="40"/>
        </w:rPr>
        <w:t xml:space="preserve"> </w:t>
      </w:r>
      <w:r>
        <w:t>science, art, mythology, and philosophy to formulate meaning, influence the readers state of mind, and</w:t>
      </w:r>
      <w:r>
        <w:rPr>
          <w:spacing w:val="-3"/>
        </w:rPr>
        <w:t xml:space="preserve"> </w:t>
      </w:r>
      <w:r>
        <w:t>to</w:t>
      </w:r>
      <w:r>
        <w:rPr>
          <w:spacing w:val="-3"/>
        </w:rPr>
        <w:t xml:space="preserve"> </w:t>
      </w:r>
      <w:r>
        <w:t>explore</w:t>
      </w:r>
      <w:r>
        <w:rPr>
          <w:spacing w:val="-3"/>
        </w:rPr>
        <w:t xml:space="preserve"> </w:t>
      </w:r>
      <w:r>
        <w:t>the</w:t>
      </w:r>
      <w:r>
        <w:rPr>
          <w:spacing w:val="-6"/>
        </w:rPr>
        <w:t xml:space="preserve"> </w:t>
      </w:r>
      <w:r>
        <w:t>saying</w:t>
      </w:r>
      <w:r>
        <w:rPr>
          <w:spacing w:val="-1"/>
        </w:rPr>
        <w:t xml:space="preserve"> </w:t>
      </w:r>
      <w:r>
        <w:t>‘more</w:t>
      </w:r>
      <w:r>
        <w:rPr>
          <w:spacing w:val="-3"/>
        </w:rPr>
        <w:t xml:space="preserve"> </w:t>
      </w:r>
      <w:r>
        <w:t>than</w:t>
      </w:r>
      <w:r>
        <w:rPr>
          <w:spacing w:val="-3"/>
        </w:rPr>
        <w:t xml:space="preserve"> </w:t>
      </w:r>
      <w:r>
        <w:t>what</w:t>
      </w:r>
      <w:r>
        <w:rPr>
          <w:spacing w:val="-4"/>
        </w:rPr>
        <w:t xml:space="preserve"> </w:t>
      </w:r>
      <w:r>
        <w:t>meets</w:t>
      </w:r>
      <w:r>
        <w:rPr>
          <w:spacing w:val="-3"/>
        </w:rPr>
        <w:t xml:space="preserve"> </w:t>
      </w:r>
      <w:r>
        <w:t>the</w:t>
      </w:r>
      <w:r>
        <w:rPr>
          <w:spacing w:val="-3"/>
        </w:rPr>
        <w:t xml:space="preserve"> </w:t>
      </w:r>
      <w:r>
        <w:t>eye’.</w:t>
      </w:r>
      <w:r>
        <w:rPr>
          <w:spacing w:val="-2"/>
        </w:rPr>
        <w:t xml:space="preserve"> </w:t>
      </w:r>
      <w:r>
        <w:t>The</w:t>
      </w:r>
      <w:r>
        <w:rPr>
          <w:spacing w:val="-1"/>
        </w:rPr>
        <w:t xml:space="preserve"> </w:t>
      </w:r>
      <w:r>
        <w:t>layout of</w:t>
      </w:r>
      <w:r>
        <w:rPr>
          <w:spacing w:val="-2"/>
        </w:rPr>
        <w:t xml:space="preserve"> </w:t>
      </w:r>
      <w:r>
        <w:t>the</w:t>
      </w:r>
      <w:r>
        <w:rPr>
          <w:spacing w:val="-1"/>
        </w:rPr>
        <w:t xml:space="preserve"> </w:t>
      </w:r>
      <w:r>
        <w:t>comic with its references at the back, well organised chapters, and contents page makes it a potential template for the final comic, as well as an inspirational piece of artwork.</w:t>
      </w:r>
    </w:p>
    <w:p w14:paraId="4FA1666F" w14:textId="77777777" w:rsidR="00D979BD" w:rsidRDefault="00D979BD">
      <w:pPr>
        <w:spacing w:line="480" w:lineRule="auto"/>
        <w:sectPr w:rsidR="00D979BD">
          <w:pgSz w:w="11910" w:h="16840"/>
          <w:pgMar w:top="1920" w:right="620" w:bottom="940" w:left="820" w:header="0" w:footer="751" w:gutter="0"/>
          <w:cols w:space="720"/>
        </w:sectPr>
      </w:pPr>
    </w:p>
    <w:p w14:paraId="7DE3878A" w14:textId="77777777" w:rsidR="00D979BD" w:rsidRDefault="00BA6905">
      <w:pPr>
        <w:pStyle w:val="BodyText"/>
        <w:ind w:left="1340"/>
        <w:rPr>
          <w:sz w:val="20"/>
        </w:rPr>
      </w:pPr>
      <w:r>
        <w:rPr>
          <w:noProof/>
          <w:sz w:val="20"/>
        </w:rPr>
        <w:lastRenderedPageBreak/>
        <w:drawing>
          <wp:inline distT="0" distB="0" distL="0" distR="0" wp14:anchorId="497DA538" wp14:editId="743827FD">
            <wp:extent cx="5769803" cy="4325112"/>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5" cstate="print"/>
                    <a:stretch>
                      <a:fillRect/>
                    </a:stretch>
                  </pic:blipFill>
                  <pic:spPr>
                    <a:xfrm>
                      <a:off x="0" y="0"/>
                      <a:ext cx="5769803" cy="4325112"/>
                    </a:xfrm>
                    <a:prstGeom prst="rect">
                      <a:avLst/>
                    </a:prstGeom>
                  </pic:spPr>
                </pic:pic>
              </a:graphicData>
            </a:graphic>
          </wp:inline>
        </w:drawing>
      </w:r>
    </w:p>
    <w:p w14:paraId="1CD3A375" w14:textId="77777777" w:rsidR="00D979BD" w:rsidRDefault="00BA6905">
      <w:pPr>
        <w:spacing w:before="175"/>
        <w:ind w:left="521"/>
        <w:jc w:val="center"/>
        <w:rPr>
          <w:i/>
          <w:sz w:val="20"/>
        </w:rPr>
      </w:pPr>
      <w:r>
        <w:rPr>
          <w:i/>
          <w:sz w:val="20"/>
        </w:rPr>
        <w:t>(Sousanis,</w:t>
      </w:r>
      <w:r>
        <w:rPr>
          <w:i/>
          <w:spacing w:val="-8"/>
          <w:sz w:val="20"/>
        </w:rPr>
        <w:t xml:space="preserve"> </w:t>
      </w:r>
      <w:r>
        <w:rPr>
          <w:i/>
          <w:sz w:val="20"/>
        </w:rPr>
        <w:t>N</w:t>
      </w:r>
      <w:r>
        <w:rPr>
          <w:i/>
          <w:spacing w:val="-7"/>
          <w:sz w:val="20"/>
        </w:rPr>
        <w:t xml:space="preserve"> </w:t>
      </w:r>
      <w:r>
        <w:rPr>
          <w:i/>
          <w:sz w:val="20"/>
        </w:rPr>
        <w:t>(2015),</w:t>
      </w:r>
      <w:r>
        <w:rPr>
          <w:i/>
          <w:spacing w:val="-5"/>
          <w:sz w:val="20"/>
        </w:rPr>
        <w:t xml:space="preserve"> </w:t>
      </w:r>
      <w:r>
        <w:rPr>
          <w:i/>
          <w:spacing w:val="-4"/>
          <w:sz w:val="20"/>
        </w:rPr>
        <w:t>p.43)</w:t>
      </w:r>
    </w:p>
    <w:p w14:paraId="7E328FC0" w14:textId="77777777" w:rsidR="00D979BD" w:rsidRDefault="00D979BD">
      <w:pPr>
        <w:jc w:val="center"/>
        <w:rPr>
          <w:sz w:val="20"/>
        </w:rPr>
        <w:sectPr w:rsidR="00D979BD">
          <w:pgSz w:w="11910" w:h="16840"/>
          <w:pgMar w:top="1420" w:right="620" w:bottom="940" w:left="820" w:header="0" w:footer="751" w:gutter="0"/>
          <w:cols w:space="720"/>
        </w:sectPr>
      </w:pPr>
    </w:p>
    <w:p w14:paraId="74C1A731" w14:textId="77777777" w:rsidR="00D979BD" w:rsidRDefault="00BA6905">
      <w:pPr>
        <w:pStyle w:val="BodyText"/>
        <w:ind w:left="1340"/>
        <w:rPr>
          <w:sz w:val="20"/>
        </w:rPr>
      </w:pPr>
      <w:r>
        <w:rPr>
          <w:noProof/>
          <w:sz w:val="20"/>
        </w:rPr>
        <w:lastRenderedPageBreak/>
        <w:drawing>
          <wp:inline distT="0" distB="0" distL="0" distR="0" wp14:anchorId="2962FC2A" wp14:editId="5570966C">
            <wp:extent cx="5739179" cy="4299966"/>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6" cstate="print"/>
                    <a:stretch>
                      <a:fillRect/>
                    </a:stretch>
                  </pic:blipFill>
                  <pic:spPr>
                    <a:xfrm>
                      <a:off x="0" y="0"/>
                      <a:ext cx="5739179" cy="4299966"/>
                    </a:xfrm>
                    <a:prstGeom prst="rect">
                      <a:avLst/>
                    </a:prstGeom>
                  </pic:spPr>
                </pic:pic>
              </a:graphicData>
            </a:graphic>
          </wp:inline>
        </w:drawing>
      </w:r>
    </w:p>
    <w:p w14:paraId="4437F91D" w14:textId="77777777" w:rsidR="00D979BD" w:rsidRDefault="00BA6905">
      <w:pPr>
        <w:spacing w:before="179"/>
        <w:ind w:left="519"/>
        <w:jc w:val="center"/>
        <w:rPr>
          <w:i/>
          <w:sz w:val="20"/>
        </w:rPr>
      </w:pPr>
      <w:r>
        <w:rPr>
          <w:i/>
          <w:sz w:val="20"/>
        </w:rPr>
        <w:t>(Cham,</w:t>
      </w:r>
      <w:r>
        <w:rPr>
          <w:i/>
          <w:spacing w:val="-6"/>
          <w:sz w:val="20"/>
        </w:rPr>
        <w:t xml:space="preserve"> </w:t>
      </w:r>
      <w:r>
        <w:rPr>
          <w:i/>
          <w:sz w:val="20"/>
        </w:rPr>
        <w:t>J</w:t>
      </w:r>
      <w:r>
        <w:rPr>
          <w:i/>
          <w:spacing w:val="-5"/>
          <w:sz w:val="20"/>
        </w:rPr>
        <w:t xml:space="preserve"> </w:t>
      </w:r>
      <w:r>
        <w:rPr>
          <w:i/>
          <w:sz w:val="20"/>
        </w:rPr>
        <w:t>(2009),</w:t>
      </w:r>
      <w:r>
        <w:rPr>
          <w:i/>
          <w:spacing w:val="-3"/>
          <w:sz w:val="20"/>
        </w:rPr>
        <w:t xml:space="preserve"> </w:t>
      </w:r>
      <w:r>
        <w:rPr>
          <w:i/>
          <w:spacing w:val="-4"/>
          <w:sz w:val="20"/>
        </w:rPr>
        <w:t>p.41)</w:t>
      </w:r>
    </w:p>
    <w:p w14:paraId="325CA02F" w14:textId="77777777" w:rsidR="00D979BD" w:rsidRDefault="00D979BD">
      <w:pPr>
        <w:jc w:val="center"/>
        <w:rPr>
          <w:sz w:val="20"/>
        </w:rPr>
        <w:sectPr w:rsidR="00D979BD">
          <w:pgSz w:w="11910" w:h="16840"/>
          <w:pgMar w:top="1420" w:right="620" w:bottom="940" w:left="820" w:header="0" w:footer="751" w:gutter="0"/>
          <w:cols w:space="720"/>
        </w:sectPr>
      </w:pPr>
    </w:p>
    <w:p w14:paraId="2679EBF7" w14:textId="77777777" w:rsidR="00D979BD" w:rsidRDefault="00D979BD">
      <w:pPr>
        <w:pStyle w:val="BodyText"/>
        <w:spacing w:before="174"/>
        <w:rPr>
          <w:i/>
          <w:sz w:val="20"/>
        </w:rPr>
      </w:pPr>
    </w:p>
    <w:p w14:paraId="2E5E21BF" w14:textId="77777777" w:rsidR="00D979BD" w:rsidRDefault="00BA6905">
      <w:pPr>
        <w:tabs>
          <w:tab w:val="left" w:pos="5140"/>
        </w:tabs>
        <w:ind w:left="2388"/>
        <w:rPr>
          <w:sz w:val="20"/>
        </w:rPr>
      </w:pPr>
      <w:r>
        <w:rPr>
          <w:noProof/>
          <w:position w:val="279"/>
          <w:sz w:val="20"/>
        </w:rPr>
        <mc:AlternateContent>
          <mc:Choice Requires="wps">
            <w:drawing>
              <wp:inline distT="0" distB="0" distL="0" distR="0" wp14:anchorId="5B478BCB" wp14:editId="62CACD6D">
                <wp:extent cx="1443990" cy="665480"/>
                <wp:effectExtent l="0" t="0" r="0" b="0"/>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3990" cy="665480"/>
                        </a:xfrm>
                        <a:prstGeom prst="rect">
                          <a:avLst/>
                        </a:prstGeom>
                      </wps:spPr>
                      <wps:txbx>
                        <w:txbxContent>
                          <w:tbl>
                            <w:tblPr>
                              <w:tblW w:w="0" w:type="auto"/>
                              <w:tblInd w:w="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200"/>
                              <w:gridCol w:w="421"/>
                              <w:gridCol w:w="630"/>
                            </w:tblGrid>
                            <w:tr w:rsidR="00D979BD" w14:paraId="377C80BE" w14:textId="77777777">
                              <w:trPr>
                                <w:trHeight w:val="403"/>
                              </w:trPr>
                              <w:tc>
                                <w:tcPr>
                                  <w:tcW w:w="1621" w:type="dxa"/>
                                  <w:gridSpan w:val="2"/>
                                  <w:tcBorders>
                                    <w:left w:val="single" w:sz="6" w:space="0" w:color="000000"/>
                                    <w:bottom w:val="nil"/>
                                  </w:tcBorders>
                                </w:tcPr>
                                <w:p w14:paraId="11CCBB21" w14:textId="77777777" w:rsidR="00D979BD" w:rsidRDefault="00BA6905">
                                  <w:pPr>
                                    <w:pStyle w:val="TableParagraph"/>
                                    <w:spacing w:before="0" w:line="160" w:lineRule="atLeast"/>
                                    <w:ind w:left="185" w:hanging="5"/>
                                    <w:rPr>
                                      <w:sz w:val="14"/>
                                    </w:rPr>
                                  </w:pPr>
                                  <w:r>
                                    <w:rPr>
                                      <w:rFonts w:ascii="Times New Roman" w:hAnsi="Times New Roman"/>
                                      <w:i/>
                                      <w:color w:val="5E6060"/>
                                      <w:sz w:val="21"/>
                                    </w:rPr>
                                    <w:t>ueuo</w:t>
                                  </w:r>
                                  <w:r>
                                    <w:rPr>
                                      <w:rFonts w:ascii="Times New Roman" w:hAnsi="Times New Roman"/>
                                      <w:i/>
                                      <w:color w:val="5E6060"/>
                                      <w:spacing w:val="-16"/>
                                      <w:sz w:val="21"/>
                                    </w:rPr>
                                    <w:t xml:space="preserve"> </w:t>
                                  </w:r>
                                  <w:r>
                                    <w:rPr>
                                      <w:color w:val="5E6060"/>
                                      <w:sz w:val="14"/>
                                    </w:rPr>
                                    <w:t>MllOAAe!</w:t>
                                  </w:r>
                                  <w:r>
                                    <w:rPr>
                                      <w:color w:val="5E6060"/>
                                      <w:spacing w:val="-10"/>
                                      <w:sz w:val="14"/>
                                    </w:rPr>
                                    <w:t xml:space="preserve"> </w:t>
                                  </w:r>
                                  <w:r>
                                    <w:rPr>
                                      <w:color w:val="5E6060"/>
                                      <w:sz w:val="14"/>
                                    </w:rPr>
                                    <w:t>I'M</w:t>
                                  </w:r>
                                  <w:r>
                                    <w:rPr>
                                      <w:color w:val="5E6060"/>
                                      <w:spacing w:val="40"/>
                                      <w:sz w:val="14"/>
                                    </w:rPr>
                                    <w:t xml:space="preserve"> </w:t>
                                  </w:r>
                                  <w:r>
                                    <w:rPr>
                                      <w:color w:val="5E6060"/>
                                      <w:spacing w:val="-4"/>
                                      <w:sz w:val="14"/>
                                    </w:rPr>
                                    <w:t>HERE</w:t>
                                  </w:r>
                                  <w:r>
                                    <w:rPr>
                                      <w:color w:val="5E6060"/>
                                      <w:spacing w:val="1"/>
                                      <w:sz w:val="14"/>
                                    </w:rPr>
                                    <w:t xml:space="preserve"> </w:t>
                                  </w:r>
                                  <w:r>
                                    <w:rPr>
                                      <w:i/>
                                      <w:color w:val="5E6060"/>
                                      <w:spacing w:val="-4"/>
                                      <w:sz w:val="13"/>
                                    </w:rPr>
                                    <w:t>"fO</w:t>
                                  </w:r>
                                  <w:r>
                                    <w:rPr>
                                      <w:i/>
                                      <w:color w:val="5E6060"/>
                                      <w:spacing w:val="3"/>
                                      <w:sz w:val="13"/>
                                    </w:rPr>
                                    <w:t xml:space="preserve"> </w:t>
                                  </w:r>
                                  <w:r>
                                    <w:rPr>
                                      <w:color w:val="5E6060"/>
                                      <w:spacing w:val="-4"/>
                                      <w:sz w:val="14"/>
                                    </w:rPr>
                                    <w:t>g£GS"f'e'-</w:t>
                                  </w:r>
                                  <w:r>
                                    <w:rPr>
                                      <w:color w:val="5E6060"/>
                                      <w:spacing w:val="-10"/>
                                      <w:sz w:val="14"/>
                                    </w:rPr>
                                    <w:t>!</w:t>
                                  </w:r>
                                </w:p>
                              </w:tc>
                              <w:tc>
                                <w:tcPr>
                                  <w:tcW w:w="630" w:type="dxa"/>
                                  <w:vMerge w:val="restart"/>
                                  <w:tcBorders>
                                    <w:bottom w:val="nil"/>
                                  </w:tcBorders>
                                </w:tcPr>
                                <w:p w14:paraId="7633ACE3" w14:textId="77777777" w:rsidR="00D979BD" w:rsidRDefault="00D979BD">
                                  <w:pPr>
                                    <w:pStyle w:val="TableParagraph"/>
                                    <w:spacing w:before="0"/>
                                    <w:ind w:left="0"/>
                                    <w:rPr>
                                      <w:rFonts w:ascii="Times New Roman"/>
                                      <w:sz w:val="14"/>
                                    </w:rPr>
                                  </w:pPr>
                                </w:p>
                              </w:tc>
                            </w:tr>
                            <w:tr w:rsidR="00D979BD" w14:paraId="7E3EFEAB" w14:textId="77777777">
                              <w:trPr>
                                <w:trHeight w:val="253"/>
                              </w:trPr>
                              <w:tc>
                                <w:tcPr>
                                  <w:tcW w:w="1200" w:type="dxa"/>
                                  <w:tcBorders>
                                    <w:top w:val="nil"/>
                                    <w:left w:val="single" w:sz="6" w:space="0" w:color="000000"/>
                                    <w:bottom w:val="single" w:sz="8" w:space="0" w:color="000000"/>
                                    <w:right w:val="single" w:sz="36" w:space="0" w:color="EDEDED"/>
                                  </w:tcBorders>
                                </w:tcPr>
                                <w:p w14:paraId="3E63D1AA" w14:textId="77777777" w:rsidR="00D979BD" w:rsidRDefault="00BA6905">
                                  <w:pPr>
                                    <w:pStyle w:val="TableParagraph"/>
                                    <w:spacing w:before="17"/>
                                    <w:ind w:left="392" w:right="-29"/>
                                    <w:rPr>
                                      <w:sz w:val="17"/>
                                    </w:rPr>
                                  </w:pPr>
                                  <w:r>
                                    <w:rPr>
                                      <w:i/>
                                      <w:color w:val="5E6060"/>
                                      <w:sz w:val="13"/>
                                    </w:rPr>
                                    <w:t>FOR</w:t>
                                  </w:r>
                                  <w:r>
                                    <w:rPr>
                                      <w:i/>
                                      <w:color w:val="5E6060"/>
                                      <w:spacing w:val="-2"/>
                                      <w:sz w:val="13"/>
                                    </w:rPr>
                                    <w:t xml:space="preserve"> </w:t>
                                  </w:r>
                                  <w:r>
                                    <w:rPr>
                                      <w:i/>
                                      <w:color w:val="5E6060"/>
                                      <w:sz w:val="15"/>
                                    </w:rPr>
                                    <w:t>M'I</w:t>
                                  </w:r>
                                  <w:r>
                                    <w:rPr>
                                      <w:i/>
                                      <w:color w:val="5E6060"/>
                                      <w:spacing w:val="-8"/>
                                      <w:sz w:val="15"/>
                                    </w:rPr>
                                    <w:t xml:space="preserve"> </w:t>
                                  </w:r>
                                  <w:r>
                                    <w:rPr>
                                      <w:i/>
                                      <w:color w:val="5E6060"/>
                                      <w:sz w:val="13"/>
                                    </w:rPr>
                                    <w:t>P</w:t>
                                  </w:r>
                                  <w:r>
                                    <w:rPr>
                                      <w:i/>
                                      <w:color w:val="5E6060"/>
                                      <w:spacing w:val="25"/>
                                      <w:sz w:val="13"/>
                                    </w:rPr>
                                    <w:t xml:space="preserve"> </w:t>
                                  </w:r>
                                  <w:r>
                                    <w:rPr>
                                      <w:color w:val="5E6060"/>
                                      <w:spacing w:val="-10"/>
                                      <w:sz w:val="17"/>
                                    </w:rPr>
                                    <w:t>o</w:t>
                                  </w:r>
                                </w:p>
                              </w:tc>
                              <w:tc>
                                <w:tcPr>
                                  <w:tcW w:w="421" w:type="dxa"/>
                                  <w:tcBorders>
                                    <w:top w:val="nil"/>
                                    <w:left w:val="single" w:sz="36" w:space="0" w:color="EDEDED"/>
                                    <w:bottom w:val="nil"/>
                                  </w:tcBorders>
                                </w:tcPr>
                                <w:p w14:paraId="166F3C07" w14:textId="77777777" w:rsidR="00D979BD" w:rsidRDefault="00BA6905">
                                  <w:pPr>
                                    <w:pStyle w:val="TableParagraph"/>
                                    <w:spacing w:before="17"/>
                                    <w:ind w:left="-68"/>
                                    <w:rPr>
                                      <w:sz w:val="17"/>
                                    </w:rPr>
                                  </w:pPr>
                                  <w:r>
                                    <w:rPr>
                                      <w:color w:val="A3A3A3"/>
                                      <w:spacing w:val="-10"/>
                                      <w:sz w:val="17"/>
                                    </w:rPr>
                                    <w:t>_</w:t>
                                  </w:r>
                                </w:p>
                              </w:tc>
                              <w:tc>
                                <w:tcPr>
                                  <w:tcW w:w="630" w:type="dxa"/>
                                  <w:vMerge/>
                                  <w:tcBorders>
                                    <w:top w:val="nil"/>
                                    <w:bottom w:val="nil"/>
                                  </w:tcBorders>
                                </w:tcPr>
                                <w:p w14:paraId="445EA725" w14:textId="77777777" w:rsidR="00D979BD" w:rsidRDefault="00D979BD">
                                  <w:pPr>
                                    <w:rPr>
                                      <w:sz w:val="2"/>
                                      <w:szCs w:val="2"/>
                                    </w:rPr>
                                  </w:pPr>
                                </w:p>
                              </w:tc>
                            </w:tr>
                            <w:tr w:rsidR="00D979BD" w14:paraId="5772492C" w14:textId="77777777">
                              <w:trPr>
                                <w:trHeight w:val="331"/>
                              </w:trPr>
                              <w:tc>
                                <w:tcPr>
                                  <w:tcW w:w="2251" w:type="dxa"/>
                                  <w:gridSpan w:val="3"/>
                                  <w:tcBorders>
                                    <w:top w:val="nil"/>
                                    <w:left w:val="nil"/>
                                    <w:bottom w:val="nil"/>
                                  </w:tcBorders>
                                </w:tcPr>
                                <w:p w14:paraId="51BCEA38" w14:textId="77777777" w:rsidR="00D979BD" w:rsidRDefault="00D979BD">
                                  <w:pPr>
                                    <w:pStyle w:val="TableParagraph"/>
                                    <w:spacing w:before="0"/>
                                    <w:ind w:left="0"/>
                                    <w:rPr>
                                      <w:rFonts w:ascii="Times New Roman"/>
                                      <w:sz w:val="14"/>
                                    </w:rPr>
                                  </w:pPr>
                                </w:p>
                              </w:tc>
                            </w:tr>
                          </w:tbl>
                          <w:p w14:paraId="566E0D3A" w14:textId="77777777" w:rsidR="00D979BD" w:rsidRDefault="00D979BD">
                            <w:pPr>
                              <w:pStyle w:val="BodyText"/>
                            </w:pPr>
                          </w:p>
                        </w:txbxContent>
                      </wps:txbx>
                      <wps:bodyPr wrap="square" lIns="0" tIns="0" rIns="0" bIns="0" rtlCol="0">
                        <a:noAutofit/>
                      </wps:bodyPr>
                    </wps:wsp>
                  </a:graphicData>
                </a:graphic>
              </wp:inline>
            </w:drawing>
          </mc:Choice>
          <mc:Fallback>
            <w:pict>
              <v:shapetype w14:anchorId="5B478BCB" id="_x0000_t202" coordsize="21600,21600" o:spt="202" path="m,l,21600r21600,l21600,xe">
                <v:stroke joinstyle="miter"/>
                <v:path gradientshapeok="t" o:connecttype="rect"/>
              </v:shapetype>
              <v:shape id="Textbox 9" o:spid="_x0000_s1026" type="#_x0000_t202" style="width:113.7pt;height:5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" filled="f" stroked="f">
                <v:textbox inset="0,0,0,0">
                  <w:txbxContent>
                    <w:tbl>
                      <w:tblPr>
                        <w:tblW w:w="0" w:type="auto"/>
                        <w:tblInd w:w="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200"/>
                        <w:gridCol w:w="421"/>
                        <w:gridCol w:w="630"/>
                      </w:tblGrid>
                      <w:tr w:rsidR="00D979BD" w14:paraId="377C80BE" w14:textId="77777777">
                        <w:trPr>
                          <w:trHeight w:val="403"/>
                        </w:trPr>
                        <w:tc>
                          <w:tcPr>
                            <w:tcW w:w="1621" w:type="dxa"/>
                            <w:gridSpan w:val="2"/>
                            <w:tcBorders>
                              <w:left w:val="single" w:sz="6" w:space="0" w:color="000000"/>
                              <w:bottom w:val="nil"/>
                            </w:tcBorders>
                          </w:tcPr>
                          <w:p w14:paraId="11CCBB21" w14:textId="77777777" w:rsidR="00D979BD" w:rsidRDefault="00BA6905">
                            <w:pPr>
                              <w:pStyle w:val="TableParagraph"/>
                              <w:spacing w:before="0" w:line="160" w:lineRule="atLeast"/>
                              <w:ind w:left="185" w:hanging="5"/>
                              <w:rPr>
                                <w:sz w:val="14"/>
                              </w:rPr>
                            </w:pPr>
                            <w:r>
                              <w:rPr>
                                <w:rFonts w:ascii="Times New Roman" w:hAnsi="Times New Roman"/>
                                <w:i/>
                                <w:color w:val="5E6060"/>
                                <w:sz w:val="21"/>
                              </w:rPr>
                              <w:t>ueuo</w:t>
                            </w:r>
                            <w:r>
                              <w:rPr>
                                <w:rFonts w:ascii="Times New Roman" w:hAnsi="Times New Roman"/>
                                <w:i/>
                                <w:color w:val="5E6060"/>
                                <w:spacing w:val="-16"/>
                                <w:sz w:val="21"/>
                              </w:rPr>
                              <w:t xml:space="preserve"> </w:t>
                            </w:r>
                            <w:r>
                              <w:rPr>
                                <w:color w:val="5E6060"/>
                                <w:sz w:val="14"/>
                              </w:rPr>
                              <w:t>MllOAAe!</w:t>
                            </w:r>
                            <w:r>
                              <w:rPr>
                                <w:color w:val="5E6060"/>
                                <w:spacing w:val="-10"/>
                                <w:sz w:val="14"/>
                              </w:rPr>
                              <w:t xml:space="preserve"> </w:t>
                            </w:r>
                            <w:r>
                              <w:rPr>
                                <w:color w:val="5E6060"/>
                                <w:sz w:val="14"/>
                              </w:rPr>
                              <w:t>I'M</w:t>
                            </w:r>
                            <w:r>
                              <w:rPr>
                                <w:color w:val="5E6060"/>
                                <w:spacing w:val="40"/>
                                <w:sz w:val="14"/>
                              </w:rPr>
                              <w:t xml:space="preserve"> </w:t>
                            </w:r>
                            <w:r>
                              <w:rPr>
                                <w:color w:val="5E6060"/>
                                <w:spacing w:val="-4"/>
                                <w:sz w:val="14"/>
                              </w:rPr>
                              <w:t>HERE</w:t>
                            </w:r>
                            <w:r>
                              <w:rPr>
                                <w:color w:val="5E6060"/>
                                <w:spacing w:val="1"/>
                                <w:sz w:val="14"/>
                              </w:rPr>
                              <w:t xml:space="preserve"> </w:t>
                            </w:r>
                            <w:r>
                              <w:rPr>
                                <w:i/>
                                <w:color w:val="5E6060"/>
                                <w:spacing w:val="-4"/>
                                <w:sz w:val="13"/>
                              </w:rPr>
                              <w:t>"fO</w:t>
                            </w:r>
                            <w:r>
                              <w:rPr>
                                <w:i/>
                                <w:color w:val="5E6060"/>
                                <w:spacing w:val="3"/>
                                <w:sz w:val="13"/>
                              </w:rPr>
                              <w:t xml:space="preserve"> </w:t>
                            </w:r>
                            <w:r>
                              <w:rPr>
                                <w:color w:val="5E6060"/>
                                <w:spacing w:val="-4"/>
                                <w:sz w:val="14"/>
                              </w:rPr>
                              <w:t>g£GS"f'e'-</w:t>
                            </w:r>
                            <w:r>
                              <w:rPr>
                                <w:color w:val="5E6060"/>
                                <w:spacing w:val="-10"/>
                                <w:sz w:val="14"/>
                              </w:rPr>
                              <w:t>!</w:t>
                            </w:r>
                          </w:p>
                        </w:tc>
                        <w:tc>
                          <w:tcPr>
                            <w:tcW w:w="630" w:type="dxa"/>
                            <w:vMerge w:val="restart"/>
                            <w:tcBorders>
                              <w:bottom w:val="nil"/>
                            </w:tcBorders>
                          </w:tcPr>
                          <w:p w14:paraId="7633ACE3" w14:textId="77777777" w:rsidR="00D979BD" w:rsidRDefault="00D979BD">
                            <w:pPr>
                              <w:pStyle w:val="TableParagraph"/>
                              <w:spacing w:before="0"/>
                              <w:ind w:left="0"/>
                              <w:rPr>
                                <w:rFonts w:ascii="Times New Roman"/>
                                <w:sz w:val="14"/>
                              </w:rPr>
                            </w:pPr>
                          </w:p>
                        </w:tc>
                      </w:tr>
                      <w:tr w:rsidR="00D979BD" w14:paraId="7E3EFEAB" w14:textId="77777777">
                        <w:trPr>
                          <w:trHeight w:val="253"/>
                        </w:trPr>
                        <w:tc>
                          <w:tcPr>
                            <w:tcW w:w="1200" w:type="dxa"/>
                            <w:tcBorders>
                              <w:top w:val="nil"/>
                              <w:left w:val="single" w:sz="6" w:space="0" w:color="000000"/>
                              <w:bottom w:val="single" w:sz="8" w:space="0" w:color="000000"/>
                              <w:right w:val="single" w:sz="36" w:space="0" w:color="EDEDED"/>
                            </w:tcBorders>
                          </w:tcPr>
                          <w:p w14:paraId="3E63D1AA" w14:textId="77777777" w:rsidR="00D979BD" w:rsidRDefault="00BA6905">
                            <w:pPr>
                              <w:pStyle w:val="TableParagraph"/>
                              <w:spacing w:before="17"/>
                              <w:ind w:left="392" w:right="-29"/>
                              <w:rPr>
                                <w:sz w:val="17"/>
                              </w:rPr>
                            </w:pPr>
                            <w:r>
                              <w:rPr>
                                <w:i/>
                                <w:color w:val="5E6060"/>
                                <w:sz w:val="13"/>
                              </w:rPr>
                              <w:t>FOR</w:t>
                            </w:r>
                            <w:r>
                              <w:rPr>
                                <w:i/>
                                <w:color w:val="5E6060"/>
                                <w:spacing w:val="-2"/>
                                <w:sz w:val="13"/>
                              </w:rPr>
                              <w:t xml:space="preserve"> </w:t>
                            </w:r>
                            <w:r>
                              <w:rPr>
                                <w:i/>
                                <w:color w:val="5E6060"/>
                                <w:sz w:val="15"/>
                              </w:rPr>
                              <w:t>M'I</w:t>
                            </w:r>
                            <w:r>
                              <w:rPr>
                                <w:i/>
                                <w:color w:val="5E6060"/>
                                <w:spacing w:val="-8"/>
                                <w:sz w:val="15"/>
                              </w:rPr>
                              <w:t xml:space="preserve"> </w:t>
                            </w:r>
                            <w:r>
                              <w:rPr>
                                <w:i/>
                                <w:color w:val="5E6060"/>
                                <w:sz w:val="13"/>
                              </w:rPr>
                              <w:t>P</w:t>
                            </w:r>
                            <w:r>
                              <w:rPr>
                                <w:i/>
                                <w:color w:val="5E6060"/>
                                <w:spacing w:val="25"/>
                                <w:sz w:val="13"/>
                              </w:rPr>
                              <w:t xml:space="preserve"> </w:t>
                            </w:r>
                            <w:r>
                              <w:rPr>
                                <w:color w:val="5E6060"/>
                                <w:spacing w:val="-10"/>
                                <w:sz w:val="17"/>
                              </w:rPr>
                              <w:t>o</w:t>
                            </w:r>
                          </w:p>
                        </w:tc>
                        <w:tc>
                          <w:tcPr>
                            <w:tcW w:w="421" w:type="dxa"/>
                            <w:tcBorders>
                              <w:top w:val="nil"/>
                              <w:left w:val="single" w:sz="36" w:space="0" w:color="EDEDED"/>
                              <w:bottom w:val="nil"/>
                            </w:tcBorders>
                          </w:tcPr>
                          <w:p w14:paraId="166F3C07" w14:textId="77777777" w:rsidR="00D979BD" w:rsidRDefault="00BA6905">
                            <w:pPr>
                              <w:pStyle w:val="TableParagraph"/>
                              <w:spacing w:before="17"/>
                              <w:ind w:left="-68"/>
                              <w:rPr>
                                <w:sz w:val="17"/>
                              </w:rPr>
                            </w:pPr>
                            <w:r>
                              <w:rPr>
                                <w:color w:val="A3A3A3"/>
                                <w:spacing w:val="-10"/>
                                <w:sz w:val="17"/>
                              </w:rPr>
                              <w:t>_</w:t>
                            </w:r>
                          </w:p>
                        </w:tc>
                        <w:tc>
                          <w:tcPr>
                            <w:tcW w:w="630" w:type="dxa"/>
                            <w:vMerge/>
                            <w:tcBorders>
                              <w:top w:val="nil"/>
                              <w:bottom w:val="nil"/>
                            </w:tcBorders>
                          </w:tcPr>
                          <w:p w14:paraId="445EA725" w14:textId="77777777" w:rsidR="00D979BD" w:rsidRDefault="00D979BD">
                            <w:pPr>
                              <w:rPr>
                                <w:sz w:val="2"/>
                                <w:szCs w:val="2"/>
                              </w:rPr>
                            </w:pPr>
                          </w:p>
                        </w:tc>
                      </w:tr>
                      <w:tr w:rsidR="00D979BD" w14:paraId="5772492C" w14:textId="77777777">
                        <w:trPr>
                          <w:trHeight w:val="331"/>
                        </w:trPr>
                        <w:tc>
                          <w:tcPr>
                            <w:tcW w:w="2251" w:type="dxa"/>
                            <w:gridSpan w:val="3"/>
                            <w:tcBorders>
                              <w:top w:val="nil"/>
                              <w:left w:val="nil"/>
                              <w:bottom w:val="nil"/>
                            </w:tcBorders>
                          </w:tcPr>
                          <w:p w14:paraId="51BCEA38" w14:textId="77777777" w:rsidR="00D979BD" w:rsidRDefault="00D979BD">
                            <w:pPr>
                              <w:pStyle w:val="TableParagraph"/>
                              <w:spacing w:before="0"/>
                              <w:ind w:left="0"/>
                              <w:rPr>
                                <w:rFonts w:ascii="Times New Roman"/>
                                <w:sz w:val="14"/>
                              </w:rPr>
                            </w:pPr>
                          </w:p>
                        </w:tc>
                      </w:tr>
                    </w:tbl>
                    <w:p w14:paraId="566E0D3A" w14:textId="77777777" w:rsidR="00D979BD" w:rsidRDefault="00D979BD">
                      <w:pPr>
                        <w:pStyle w:val="BodyText"/>
                      </w:pPr>
                    </w:p>
                  </w:txbxContent>
                </v:textbox>
                <w10:anchorlock/>
              </v:shape>
            </w:pict>
          </mc:Fallback>
        </mc:AlternateContent>
      </w:r>
      <w:r>
        <w:rPr>
          <w:position w:val="279"/>
          <w:sz w:val="20"/>
        </w:rPr>
        <w:tab/>
      </w:r>
      <w:r>
        <w:rPr>
          <w:noProof/>
          <w:sz w:val="20"/>
        </w:rPr>
        <mc:AlternateContent>
          <mc:Choice Requires="wpg">
            <w:drawing>
              <wp:inline distT="0" distB="0" distL="0" distR="0" wp14:anchorId="1937B0E8" wp14:editId="088A73C0">
                <wp:extent cx="2600960" cy="2609215"/>
                <wp:effectExtent l="0" t="9525" r="0" b="635"/>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00960" cy="2609215"/>
                          <a:chOff x="0" y="0"/>
                          <a:chExt cx="2600960" cy="2609215"/>
                        </a:xfrm>
                      </wpg:grpSpPr>
                      <pic:pic xmlns:pic="http://schemas.openxmlformats.org/drawingml/2006/picture">
                        <pic:nvPicPr>
                          <pic:cNvPr id="11" name="Image 11"/>
                          <pic:cNvPicPr/>
                        </pic:nvPicPr>
                        <pic:blipFill>
                          <a:blip r:embed="rId17" cstate="print"/>
                          <a:stretch>
                            <a:fillRect/>
                          </a:stretch>
                        </pic:blipFill>
                        <pic:spPr>
                          <a:xfrm>
                            <a:off x="0" y="411948"/>
                            <a:ext cx="2600558" cy="2197062"/>
                          </a:xfrm>
                          <a:prstGeom prst="rect">
                            <a:avLst/>
                          </a:prstGeom>
                        </pic:spPr>
                      </pic:pic>
                      <wps:wsp>
                        <wps:cNvPr id="12" name="Graphic 12"/>
                        <wps:cNvSpPr/>
                        <wps:spPr>
                          <a:xfrm>
                            <a:off x="48835" y="0"/>
                            <a:ext cx="1270" cy="567690"/>
                          </a:xfrm>
                          <a:custGeom>
                            <a:avLst/>
                            <a:gdLst/>
                            <a:ahLst/>
                            <a:cxnLst/>
                            <a:rect l="l" t="t" r="r" b="b"/>
                            <a:pathLst>
                              <a:path h="567690">
                                <a:moveTo>
                                  <a:pt x="0" y="567574"/>
                                </a:moveTo>
                                <a:lnTo>
                                  <a:pt x="0" y="0"/>
                                </a:lnTo>
                              </a:path>
                            </a:pathLst>
                          </a:custGeom>
                          <a:ln w="21366">
                            <a:solidFill>
                              <a:srgbClr val="000000"/>
                            </a:solidFill>
                            <a:prstDash val="solid"/>
                          </a:ln>
                        </wps:spPr>
                        <wps:bodyPr wrap="square" lIns="0" tIns="0" rIns="0" bIns="0" rtlCol="0">
                          <a:prstTxWarp prst="textNoShape">
                            <a:avLst/>
                          </a:prstTxWarp>
                          <a:noAutofit/>
                        </wps:bodyPr>
                      </wps:wsp>
                      <wps:wsp>
                        <wps:cNvPr id="13" name="Graphic 13"/>
                        <wps:cNvSpPr/>
                        <wps:spPr>
                          <a:xfrm>
                            <a:off x="1596350" y="0"/>
                            <a:ext cx="958850" cy="412115"/>
                          </a:xfrm>
                          <a:custGeom>
                            <a:avLst/>
                            <a:gdLst/>
                            <a:ahLst/>
                            <a:cxnLst/>
                            <a:rect l="l" t="t" r="r" b="b"/>
                            <a:pathLst>
                              <a:path w="958850" h="412115">
                                <a:moveTo>
                                  <a:pt x="0" y="411949"/>
                                </a:moveTo>
                                <a:lnTo>
                                  <a:pt x="0" y="6102"/>
                                </a:lnTo>
                              </a:path>
                              <a:path w="958850" h="412115">
                                <a:moveTo>
                                  <a:pt x="958421" y="408897"/>
                                </a:moveTo>
                                <a:lnTo>
                                  <a:pt x="958421" y="0"/>
                                </a:lnTo>
                              </a:path>
                            </a:pathLst>
                          </a:custGeom>
                          <a:ln w="12207">
                            <a:solidFill>
                              <a:srgbClr val="000000"/>
                            </a:solidFill>
                            <a:prstDash val="solid"/>
                          </a:ln>
                        </wps:spPr>
                        <wps:bodyPr wrap="square" lIns="0" tIns="0" rIns="0" bIns="0" rtlCol="0">
                          <a:prstTxWarp prst="textNoShape">
                            <a:avLst/>
                          </a:prstTxWarp>
                          <a:noAutofit/>
                        </wps:bodyPr>
                      </wps:wsp>
                      <wps:wsp>
                        <wps:cNvPr id="14" name="Graphic 14"/>
                        <wps:cNvSpPr/>
                        <wps:spPr>
                          <a:xfrm>
                            <a:off x="21365" y="24411"/>
                            <a:ext cx="2548890" cy="1270"/>
                          </a:xfrm>
                          <a:custGeom>
                            <a:avLst/>
                            <a:gdLst/>
                            <a:ahLst/>
                            <a:cxnLst/>
                            <a:rect l="l" t="t" r="r" b="b"/>
                            <a:pathLst>
                              <a:path w="2548890">
                                <a:moveTo>
                                  <a:pt x="0" y="0"/>
                                </a:moveTo>
                                <a:lnTo>
                                  <a:pt x="2548668" y="0"/>
                                </a:lnTo>
                              </a:path>
                            </a:pathLst>
                          </a:custGeom>
                          <a:ln w="15257">
                            <a:solidFill>
                              <a:srgbClr val="000000"/>
                            </a:solidFill>
                            <a:prstDash val="solid"/>
                          </a:ln>
                        </wps:spPr>
                        <wps:bodyPr wrap="square" lIns="0" tIns="0" rIns="0" bIns="0" rtlCol="0">
                          <a:prstTxWarp prst="textNoShape">
                            <a:avLst/>
                          </a:prstTxWarp>
                          <a:noAutofit/>
                        </wps:bodyPr>
                      </wps:wsp>
                      <wps:wsp>
                        <wps:cNvPr id="15" name="Graphic 15"/>
                        <wps:cNvSpPr/>
                        <wps:spPr>
                          <a:xfrm>
                            <a:off x="64097" y="198345"/>
                            <a:ext cx="1172210" cy="1270"/>
                          </a:xfrm>
                          <a:custGeom>
                            <a:avLst/>
                            <a:gdLst/>
                            <a:ahLst/>
                            <a:cxnLst/>
                            <a:rect l="l" t="t" r="r" b="b"/>
                            <a:pathLst>
                              <a:path w="1172210">
                                <a:moveTo>
                                  <a:pt x="0" y="0"/>
                                </a:moveTo>
                                <a:lnTo>
                                  <a:pt x="1172082" y="0"/>
                                </a:lnTo>
                              </a:path>
                            </a:pathLst>
                          </a:custGeom>
                          <a:ln w="12205">
                            <a:solidFill>
                              <a:srgbClr val="000000"/>
                            </a:solidFill>
                            <a:prstDash val="solid"/>
                          </a:ln>
                        </wps:spPr>
                        <wps:bodyPr wrap="square" lIns="0" tIns="0" rIns="0" bIns="0" rtlCol="0">
                          <a:prstTxWarp prst="textNoShape">
                            <a:avLst/>
                          </a:prstTxWarp>
                          <a:noAutofit/>
                        </wps:bodyPr>
                      </wps:wsp>
                      <wps:wsp>
                        <wps:cNvPr id="16" name="Textbox 16"/>
                        <wps:cNvSpPr txBox="1"/>
                        <wps:spPr>
                          <a:xfrm>
                            <a:off x="0" y="0"/>
                            <a:ext cx="2600960" cy="2609215"/>
                          </a:xfrm>
                          <a:prstGeom prst="rect">
                            <a:avLst/>
                          </a:prstGeom>
                        </wps:spPr>
                        <wps:txbx>
                          <w:txbxContent>
                            <w:p w14:paraId="740FCCD9" w14:textId="77777777" w:rsidR="00D979BD" w:rsidRDefault="00D979BD">
                              <w:pPr>
                                <w:rPr>
                                  <w:i/>
                                  <w:sz w:val="12"/>
                                </w:rPr>
                              </w:pPr>
                            </w:p>
                            <w:p w14:paraId="1D32925A" w14:textId="77777777" w:rsidR="00D979BD" w:rsidRDefault="00D979BD">
                              <w:pPr>
                                <w:rPr>
                                  <w:i/>
                                  <w:sz w:val="12"/>
                                </w:rPr>
                              </w:pPr>
                            </w:p>
                            <w:p w14:paraId="3825415D" w14:textId="77777777" w:rsidR="00D979BD" w:rsidRDefault="00D979BD">
                              <w:pPr>
                                <w:spacing w:before="36"/>
                                <w:rPr>
                                  <w:i/>
                                  <w:sz w:val="12"/>
                                </w:rPr>
                              </w:pPr>
                            </w:p>
                            <w:p w14:paraId="08496F3F" w14:textId="77777777" w:rsidR="00D979BD" w:rsidRDefault="00BA6905">
                              <w:pPr>
                                <w:ind w:right="2023"/>
                                <w:jc w:val="center"/>
                                <w:rPr>
                                  <w:rFonts w:ascii="Times New Roman"/>
                                  <w:i/>
                                  <w:sz w:val="12"/>
                                </w:rPr>
                              </w:pPr>
                              <w:r>
                                <w:rPr>
                                  <w:rFonts w:ascii="Times New Roman"/>
                                  <w:color w:val="5E6060"/>
                                  <w:sz w:val="14"/>
                                </w:rPr>
                                <w:t>llllS</w:t>
                              </w:r>
                              <w:r>
                                <w:rPr>
                                  <w:rFonts w:ascii="Times New Roman"/>
                                  <w:color w:val="5E6060"/>
                                  <w:spacing w:val="2"/>
                                  <w:sz w:val="14"/>
                                </w:rPr>
                                <w:t xml:space="preserve"> </w:t>
                              </w:r>
                              <w:r>
                                <w:rPr>
                                  <w:rFonts w:ascii="Times New Roman"/>
                                  <w:i/>
                                  <w:color w:val="5E6060"/>
                                  <w:sz w:val="12"/>
                                </w:rPr>
                                <w:t>'(OU</w:t>
                              </w:r>
                              <w:r>
                                <w:rPr>
                                  <w:rFonts w:ascii="Times New Roman"/>
                                  <w:i/>
                                  <w:color w:val="5E6060"/>
                                  <w:spacing w:val="37"/>
                                  <w:sz w:val="12"/>
                                </w:rPr>
                                <w:t xml:space="preserve"> </w:t>
                              </w:r>
                              <w:r>
                                <w:rPr>
                                  <w:rFonts w:ascii="Times New Roman"/>
                                  <w:color w:val="5E6060"/>
                                  <w:sz w:val="14"/>
                                </w:rPr>
                                <w:t>5Vll'6</w:t>
                              </w:r>
                              <w:r>
                                <w:rPr>
                                  <w:rFonts w:ascii="Times New Roman"/>
                                  <w:color w:val="5E6060"/>
                                  <w:spacing w:val="-4"/>
                                  <w:sz w:val="14"/>
                                </w:rPr>
                                <w:t xml:space="preserve"> </w:t>
                              </w:r>
                              <w:r>
                                <w:rPr>
                                  <w:rFonts w:ascii="Times New Roman"/>
                                  <w:i/>
                                  <w:color w:val="5E6060"/>
                                  <w:sz w:val="12"/>
                                </w:rPr>
                                <w:t>'IOU</w:t>
                              </w:r>
                              <w:r>
                                <w:rPr>
                                  <w:rFonts w:ascii="Times New Roman"/>
                                  <w:i/>
                                  <w:color w:val="5E6060"/>
                                  <w:spacing w:val="40"/>
                                  <w:sz w:val="12"/>
                                </w:rPr>
                                <w:t xml:space="preserve"> </w:t>
                              </w:r>
                              <w:r>
                                <w:rPr>
                                  <w:rFonts w:ascii="Times New Roman"/>
                                  <w:i/>
                                  <w:color w:val="5E6060"/>
                                  <w:spacing w:val="-2"/>
                                  <w:sz w:val="12"/>
                                </w:rPr>
                                <w:t>Wf.Jtf</w:t>
                              </w:r>
                            </w:p>
                            <w:p w14:paraId="043D6AEE" w14:textId="77777777" w:rsidR="00D979BD" w:rsidRDefault="00BA6905">
                              <w:pPr>
                                <w:spacing w:before="26"/>
                                <w:ind w:left="7" w:right="2023"/>
                                <w:jc w:val="center"/>
                                <w:rPr>
                                  <w:sz w:val="14"/>
                                </w:rPr>
                              </w:pPr>
                              <w:r>
                                <w:rPr>
                                  <w:i/>
                                  <w:color w:val="5E6060"/>
                                  <w:sz w:val="13"/>
                                </w:rPr>
                                <w:t>"fO</w:t>
                              </w:r>
                              <w:r>
                                <w:rPr>
                                  <w:i/>
                                  <w:color w:val="5E6060"/>
                                  <w:spacing w:val="1"/>
                                  <w:sz w:val="13"/>
                                </w:rPr>
                                <w:t xml:space="preserve"> </w:t>
                              </w:r>
                              <w:r>
                                <w:rPr>
                                  <w:color w:val="5E6060"/>
                                  <w:sz w:val="14"/>
                                </w:rPr>
                                <w:t>DOA</w:t>
                              </w:r>
                              <w:r>
                                <w:rPr>
                                  <w:color w:val="5E6060"/>
                                  <w:spacing w:val="13"/>
                                  <w:sz w:val="14"/>
                                </w:rPr>
                                <w:t xml:space="preserve"> </w:t>
                              </w:r>
                              <w:r>
                                <w:rPr>
                                  <w:color w:val="5E6060"/>
                                  <w:spacing w:val="-4"/>
                                  <w:sz w:val="14"/>
                                </w:rPr>
                                <w:t>PH</w:t>
                              </w:r>
                              <w:r>
                                <w:rPr>
                                  <w:color w:val="424242"/>
                                  <w:spacing w:val="-4"/>
                                  <w:sz w:val="14"/>
                                </w:rPr>
                                <w:t>O</w:t>
                              </w:r>
                              <w:r>
                                <w:rPr>
                                  <w:color w:val="5E6060"/>
                                  <w:spacing w:val="-4"/>
                                  <w:sz w:val="14"/>
                                </w:rPr>
                                <w:t>?</w:t>
                              </w:r>
                            </w:p>
                          </w:txbxContent>
                        </wps:txbx>
                        <wps:bodyPr wrap="square" lIns="0" tIns="0" rIns="0" bIns="0" rtlCol="0">
                          <a:noAutofit/>
                        </wps:bodyPr>
                      </wps:wsp>
                    </wpg:wgp>
                  </a:graphicData>
                </a:graphic>
              </wp:inline>
            </w:drawing>
          </mc:Choice>
          <mc:Fallback>
            <w:pict>
              <v:group w14:anchorId="1937B0E8" id="Group 10" o:spid="_x0000_s1027" style="width:204.8pt;height:205.45pt;mso-position-horizontal-relative:char;mso-position-vertical-relative:line" coordsize="26009,260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28" type="#_x0000_t75" style="position:absolute;top:4119;width:26005;height:219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">
                  <v:imagedata r:id="rId18" o:title=""/>
                </v:shape>
                <v:shape id="Graphic 12" o:spid="_x0000_s1029" style="position:absolute;left:488;width:13;height:5676;visibility:visible;mso-wrap-style:square;v-text-anchor:top" coordsize="1270,567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" path="m,567574l,e" filled="f" strokeweight=".5935mm">
                  <v:path arrowok="t"/>
                </v:shape>
                <v:shape id="Graphic 13" o:spid="_x0000_s1030" style="position:absolute;left:15963;width:9589;height:4121;visibility:visible;mso-wrap-style:square;v-text-anchor:top" coordsize="958850,41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" path="m,411949l,6102em958421,408897l958421,e" filled="f" strokeweight=".33908mm">
                  <v:path arrowok="t"/>
                </v:shape>
                <v:shape id="Graphic 14" o:spid="_x0000_s1031" style="position:absolute;left:213;top:244;width:25489;height:12;visibility:visible;mso-wrap-style:square;v-text-anchor:top" coordsize="254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" path="m,l2548668,e" filled="f" strokeweight=".42381mm">
                  <v:path arrowok="t"/>
                </v:shape>
                <v:shape id="Graphic 15" o:spid="_x0000_s1032" style="position:absolute;left:640;top:1983;width:11723;height:13;visibility:visible;mso-wrap-style:square;v-text-anchor:top" coordsize="11722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" path="m,l1172082,e" filled="f" strokeweight=".33903mm">
                  <v:path arrowok="t"/>
                </v:shape>
                <v:shape id="Textbox 16" o:spid="_x0000_s1033" type="#_x0000_t202" style="position:absolute;width:26009;height:26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14:paraId="740FCCD9" w14:textId="77777777" w:rsidR="00D979BD" w:rsidRDefault="00D979BD">
                        <w:pPr>
                          <w:rPr>
                            <w:i/>
                            <w:sz w:val="12"/>
                          </w:rPr>
                        </w:pPr>
                      </w:p>
                      <w:p w14:paraId="1D32925A" w14:textId="77777777" w:rsidR="00D979BD" w:rsidRDefault="00D979BD">
                        <w:pPr>
                          <w:rPr>
                            <w:i/>
                            <w:sz w:val="12"/>
                          </w:rPr>
                        </w:pPr>
                      </w:p>
                      <w:p w14:paraId="3825415D" w14:textId="77777777" w:rsidR="00D979BD" w:rsidRDefault="00D979BD">
                        <w:pPr>
                          <w:spacing w:before="36"/>
                          <w:rPr>
                            <w:i/>
                            <w:sz w:val="12"/>
                          </w:rPr>
                        </w:pPr>
                      </w:p>
                      <w:p w14:paraId="08496F3F" w14:textId="77777777" w:rsidR="00D979BD" w:rsidRDefault="00BA6905">
                        <w:pPr>
                          <w:ind w:right="2023"/>
                          <w:jc w:val="center"/>
                          <w:rPr>
                            <w:rFonts w:ascii="Times New Roman"/>
                            <w:i/>
                            <w:sz w:val="12"/>
                          </w:rPr>
                        </w:pPr>
                        <w:r>
                          <w:rPr>
                            <w:rFonts w:ascii="Times New Roman"/>
                            <w:color w:val="5E6060"/>
                            <w:sz w:val="14"/>
                          </w:rPr>
                          <w:t>llllS</w:t>
                        </w:r>
                        <w:r>
                          <w:rPr>
                            <w:rFonts w:ascii="Times New Roman"/>
                            <w:color w:val="5E6060"/>
                            <w:spacing w:val="2"/>
                            <w:sz w:val="14"/>
                          </w:rPr>
                          <w:t xml:space="preserve"> </w:t>
                        </w:r>
                        <w:r>
                          <w:rPr>
                            <w:rFonts w:ascii="Times New Roman"/>
                            <w:i/>
                            <w:color w:val="5E6060"/>
                            <w:sz w:val="12"/>
                          </w:rPr>
                          <w:t>'(OU</w:t>
                        </w:r>
                        <w:r>
                          <w:rPr>
                            <w:rFonts w:ascii="Times New Roman"/>
                            <w:i/>
                            <w:color w:val="5E6060"/>
                            <w:spacing w:val="37"/>
                            <w:sz w:val="12"/>
                          </w:rPr>
                          <w:t xml:space="preserve"> </w:t>
                        </w:r>
                        <w:r>
                          <w:rPr>
                            <w:rFonts w:ascii="Times New Roman"/>
                            <w:color w:val="5E6060"/>
                            <w:sz w:val="14"/>
                          </w:rPr>
                          <w:t>5Vll'6</w:t>
                        </w:r>
                        <w:r>
                          <w:rPr>
                            <w:rFonts w:ascii="Times New Roman"/>
                            <w:color w:val="5E6060"/>
                            <w:spacing w:val="-4"/>
                            <w:sz w:val="14"/>
                          </w:rPr>
                          <w:t xml:space="preserve"> </w:t>
                        </w:r>
                        <w:r>
                          <w:rPr>
                            <w:rFonts w:ascii="Times New Roman"/>
                            <w:i/>
                            <w:color w:val="5E6060"/>
                            <w:sz w:val="12"/>
                          </w:rPr>
                          <w:t>'IOU</w:t>
                        </w:r>
                        <w:r>
                          <w:rPr>
                            <w:rFonts w:ascii="Times New Roman"/>
                            <w:i/>
                            <w:color w:val="5E6060"/>
                            <w:spacing w:val="40"/>
                            <w:sz w:val="12"/>
                          </w:rPr>
                          <w:t xml:space="preserve"> </w:t>
                        </w:r>
                        <w:r>
                          <w:rPr>
                            <w:rFonts w:ascii="Times New Roman"/>
                            <w:i/>
                            <w:color w:val="5E6060"/>
                            <w:spacing w:val="-2"/>
                            <w:sz w:val="12"/>
                          </w:rPr>
                          <w:t>Wf.Jtf</w:t>
                        </w:r>
                      </w:p>
                      <w:p w14:paraId="043D6AEE" w14:textId="77777777" w:rsidR="00D979BD" w:rsidRDefault="00BA6905">
                        <w:pPr>
                          <w:spacing w:before="26"/>
                          <w:ind w:left="7" w:right="2023"/>
                          <w:jc w:val="center"/>
                          <w:rPr>
                            <w:sz w:val="14"/>
                          </w:rPr>
                        </w:pPr>
                        <w:r>
                          <w:rPr>
                            <w:i/>
                            <w:color w:val="5E6060"/>
                            <w:sz w:val="13"/>
                          </w:rPr>
                          <w:t>"fO</w:t>
                        </w:r>
                        <w:r>
                          <w:rPr>
                            <w:i/>
                            <w:color w:val="5E6060"/>
                            <w:spacing w:val="1"/>
                            <w:sz w:val="13"/>
                          </w:rPr>
                          <w:t xml:space="preserve"> </w:t>
                        </w:r>
                        <w:r>
                          <w:rPr>
                            <w:color w:val="5E6060"/>
                            <w:sz w:val="14"/>
                          </w:rPr>
                          <w:t>DOA</w:t>
                        </w:r>
                        <w:r>
                          <w:rPr>
                            <w:color w:val="5E6060"/>
                            <w:spacing w:val="13"/>
                            <w:sz w:val="14"/>
                          </w:rPr>
                          <w:t xml:space="preserve"> </w:t>
                        </w:r>
                        <w:r>
                          <w:rPr>
                            <w:color w:val="5E6060"/>
                            <w:spacing w:val="-4"/>
                            <w:sz w:val="14"/>
                          </w:rPr>
                          <w:t>PH</w:t>
                        </w:r>
                        <w:r>
                          <w:rPr>
                            <w:color w:val="424242"/>
                            <w:spacing w:val="-4"/>
                            <w:sz w:val="14"/>
                          </w:rPr>
                          <w:t>O</w:t>
                        </w:r>
                        <w:r>
                          <w:rPr>
                            <w:color w:val="5E6060"/>
                            <w:spacing w:val="-4"/>
                            <w:sz w:val="14"/>
                          </w:rPr>
                          <w:t>?</w:t>
                        </w:r>
                      </w:p>
                    </w:txbxContent>
                  </v:textbox>
                </v:shape>
                <w10:anchorlock/>
              </v:group>
            </w:pict>
          </mc:Fallback>
        </mc:AlternateContent>
      </w:r>
    </w:p>
    <w:p w14:paraId="6C416D02" w14:textId="77777777" w:rsidR="00D979BD" w:rsidRDefault="00BA6905">
      <w:pPr>
        <w:pStyle w:val="BodyText"/>
        <w:spacing w:before="2"/>
        <w:rPr>
          <w:i/>
          <w:sz w:val="20"/>
        </w:rPr>
      </w:pPr>
      <w:r>
        <w:rPr>
          <w:noProof/>
        </w:rPr>
        <mc:AlternateContent>
          <mc:Choice Requires="wpg">
            <w:drawing>
              <wp:anchor distT="0" distB="0" distL="0" distR="0" simplePos="0" relativeHeight="487589376" behindDoc="1" locked="0" layoutInCell="1" allowOverlap="1" wp14:anchorId="42873A75" wp14:editId="58DA6CB3">
                <wp:simplePos x="0" y="0"/>
                <wp:positionH relativeFrom="page">
                  <wp:posOffset>1868007</wp:posOffset>
                </wp:positionH>
                <wp:positionV relativeFrom="paragraph">
                  <wp:posOffset>164470</wp:posOffset>
                </wp:positionV>
                <wp:extent cx="4545330" cy="1367155"/>
                <wp:effectExtent l="0" t="0" r="0" b="0"/>
                <wp:wrapTopAndBottom/>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45330" cy="1367155"/>
                          <a:chOff x="0" y="0"/>
                          <a:chExt cx="4545330" cy="1367155"/>
                        </a:xfrm>
                      </wpg:grpSpPr>
                      <pic:pic xmlns:pic="http://schemas.openxmlformats.org/drawingml/2006/picture">
                        <pic:nvPicPr>
                          <pic:cNvPr id="18" name="Image 18"/>
                          <pic:cNvPicPr/>
                        </pic:nvPicPr>
                        <pic:blipFill>
                          <a:blip r:embed="rId19" cstate="print"/>
                          <a:stretch>
                            <a:fillRect/>
                          </a:stretch>
                        </pic:blipFill>
                        <pic:spPr>
                          <a:xfrm>
                            <a:off x="0" y="0"/>
                            <a:ext cx="4544873" cy="1367061"/>
                          </a:xfrm>
                          <a:prstGeom prst="rect">
                            <a:avLst/>
                          </a:prstGeom>
                        </pic:spPr>
                      </pic:pic>
                      <wps:wsp>
                        <wps:cNvPr id="19" name="Graphic 19"/>
                        <wps:cNvSpPr/>
                        <wps:spPr>
                          <a:xfrm>
                            <a:off x="36626" y="15256"/>
                            <a:ext cx="1270" cy="628650"/>
                          </a:xfrm>
                          <a:custGeom>
                            <a:avLst/>
                            <a:gdLst/>
                            <a:ahLst/>
                            <a:cxnLst/>
                            <a:rect l="l" t="t" r="r" b="b"/>
                            <a:pathLst>
                              <a:path h="628650">
                                <a:moveTo>
                                  <a:pt x="0" y="628603"/>
                                </a:moveTo>
                                <a:lnTo>
                                  <a:pt x="0" y="0"/>
                                </a:lnTo>
                              </a:path>
                            </a:pathLst>
                          </a:custGeom>
                          <a:ln w="33575">
                            <a:solidFill>
                              <a:srgbClr val="000000"/>
                            </a:solidFill>
                            <a:prstDash val="solid"/>
                          </a:ln>
                        </wps:spPr>
                        <wps:bodyPr wrap="square" lIns="0" tIns="0" rIns="0" bIns="0" rtlCol="0">
                          <a:prstTxWarp prst="textNoShape">
                            <a:avLst/>
                          </a:prstTxWarp>
                          <a:noAutofit/>
                        </wps:bodyPr>
                      </wps:wsp>
                      <wps:wsp>
                        <wps:cNvPr id="20" name="Graphic 20"/>
                        <wps:cNvSpPr/>
                        <wps:spPr>
                          <a:xfrm>
                            <a:off x="3051" y="51874"/>
                            <a:ext cx="937260" cy="1270"/>
                          </a:xfrm>
                          <a:custGeom>
                            <a:avLst/>
                            <a:gdLst/>
                            <a:ahLst/>
                            <a:cxnLst/>
                            <a:rect l="l" t="t" r="r" b="b"/>
                            <a:pathLst>
                              <a:path w="937260">
                                <a:moveTo>
                                  <a:pt x="0" y="0"/>
                                </a:moveTo>
                                <a:lnTo>
                                  <a:pt x="937055" y="0"/>
                                </a:lnTo>
                              </a:path>
                            </a:pathLst>
                          </a:custGeom>
                          <a:ln w="30514">
                            <a:solidFill>
                              <a:srgbClr val="000000"/>
                            </a:solidFill>
                            <a:prstDash val="solid"/>
                          </a:ln>
                        </wps:spPr>
                        <wps:bodyPr wrap="square" lIns="0" tIns="0" rIns="0" bIns="0" rtlCol="0">
                          <a:prstTxWarp prst="textNoShape">
                            <a:avLst/>
                          </a:prstTxWarp>
                          <a:noAutofit/>
                        </wps:bodyPr>
                      </wps:wsp>
                      <wps:wsp>
                        <wps:cNvPr id="21" name="Textbox 21"/>
                        <wps:cNvSpPr txBox="1"/>
                        <wps:spPr>
                          <a:xfrm>
                            <a:off x="0" y="0"/>
                            <a:ext cx="4545330" cy="1367155"/>
                          </a:xfrm>
                          <a:prstGeom prst="rect">
                            <a:avLst/>
                          </a:prstGeom>
                        </wps:spPr>
                        <wps:txbx>
                          <w:txbxContent>
                            <w:p w14:paraId="68F1440B" w14:textId="77777777" w:rsidR="00D979BD" w:rsidRDefault="00BA6905">
                              <w:pPr>
                                <w:spacing w:before="133"/>
                                <w:ind w:left="382"/>
                                <w:rPr>
                                  <w:i/>
                                  <w:sz w:val="16"/>
                                </w:rPr>
                              </w:pPr>
                              <w:r>
                                <w:rPr>
                                  <w:color w:val="5E6060"/>
                                  <w:sz w:val="14"/>
                                </w:rPr>
                                <w:t>WEU...</w:t>
                              </w:r>
                              <w:r>
                                <w:rPr>
                                  <w:color w:val="5E6060"/>
                                  <w:spacing w:val="2"/>
                                  <w:sz w:val="14"/>
                                </w:rPr>
                                <w:t xml:space="preserve"> </w:t>
                              </w:r>
                              <w:r>
                                <w:rPr>
                                  <w:color w:val="5E6060"/>
                                  <w:sz w:val="14"/>
                                </w:rPr>
                                <w:t>fHAf'S</w:t>
                              </w:r>
                              <w:r>
                                <w:rPr>
                                  <w:color w:val="5E6060"/>
                                  <w:spacing w:val="-12"/>
                                  <w:sz w:val="14"/>
                                </w:rPr>
                                <w:t xml:space="preserve"> </w:t>
                              </w:r>
                              <w:r>
                                <w:rPr>
                                  <w:i/>
                                  <w:color w:val="5E6060"/>
                                  <w:spacing w:val="-5"/>
                                  <w:sz w:val="16"/>
                                </w:rPr>
                                <w:t>VE</w:t>
                              </w:r>
                            </w:p>
                            <w:p w14:paraId="0ACC36C3" w14:textId="77777777" w:rsidR="00D979BD" w:rsidRDefault="00BA6905">
                              <w:pPr>
                                <w:spacing w:before="9" w:line="143" w:lineRule="exact"/>
                                <w:ind w:left="255"/>
                                <w:rPr>
                                  <w:rFonts w:ascii="Times New Roman"/>
                                  <w:sz w:val="14"/>
                                </w:rPr>
                              </w:pPr>
                              <w:r>
                                <w:rPr>
                                  <w:rFonts w:ascii="Times New Roman"/>
                                  <w:color w:val="5E6060"/>
                                  <w:w w:val="80"/>
                                  <w:sz w:val="14"/>
                                </w:rPr>
                                <w:t>l!SU1'</w:t>
                              </w:r>
                              <w:r>
                                <w:rPr>
                                  <w:rFonts w:ascii="Times New Roman"/>
                                  <w:color w:val="5E6060"/>
                                  <w:spacing w:val="-8"/>
                                  <w:w w:val="80"/>
                                  <w:sz w:val="14"/>
                                </w:rPr>
                                <w:t xml:space="preserve"> </w:t>
                              </w:r>
                              <w:r>
                                <w:rPr>
                                  <w:rFonts w:ascii="Times New Roman"/>
                                  <w:i/>
                                  <w:color w:val="5E6060"/>
                                  <w:w w:val="80"/>
                                  <w:sz w:val="14"/>
                                </w:rPr>
                                <w:t>VOU</w:t>
                              </w:r>
                              <w:r>
                                <w:rPr>
                                  <w:rFonts w:ascii="Times New Roman"/>
                                  <w:i/>
                                  <w:color w:val="5E6060"/>
                                  <w:spacing w:val="29"/>
                                  <w:sz w:val="14"/>
                                </w:rPr>
                                <w:t xml:space="preserve"> </w:t>
                              </w:r>
                              <w:r>
                                <w:rPr>
                                  <w:rFonts w:ascii="Times New Roman"/>
                                  <w:color w:val="5E6060"/>
                                  <w:w w:val="80"/>
                                  <w:sz w:val="14"/>
                                </w:rPr>
                                <w:t>HllVE</w:t>
                              </w:r>
                              <w:r>
                                <w:rPr>
                                  <w:rFonts w:ascii="Times New Roman"/>
                                  <w:color w:val="5E6060"/>
                                  <w:spacing w:val="2"/>
                                  <w:sz w:val="14"/>
                                </w:rPr>
                                <w:t xml:space="preserve"> </w:t>
                              </w:r>
                              <w:r>
                                <w:rPr>
                                  <w:rFonts w:ascii="Times New Roman"/>
                                  <w:color w:val="5E6060"/>
                                  <w:spacing w:val="-5"/>
                                  <w:w w:val="80"/>
                                  <w:sz w:val="14"/>
                                </w:rPr>
                                <w:t>1V</w:t>
                              </w:r>
                            </w:p>
                            <w:p w14:paraId="575D855F" w14:textId="77777777" w:rsidR="00D979BD" w:rsidRDefault="00BA6905">
                              <w:pPr>
                                <w:spacing w:line="212" w:lineRule="exact"/>
                                <w:ind w:left="306"/>
                                <w:rPr>
                                  <w:i/>
                                  <w:sz w:val="14"/>
                                </w:rPr>
                              </w:pPr>
                              <w:r>
                                <w:rPr>
                                  <w:color w:val="5E6060"/>
                                  <w:w w:val="90"/>
                                  <w:sz w:val="20"/>
                                </w:rPr>
                                <w:t>suire.</w:t>
                              </w:r>
                              <w:r>
                                <w:rPr>
                                  <w:color w:val="5E6060"/>
                                  <w:spacing w:val="-23"/>
                                  <w:w w:val="90"/>
                                  <w:sz w:val="20"/>
                                </w:rPr>
                                <w:t xml:space="preserve"> </w:t>
                              </w:r>
                              <w:r>
                                <w:rPr>
                                  <w:rFonts w:ascii="Times New Roman"/>
                                  <w:i/>
                                  <w:color w:val="5E6060"/>
                                  <w:w w:val="90"/>
                                  <w:sz w:val="11"/>
                                </w:rPr>
                                <w:t>'(01J</w:t>
                              </w:r>
                              <w:r>
                                <w:rPr>
                                  <w:rFonts w:ascii="Times New Roman"/>
                                  <w:i/>
                                  <w:color w:val="5E6060"/>
                                  <w:spacing w:val="19"/>
                                  <w:sz w:val="11"/>
                                </w:rPr>
                                <w:t xml:space="preserve"> </w:t>
                              </w:r>
                              <w:r>
                                <w:rPr>
                                  <w:i/>
                                  <w:color w:val="5E6060"/>
                                  <w:spacing w:val="-2"/>
                                  <w:w w:val="90"/>
                                  <w:sz w:val="14"/>
                                </w:rPr>
                                <w:t>KNOW</w:t>
                              </w:r>
                              <w:r>
                                <w:rPr>
                                  <w:i/>
                                  <w:color w:val="8A8A8A"/>
                                  <w:spacing w:val="-2"/>
                                  <w:w w:val="90"/>
                                  <w:sz w:val="14"/>
                                </w:rPr>
                                <w:t>.</w:t>
                              </w:r>
                            </w:p>
                            <w:p w14:paraId="39D25FA2" w14:textId="77777777" w:rsidR="00D979BD" w:rsidRDefault="00BA6905">
                              <w:pPr>
                                <w:spacing w:line="172" w:lineRule="exact"/>
                                <w:ind w:left="150"/>
                                <w:rPr>
                                  <w:i/>
                                  <w:sz w:val="15"/>
                                </w:rPr>
                              </w:pPr>
                              <w:r>
                                <w:rPr>
                                  <w:i/>
                                  <w:color w:val="5E6060"/>
                                  <w:sz w:val="15"/>
                                </w:rPr>
                                <w:t>60</w:t>
                              </w:r>
                              <w:r>
                                <w:rPr>
                                  <w:i/>
                                  <w:color w:val="5E6060"/>
                                  <w:spacing w:val="1"/>
                                  <w:sz w:val="15"/>
                                </w:rPr>
                                <w:t xml:space="preserve"> </w:t>
                              </w:r>
                              <w:r>
                                <w:rPr>
                                  <w:color w:val="5E6060"/>
                                  <w:sz w:val="14"/>
                                </w:rPr>
                                <w:t>P&amp;e</w:t>
                              </w:r>
                              <w:r>
                                <w:rPr>
                                  <w:color w:val="5E6060"/>
                                  <w:spacing w:val="2"/>
                                  <w:sz w:val="14"/>
                                </w:rPr>
                                <w:t xml:space="preserve"> </w:t>
                              </w:r>
                              <w:r>
                                <w:rPr>
                                  <w:color w:val="5E6060"/>
                                  <w:sz w:val="14"/>
                                </w:rPr>
                                <w:t>CEJlf</w:t>
                              </w:r>
                              <w:r>
                                <w:rPr>
                                  <w:color w:val="5E6060"/>
                                  <w:spacing w:val="10"/>
                                  <w:sz w:val="14"/>
                                </w:rPr>
                                <w:t xml:space="preserve"> </w:t>
                              </w:r>
                              <w:r>
                                <w:rPr>
                                  <w:i/>
                                  <w:color w:val="5E6060"/>
                                  <w:spacing w:val="-5"/>
                                  <w:sz w:val="15"/>
                                </w:rPr>
                                <w:t>OF</w:t>
                              </w:r>
                            </w:p>
                            <w:p w14:paraId="56ABA6B0" w14:textId="77777777" w:rsidR="00D979BD" w:rsidRDefault="00BA6905">
                              <w:pPr>
                                <w:tabs>
                                  <w:tab w:val="left" w:pos="1118"/>
                                </w:tabs>
                                <w:spacing w:before="19"/>
                                <w:ind w:left="150"/>
                                <w:rPr>
                                  <w:sz w:val="14"/>
                                </w:rPr>
                              </w:pPr>
                              <w:r>
                                <w:rPr>
                                  <w:i/>
                                  <w:color w:val="5E6060"/>
                                  <w:spacing w:val="-4"/>
                                  <w:w w:val="105"/>
                                  <w:sz w:val="14"/>
                                </w:rPr>
                                <w:t>Otrr</w:t>
                              </w:r>
                              <w:r>
                                <w:rPr>
                                  <w:i/>
                                  <w:color w:val="5E6060"/>
                                  <w:sz w:val="14"/>
                                </w:rPr>
                                <w:tab/>
                              </w:r>
                              <w:r>
                                <w:rPr>
                                  <w:color w:val="5E6060"/>
                                  <w:spacing w:val="-5"/>
                                  <w:w w:val="105"/>
                                  <w:sz w:val="14"/>
                                </w:rPr>
                                <w:t>PH</w:t>
                              </w:r>
                              <w:r>
                                <w:rPr>
                                  <w:color w:val="424242"/>
                                  <w:spacing w:val="-5"/>
                                  <w:w w:val="105"/>
                                  <w:sz w:val="14"/>
                                </w:rPr>
                                <w:t>O</w:t>
                              </w:r>
                            </w:p>
                          </w:txbxContent>
                        </wps:txbx>
                        <wps:bodyPr wrap="square" lIns="0" tIns="0" rIns="0" bIns="0" rtlCol="0">
                          <a:noAutofit/>
                        </wps:bodyPr>
                      </wps:wsp>
                    </wpg:wgp>
                  </a:graphicData>
                </a:graphic>
              </wp:anchor>
            </w:drawing>
          </mc:Choice>
          <mc:Fallback>
            <w:pict>
              <v:group w14:anchorId="42873A75" id="Group 17" o:spid="_x0000_s1034" style="position:absolute;margin-left:147.1pt;margin-top:12.95pt;width:357.9pt;height:107.65pt;z-index:-15727104;mso-wrap-distance-left:0;mso-wrap-distance-right:0;mso-position-horizontal-relative:page;mso-position-vertical-relative:text" coordsize="45453,136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&#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">
                <v:shape id="Image 18" o:spid="_x0000_s1035" type="#_x0000_t75" style="position:absolute;width:45448;height:13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">
                  <v:imagedata r:id="rId20" o:title=""/>
                </v:shape>
                <v:shape id="Graphic 19" o:spid="_x0000_s1036" style="position:absolute;left:366;top:152;width:12;height:6287;visibility:visible;mso-wrap-style:square;v-text-anchor:top" coordsize="1270,628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" path="m,628603l,e" filled="f" strokeweight=".93264mm">
                  <v:path arrowok="t"/>
                </v:shape>
                <v:shape id="Graphic 20" o:spid="_x0000_s1037" style="position:absolute;left:30;top:518;width:9373;height:13;visibility:visible;mso-wrap-style:square;v-text-anchor:top" coordsize="9372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" path="m,l937055,e" filled="f" strokeweight=".84761mm">
                  <v:path arrowok="t"/>
                </v:shape>
                <v:shape id="Textbox 21" o:spid="_x0000_s1038" type="#_x0000_t202" style="position:absolute;width:45453;height:13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68F1440B" w14:textId="77777777" w:rsidR="00D979BD" w:rsidRDefault="00BA6905">
                        <w:pPr>
                          <w:spacing w:before="133"/>
                          <w:ind w:left="382"/>
                          <w:rPr>
                            <w:i/>
                            <w:sz w:val="16"/>
                          </w:rPr>
                        </w:pPr>
                        <w:r>
                          <w:rPr>
                            <w:color w:val="5E6060"/>
                            <w:sz w:val="14"/>
                          </w:rPr>
                          <w:t>WEU...</w:t>
                        </w:r>
                        <w:r>
                          <w:rPr>
                            <w:color w:val="5E6060"/>
                            <w:spacing w:val="2"/>
                            <w:sz w:val="14"/>
                          </w:rPr>
                          <w:t xml:space="preserve"> </w:t>
                        </w:r>
                        <w:r>
                          <w:rPr>
                            <w:color w:val="5E6060"/>
                            <w:sz w:val="14"/>
                          </w:rPr>
                          <w:t>fHAf'S</w:t>
                        </w:r>
                        <w:r>
                          <w:rPr>
                            <w:color w:val="5E6060"/>
                            <w:spacing w:val="-12"/>
                            <w:sz w:val="14"/>
                          </w:rPr>
                          <w:t xml:space="preserve"> </w:t>
                        </w:r>
                        <w:r>
                          <w:rPr>
                            <w:i/>
                            <w:color w:val="5E6060"/>
                            <w:spacing w:val="-5"/>
                            <w:sz w:val="16"/>
                          </w:rPr>
                          <w:t>VE</w:t>
                        </w:r>
                      </w:p>
                      <w:p w14:paraId="0ACC36C3" w14:textId="77777777" w:rsidR="00D979BD" w:rsidRDefault="00BA6905">
                        <w:pPr>
                          <w:spacing w:before="9" w:line="143" w:lineRule="exact"/>
                          <w:ind w:left="255"/>
                          <w:rPr>
                            <w:rFonts w:ascii="Times New Roman"/>
                            <w:sz w:val="14"/>
                          </w:rPr>
                        </w:pPr>
                        <w:r>
                          <w:rPr>
                            <w:rFonts w:ascii="Times New Roman"/>
                            <w:color w:val="5E6060"/>
                            <w:w w:val="80"/>
                            <w:sz w:val="14"/>
                          </w:rPr>
                          <w:t>l!SU1'</w:t>
                        </w:r>
                        <w:r>
                          <w:rPr>
                            <w:rFonts w:ascii="Times New Roman"/>
                            <w:color w:val="5E6060"/>
                            <w:spacing w:val="-8"/>
                            <w:w w:val="80"/>
                            <w:sz w:val="14"/>
                          </w:rPr>
                          <w:t xml:space="preserve"> </w:t>
                        </w:r>
                        <w:r>
                          <w:rPr>
                            <w:rFonts w:ascii="Times New Roman"/>
                            <w:i/>
                            <w:color w:val="5E6060"/>
                            <w:w w:val="80"/>
                            <w:sz w:val="14"/>
                          </w:rPr>
                          <w:t>VOU</w:t>
                        </w:r>
                        <w:r>
                          <w:rPr>
                            <w:rFonts w:ascii="Times New Roman"/>
                            <w:i/>
                            <w:color w:val="5E6060"/>
                            <w:spacing w:val="29"/>
                            <w:sz w:val="14"/>
                          </w:rPr>
                          <w:t xml:space="preserve"> </w:t>
                        </w:r>
                        <w:r>
                          <w:rPr>
                            <w:rFonts w:ascii="Times New Roman"/>
                            <w:color w:val="5E6060"/>
                            <w:w w:val="80"/>
                            <w:sz w:val="14"/>
                          </w:rPr>
                          <w:t>HllVE</w:t>
                        </w:r>
                        <w:r>
                          <w:rPr>
                            <w:rFonts w:ascii="Times New Roman"/>
                            <w:color w:val="5E6060"/>
                            <w:spacing w:val="2"/>
                            <w:sz w:val="14"/>
                          </w:rPr>
                          <w:t xml:space="preserve"> </w:t>
                        </w:r>
                        <w:r>
                          <w:rPr>
                            <w:rFonts w:ascii="Times New Roman"/>
                            <w:color w:val="5E6060"/>
                            <w:spacing w:val="-5"/>
                            <w:w w:val="80"/>
                            <w:sz w:val="14"/>
                          </w:rPr>
                          <w:t>1V</w:t>
                        </w:r>
                      </w:p>
                      <w:p w14:paraId="575D855F" w14:textId="77777777" w:rsidR="00D979BD" w:rsidRDefault="00BA6905">
                        <w:pPr>
                          <w:spacing w:line="212" w:lineRule="exact"/>
                          <w:ind w:left="306"/>
                          <w:rPr>
                            <w:i/>
                            <w:sz w:val="14"/>
                          </w:rPr>
                        </w:pPr>
                        <w:r>
                          <w:rPr>
                            <w:color w:val="5E6060"/>
                            <w:w w:val="90"/>
                            <w:sz w:val="20"/>
                          </w:rPr>
                          <w:t>suire.</w:t>
                        </w:r>
                        <w:r>
                          <w:rPr>
                            <w:color w:val="5E6060"/>
                            <w:spacing w:val="-23"/>
                            <w:w w:val="90"/>
                            <w:sz w:val="20"/>
                          </w:rPr>
                          <w:t xml:space="preserve"> </w:t>
                        </w:r>
                        <w:r>
                          <w:rPr>
                            <w:rFonts w:ascii="Times New Roman"/>
                            <w:i/>
                            <w:color w:val="5E6060"/>
                            <w:w w:val="90"/>
                            <w:sz w:val="11"/>
                          </w:rPr>
                          <w:t>'(01J</w:t>
                        </w:r>
                        <w:r>
                          <w:rPr>
                            <w:rFonts w:ascii="Times New Roman"/>
                            <w:i/>
                            <w:color w:val="5E6060"/>
                            <w:spacing w:val="19"/>
                            <w:sz w:val="11"/>
                          </w:rPr>
                          <w:t xml:space="preserve"> </w:t>
                        </w:r>
                        <w:r>
                          <w:rPr>
                            <w:i/>
                            <w:color w:val="5E6060"/>
                            <w:spacing w:val="-2"/>
                            <w:w w:val="90"/>
                            <w:sz w:val="14"/>
                          </w:rPr>
                          <w:t>KNOW</w:t>
                        </w:r>
                        <w:r>
                          <w:rPr>
                            <w:i/>
                            <w:color w:val="8A8A8A"/>
                            <w:spacing w:val="-2"/>
                            <w:w w:val="90"/>
                            <w:sz w:val="14"/>
                          </w:rPr>
                          <w:t>.</w:t>
                        </w:r>
                      </w:p>
                      <w:p w14:paraId="39D25FA2" w14:textId="77777777" w:rsidR="00D979BD" w:rsidRDefault="00BA6905">
                        <w:pPr>
                          <w:spacing w:line="172" w:lineRule="exact"/>
                          <w:ind w:left="150"/>
                          <w:rPr>
                            <w:i/>
                            <w:sz w:val="15"/>
                          </w:rPr>
                        </w:pPr>
                        <w:r>
                          <w:rPr>
                            <w:i/>
                            <w:color w:val="5E6060"/>
                            <w:sz w:val="15"/>
                          </w:rPr>
                          <w:t>60</w:t>
                        </w:r>
                        <w:r>
                          <w:rPr>
                            <w:i/>
                            <w:color w:val="5E6060"/>
                            <w:spacing w:val="1"/>
                            <w:sz w:val="15"/>
                          </w:rPr>
                          <w:t xml:space="preserve"> </w:t>
                        </w:r>
                        <w:r>
                          <w:rPr>
                            <w:color w:val="5E6060"/>
                            <w:sz w:val="14"/>
                          </w:rPr>
                          <w:t>P&amp;e</w:t>
                        </w:r>
                        <w:r>
                          <w:rPr>
                            <w:color w:val="5E6060"/>
                            <w:spacing w:val="2"/>
                            <w:sz w:val="14"/>
                          </w:rPr>
                          <w:t xml:space="preserve"> </w:t>
                        </w:r>
                        <w:r>
                          <w:rPr>
                            <w:color w:val="5E6060"/>
                            <w:sz w:val="14"/>
                          </w:rPr>
                          <w:t>CEJlf</w:t>
                        </w:r>
                        <w:r>
                          <w:rPr>
                            <w:color w:val="5E6060"/>
                            <w:spacing w:val="10"/>
                            <w:sz w:val="14"/>
                          </w:rPr>
                          <w:t xml:space="preserve"> </w:t>
                        </w:r>
                        <w:r>
                          <w:rPr>
                            <w:i/>
                            <w:color w:val="5E6060"/>
                            <w:spacing w:val="-5"/>
                            <w:sz w:val="15"/>
                          </w:rPr>
                          <w:t>OF</w:t>
                        </w:r>
                      </w:p>
                      <w:p w14:paraId="56ABA6B0" w14:textId="77777777" w:rsidR="00D979BD" w:rsidRDefault="00BA6905">
                        <w:pPr>
                          <w:tabs>
                            <w:tab w:val="left" w:pos="1118"/>
                          </w:tabs>
                          <w:spacing w:before="19"/>
                          <w:ind w:left="150"/>
                          <w:rPr>
                            <w:sz w:val="14"/>
                          </w:rPr>
                        </w:pPr>
                        <w:r>
                          <w:rPr>
                            <w:i/>
                            <w:color w:val="5E6060"/>
                            <w:spacing w:val="-4"/>
                            <w:w w:val="105"/>
                            <w:sz w:val="14"/>
                          </w:rPr>
                          <w:t>Otrr</w:t>
                        </w:r>
                        <w:r>
                          <w:rPr>
                            <w:i/>
                            <w:color w:val="5E6060"/>
                            <w:sz w:val="14"/>
                          </w:rPr>
                          <w:tab/>
                        </w:r>
                        <w:r>
                          <w:rPr>
                            <w:color w:val="5E6060"/>
                            <w:spacing w:val="-5"/>
                            <w:w w:val="105"/>
                            <w:sz w:val="14"/>
                          </w:rPr>
                          <w:t>PH</w:t>
                        </w:r>
                        <w:r>
                          <w:rPr>
                            <w:color w:val="424242"/>
                            <w:spacing w:val="-5"/>
                            <w:w w:val="105"/>
                            <w:sz w:val="14"/>
                          </w:rPr>
                          <w:t>O</w:t>
                        </w:r>
                      </w:p>
                    </w:txbxContent>
                  </v:textbox>
                </v:shape>
                <w10:wrap type="topAndBottom" anchorx="page"/>
              </v:group>
            </w:pict>
          </mc:Fallback>
        </mc:AlternateContent>
      </w:r>
    </w:p>
    <w:p w14:paraId="24FFD0A7" w14:textId="77777777" w:rsidR="00D979BD" w:rsidRDefault="00D979BD">
      <w:pPr>
        <w:pStyle w:val="BodyText"/>
        <w:spacing w:before="118"/>
        <w:rPr>
          <w:i/>
          <w:sz w:val="20"/>
        </w:rPr>
      </w:pPr>
    </w:p>
    <w:p w14:paraId="04F451F1" w14:textId="77777777" w:rsidR="00D979BD" w:rsidRDefault="00D979BD">
      <w:pPr>
        <w:rPr>
          <w:sz w:val="20"/>
        </w:rPr>
        <w:sectPr w:rsidR="00D979BD">
          <w:pgSz w:w="11910" w:h="16840"/>
          <w:pgMar w:top="1920" w:right="620" w:bottom="940" w:left="820" w:header="0" w:footer="751" w:gutter="0"/>
          <w:cols w:space="720"/>
        </w:sectPr>
      </w:pPr>
    </w:p>
    <w:p w14:paraId="2BF831AA" w14:textId="77777777" w:rsidR="00D979BD" w:rsidRDefault="00BA6905">
      <w:pPr>
        <w:spacing w:before="93"/>
        <w:ind w:left="2298"/>
        <w:rPr>
          <w:rFonts w:ascii="Times New Roman"/>
          <w:i/>
          <w:sz w:val="15"/>
        </w:rPr>
      </w:pPr>
      <w:r>
        <w:rPr>
          <w:noProof/>
        </w:rPr>
        <mc:AlternateContent>
          <mc:Choice Requires="wpg">
            <w:drawing>
              <wp:anchor distT="0" distB="0" distL="0" distR="0" simplePos="0" relativeHeight="486191616" behindDoc="1" locked="0" layoutInCell="1" allowOverlap="1" wp14:anchorId="4E88F2D5" wp14:editId="76D8AD1E">
                <wp:simplePos x="0" y="0"/>
                <wp:positionH relativeFrom="page">
                  <wp:posOffset>1892425</wp:posOffset>
                </wp:positionH>
                <wp:positionV relativeFrom="page">
                  <wp:posOffset>1498288</wp:posOffset>
                </wp:positionV>
                <wp:extent cx="1795145" cy="2585085"/>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5145" cy="2585085"/>
                          <a:chOff x="0" y="0"/>
                          <a:chExt cx="1795145" cy="2585085"/>
                        </a:xfrm>
                      </wpg:grpSpPr>
                      <pic:pic xmlns:pic="http://schemas.openxmlformats.org/drawingml/2006/picture">
                        <pic:nvPicPr>
                          <pic:cNvPr id="23" name="Image 23"/>
                          <pic:cNvPicPr/>
                        </pic:nvPicPr>
                        <pic:blipFill>
                          <a:blip r:embed="rId21" cstate="print"/>
                          <a:stretch>
                            <a:fillRect/>
                          </a:stretch>
                        </pic:blipFill>
                        <pic:spPr>
                          <a:xfrm>
                            <a:off x="0" y="826949"/>
                            <a:ext cx="1794751" cy="1757649"/>
                          </a:xfrm>
                          <a:prstGeom prst="rect">
                            <a:avLst/>
                          </a:prstGeom>
                        </pic:spPr>
                      </pic:pic>
                      <wps:wsp>
                        <wps:cNvPr id="24" name="Graphic 24"/>
                        <wps:cNvSpPr/>
                        <wps:spPr>
                          <a:xfrm>
                            <a:off x="12208" y="0"/>
                            <a:ext cx="1270" cy="827405"/>
                          </a:xfrm>
                          <a:custGeom>
                            <a:avLst/>
                            <a:gdLst/>
                            <a:ahLst/>
                            <a:cxnLst/>
                            <a:rect l="l" t="t" r="r" b="b"/>
                            <a:pathLst>
                              <a:path h="827405">
                                <a:moveTo>
                                  <a:pt x="0" y="826949"/>
                                </a:moveTo>
                                <a:lnTo>
                                  <a:pt x="0" y="0"/>
                                </a:lnTo>
                              </a:path>
                            </a:pathLst>
                          </a:custGeom>
                          <a:ln w="9156">
                            <a:solidFill>
                              <a:srgbClr val="000000"/>
                            </a:solidFill>
                            <a:prstDash val="solid"/>
                          </a:ln>
                        </wps:spPr>
                        <wps:bodyPr wrap="square" lIns="0" tIns="0" rIns="0" bIns="0" rtlCol="0">
                          <a:prstTxWarp prst="textNoShape">
                            <a:avLst/>
                          </a:prstTxWarp>
                          <a:noAutofit/>
                        </wps:bodyPr>
                      </wps:wsp>
                      <wps:wsp>
                        <wps:cNvPr id="25" name="Graphic 25"/>
                        <wps:cNvSpPr/>
                        <wps:spPr>
                          <a:xfrm>
                            <a:off x="1660448" y="12205"/>
                            <a:ext cx="97790" cy="973455"/>
                          </a:xfrm>
                          <a:custGeom>
                            <a:avLst/>
                            <a:gdLst/>
                            <a:ahLst/>
                            <a:cxnLst/>
                            <a:rect l="l" t="t" r="r" b="b"/>
                            <a:pathLst>
                              <a:path w="97790" h="973455">
                                <a:moveTo>
                                  <a:pt x="0" y="811692"/>
                                </a:moveTo>
                                <a:lnTo>
                                  <a:pt x="0" y="213603"/>
                                </a:lnTo>
                              </a:path>
                              <a:path w="97790" h="973455">
                                <a:moveTo>
                                  <a:pt x="97673" y="973420"/>
                                </a:moveTo>
                                <a:lnTo>
                                  <a:pt x="97673" y="0"/>
                                </a:lnTo>
                              </a:path>
                            </a:pathLst>
                          </a:custGeom>
                          <a:ln w="12207">
                            <a:solidFill>
                              <a:srgbClr val="000000"/>
                            </a:solidFill>
                            <a:prstDash val="solid"/>
                          </a:ln>
                        </wps:spPr>
                        <wps:bodyPr wrap="square" lIns="0" tIns="0" rIns="0" bIns="0" rtlCol="0">
                          <a:prstTxWarp prst="textNoShape">
                            <a:avLst/>
                          </a:prstTxWarp>
                          <a:noAutofit/>
                        </wps:bodyPr>
                      </wps:wsp>
                      <wps:wsp>
                        <wps:cNvPr id="26" name="Graphic 26"/>
                        <wps:cNvSpPr/>
                        <wps:spPr>
                          <a:xfrm>
                            <a:off x="9155" y="24411"/>
                            <a:ext cx="1767839" cy="1270"/>
                          </a:xfrm>
                          <a:custGeom>
                            <a:avLst/>
                            <a:gdLst/>
                            <a:ahLst/>
                            <a:cxnLst/>
                            <a:rect l="l" t="t" r="r" b="b"/>
                            <a:pathLst>
                              <a:path w="1767839">
                                <a:moveTo>
                                  <a:pt x="0" y="0"/>
                                </a:moveTo>
                                <a:lnTo>
                                  <a:pt x="1767280" y="0"/>
                                </a:lnTo>
                              </a:path>
                            </a:pathLst>
                          </a:custGeom>
                          <a:ln w="1525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5A19D60" id="Group 22" o:spid="_x0000_s1026" style="position:absolute;margin-left:149pt;margin-top:118pt;width:141.35pt;height:203.55pt;z-index:-17124864;mso-wrap-distance-left:0;mso-wrap-distance-right:0;mso-position-horizontal-relative:page;mso-position-vertical-relative:page" coordsize="17951,258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">
                <v:shape id="Image 23" o:spid="_x0000_s1027" type="#_x0000_t75" style="position:absolute;top:8269;width:17947;height:17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">
                  <v:imagedata r:id="rId26" o:title=""/>
                </v:shape>
                <v:shape id="Graphic 24" o:spid="_x0000_s1028" style="position:absolute;left:122;width:12;height:8274;visibility:visible;mso-wrap-style:square;v-text-anchor:top" coordsize="1270,827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" path="m,826949l,e" filled="f" strokeweight=".25433mm">
                  <v:path arrowok="t"/>
                </v:shape>
                <v:shape id="Graphic 25" o:spid="_x0000_s1029" style="position:absolute;left:16604;top:122;width:978;height:9734;visibility:visible;mso-wrap-style:square;v-text-anchor:top" coordsize="97790,97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" path="m,811692l,213603em97673,973420l97673,e" filled="f" strokeweight=".33908mm">
                  <v:path arrowok="t"/>
                </v:shape>
                <v:shape id="Graphic 26" o:spid="_x0000_s1030" style="position:absolute;left:91;top:244;width:17678;height:12;visibility:visible;mso-wrap-style:square;v-text-anchor:top" coordsize="176783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" path="m,l1767280,e" filled="f" strokeweight=".42381mm">
                  <v:path arrowok="t"/>
                </v:shape>
                <w10:wrap anchorx="page" anchory="page"/>
              </v:group>
            </w:pict>
          </mc:Fallback>
        </mc:AlternateContent>
      </w:r>
      <w:r>
        <w:rPr>
          <w:noProof/>
        </w:rPr>
        <mc:AlternateContent>
          <mc:Choice Requires="wpg">
            <w:drawing>
              <wp:anchor distT="0" distB="0" distL="0" distR="0" simplePos="0" relativeHeight="486192128" behindDoc="1" locked="0" layoutInCell="1" allowOverlap="1" wp14:anchorId="71764CA2" wp14:editId="6266E30D">
                <wp:simplePos x="0" y="0"/>
                <wp:positionH relativeFrom="page">
                  <wp:posOffset>1843589</wp:posOffset>
                </wp:positionH>
                <wp:positionV relativeFrom="paragraph">
                  <wp:posOffset>1788</wp:posOffset>
                </wp:positionV>
                <wp:extent cx="3003550" cy="219456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03550" cy="2194560"/>
                          <a:chOff x="0" y="0"/>
                          <a:chExt cx="3003550" cy="2194560"/>
                        </a:xfrm>
                      </wpg:grpSpPr>
                      <pic:pic xmlns:pic="http://schemas.openxmlformats.org/drawingml/2006/picture">
                        <pic:nvPicPr>
                          <pic:cNvPr id="28" name="Image 28"/>
                          <pic:cNvPicPr/>
                        </pic:nvPicPr>
                        <pic:blipFill>
                          <a:blip r:embed="rId27" cstate="print"/>
                          <a:stretch>
                            <a:fillRect/>
                          </a:stretch>
                        </pic:blipFill>
                        <pic:spPr>
                          <a:xfrm>
                            <a:off x="0" y="582832"/>
                            <a:ext cx="3003462" cy="1611178"/>
                          </a:xfrm>
                          <a:prstGeom prst="rect">
                            <a:avLst/>
                          </a:prstGeom>
                        </pic:spPr>
                      </pic:pic>
                      <wps:wsp>
                        <wps:cNvPr id="29" name="Graphic 29"/>
                        <wps:cNvSpPr/>
                        <wps:spPr>
                          <a:xfrm>
                            <a:off x="57992" y="0"/>
                            <a:ext cx="1270" cy="665480"/>
                          </a:xfrm>
                          <a:custGeom>
                            <a:avLst/>
                            <a:gdLst/>
                            <a:ahLst/>
                            <a:cxnLst/>
                            <a:rect l="l" t="t" r="r" b="b"/>
                            <a:pathLst>
                              <a:path h="665480">
                                <a:moveTo>
                                  <a:pt x="0" y="665221"/>
                                </a:moveTo>
                                <a:lnTo>
                                  <a:pt x="0" y="0"/>
                                </a:lnTo>
                              </a:path>
                            </a:pathLst>
                          </a:custGeom>
                          <a:ln w="36627">
                            <a:solidFill>
                              <a:srgbClr val="000000"/>
                            </a:solidFill>
                            <a:prstDash val="solid"/>
                          </a:ln>
                        </wps:spPr>
                        <wps:bodyPr wrap="square" lIns="0" tIns="0" rIns="0" bIns="0" rtlCol="0">
                          <a:prstTxWarp prst="textNoShape">
                            <a:avLst/>
                          </a:prstTxWarp>
                          <a:noAutofit/>
                        </wps:bodyPr>
                      </wps:wsp>
                      <wps:wsp>
                        <wps:cNvPr id="30" name="Graphic 30"/>
                        <wps:cNvSpPr/>
                        <wps:spPr>
                          <a:xfrm>
                            <a:off x="1098825" y="9154"/>
                            <a:ext cx="161925" cy="574040"/>
                          </a:xfrm>
                          <a:custGeom>
                            <a:avLst/>
                            <a:gdLst/>
                            <a:ahLst/>
                            <a:cxnLst/>
                            <a:rect l="l" t="t" r="r" b="b"/>
                            <a:pathLst>
                              <a:path w="161925" h="574040">
                                <a:moveTo>
                                  <a:pt x="0" y="573677"/>
                                </a:moveTo>
                                <a:lnTo>
                                  <a:pt x="0" y="0"/>
                                </a:lnTo>
                              </a:path>
                              <a:path w="161925" h="574040">
                                <a:moveTo>
                                  <a:pt x="161771" y="573677"/>
                                </a:moveTo>
                                <a:lnTo>
                                  <a:pt x="161771" y="64080"/>
                                </a:lnTo>
                              </a:path>
                            </a:pathLst>
                          </a:custGeom>
                          <a:ln w="12207">
                            <a:solidFill>
                              <a:srgbClr val="000000"/>
                            </a:solidFill>
                            <a:prstDash val="solid"/>
                          </a:ln>
                        </wps:spPr>
                        <wps:bodyPr wrap="square" lIns="0" tIns="0" rIns="0" bIns="0" rtlCol="0">
                          <a:prstTxWarp prst="textNoShape">
                            <a:avLst/>
                          </a:prstTxWarp>
                          <a:noAutofit/>
                        </wps:bodyPr>
                      </wps:wsp>
                      <wps:wsp>
                        <wps:cNvPr id="31" name="Graphic 31"/>
                        <wps:cNvSpPr/>
                        <wps:spPr>
                          <a:xfrm>
                            <a:off x="2957675" y="9154"/>
                            <a:ext cx="1270" cy="574040"/>
                          </a:xfrm>
                          <a:custGeom>
                            <a:avLst/>
                            <a:gdLst/>
                            <a:ahLst/>
                            <a:cxnLst/>
                            <a:rect l="l" t="t" r="r" b="b"/>
                            <a:pathLst>
                              <a:path h="574040">
                                <a:moveTo>
                                  <a:pt x="0" y="573677"/>
                                </a:moveTo>
                                <a:lnTo>
                                  <a:pt x="0" y="0"/>
                                </a:lnTo>
                              </a:path>
                            </a:pathLst>
                          </a:custGeom>
                          <a:ln w="27470">
                            <a:solidFill>
                              <a:srgbClr val="000000"/>
                            </a:solidFill>
                            <a:prstDash val="solid"/>
                          </a:ln>
                        </wps:spPr>
                        <wps:bodyPr wrap="square" lIns="0" tIns="0" rIns="0" bIns="0" rtlCol="0">
                          <a:prstTxWarp prst="textNoShape">
                            <a:avLst/>
                          </a:prstTxWarp>
                          <a:noAutofit/>
                        </wps:bodyPr>
                      </wps:wsp>
                      <wps:wsp>
                        <wps:cNvPr id="32" name="Graphic 32"/>
                        <wps:cNvSpPr/>
                        <wps:spPr>
                          <a:xfrm>
                            <a:off x="6103" y="30514"/>
                            <a:ext cx="2979420" cy="1270"/>
                          </a:xfrm>
                          <a:custGeom>
                            <a:avLst/>
                            <a:gdLst/>
                            <a:ahLst/>
                            <a:cxnLst/>
                            <a:rect l="l" t="t" r="r" b="b"/>
                            <a:pathLst>
                              <a:path w="2979420">
                                <a:moveTo>
                                  <a:pt x="0" y="0"/>
                                </a:moveTo>
                                <a:lnTo>
                                  <a:pt x="2979042" y="0"/>
                                </a:lnTo>
                              </a:path>
                            </a:pathLst>
                          </a:custGeom>
                          <a:ln w="21360">
                            <a:solidFill>
                              <a:srgbClr val="000000"/>
                            </a:solidFill>
                            <a:prstDash val="solid"/>
                          </a:ln>
                        </wps:spPr>
                        <wps:bodyPr wrap="square" lIns="0" tIns="0" rIns="0" bIns="0" rtlCol="0">
                          <a:prstTxWarp prst="textNoShape">
                            <a:avLst/>
                          </a:prstTxWarp>
                          <a:noAutofit/>
                        </wps:bodyPr>
                      </wps:wsp>
                      <wps:wsp>
                        <wps:cNvPr id="33" name="Graphic 33"/>
                        <wps:cNvSpPr/>
                        <wps:spPr>
                          <a:xfrm>
                            <a:off x="778627" y="529978"/>
                            <a:ext cx="40005" cy="121920"/>
                          </a:xfrm>
                          <a:custGeom>
                            <a:avLst/>
                            <a:gdLst/>
                            <a:ahLst/>
                            <a:cxnLst/>
                            <a:rect l="l" t="t" r="r" b="b"/>
                            <a:pathLst>
                              <a:path w="40005" h="121920">
                                <a:moveTo>
                                  <a:pt x="39679" y="121420"/>
                                </a:moveTo>
                                <a:lnTo>
                                  <a:pt x="0" y="121420"/>
                                </a:lnTo>
                                <a:lnTo>
                                  <a:pt x="0" y="0"/>
                                </a:lnTo>
                                <a:lnTo>
                                  <a:pt x="39679" y="0"/>
                                </a:lnTo>
                                <a:lnTo>
                                  <a:pt x="39679" y="121420"/>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97F752D" id="Group 27" o:spid="_x0000_s1026" style="position:absolute;margin-left:145.15pt;margin-top:.15pt;width:236.5pt;height:172.8pt;z-index:-17124352;mso-wrap-distance-left:0;mso-wrap-distance-right:0;mso-position-horizontal-relative:page" coordsize="30035,219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">
                <v:shape id="Image 28" o:spid="_x0000_s1027" type="#_x0000_t75" style="position:absolute;top:5828;width:30034;height:16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">
                  <v:imagedata r:id="rId28" o:title=""/>
                </v:shape>
                <v:shape id="Graphic 29" o:spid="_x0000_s1028" style="position:absolute;left:579;width:13;height:6654;visibility:visible;mso-wrap-style:square;v-text-anchor:top" coordsize="1270,665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" path="m,665221l,e" filled="f" strokeweight="1.0174mm">
                  <v:path arrowok="t"/>
                </v:shape>
                <v:shape id="Graphic 30" o:spid="_x0000_s1029" style="position:absolute;left:10988;top:91;width:1619;height:5740;visibility:visible;mso-wrap-style:square;v-text-anchor:top" coordsize="161925,57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" path="m,573677l,em161771,573677r,-509597e" filled="f" strokeweight=".33908mm">
                  <v:path arrowok="t"/>
                </v:shape>
                <v:shape id="Graphic 31" o:spid="_x0000_s1030" style="position:absolute;left:29576;top:91;width:13;height:5740;visibility:visible;mso-wrap-style:square;v-text-anchor:top" coordsize="1270,57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" path="m,573677l,e" filled="f" strokeweight=".76306mm">
                  <v:path arrowok="t"/>
                </v:shape>
                <v:shape id="Graphic 32" o:spid="_x0000_s1031" style="position:absolute;left:61;top:305;width:29794;height:12;visibility:visible;mso-wrap-style:square;v-text-anchor:top" coordsize="2979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" path="m,l2979042,e" filled="f" strokeweight=".59333mm">
                  <v:path arrowok="t"/>
                </v:shape>
                <v:shape id="Graphic 33" o:spid="_x0000_s1032" style="position:absolute;left:7786;top:5299;width:400;height:1219;visibility:visible;mso-wrap-style:square;v-text-anchor:top" coordsize="40005,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" path="m39679,121420l,121420,,,39679,r,121420xe" fillcolor="#ededed" stroked="f">
                  <v:path arrowok="t"/>
                </v:shape>
                <w10:wrap anchorx="page"/>
              </v:group>
            </w:pict>
          </mc:Fallback>
        </mc:AlternateContent>
      </w:r>
      <w:r>
        <w:rPr>
          <w:rFonts w:ascii="Times New Roman"/>
          <w:i/>
          <w:color w:val="5E6060"/>
          <w:w w:val="85"/>
          <w:sz w:val="15"/>
        </w:rPr>
        <w:t>50</w:t>
      </w:r>
      <w:r>
        <w:rPr>
          <w:rFonts w:ascii="Times New Roman"/>
          <w:i/>
          <w:color w:val="5E6060"/>
          <w:spacing w:val="20"/>
          <w:sz w:val="15"/>
        </w:rPr>
        <w:t xml:space="preserve"> </w:t>
      </w:r>
      <w:r>
        <w:rPr>
          <w:rFonts w:ascii="Times New Roman"/>
          <w:i/>
          <w:color w:val="5E6060"/>
          <w:w w:val="85"/>
          <w:sz w:val="15"/>
        </w:rPr>
        <w:t>l!SE:FOllB</w:t>
      </w:r>
      <w:r>
        <w:rPr>
          <w:rFonts w:ascii="Times New Roman"/>
          <w:i/>
          <w:color w:val="5E6060"/>
          <w:spacing w:val="4"/>
          <w:sz w:val="15"/>
        </w:rPr>
        <w:t xml:space="preserve"> </w:t>
      </w:r>
      <w:r>
        <w:rPr>
          <w:rFonts w:ascii="Times New Roman"/>
          <w:color w:val="5E6060"/>
          <w:w w:val="85"/>
          <w:sz w:val="16"/>
        </w:rPr>
        <w:t>I</w:t>
      </w:r>
      <w:r>
        <w:rPr>
          <w:rFonts w:ascii="Times New Roman"/>
          <w:color w:val="5E6060"/>
          <w:spacing w:val="9"/>
          <w:sz w:val="16"/>
        </w:rPr>
        <w:t xml:space="preserve"> </w:t>
      </w:r>
      <w:r>
        <w:rPr>
          <w:rFonts w:ascii="Times New Roman"/>
          <w:i/>
          <w:color w:val="5E6060"/>
          <w:spacing w:val="-2"/>
          <w:w w:val="85"/>
          <w:sz w:val="15"/>
        </w:rPr>
        <w:t>OPE:1111</w:t>
      </w:r>
    </w:p>
    <w:p w14:paraId="6B96198D" w14:textId="77777777" w:rsidR="00D979BD" w:rsidRDefault="00BA6905">
      <w:pPr>
        <w:spacing w:before="8"/>
        <w:ind w:left="2240"/>
        <w:jc w:val="center"/>
        <w:rPr>
          <w:sz w:val="14"/>
        </w:rPr>
      </w:pPr>
      <w:r>
        <w:rPr>
          <w:color w:val="5E6060"/>
          <w:spacing w:val="-2"/>
          <w:w w:val="95"/>
          <w:sz w:val="14"/>
        </w:rPr>
        <w:t>Fll.6</w:t>
      </w:r>
      <w:r>
        <w:rPr>
          <w:color w:val="5E6060"/>
          <w:spacing w:val="-6"/>
          <w:w w:val="95"/>
          <w:sz w:val="14"/>
        </w:rPr>
        <w:t xml:space="preserve"> </w:t>
      </w:r>
      <w:r>
        <w:rPr>
          <w:color w:val="5E6060"/>
          <w:spacing w:val="-2"/>
          <w:w w:val="95"/>
          <w:sz w:val="14"/>
        </w:rPr>
        <w:t>FOe</w:t>
      </w:r>
      <w:r>
        <w:rPr>
          <w:color w:val="5E6060"/>
          <w:spacing w:val="-6"/>
          <w:w w:val="95"/>
          <w:sz w:val="14"/>
        </w:rPr>
        <w:t xml:space="preserve"> </w:t>
      </w:r>
      <w:r>
        <w:rPr>
          <w:i/>
          <w:color w:val="5E6060"/>
          <w:spacing w:val="-2"/>
          <w:w w:val="95"/>
          <w:sz w:val="15"/>
        </w:rPr>
        <w:t>VOU</w:t>
      </w:r>
      <w:r>
        <w:rPr>
          <w:i/>
          <w:color w:val="8A8A8A"/>
          <w:spacing w:val="-2"/>
          <w:w w:val="95"/>
          <w:sz w:val="15"/>
        </w:rPr>
        <w:t>,</w:t>
      </w:r>
      <w:r>
        <w:rPr>
          <w:i/>
          <w:color w:val="8A8A8A"/>
          <w:spacing w:val="5"/>
          <w:sz w:val="15"/>
        </w:rPr>
        <w:t xml:space="preserve"> </w:t>
      </w:r>
      <w:r>
        <w:rPr>
          <w:color w:val="5E6060"/>
          <w:spacing w:val="-2"/>
          <w:w w:val="95"/>
          <w:sz w:val="14"/>
        </w:rPr>
        <w:t>AIID</w:t>
      </w:r>
      <w:r>
        <w:rPr>
          <w:color w:val="5E6060"/>
          <w:spacing w:val="-11"/>
          <w:w w:val="95"/>
          <w:sz w:val="14"/>
        </w:rPr>
        <w:t xml:space="preserve"> </w:t>
      </w:r>
      <w:r>
        <w:rPr>
          <w:color w:val="797979"/>
          <w:spacing w:val="-2"/>
          <w:w w:val="85"/>
          <w:sz w:val="14"/>
        </w:rPr>
        <w:t>.</w:t>
      </w:r>
      <w:r>
        <w:rPr>
          <w:color w:val="5E6060"/>
          <w:spacing w:val="-2"/>
          <w:w w:val="85"/>
          <w:sz w:val="14"/>
        </w:rPr>
        <w:t>PU</w:t>
      </w:r>
      <w:r>
        <w:rPr>
          <w:color w:val="797979"/>
          <w:spacing w:val="-2"/>
          <w:w w:val="85"/>
          <w:sz w:val="14"/>
        </w:rPr>
        <w:t>"f</w:t>
      </w:r>
    </w:p>
    <w:p w14:paraId="785F2B68" w14:textId="77777777" w:rsidR="00D979BD" w:rsidRDefault="00BA6905">
      <w:pPr>
        <w:spacing w:before="19"/>
        <w:ind w:left="2229"/>
        <w:jc w:val="center"/>
        <w:rPr>
          <w:sz w:val="14"/>
        </w:rPr>
      </w:pPr>
      <w:r>
        <w:rPr>
          <w:i/>
          <w:color w:val="5E6060"/>
          <w:w w:val="105"/>
          <w:sz w:val="13"/>
        </w:rPr>
        <w:t>"fOGEmiEll</w:t>
      </w:r>
      <w:r>
        <w:rPr>
          <w:i/>
          <w:color w:val="5E6060"/>
          <w:spacing w:val="4"/>
          <w:w w:val="105"/>
          <w:sz w:val="13"/>
        </w:rPr>
        <w:t xml:space="preserve"> </w:t>
      </w:r>
      <w:r>
        <w:rPr>
          <w:i/>
          <w:color w:val="5E6060"/>
          <w:w w:val="105"/>
          <w:sz w:val="13"/>
        </w:rPr>
        <w:t>IIU..</w:t>
      </w:r>
      <w:r>
        <w:rPr>
          <w:i/>
          <w:color w:val="5E6060"/>
          <w:spacing w:val="-10"/>
          <w:w w:val="105"/>
          <w:sz w:val="13"/>
        </w:rPr>
        <w:t xml:space="preserve"> </w:t>
      </w:r>
      <w:r>
        <w:rPr>
          <w:color w:val="5E6060"/>
          <w:spacing w:val="-4"/>
          <w:w w:val="105"/>
          <w:sz w:val="14"/>
        </w:rPr>
        <w:t>"fHB</w:t>
      </w:r>
    </w:p>
    <w:p w14:paraId="76113847" w14:textId="77777777" w:rsidR="00D979BD" w:rsidRDefault="00BA6905">
      <w:pPr>
        <w:spacing w:before="17"/>
        <w:ind w:left="2317"/>
        <w:jc w:val="center"/>
        <w:rPr>
          <w:i/>
          <w:sz w:val="15"/>
        </w:rPr>
      </w:pPr>
      <w:r>
        <w:rPr>
          <w:i/>
          <w:color w:val="5E6060"/>
          <w:w w:val="85"/>
          <w:sz w:val="15"/>
        </w:rPr>
        <w:t>PAPEllWOeK</w:t>
      </w:r>
      <w:r>
        <w:rPr>
          <w:i/>
          <w:color w:val="8A8A8A"/>
          <w:w w:val="85"/>
          <w:sz w:val="15"/>
        </w:rPr>
        <w:t>,</w:t>
      </w:r>
      <w:r>
        <w:rPr>
          <w:i/>
          <w:color w:val="8A8A8A"/>
          <w:spacing w:val="-6"/>
          <w:sz w:val="15"/>
        </w:rPr>
        <w:t xml:space="preserve"> </w:t>
      </w:r>
      <w:r>
        <w:rPr>
          <w:i/>
          <w:color w:val="5E6060"/>
          <w:spacing w:val="-2"/>
          <w:sz w:val="15"/>
        </w:rPr>
        <w:t>'lll</w:t>
      </w:r>
      <w:r>
        <w:rPr>
          <w:i/>
          <w:color w:val="797979"/>
          <w:spacing w:val="-2"/>
          <w:sz w:val="15"/>
        </w:rPr>
        <w:t>l</w:t>
      </w:r>
      <w:r>
        <w:rPr>
          <w:i/>
          <w:color w:val="5E6060"/>
          <w:spacing w:val="-2"/>
          <w:sz w:val="15"/>
        </w:rPr>
        <w:t>lJI&lt;</w:t>
      </w:r>
    </w:p>
    <w:p w14:paraId="0DA8F39B" w14:textId="77777777" w:rsidR="00D979BD" w:rsidRDefault="00BA6905">
      <w:pPr>
        <w:spacing w:before="25"/>
        <w:ind w:left="2209"/>
        <w:jc w:val="center"/>
        <w:rPr>
          <w:sz w:val="14"/>
        </w:rPr>
      </w:pPr>
      <w:r>
        <w:rPr>
          <w:rFonts w:ascii="Times New Roman"/>
          <w:color w:val="5E6060"/>
          <w:spacing w:val="-2"/>
          <w:w w:val="90"/>
          <w:sz w:val="14"/>
        </w:rPr>
        <w:t>C.111.!EflJU.</w:t>
      </w:r>
      <w:r>
        <w:rPr>
          <w:i/>
          <w:color w:val="5E6060"/>
          <w:spacing w:val="-2"/>
          <w:w w:val="90"/>
          <w:sz w:val="14"/>
        </w:rPr>
        <w:t>V</w:t>
      </w:r>
      <w:r>
        <w:rPr>
          <w:color w:val="A3A3A3"/>
          <w:spacing w:val="-2"/>
          <w:w w:val="90"/>
          <w:sz w:val="14"/>
        </w:rPr>
        <w:t>-</w:t>
      </w:r>
    </w:p>
    <w:p w14:paraId="259645DF" w14:textId="77777777" w:rsidR="00D979BD" w:rsidRDefault="00BA6905">
      <w:pPr>
        <w:spacing w:before="37"/>
        <w:rPr>
          <w:sz w:val="14"/>
        </w:rPr>
      </w:pPr>
      <w:r>
        <w:br w:type="column"/>
      </w:r>
    </w:p>
    <w:p w14:paraId="11033735" w14:textId="77777777" w:rsidR="00D979BD" w:rsidRDefault="00BA6905">
      <w:pPr>
        <w:tabs>
          <w:tab w:val="left" w:pos="2349"/>
        </w:tabs>
        <w:spacing w:line="261" w:lineRule="auto"/>
        <w:ind w:left="306" w:right="3793" w:firstLine="4"/>
        <w:jc w:val="center"/>
        <w:rPr>
          <w:sz w:val="14"/>
        </w:rPr>
      </w:pPr>
      <w:r>
        <w:rPr>
          <w:color w:val="5E6060"/>
          <w:w w:val="135"/>
          <w:sz w:val="14"/>
        </w:rPr>
        <w:t>If'S</w:t>
      </w:r>
      <w:r>
        <w:rPr>
          <w:color w:val="5E6060"/>
          <w:spacing w:val="-15"/>
          <w:w w:val="135"/>
          <w:sz w:val="14"/>
        </w:rPr>
        <w:t xml:space="preserve"> </w:t>
      </w:r>
      <w:r>
        <w:rPr>
          <w:i/>
          <w:color w:val="5E6060"/>
          <w:sz w:val="14"/>
        </w:rPr>
        <w:t>AJIIIN:</w:t>
      </w:r>
      <w:r>
        <w:rPr>
          <w:i/>
          <w:color w:val="5E6060"/>
          <w:spacing w:val="80"/>
          <w:sz w:val="14"/>
        </w:rPr>
        <w:t xml:space="preserve"> </w:t>
      </w:r>
      <w:r>
        <w:rPr>
          <w:color w:val="5E6060"/>
          <w:sz w:val="14"/>
        </w:rPr>
        <w:t>US,</w:t>
      </w:r>
      <w:r>
        <w:rPr>
          <w:color w:val="5E6060"/>
          <w:spacing w:val="40"/>
          <w:sz w:val="14"/>
        </w:rPr>
        <w:t xml:space="preserve"> </w:t>
      </w:r>
      <w:r>
        <w:rPr>
          <w:b/>
          <w:i/>
          <w:color w:val="5E6060"/>
          <w:sz w:val="14"/>
        </w:rPr>
        <w:t>861WEell</w:t>
      </w:r>
      <w:r>
        <w:rPr>
          <w:b/>
          <w:i/>
          <w:color w:val="5E6060"/>
          <w:spacing w:val="25"/>
          <w:sz w:val="14"/>
        </w:rPr>
        <w:t xml:space="preserve"> </w:t>
      </w:r>
      <w:r>
        <w:rPr>
          <w:color w:val="5E6060"/>
          <w:sz w:val="14"/>
        </w:rPr>
        <w:t>'(OO Allt&gt;</w:t>
      </w:r>
      <w:r>
        <w:rPr>
          <w:color w:val="5E6060"/>
          <w:spacing w:val="40"/>
          <w:sz w:val="14"/>
        </w:rPr>
        <w:t xml:space="preserve"> </w:t>
      </w:r>
      <w:r>
        <w:rPr>
          <w:i/>
          <w:color w:val="5E6060"/>
          <w:sz w:val="13"/>
        </w:rPr>
        <w:t>UE</w:t>
      </w:r>
      <w:r>
        <w:rPr>
          <w:i/>
          <w:color w:val="8A8A8A"/>
          <w:sz w:val="13"/>
        </w:rPr>
        <w:t xml:space="preserve">, </w:t>
      </w:r>
      <w:r>
        <w:rPr>
          <w:rFonts w:ascii="Times New Roman"/>
          <w:color w:val="5E6060"/>
          <w:sz w:val="14"/>
        </w:rPr>
        <w:t xml:space="preserve">HEAJllllG "fHA'f </w:t>
      </w:r>
      <w:r>
        <w:rPr>
          <w:i/>
          <w:color w:val="5E6060"/>
          <w:sz w:val="13"/>
        </w:rPr>
        <w:t>SO</w:t>
      </w:r>
      <w:r>
        <w:rPr>
          <w:i/>
          <w:color w:val="5E6060"/>
          <w:spacing w:val="40"/>
          <w:sz w:val="13"/>
        </w:rPr>
        <w:t xml:space="preserve"> </w:t>
      </w:r>
      <w:r>
        <w:rPr>
          <w:i/>
          <w:color w:val="5E6060"/>
          <w:sz w:val="13"/>
        </w:rPr>
        <w:t>FEW</w:t>
      </w:r>
      <w:r>
        <w:rPr>
          <w:i/>
          <w:color w:val="5E6060"/>
          <w:sz w:val="13"/>
        </w:rPr>
        <w:tab/>
      </w:r>
      <w:r>
        <w:rPr>
          <w:rFonts w:ascii="Times New Roman"/>
          <w:color w:val="5E6060"/>
          <w:sz w:val="14"/>
        </w:rPr>
        <w:t>E</w:t>
      </w:r>
      <w:r>
        <w:rPr>
          <w:rFonts w:ascii="Times New Roman"/>
          <w:color w:val="5E6060"/>
          <w:spacing w:val="-9"/>
          <w:sz w:val="14"/>
        </w:rPr>
        <w:t xml:space="preserve"> </w:t>
      </w:r>
      <w:r>
        <w:rPr>
          <w:color w:val="5E6060"/>
          <w:sz w:val="15"/>
        </w:rPr>
        <w:t xml:space="preserve">,r </w:t>
      </w:r>
      <w:r>
        <w:rPr>
          <w:i/>
          <w:color w:val="5E6060"/>
          <w:w w:val="90"/>
          <w:sz w:val="13"/>
        </w:rPr>
        <w:t>11fll'OUGH</w:t>
      </w:r>
      <w:r>
        <w:rPr>
          <w:i/>
          <w:color w:val="5E6060"/>
          <w:sz w:val="13"/>
        </w:rPr>
        <w:t xml:space="preserve"> </w:t>
      </w:r>
      <w:r>
        <w:rPr>
          <w:color w:val="5E6060"/>
          <w:w w:val="90"/>
          <w:sz w:val="14"/>
        </w:rPr>
        <w:t>MAKES '011</w:t>
      </w:r>
      <w:r>
        <w:rPr>
          <w:color w:val="797979"/>
          <w:w w:val="90"/>
          <w:sz w:val="14"/>
        </w:rPr>
        <w:t>:i</w:t>
      </w:r>
      <w:r>
        <w:rPr>
          <w:color w:val="797979"/>
          <w:spacing w:val="-6"/>
          <w:w w:val="90"/>
          <w:sz w:val="14"/>
        </w:rPr>
        <w:t xml:space="preserve"> </w:t>
      </w:r>
      <w:r>
        <w:rPr>
          <w:color w:val="5E6060"/>
          <w:w w:val="90"/>
          <w:sz w:val="14"/>
        </w:rPr>
        <w:t>ADI/EN1l/lt6</w:t>
      </w:r>
      <w:r>
        <w:rPr>
          <w:color w:val="5E6060"/>
          <w:sz w:val="14"/>
        </w:rPr>
        <w:t xml:space="preserve"> </w:t>
      </w:r>
      <w:r>
        <w:rPr>
          <w:color w:val="5E6060"/>
          <w:w w:val="90"/>
          <w:sz w:val="14"/>
        </w:rPr>
        <w:t>61/E.N</w:t>
      </w:r>
    </w:p>
    <w:p w14:paraId="4369B2C3" w14:textId="77777777" w:rsidR="00D979BD" w:rsidRDefault="00BA6905">
      <w:pPr>
        <w:spacing w:before="5"/>
        <w:ind w:right="3493"/>
        <w:jc w:val="center"/>
        <w:rPr>
          <w:rFonts w:ascii="Times New Roman"/>
          <w:sz w:val="15"/>
        </w:rPr>
      </w:pPr>
      <w:r>
        <w:rPr>
          <w:noProof/>
        </w:rPr>
        <w:drawing>
          <wp:anchor distT="0" distB="0" distL="0" distR="0" simplePos="0" relativeHeight="15731712" behindDoc="0" locked="0" layoutInCell="1" allowOverlap="1" wp14:anchorId="202161D6" wp14:editId="3BB308BD">
            <wp:simplePos x="0" y="0"/>
            <wp:positionH relativeFrom="page">
              <wp:posOffset>4956933</wp:posOffset>
            </wp:positionH>
            <wp:positionV relativeFrom="paragraph">
              <wp:posOffset>-469221</wp:posOffset>
            </wp:positionV>
            <wp:extent cx="1477312" cy="2197062"/>
            <wp:effectExtent l="0" t="0" r="0" b="0"/>
            <wp:wrapNone/>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9" cstate="print"/>
                    <a:stretch>
                      <a:fillRect/>
                    </a:stretch>
                  </pic:blipFill>
                  <pic:spPr>
                    <a:xfrm>
                      <a:off x="0" y="0"/>
                      <a:ext cx="1477312" cy="2197062"/>
                    </a:xfrm>
                    <a:prstGeom prst="rect">
                      <a:avLst/>
                    </a:prstGeom>
                  </pic:spPr>
                </pic:pic>
              </a:graphicData>
            </a:graphic>
          </wp:anchor>
        </w:drawing>
      </w:r>
      <w:r>
        <w:rPr>
          <w:i/>
          <w:color w:val="5E6060"/>
          <w:w w:val="105"/>
          <w:sz w:val="14"/>
        </w:rPr>
        <w:t>UO</w:t>
      </w:r>
      <w:r>
        <w:rPr>
          <w:i/>
          <w:color w:val="5E6060"/>
          <w:spacing w:val="17"/>
          <w:w w:val="105"/>
          <w:sz w:val="14"/>
        </w:rPr>
        <w:t xml:space="preserve"> </w:t>
      </w:r>
      <w:r>
        <w:rPr>
          <w:rFonts w:ascii="Times New Roman"/>
          <w:color w:val="5E6060"/>
          <w:w w:val="105"/>
          <w:sz w:val="15"/>
        </w:rPr>
        <w:t>E</w:t>
      </w:r>
      <w:r>
        <w:rPr>
          <w:rFonts w:ascii="Times New Roman"/>
          <w:color w:val="5E6060"/>
          <w:spacing w:val="-9"/>
          <w:w w:val="105"/>
          <w:sz w:val="15"/>
        </w:rPr>
        <w:t xml:space="preserve"> </w:t>
      </w:r>
      <w:r>
        <w:rPr>
          <w:rFonts w:ascii="Times New Roman"/>
          <w:color w:val="5E6060"/>
          <w:spacing w:val="-2"/>
          <w:w w:val="105"/>
          <w:sz w:val="15"/>
        </w:rPr>
        <w:t>SPEClllll</w:t>
      </w:r>
    </w:p>
    <w:p w14:paraId="48FBB9C2" w14:textId="77777777" w:rsidR="00D979BD" w:rsidRDefault="00D979BD">
      <w:pPr>
        <w:pStyle w:val="BodyText"/>
        <w:rPr>
          <w:rFonts w:ascii="Times New Roman"/>
          <w:sz w:val="15"/>
        </w:rPr>
      </w:pPr>
    </w:p>
    <w:p w14:paraId="7C1215EC" w14:textId="77777777" w:rsidR="00D979BD" w:rsidRDefault="00D979BD">
      <w:pPr>
        <w:pStyle w:val="BodyText"/>
        <w:rPr>
          <w:rFonts w:ascii="Times New Roman"/>
          <w:sz w:val="15"/>
        </w:rPr>
      </w:pPr>
    </w:p>
    <w:p w14:paraId="5CE005C1" w14:textId="77777777" w:rsidR="00D979BD" w:rsidRDefault="00D979BD">
      <w:pPr>
        <w:pStyle w:val="BodyText"/>
        <w:rPr>
          <w:rFonts w:ascii="Times New Roman"/>
          <w:sz w:val="15"/>
        </w:rPr>
      </w:pPr>
    </w:p>
    <w:p w14:paraId="1949A33E" w14:textId="77777777" w:rsidR="00D979BD" w:rsidRDefault="00D979BD">
      <w:pPr>
        <w:pStyle w:val="BodyText"/>
        <w:rPr>
          <w:rFonts w:ascii="Times New Roman"/>
          <w:sz w:val="15"/>
        </w:rPr>
      </w:pPr>
    </w:p>
    <w:p w14:paraId="39084B1B" w14:textId="77777777" w:rsidR="00D979BD" w:rsidRDefault="00D979BD">
      <w:pPr>
        <w:pStyle w:val="BodyText"/>
        <w:rPr>
          <w:rFonts w:ascii="Times New Roman"/>
          <w:sz w:val="15"/>
        </w:rPr>
      </w:pPr>
    </w:p>
    <w:p w14:paraId="0E360C86" w14:textId="77777777" w:rsidR="00D979BD" w:rsidRDefault="00D979BD">
      <w:pPr>
        <w:pStyle w:val="BodyText"/>
        <w:rPr>
          <w:rFonts w:ascii="Times New Roman"/>
          <w:sz w:val="15"/>
        </w:rPr>
      </w:pPr>
    </w:p>
    <w:p w14:paraId="4A8B2F9E" w14:textId="77777777" w:rsidR="00D979BD" w:rsidRDefault="00D979BD">
      <w:pPr>
        <w:pStyle w:val="BodyText"/>
        <w:rPr>
          <w:rFonts w:ascii="Times New Roman"/>
          <w:sz w:val="15"/>
        </w:rPr>
      </w:pPr>
    </w:p>
    <w:p w14:paraId="58AEB06A" w14:textId="77777777" w:rsidR="00D979BD" w:rsidRDefault="00D979BD">
      <w:pPr>
        <w:pStyle w:val="BodyText"/>
        <w:rPr>
          <w:rFonts w:ascii="Times New Roman"/>
          <w:sz w:val="15"/>
        </w:rPr>
      </w:pPr>
    </w:p>
    <w:p w14:paraId="40B2C18D" w14:textId="77777777" w:rsidR="00D979BD" w:rsidRDefault="00D979BD">
      <w:pPr>
        <w:pStyle w:val="BodyText"/>
        <w:rPr>
          <w:rFonts w:ascii="Times New Roman"/>
          <w:sz w:val="15"/>
        </w:rPr>
      </w:pPr>
    </w:p>
    <w:p w14:paraId="24B81F68" w14:textId="77777777" w:rsidR="00D979BD" w:rsidRDefault="00D979BD">
      <w:pPr>
        <w:pStyle w:val="BodyText"/>
        <w:rPr>
          <w:rFonts w:ascii="Times New Roman"/>
          <w:sz w:val="15"/>
        </w:rPr>
      </w:pPr>
    </w:p>
    <w:p w14:paraId="4699A2CF" w14:textId="77777777" w:rsidR="00D979BD" w:rsidRDefault="00D979BD">
      <w:pPr>
        <w:pStyle w:val="BodyText"/>
        <w:rPr>
          <w:rFonts w:ascii="Times New Roman"/>
          <w:sz w:val="15"/>
        </w:rPr>
      </w:pPr>
    </w:p>
    <w:p w14:paraId="0F07CABA" w14:textId="77777777" w:rsidR="00D979BD" w:rsidRDefault="00D979BD">
      <w:pPr>
        <w:pStyle w:val="BodyText"/>
        <w:rPr>
          <w:rFonts w:ascii="Times New Roman"/>
          <w:sz w:val="15"/>
        </w:rPr>
      </w:pPr>
    </w:p>
    <w:p w14:paraId="38F8E7C9" w14:textId="77777777" w:rsidR="00D979BD" w:rsidRDefault="00D979BD">
      <w:pPr>
        <w:pStyle w:val="BodyText"/>
        <w:rPr>
          <w:rFonts w:ascii="Times New Roman"/>
          <w:sz w:val="15"/>
        </w:rPr>
      </w:pPr>
    </w:p>
    <w:p w14:paraId="3FE0D5EC" w14:textId="77777777" w:rsidR="00D979BD" w:rsidRDefault="00D979BD">
      <w:pPr>
        <w:pStyle w:val="BodyText"/>
        <w:rPr>
          <w:rFonts w:ascii="Times New Roman"/>
          <w:sz w:val="15"/>
        </w:rPr>
      </w:pPr>
    </w:p>
    <w:p w14:paraId="2F7B98A6" w14:textId="77777777" w:rsidR="00D979BD" w:rsidRDefault="00D979BD">
      <w:pPr>
        <w:pStyle w:val="BodyText"/>
        <w:rPr>
          <w:rFonts w:ascii="Times New Roman"/>
          <w:sz w:val="15"/>
        </w:rPr>
      </w:pPr>
    </w:p>
    <w:p w14:paraId="339BF0F2" w14:textId="77777777" w:rsidR="00D979BD" w:rsidRDefault="00D979BD">
      <w:pPr>
        <w:pStyle w:val="BodyText"/>
        <w:rPr>
          <w:rFonts w:ascii="Times New Roman"/>
          <w:sz w:val="15"/>
        </w:rPr>
      </w:pPr>
    </w:p>
    <w:p w14:paraId="00774930" w14:textId="77777777" w:rsidR="00D979BD" w:rsidRDefault="00D979BD">
      <w:pPr>
        <w:pStyle w:val="BodyText"/>
        <w:rPr>
          <w:rFonts w:ascii="Times New Roman"/>
          <w:sz w:val="15"/>
        </w:rPr>
      </w:pPr>
    </w:p>
    <w:p w14:paraId="7B3F5EAC" w14:textId="77777777" w:rsidR="00D979BD" w:rsidRDefault="00D979BD">
      <w:pPr>
        <w:pStyle w:val="BodyText"/>
        <w:rPr>
          <w:rFonts w:ascii="Times New Roman"/>
          <w:sz w:val="15"/>
        </w:rPr>
      </w:pPr>
    </w:p>
    <w:p w14:paraId="491FDB14" w14:textId="77777777" w:rsidR="00D979BD" w:rsidRDefault="00D979BD">
      <w:pPr>
        <w:pStyle w:val="BodyText"/>
        <w:rPr>
          <w:rFonts w:ascii="Times New Roman"/>
          <w:sz w:val="15"/>
        </w:rPr>
      </w:pPr>
    </w:p>
    <w:p w14:paraId="6624778A" w14:textId="77777777" w:rsidR="00D979BD" w:rsidRDefault="00D979BD">
      <w:pPr>
        <w:pStyle w:val="BodyText"/>
        <w:rPr>
          <w:rFonts w:ascii="Times New Roman"/>
          <w:sz w:val="15"/>
        </w:rPr>
      </w:pPr>
    </w:p>
    <w:p w14:paraId="200ACAD7" w14:textId="77777777" w:rsidR="00D979BD" w:rsidRDefault="00D979BD">
      <w:pPr>
        <w:pStyle w:val="BodyText"/>
        <w:rPr>
          <w:rFonts w:ascii="Times New Roman"/>
          <w:sz w:val="15"/>
        </w:rPr>
      </w:pPr>
    </w:p>
    <w:p w14:paraId="59146E8C" w14:textId="77777777" w:rsidR="00D979BD" w:rsidRDefault="00D979BD">
      <w:pPr>
        <w:pStyle w:val="BodyText"/>
        <w:spacing w:before="154"/>
        <w:rPr>
          <w:rFonts w:ascii="Times New Roman"/>
          <w:sz w:val="15"/>
        </w:rPr>
      </w:pPr>
    </w:p>
    <w:p w14:paraId="7FE1E5E5" w14:textId="77777777" w:rsidR="00D979BD" w:rsidRDefault="00BA6905">
      <w:pPr>
        <w:ind w:left="646"/>
        <w:rPr>
          <w:i/>
          <w:sz w:val="20"/>
        </w:rPr>
      </w:pPr>
      <w:r>
        <w:rPr>
          <w:i/>
          <w:sz w:val="20"/>
        </w:rPr>
        <w:t>(Riviere,</w:t>
      </w:r>
      <w:r>
        <w:rPr>
          <w:i/>
          <w:spacing w:val="-8"/>
          <w:sz w:val="20"/>
        </w:rPr>
        <w:t xml:space="preserve"> </w:t>
      </w:r>
      <w:r>
        <w:rPr>
          <w:i/>
          <w:sz w:val="20"/>
        </w:rPr>
        <w:t>T</w:t>
      </w:r>
      <w:r>
        <w:rPr>
          <w:i/>
          <w:spacing w:val="-6"/>
          <w:sz w:val="20"/>
        </w:rPr>
        <w:t xml:space="preserve"> </w:t>
      </w:r>
      <w:r>
        <w:rPr>
          <w:i/>
          <w:sz w:val="20"/>
        </w:rPr>
        <w:t>(2016),</w:t>
      </w:r>
      <w:r>
        <w:rPr>
          <w:i/>
          <w:spacing w:val="-6"/>
          <w:sz w:val="20"/>
        </w:rPr>
        <w:t xml:space="preserve"> </w:t>
      </w:r>
      <w:r>
        <w:rPr>
          <w:i/>
          <w:spacing w:val="-4"/>
          <w:sz w:val="20"/>
        </w:rPr>
        <w:t>p.17)</w:t>
      </w:r>
    </w:p>
    <w:p w14:paraId="183D77C2" w14:textId="77777777" w:rsidR="00D979BD" w:rsidRDefault="00D979BD">
      <w:pPr>
        <w:rPr>
          <w:sz w:val="20"/>
        </w:rPr>
        <w:sectPr w:rsidR="00D979BD">
          <w:type w:val="continuous"/>
          <w:pgSz w:w="11910" w:h="16840"/>
          <w:pgMar w:top="1920" w:right="620" w:bottom="280" w:left="820" w:header="0" w:footer="751" w:gutter="0"/>
          <w:cols w:num="2" w:space="720" w:equalWidth="0">
            <w:col w:w="3747" w:space="40"/>
            <w:col w:w="6683"/>
          </w:cols>
        </w:sectPr>
      </w:pPr>
    </w:p>
    <w:p w14:paraId="092800CE" w14:textId="77777777" w:rsidR="00D979BD" w:rsidRDefault="00BA6905">
      <w:pPr>
        <w:pStyle w:val="Heading1"/>
        <w:numPr>
          <w:ilvl w:val="0"/>
          <w:numId w:val="12"/>
        </w:numPr>
        <w:tabs>
          <w:tab w:val="left" w:pos="1151"/>
        </w:tabs>
        <w:ind w:left="1151" w:hanging="531"/>
        <w:jc w:val="left"/>
        <w:rPr>
          <w:color w:val="2E5395"/>
        </w:rPr>
      </w:pPr>
      <w:bookmarkStart w:id="49" w:name="_bookmark49"/>
      <w:bookmarkEnd w:id="49"/>
      <w:r>
        <w:rPr>
          <w:color w:val="2E5395"/>
          <w:spacing w:val="-2"/>
        </w:rPr>
        <w:lastRenderedPageBreak/>
        <w:t>Results</w:t>
      </w:r>
    </w:p>
    <w:p w14:paraId="5EB3A292" w14:textId="77777777" w:rsidR="00D979BD" w:rsidRDefault="00BA6905">
      <w:pPr>
        <w:pStyle w:val="BodyText"/>
        <w:spacing w:before="256" w:line="480" w:lineRule="auto"/>
        <w:ind w:left="620" w:right="918" w:firstLine="719"/>
      </w:pPr>
      <w:r>
        <w:t>The first round of data collection consisted of an online exhibit showcasing the first drafts of comic development, and an online survey shared on social media using Survey Monkey. Both of these links were also shared with potential participants on Facebook Groups which were populated by autistic individuals, and permission was gained from the administrators of these groups before they were shared. The second iteration consisted of video call interviews, however most of the participants decided to fill in t</w:t>
      </w:r>
      <w:r>
        <w:t>he question sheet, with</w:t>
      </w:r>
      <w:r>
        <w:rPr>
          <w:spacing w:val="-3"/>
        </w:rPr>
        <w:t xml:space="preserve"> </w:t>
      </w:r>
      <w:r>
        <w:t>only</w:t>
      </w:r>
      <w:r>
        <w:rPr>
          <w:spacing w:val="-2"/>
        </w:rPr>
        <w:t xml:space="preserve"> </w:t>
      </w:r>
      <w:r>
        <w:t>one</w:t>
      </w:r>
      <w:r>
        <w:rPr>
          <w:spacing w:val="-3"/>
        </w:rPr>
        <w:t xml:space="preserve"> </w:t>
      </w:r>
      <w:r>
        <w:t>participant</w:t>
      </w:r>
      <w:r>
        <w:rPr>
          <w:spacing w:val="-6"/>
        </w:rPr>
        <w:t xml:space="preserve"> </w:t>
      </w:r>
      <w:r>
        <w:t>interviewing</w:t>
      </w:r>
      <w:r>
        <w:rPr>
          <w:spacing w:val="-3"/>
        </w:rPr>
        <w:t xml:space="preserve"> </w:t>
      </w:r>
      <w:r>
        <w:t>face-to-face.</w:t>
      </w:r>
      <w:r>
        <w:rPr>
          <w:spacing w:val="-3"/>
        </w:rPr>
        <w:t xml:space="preserve"> </w:t>
      </w:r>
      <w:r>
        <w:t>Finally,</w:t>
      </w:r>
      <w:r>
        <w:rPr>
          <w:spacing w:val="-1"/>
        </w:rPr>
        <w:t xml:space="preserve"> </w:t>
      </w:r>
      <w:r>
        <w:t>participants</w:t>
      </w:r>
      <w:r>
        <w:rPr>
          <w:spacing w:val="-2"/>
        </w:rPr>
        <w:t xml:space="preserve"> </w:t>
      </w:r>
      <w:r>
        <w:t>were</w:t>
      </w:r>
      <w:r>
        <w:rPr>
          <w:spacing w:val="-3"/>
        </w:rPr>
        <w:t xml:space="preserve"> </w:t>
      </w:r>
      <w:r>
        <w:t>encouraged</w:t>
      </w:r>
      <w:r>
        <w:rPr>
          <w:spacing w:val="-6"/>
        </w:rPr>
        <w:t xml:space="preserve"> </w:t>
      </w:r>
      <w:r>
        <w:t>to complete a questionnaire which expanded on past questions, and included new ones, to help push forward the analysis.</w:t>
      </w:r>
    </w:p>
    <w:p w14:paraId="2C709CAC" w14:textId="77777777" w:rsidR="00D979BD" w:rsidRDefault="00D979BD">
      <w:pPr>
        <w:pStyle w:val="BodyText"/>
        <w:spacing w:before="36"/>
      </w:pPr>
    </w:p>
    <w:p w14:paraId="77373FF5" w14:textId="77777777" w:rsidR="00D979BD" w:rsidRDefault="00BA6905">
      <w:pPr>
        <w:pStyle w:val="Heading2"/>
        <w:numPr>
          <w:ilvl w:val="1"/>
          <w:numId w:val="12"/>
        </w:numPr>
        <w:tabs>
          <w:tab w:val="left" w:pos="1241"/>
        </w:tabs>
        <w:ind w:left="1241" w:hanging="621"/>
        <w:rPr>
          <w:color w:val="2E5395"/>
        </w:rPr>
      </w:pPr>
      <w:bookmarkStart w:id="50" w:name="_bookmark50"/>
      <w:bookmarkEnd w:id="50"/>
      <w:r>
        <w:rPr>
          <w:color w:val="2E5395"/>
        </w:rPr>
        <w:t>Survey</w:t>
      </w:r>
      <w:r>
        <w:rPr>
          <w:color w:val="2E5395"/>
          <w:spacing w:val="-6"/>
        </w:rPr>
        <w:t xml:space="preserve"> </w:t>
      </w:r>
      <w:r>
        <w:rPr>
          <w:color w:val="2E5395"/>
          <w:spacing w:val="-2"/>
        </w:rPr>
        <w:t>Results</w:t>
      </w:r>
    </w:p>
    <w:p w14:paraId="1D9D932A" w14:textId="77777777" w:rsidR="00D979BD" w:rsidRDefault="00BA6905">
      <w:pPr>
        <w:pStyle w:val="BodyText"/>
        <w:spacing w:before="257" w:line="480" w:lineRule="auto"/>
        <w:ind w:left="620" w:right="918" w:firstLine="719"/>
      </w:pPr>
      <w:r>
        <w:t>The online survey and exhibit were developed to gather general information about the preferences of comic reading material of autistic adults, and their style preferences. I chose to use my own drawings to create an online exhibit, with conversation prompts, to explore</w:t>
      </w:r>
      <w:r>
        <w:rPr>
          <w:spacing w:val="-1"/>
        </w:rPr>
        <w:t xml:space="preserve"> </w:t>
      </w:r>
      <w:r>
        <w:t>where</w:t>
      </w:r>
      <w:r>
        <w:rPr>
          <w:spacing w:val="-4"/>
        </w:rPr>
        <w:t xml:space="preserve"> </w:t>
      </w:r>
      <w:r>
        <w:t>my</w:t>
      </w:r>
      <w:r>
        <w:rPr>
          <w:spacing w:val="-1"/>
        </w:rPr>
        <w:t xml:space="preserve"> </w:t>
      </w:r>
      <w:r>
        <w:t>art</w:t>
      </w:r>
      <w:r>
        <w:rPr>
          <w:spacing w:val="-3"/>
        </w:rPr>
        <w:t xml:space="preserve"> </w:t>
      </w:r>
      <w:r>
        <w:t>practice</w:t>
      </w:r>
      <w:r>
        <w:rPr>
          <w:spacing w:val="-2"/>
        </w:rPr>
        <w:t xml:space="preserve"> </w:t>
      </w:r>
      <w:r>
        <w:t>could</w:t>
      </w:r>
      <w:r>
        <w:rPr>
          <w:spacing w:val="-2"/>
        </w:rPr>
        <w:t xml:space="preserve"> </w:t>
      </w:r>
      <w:r>
        <w:t>improve</w:t>
      </w:r>
      <w:r>
        <w:rPr>
          <w:spacing w:val="-4"/>
        </w:rPr>
        <w:t xml:space="preserve"> </w:t>
      </w:r>
      <w:r>
        <w:t>or</w:t>
      </w:r>
      <w:r>
        <w:rPr>
          <w:spacing w:val="-3"/>
        </w:rPr>
        <w:t xml:space="preserve"> </w:t>
      </w:r>
      <w:r>
        <w:t>change. The</w:t>
      </w:r>
      <w:r>
        <w:rPr>
          <w:spacing w:val="-4"/>
        </w:rPr>
        <w:t xml:space="preserve"> </w:t>
      </w:r>
      <w:r>
        <w:t>survey</w:t>
      </w:r>
      <w:r>
        <w:rPr>
          <w:spacing w:val="-1"/>
        </w:rPr>
        <w:t xml:space="preserve"> </w:t>
      </w:r>
      <w:r>
        <w:t>was</w:t>
      </w:r>
      <w:r>
        <w:rPr>
          <w:spacing w:val="-4"/>
        </w:rPr>
        <w:t xml:space="preserve"> </w:t>
      </w:r>
      <w:r>
        <w:t>created</w:t>
      </w:r>
      <w:r>
        <w:rPr>
          <w:spacing w:val="-4"/>
        </w:rPr>
        <w:t xml:space="preserve"> </w:t>
      </w:r>
      <w:r>
        <w:t>to</w:t>
      </w:r>
      <w:r>
        <w:rPr>
          <w:spacing w:val="-4"/>
        </w:rPr>
        <w:t xml:space="preserve"> </w:t>
      </w:r>
      <w:r>
        <w:t>try</w:t>
      </w:r>
      <w:r>
        <w:rPr>
          <w:spacing w:val="-4"/>
        </w:rPr>
        <w:t xml:space="preserve"> </w:t>
      </w:r>
      <w:r>
        <w:t xml:space="preserve">and grasp a clearer view of what comics the participants read, and why. My thinking was that perhaps there was more to their </w:t>
      </w:r>
      <w:r>
        <w:t>choices of reading material than simply aesthetic, and I wanted to explore that for the comic I would be developing.</w:t>
      </w:r>
    </w:p>
    <w:p w14:paraId="41238128" w14:textId="77777777" w:rsidR="00D979BD" w:rsidRDefault="00BA6905">
      <w:pPr>
        <w:pStyle w:val="BodyText"/>
        <w:spacing w:line="480" w:lineRule="auto"/>
        <w:ind w:left="620" w:right="857" w:firstLine="719"/>
      </w:pPr>
      <w:r>
        <w:t>In total there were 29 participants of the survey, and 7 from the online exhibit. Using initial</w:t>
      </w:r>
      <w:r>
        <w:rPr>
          <w:spacing w:val="-2"/>
        </w:rPr>
        <w:t xml:space="preserve"> </w:t>
      </w:r>
      <w:r>
        <w:t>and</w:t>
      </w:r>
      <w:r>
        <w:rPr>
          <w:spacing w:val="-2"/>
        </w:rPr>
        <w:t xml:space="preserve"> </w:t>
      </w:r>
      <w:r>
        <w:t>focused</w:t>
      </w:r>
      <w:r>
        <w:rPr>
          <w:spacing w:val="-3"/>
        </w:rPr>
        <w:t xml:space="preserve"> </w:t>
      </w:r>
      <w:r>
        <w:t>coding</w:t>
      </w:r>
      <w:r>
        <w:rPr>
          <w:spacing w:val="-2"/>
        </w:rPr>
        <w:t xml:space="preserve"> </w:t>
      </w:r>
      <w:r>
        <w:t>I</w:t>
      </w:r>
      <w:r>
        <w:rPr>
          <w:spacing w:val="-2"/>
        </w:rPr>
        <w:t xml:space="preserve"> </w:t>
      </w:r>
      <w:r>
        <w:t>examined</w:t>
      </w:r>
      <w:r>
        <w:rPr>
          <w:spacing w:val="-3"/>
        </w:rPr>
        <w:t xml:space="preserve"> </w:t>
      </w:r>
      <w:r>
        <w:t>each</w:t>
      </w:r>
      <w:r>
        <w:rPr>
          <w:spacing w:val="-2"/>
        </w:rPr>
        <w:t xml:space="preserve"> </w:t>
      </w:r>
      <w:r>
        <w:t>piece</w:t>
      </w:r>
      <w:r>
        <w:rPr>
          <w:spacing w:val="-6"/>
        </w:rPr>
        <w:t xml:space="preserve"> </w:t>
      </w:r>
      <w:r>
        <w:t>of</w:t>
      </w:r>
      <w:r>
        <w:rPr>
          <w:spacing w:val="-1"/>
        </w:rPr>
        <w:t xml:space="preserve"> </w:t>
      </w:r>
      <w:r>
        <w:t>data</w:t>
      </w:r>
      <w:r>
        <w:rPr>
          <w:spacing w:val="-3"/>
        </w:rPr>
        <w:t xml:space="preserve"> </w:t>
      </w:r>
      <w:r>
        <w:t>traditionally</w:t>
      </w:r>
      <w:r>
        <w:rPr>
          <w:spacing w:val="-1"/>
        </w:rPr>
        <w:t xml:space="preserve"> </w:t>
      </w:r>
      <w:r>
        <w:t>using</w:t>
      </w:r>
      <w:r>
        <w:rPr>
          <w:spacing w:val="-3"/>
        </w:rPr>
        <w:t xml:space="preserve"> </w:t>
      </w:r>
      <w:r>
        <w:t>pen</w:t>
      </w:r>
      <w:r>
        <w:rPr>
          <w:spacing w:val="-2"/>
        </w:rPr>
        <w:t xml:space="preserve"> </w:t>
      </w:r>
      <w:r>
        <w:t>and</w:t>
      </w:r>
      <w:r>
        <w:rPr>
          <w:spacing w:val="-3"/>
        </w:rPr>
        <w:t xml:space="preserve"> </w:t>
      </w:r>
      <w:r>
        <w:t>paper</w:t>
      </w:r>
      <w:r>
        <w:rPr>
          <w:spacing w:val="-2"/>
        </w:rPr>
        <w:t xml:space="preserve"> </w:t>
      </w:r>
      <w:r>
        <w:t>to break down each segment into a visually creative form.</w:t>
      </w:r>
    </w:p>
    <w:p w14:paraId="0A1EBFA4" w14:textId="77777777" w:rsidR="00D979BD" w:rsidRDefault="00BA6905">
      <w:pPr>
        <w:pStyle w:val="BodyText"/>
        <w:spacing w:before="1" w:line="480" w:lineRule="auto"/>
        <w:ind w:left="620" w:right="857" w:firstLine="719"/>
      </w:pPr>
      <w:r>
        <w:t>After going through each code to examine whether there were any similarities between</w:t>
      </w:r>
      <w:r>
        <w:rPr>
          <w:spacing w:val="-2"/>
        </w:rPr>
        <w:t xml:space="preserve"> </w:t>
      </w:r>
      <w:r>
        <w:t>them,</w:t>
      </w:r>
      <w:r>
        <w:rPr>
          <w:spacing w:val="-3"/>
        </w:rPr>
        <w:t xml:space="preserve"> </w:t>
      </w:r>
      <w:r>
        <w:t>I created</w:t>
      </w:r>
      <w:r>
        <w:rPr>
          <w:spacing w:val="-7"/>
        </w:rPr>
        <w:t xml:space="preserve"> </w:t>
      </w:r>
      <w:r>
        <w:t>a</w:t>
      </w:r>
      <w:r>
        <w:rPr>
          <w:spacing w:val="-2"/>
        </w:rPr>
        <w:t xml:space="preserve"> </w:t>
      </w:r>
      <w:r>
        <w:t>category</w:t>
      </w:r>
      <w:r>
        <w:rPr>
          <w:spacing w:val="-1"/>
        </w:rPr>
        <w:t xml:space="preserve"> </w:t>
      </w:r>
      <w:r>
        <w:t>dedicated</w:t>
      </w:r>
      <w:r>
        <w:rPr>
          <w:spacing w:val="-4"/>
        </w:rPr>
        <w:t xml:space="preserve"> </w:t>
      </w:r>
      <w:r>
        <w:t>to</w:t>
      </w:r>
      <w:r>
        <w:rPr>
          <w:spacing w:val="-4"/>
        </w:rPr>
        <w:t xml:space="preserve"> </w:t>
      </w:r>
      <w:r>
        <w:t>the</w:t>
      </w:r>
      <w:r>
        <w:rPr>
          <w:spacing w:val="-2"/>
        </w:rPr>
        <w:t xml:space="preserve"> </w:t>
      </w:r>
      <w:r>
        <w:t>theme.</w:t>
      </w:r>
      <w:r>
        <w:rPr>
          <w:spacing w:val="-3"/>
        </w:rPr>
        <w:t xml:space="preserve"> </w:t>
      </w:r>
      <w:r>
        <w:t>When</w:t>
      </w:r>
      <w:r>
        <w:rPr>
          <w:spacing w:val="-4"/>
        </w:rPr>
        <w:t xml:space="preserve"> </w:t>
      </w:r>
      <w:r>
        <w:t>exploring</w:t>
      </w:r>
      <w:r>
        <w:rPr>
          <w:spacing w:val="-2"/>
        </w:rPr>
        <w:t xml:space="preserve"> </w:t>
      </w:r>
      <w:r>
        <w:t>categories</w:t>
      </w:r>
      <w:r>
        <w:rPr>
          <w:spacing w:val="-4"/>
        </w:rPr>
        <w:t xml:space="preserve"> </w:t>
      </w:r>
      <w:r>
        <w:t xml:space="preserve">from the data, I placed everything into individual mind maps to examine it thoroughly. Having something visual to work with assists me in </w:t>
      </w:r>
      <w:r>
        <w:rPr>
          <w:i/>
        </w:rPr>
        <w:t xml:space="preserve">seeing </w:t>
      </w:r>
      <w:r>
        <w:t>the data rather than just reading it, and after a discussion with Dr Darren Wall to review the process of my method I felt more confident going forward.</w:t>
      </w:r>
    </w:p>
    <w:p w14:paraId="58AA9D77" w14:textId="77777777" w:rsidR="00D979BD" w:rsidRDefault="00D979BD">
      <w:pPr>
        <w:spacing w:line="480" w:lineRule="auto"/>
        <w:sectPr w:rsidR="00D979BD">
          <w:pgSz w:w="11910" w:h="16840"/>
          <w:pgMar w:top="1360" w:right="620" w:bottom="940" w:left="820" w:header="0" w:footer="751" w:gutter="0"/>
          <w:cols w:space="720"/>
        </w:sectPr>
      </w:pPr>
    </w:p>
    <w:p w14:paraId="2467C27D" w14:textId="77777777" w:rsidR="00D979BD" w:rsidRDefault="00BA6905">
      <w:pPr>
        <w:pStyle w:val="BodyText"/>
        <w:spacing w:before="64" w:line="480" w:lineRule="auto"/>
        <w:ind w:left="620" w:right="857" w:firstLine="719"/>
        <w:rPr>
          <w:i/>
        </w:rPr>
      </w:pPr>
      <w:r>
        <w:lastRenderedPageBreak/>
        <w:t>During</w:t>
      </w:r>
      <w:r>
        <w:rPr>
          <w:spacing w:val="-2"/>
        </w:rPr>
        <w:t xml:space="preserve"> </w:t>
      </w:r>
      <w:r>
        <w:t>the</w:t>
      </w:r>
      <w:r>
        <w:rPr>
          <w:spacing w:val="-4"/>
        </w:rPr>
        <w:t xml:space="preserve"> </w:t>
      </w:r>
      <w:r>
        <w:t>first examination</w:t>
      </w:r>
      <w:r>
        <w:rPr>
          <w:spacing w:val="-2"/>
        </w:rPr>
        <w:t xml:space="preserve"> </w:t>
      </w:r>
      <w:r>
        <w:t>of</w:t>
      </w:r>
      <w:r>
        <w:rPr>
          <w:spacing w:val="-3"/>
        </w:rPr>
        <w:t xml:space="preserve"> </w:t>
      </w:r>
      <w:r>
        <w:t>the</w:t>
      </w:r>
      <w:r>
        <w:rPr>
          <w:spacing w:val="-4"/>
        </w:rPr>
        <w:t xml:space="preserve"> </w:t>
      </w:r>
      <w:r>
        <w:t>data</w:t>
      </w:r>
      <w:r>
        <w:rPr>
          <w:spacing w:val="-4"/>
        </w:rPr>
        <w:t xml:space="preserve"> </w:t>
      </w:r>
      <w:r>
        <w:t>five</w:t>
      </w:r>
      <w:r>
        <w:rPr>
          <w:spacing w:val="-4"/>
        </w:rPr>
        <w:t xml:space="preserve"> </w:t>
      </w:r>
      <w:r>
        <w:t>categories</w:t>
      </w:r>
      <w:r>
        <w:rPr>
          <w:spacing w:val="-1"/>
        </w:rPr>
        <w:t xml:space="preserve"> </w:t>
      </w:r>
      <w:r>
        <w:t>emerged: Benefits</w:t>
      </w:r>
      <w:r>
        <w:rPr>
          <w:spacing w:val="-4"/>
        </w:rPr>
        <w:t xml:space="preserve"> </w:t>
      </w:r>
      <w:r>
        <w:t>of</w:t>
      </w:r>
      <w:r>
        <w:rPr>
          <w:spacing w:val="-1"/>
        </w:rPr>
        <w:t xml:space="preserve"> </w:t>
      </w:r>
      <w:r>
        <w:t xml:space="preserve">Comics, Comic Aesthetics, Sensory Aspects, Society Standards, and Comic Access. However, after </w:t>
      </w:r>
      <w:r>
        <w:t>further review and adaptation I found that the codes that were similar in theme could be merged to form a new code which fit better into a category. Eventually, the categories developed</w:t>
      </w:r>
      <w:r>
        <w:rPr>
          <w:spacing w:val="-5"/>
        </w:rPr>
        <w:t xml:space="preserve"> </w:t>
      </w:r>
      <w:r>
        <w:t>into:</w:t>
      </w:r>
      <w:r>
        <w:rPr>
          <w:spacing w:val="-5"/>
        </w:rPr>
        <w:t xml:space="preserve"> </w:t>
      </w:r>
      <w:r>
        <w:t>World</w:t>
      </w:r>
      <w:r>
        <w:rPr>
          <w:spacing w:val="-5"/>
        </w:rPr>
        <w:t xml:space="preserve"> </w:t>
      </w:r>
      <w:r>
        <w:t>Building,</w:t>
      </w:r>
      <w:r>
        <w:rPr>
          <w:spacing w:val="-3"/>
        </w:rPr>
        <w:t xml:space="preserve"> </w:t>
      </w:r>
      <w:r>
        <w:t>Society</w:t>
      </w:r>
      <w:r>
        <w:rPr>
          <w:spacing w:val="-4"/>
        </w:rPr>
        <w:t xml:space="preserve"> </w:t>
      </w:r>
      <w:r>
        <w:t>Standards,</w:t>
      </w:r>
      <w:r>
        <w:rPr>
          <w:spacing w:val="-3"/>
        </w:rPr>
        <w:t xml:space="preserve"> </w:t>
      </w:r>
      <w:r>
        <w:t>Comics</w:t>
      </w:r>
      <w:r>
        <w:rPr>
          <w:spacing w:val="-4"/>
        </w:rPr>
        <w:t xml:space="preserve"> </w:t>
      </w:r>
      <w:r>
        <w:t>Accessibility,</w:t>
      </w:r>
      <w:r>
        <w:rPr>
          <w:spacing w:val="-6"/>
        </w:rPr>
        <w:t xml:space="preserve"> </w:t>
      </w:r>
      <w:r>
        <w:t>and</w:t>
      </w:r>
      <w:r>
        <w:rPr>
          <w:spacing w:val="-5"/>
        </w:rPr>
        <w:t xml:space="preserve"> </w:t>
      </w:r>
      <w:r>
        <w:t>Comic</w:t>
      </w:r>
      <w:r>
        <w:rPr>
          <w:spacing w:val="-4"/>
        </w:rPr>
        <w:t xml:space="preserve"> </w:t>
      </w:r>
      <w:r>
        <w:t xml:space="preserve">Culture </w:t>
      </w:r>
      <w:r>
        <w:rPr>
          <w:i/>
        </w:rPr>
        <w:t>(see figure 13 for link to data).</w:t>
      </w:r>
    </w:p>
    <w:p w14:paraId="3B9CEA3C" w14:textId="77777777" w:rsidR="00D979BD" w:rsidRDefault="00D979BD">
      <w:pPr>
        <w:spacing w:line="480" w:lineRule="auto"/>
        <w:sectPr w:rsidR="00D979BD">
          <w:pgSz w:w="11910" w:h="16840"/>
          <w:pgMar w:top="1360" w:right="620" w:bottom="940" w:left="820" w:header="0" w:footer="751" w:gutter="0"/>
          <w:cols w:space="720"/>
        </w:sectPr>
      </w:pPr>
    </w:p>
    <w:p w14:paraId="0DD2DBD0" w14:textId="77777777" w:rsidR="00D979BD" w:rsidRDefault="00BA6905">
      <w:pPr>
        <w:pStyle w:val="Heading3"/>
        <w:numPr>
          <w:ilvl w:val="1"/>
          <w:numId w:val="5"/>
        </w:numPr>
        <w:tabs>
          <w:tab w:val="left" w:pos="1169"/>
        </w:tabs>
        <w:spacing w:before="61"/>
        <w:ind w:left="1169" w:hanging="487"/>
        <w:jc w:val="left"/>
        <w:rPr>
          <w:rFonts w:ascii="Arial"/>
          <w:color w:val="1F3762"/>
          <w:sz w:val="22"/>
        </w:rPr>
      </w:pPr>
      <w:bookmarkStart w:id="51" w:name="_bookmark51"/>
      <w:bookmarkEnd w:id="51"/>
      <w:r>
        <w:rPr>
          <w:color w:val="1F3762"/>
        </w:rPr>
        <w:lastRenderedPageBreak/>
        <w:t>Category</w:t>
      </w:r>
      <w:r>
        <w:rPr>
          <w:color w:val="1F3762"/>
          <w:spacing w:val="-6"/>
        </w:rPr>
        <w:t xml:space="preserve"> </w:t>
      </w:r>
      <w:r>
        <w:rPr>
          <w:color w:val="1F3762"/>
        </w:rPr>
        <w:t>Development</w:t>
      </w:r>
      <w:r>
        <w:rPr>
          <w:color w:val="1F3762"/>
          <w:spacing w:val="-2"/>
        </w:rPr>
        <w:t xml:space="preserve"> </w:t>
      </w:r>
      <w:r>
        <w:rPr>
          <w:color w:val="1F3762"/>
          <w:spacing w:val="-5"/>
        </w:rPr>
        <w:t>One</w:t>
      </w:r>
    </w:p>
    <w:p w14:paraId="6D477022" w14:textId="77777777" w:rsidR="00D979BD" w:rsidRDefault="00D979BD">
      <w:pPr>
        <w:pStyle w:val="BodyText"/>
        <w:rPr>
          <w:rFonts w:ascii="Calibri Light"/>
          <w:sz w:val="24"/>
        </w:rPr>
      </w:pPr>
    </w:p>
    <w:p w14:paraId="68A5C3AE" w14:textId="77777777" w:rsidR="00D979BD" w:rsidRDefault="00BA6905">
      <w:pPr>
        <w:pStyle w:val="Heading4"/>
        <w:numPr>
          <w:ilvl w:val="2"/>
          <w:numId w:val="5"/>
        </w:numPr>
        <w:tabs>
          <w:tab w:val="left" w:pos="1278"/>
        </w:tabs>
        <w:ind w:left="1278" w:hanging="658"/>
        <w:rPr>
          <w:color w:val="2E5395"/>
        </w:rPr>
      </w:pPr>
      <w:r>
        <w:rPr>
          <w:color w:val="2E5395"/>
        </w:rPr>
        <w:t>World</w:t>
      </w:r>
      <w:r>
        <w:rPr>
          <w:color w:val="2E5395"/>
          <w:spacing w:val="-2"/>
        </w:rPr>
        <w:t xml:space="preserve"> Building</w:t>
      </w:r>
    </w:p>
    <w:p w14:paraId="3A50E9D1" w14:textId="14B8DD0F" w:rsidR="00D979BD" w:rsidRDefault="00BA6905">
      <w:pPr>
        <w:pStyle w:val="BodyText"/>
        <w:spacing w:before="257" w:line="480" w:lineRule="auto"/>
        <w:ind w:left="620" w:right="918" w:firstLine="719"/>
      </w:pPr>
      <w:r>
        <w:rPr>
          <w:i/>
        </w:rPr>
        <w:t xml:space="preserve">World Building </w:t>
      </w:r>
      <w:r>
        <w:t>supports the participants</w:t>
      </w:r>
      <w:r w:rsidR="002C0148">
        <w:t>’</w:t>
      </w:r>
      <w:r>
        <w:t xml:space="preserve"> desire to be subsumed in their favourite comic to find themselves a moment of calm in an overstimulating world. Immersion and storytelling</w:t>
      </w:r>
      <w:r>
        <w:rPr>
          <w:spacing w:val="-2"/>
        </w:rPr>
        <w:t xml:space="preserve"> </w:t>
      </w:r>
      <w:r>
        <w:t>appear</w:t>
      </w:r>
      <w:r>
        <w:rPr>
          <w:spacing w:val="-3"/>
        </w:rPr>
        <w:t xml:space="preserve"> </w:t>
      </w:r>
      <w:r>
        <w:t>vital</w:t>
      </w:r>
      <w:r>
        <w:rPr>
          <w:spacing w:val="-3"/>
        </w:rPr>
        <w:t xml:space="preserve"> </w:t>
      </w:r>
      <w:r>
        <w:t>to</w:t>
      </w:r>
      <w:r>
        <w:rPr>
          <w:spacing w:val="-2"/>
        </w:rPr>
        <w:t xml:space="preserve"> </w:t>
      </w:r>
      <w:r>
        <w:t>this</w:t>
      </w:r>
      <w:r>
        <w:rPr>
          <w:spacing w:val="-4"/>
        </w:rPr>
        <w:t xml:space="preserve"> </w:t>
      </w:r>
      <w:r>
        <w:t>so</w:t>
      </w:r>
      <w:r>
        <w:rPr>
          <w:spacing w:val="-4"/>
        </w:rPr>
        <w:t xml:space="preserve"> </w:t>
      </w:r>
      <w:r>
        <w:t>the</w:t>
      </w:r>
      <w:r>
        <w:rPr>
          <w:spacing w:val="-4"/>
        </w:rPr>
        <w:t xml:space="preserve"> </w:t>
      </w:r>
      <w:r>
        <w:t>reader</w:t>
      </w:r>
      <w:r>
        <w:rPr>
          <w:spacing w:val="-3"/>
        </w:rPr>
        <w:t xml:space="preserve"> </w:t>
      </w:r>
      <w:r>
        <w:t>can</w:t>
      </w:r>
      <w:r>
        <w:rPr>
          <w:spacing w:val="-4"/>
        </w:rPr>
        <w:t xml:space="preserve"> </w:t>
      </w:r>
      <w:r>
        <w:t>gain</w:t>
      </w:r>
      <w:r>
        <w:rPr>
          <w:spacing w:val="-2"/>
        </w:rPr>
        <w:t xml:space="preserve"> </w:t>
      </w:r>
      <w:r>
        <w:t>the</w:t>
      </w:r>
      <w:r>
        <w:rPr>
          <w:spacing w:val="-2"/>
        </w:rPr>
        <w:t xml:space="preserve"> </w:t>
      </w:r>
      <w:r>
        <w:t>peace</w:t>
      </w:r>
      <w:r>
        <w:rPr>
          <w:spacing w:val="-4"/>
        </w:rPr>
        <w:t xml:space="preserve"> </w:t>
      </w:r>
      <w:r>
        <w:t>they</w:t>
      </w:r>
      <w:r>
        <w:rPr>
          <w:spacing w:val="-1"/>
        </w:rPr>
        <w:t xml:space="preserve"> </w:t>
      </w:r>
      <w:r>
        <w:t>crave.</w:t>
      </w:r>
      <w:r>
        <w:rPr>
          <w:spacing w:val="-3"/>
        </w:rPr>
        <w:t xml:space="preserve"> </w:t>
      </w:r>
      <w:r>
        <w:t>One</w:t>
      </w:r>
      <w:r>
        <w:rPr>
          <w:spacing w:val="-2"/>
        </w:rPr>
        <w:t xml:space="preserve"> </w:t>
      </w:r>
      <w:r>
        <w:t>participant said they refuse to read comics that are written poorly, suggesting this interferes with their ability to lose themselves in the world:</w:t>
      </w:r>
    </w:p>
    <w:p w14:paraId="4D26B737" w14:textId="77777777" w:rsidR="00D979BD" w:rsidRDefault="00BA6905">
      <w:pPr>
        <w:ind w:left="1340"/>
        <w:rPr>
          <w:i/>
        </w:rPr>
      </w:pPr>
      <w:r>
        <w:rPr>
          <w:i/>
        </w:rPr>
        <w:t>“Sometimes</w:t>
      </w:r>
      <w:r>
        <w:rPr>
          <w:i/>
          <w:spacing w:val="-6"/>
        </w:rPr>
        <w:t xml:space="preserve"> </w:t>
      </w:r>
      <w:r>
        <w:rPr>
          <w:i/>
        </w:rPr>
        <w:t>I</w:t>
      </w:r>
      <w:r>
        <w:rPr>
          <w:i/>
          <w:spacing w:val="-5"/>
        </w:rPr>
        <w:t xml:space="preserve"> </w:t>
      </w:r>
      <w:r>
        <w:rPr>
          <w:i/>
        </w:rPr>
        <w:t>give</w:t>
      </w:r>
      <w:r>
        <w:rPr>
          <w:i/>
          <w:spacing w:val="-3"/>
        </w:rPr>
        <w:t xml:space="preserve"> </w:t>
      </w:r>
      <w:r>
        <w:rPr>
          <w:i/>
        </w:rPr>
        <w:t>up</w:t>
      </w:r>
      <w:r>
        <w:rPr>
          <w:i/>
          <w:spacing w:val="-4"/>
        </w:rPr>
        <w:t xml:space="preserve"> </w:t>
      </w:r>
      <w:r>
        <w:rPr>
          <w:i/>
        </w:rPr>
        <w:t>on</w:t>
      </w:r>
      <w:r>
        <w:rPr>
          <w:i/>
          <w:spacing w:val="-5"/>
        </w:rPr>
        <w:t xml:space="preserve"> </w:t>
      </w:r>
      <w:r>
        <w:rPr>
          <w:i/>
        </w:rPr>
        <w:t>them</w:t>
      </w:r>
      <w:r>
        <w:rPr>
          <w:i/>
          <w:spacing w:val="-5"/>
        </w:rPr>
        <w:t xml:space="preserve"> </w:t>
      </w:r>
      <w:r>
        <w:rPr>
          <w:i/>
        </w:rPr>
        <w:t>for</w:t>
      </w:r>
      <w:r>
        <w:rPr>
          <w:i/>
          <w:spacing w:val="-2"/>
        </w:rPr>
        <w:t xml:space="preserve"> </w:t>
      </w:r>
      <w:r>
        <w:rPr>
          <w:i/>
        </w:rPr>
        <w:t>a</w:t>
      </w:r>
      <w:r>
        <w:rPr>
          <w:i/>
          <w:spacing w:val="-6"/>
        </w:rPr>
        <w:t xml:space="preserve"> </w:t>
      </w:r>
      <w:r>
        <w:rPr>
          <w:i/>
        </w:rPr>
        <w:t>while</w:t>
      </w:r>
      <w:r>
        <w:rPr>
          <w:i/>
          <w:spacing w:val="-4"/>
        </w:rPr>
        <w:t xml:space="preserve"> </w:t>
      </w:r>
      <w:r>
        <w:rPr>
          <w:i/>
        </w:rPr>
        <w:t>because</w:t>
      </w:r>
      <w:r>
        <w:rPr>
          <w:i/>
          <w:spacing w:val="-5"/>
        </w:rPr>
        <w:t xml:space="preserve"> </w:t>
      </w:r>
      <w:r>
        <w:rPr>
          <w:i/>
        </w:rPr>
        <w:t>the</w:t>
      </w:r>
      <w:r>
        <w:rPr>
          <w:i/>
          <w:spacing w:val="-5"/>
        </w:rPr>
        <w:t xml:space="preserve"> </w:t>
      </w:r>
      <w:r>
        <w:rPr>
          <w:i/>
        </w:rPr>
        <w:t>standard</w:t>
      </w:r>
      <w:r>
        <w:rPr>
          <w:i/>
          <w:spacing w:val="-4"/>
        </w:rPr>
        <w:t xml:space="preserve"> </w:t>
      </w:r>
      <w:r>
        <w:rPr>
          <w:i/>
        </w:rPr>
        <w:t>of</w:t>
      </w:r>
      <w:r>
        <w:rPr>
          <w:i/>
          <w:spacing w:val="-2"/>
        </w:rPr>
        <w:t xml:space="preserve"> </w:t>
      </w:r>
      <w:r>
        <w:rPr>
          <w:i/>
        </w:rPr>
        <w:t>writing</w:t>
      </w:r>
      <w:r>
        <w:rPr>
          <w:i/>
          <w:spacing w:val="-3"/>
        </w:rPr>
        <w:t xml:space="preserve"> </w:t>
      </w:r>
      <w:r>
        <w:rPr>
          <w:i/>
        </w:rPr>
        <w:t>is</w:t>
      </w:r>
      <w:r>
        <w:rPr>
          <w:i/>
          <w:spacing w:val="-6"/>
        </w:rPr>
        <w:t xml:space="preserve"> </w:t>
      </w:r>
      <w:r>
        <w:rPr>
          <w:i/>
        </w:rPr>
        <w:t>so</w:t>
      </w:r>
      <w:r>
        <w:rPr>
          <w:i/>
          <w:spacing w:val="-3"/>
        </w:rPr>
        <w:t xml:space="preserve"> </w:t>
      </w:r>
      <w:r>
        <w:rPr>
          <w:i/>
          <w:spacing w:val="-2"/>
        </w:rPr>
        <w:t>poor”</w:t>
      </w:r>
    </w:p>
    <w:p w14:paraId="614F8CF9" w14:textId="77777777" w:rsidR="00D979BD" w:rsidRDefault="00D979BD">
      <w:pPr>
        <w:pStyle w:val="BodyText"/>
        <w:spacing w:before="1"/>
        <w:rPr>
          <w:i/>
        </w:rPr>
      </w:pPr>
    </w:p>
    <w:p w14:paraId="43E01E0C" w14:textId="77777777" w:rsidR="00D979BD" w:rsidRDefault="00BA6905">
      <w:pPr>
        <w:pStyle w:val="BodyText"/>
        <w:ind w:left="620"/>
      </w:pPr>
      <w:r>
        <w:t>(Participant</w:t>
      </w:r>
      <w:r>
        <w:rPr>
          <w:spacing w:val="-8"/>
        </w:rPr>
        <w:t xml:space="preserve"> </w:t>
      </w:r>
      <w:r>
        <w:rPr>
          <w:spacing w:val="-4"/>
        </w:rPr>
        <w:t>#10).</w:t>
      </w:r>
    </w:p>
    <w:p w14:paraId="07ED9A4A" w14:textId="00669A7F" w:rsidR="00D979BD" w:rsidRDefault="00BA6905">
      <w:pPr>
        <w:pStyle w:val="BodyText"/>
        <w:spacing w:before="251" w:line="480" w:lineRule="auto"/>
        <w:ind w:left="620" w:right="812" w:firstLine="719"/>
      </w:pPr>
      <w:r>
        <w:t>Using</w:t>
      </w:r>
      <w:r>
        <w:rPr>
          <w:spacing w:val="-2"/>
        </w:rPr>
        <w:t xml:space="preserve"> </w:t>
      </w:r>
      <w:r>
        <w:t>lore</w:t>
      </w:r>
      <w:r>
        <w:rPr>
          <w:spacing w:val="-1"/>
        </w:rPr>
        <w:t xml:space="preserve"> </w:t>
      </w:r>
      <w:r>
        <w:t>and</w:t>
      </w:r>
      <w:r>
        <w:rPr>
          <w:spacing w:val="-2"/>
        </w:rPr>
        <w:t xml:space="preserve"> </w:t>
      </w:r>
      <w:r>
        <w:t>background</w:t>
      </w:r>
      <w:r>
        <w:rPr>
          <w:spacing w:val="-2"/>
        </w:rPr>
        <w:t xml:space="preserve"> </w:t>
      </w:r>
      <w:r>
        <w:t>information</w:t>
      </w:r>
      <w:r>
        <w:rPr>
          <w:spacing w:val="-4"/>
        </w:rPr>
        <w:t xml:space="preserve"> </w:t>
      </w:r>
      <w:r>
        <w:t>about</w:t>
      </w:r>
      <w:r>
        <w:rPr>
          <w:spacing w:val="-3"/>
        </w:rPr>
        <w:t xml:space="preserve"> </w:t>
      </w:r>
      <w:r>
        <w:t>the</w:t>
      </w:r>
      <w:r>
        <w:rPr>
          <w:spacing w:val="-7"/>
        </w:rPr>
        <w:t xml:space="preserve"> </w:t>
      </w:r>
      <w:r>
        <w:t>world</w:t>
      </w:r>
      <w:r>
        <w:rPr>
          <w:spacing w:val="-2"/>
        </w:rPr>
        <w:t xml:space="preserve"> </w:t>
      </w:r>
      <w:r>
        <w:t>and</w:t>
      </w:r>
      <w:r>
        <w:rPr>
          <w:spacing w:val="-2"/>
        </w:rPr>
        <w:t xml:space="preserve"> </w:t>
      </w:r>
      <w:r>
        <w:t>characters</w:t>
      </w:r>
      <w:r>
        <w:rPr>
          <w:spacing w:val="-4"/>
        </w:rPr>
        <w:t xml:space="preserve"> </w:t>
      </w:r>
      <w:r>
        <w:t>seems</w:t>
      </w:r>
      <w:r>
        <w:rPr>
          <w:spacing w:val="-3"/>
        </w:rPr>
        <w:t xml:space="preserve"> </w:t>
      </w:r>
      <w:r>
        <w:t>to</w:t>
      </w:r>
      <w:r>
        <w:rPr>
          <w:spacing w:val="-2"/>
        </w:rPr>
        <w:t xml:space="preserve"> </w:t>
      </w:r>
      <w:r>
        <w:t>give the reader a more thorough understanding of the characters</w:t>
      </w:r>
      <w:r w:rsidR="002C0148">
        <w:t>’</w:t>
      </w:r>
      <w:r>
        <w:t xml:space="preserve"> personality and challenges that they must go throughout the story. Some of the participants suggested that simple designs and a diverse range of characters would encourage more engagement, especially when it comes to relatable content.</w:t>
      </w:r>
    </w:p>
    <w:p w14:paraId="4144B9E3" w14:textId="62418BE6" w:rsidR="00D979BD" w:rsidRDefault="00BA6905">
      <w:pPr>
        <w:pStyle w:val="ListParagraph"/>
        <w:numPr>
          <w:ilvl w:val="3"/>
          <w:numId w:val="5"/>
        </w:numPr>
        <w:tabs>
          <w:tab w:val="left" w:pos="2060"/>
        </w:tabs>
        <w:spacing w:line="472" w:lineRule="auto"/>
        <w:ind w:right="882" w:hanging="360"/>
      </w:pPr>
      <w:r>
        <w:rPr>
          <w:i/>
        </w:rPr>
        <w:t>“3-9 panel comics of usually social interactions since I have aphantasia and I enjoy</w:t>
      </w:r>
      <w:r>
        <w:rPr>
          <w:i/>
          <w:spacing w:val="-3"/>
        </w:rPr>
        <w:t xml:space="preserve"> </w:t>
      </w:r>
      <w:r>
        <w:rPr>
          <w:i/>
        </w:rPr>
        <w:t>‘seeing’</w:t>
      </w:r>
      <w:r>
        <w:rPr>
          <w:i/>
          <w:spacing w:val="-3"/>
        </w:rPr>
        <w:t xml:space="preserve"> </w:t>
      </w:r>
      <w:r>
        <w:rPr>
          <w:i/>
        </w:rPr>
        <w:t>these</w:t>
      </w:r>
      <w:r>
        <w:rPr>
          <w:i/>
          <w:spacing w:val="-3"/>
        </w:rPr>
        <w:t xml:space="preserve"> </w:t>
      </w:r>
      <w:r>
        <w:rPr>
          <w:i/>
        </w:rPr>
        <w:t>snippets</w:t>
      </w:r>
      <w:r>
        <w:rPr>
          <w:i/>
          <w:spacing w:val="-5"/>
        </w:rPr>
        <w:t xml:space="preserve"> </w:t>
      </w:r>
      <w:r>
        <w:rPr>
          <w:i/>
        </w:rPr>
        <w:t>that</w:t>
      </w:r>
      <w:r>
        <w:rPr>
          <w:i/>
          <w:spacing w:val="-4"/>
        </w:rPr>
        <w:t xml:space="preserve"> </w:t>
      </w:r>
      <w:r>
        <w:rPr>
          <w:i/>
        </w:rPr>
        <w:t>encapsulate</w:t>
      </w:r>
      <w:r>
        <w:rPr>
          <w:i/>
          <w:spacing w:val="-2"/>
        </w:rPr>
        <w:t xml:space="preserve"> </w:t>
      </w:r>
      <w:r>
        <w:rPr>
          <w:i/>
        </w:rPr>
        <w:t>all</w:t>
      </w:r>
      <w:r>
        <w:rPr>
          <w:i/>
          <w:spacing w:val="-3"/>
        </w:rPr>
        <w:t xml:space="preserve"> </w:t>
      </w:r>
      <w:r>
        <w:rPr>
          <w:i/>
        </w:rPr>
        <w:t>my</w:t>
      </w:r>
      <w:r>
        <w:rPr>
          <w:i/>
          <w:spacing w:val="-5"/>
        </w:rPr>
        <w:t xml:space="preserve"> </w:t>
      </w:r>
      <w:r>
        <w:rPr>
          <w:i/>
        </w:rPr>
        <w:t>emotions</w:t>
      </w:r>
      <w:r>
        <w:rPr>
          <w:i/>
          <w:spacing w:val="-2"/>
        </w:rPr>
        <w:t xml:space="preserve"> </w:t>
      </w:r>
      <w:r>
        <w:rPr>
          <w:i/>
        </w:rPr>
        <w:t>and</w:t>
      </w:r>
      <w:r>
        <w:rPr>
          <w:i/>
          <w:spacing w:val="-5"/>
        </w:rPr>
        <w:t xml:space="preserve"> </w:t>
      </w:r>
      <w:r>
        <w:rPr>
          <w:i/>
        </w:rPr>
        <w:t xml:space="preserve">thoughts in simplistic forms” </w:t>
      </w:r>
      <w:r>
        <w:t>(Participant #12).</w:t>
      </w:r>
    </w:p>
    <w:p w14:paraId="049C0B5E" w14:textId="77777777" w:rsidR="00D979BD" w:rsidRDefault="00BA6905">
      <w:pPr>
        <w:pStyle w:val="ListParagraph"/>
        <w:numPr>
          <w:ilvl w:val="3"/>
          <w:numId w:val="5"/>
        </w:numPr>
        <w:tabs>
          <w:tab w:val="left" w:pos="2060"/>
        </w:tabs>
        <w:spacing w:before="6" w:line="470" w:lineRule="auto"/>
        <w:ind w:right="1199" w:hanging="360"/>
        <w:rPr>
          <w:i/>
        </w:rPr>
      </w:pPr>
      <w:r>
        <w:rPr>
          <w:i/>
        </w:rPr>
        <w:t>“Archie, Tintin, I like because they have strong character archetypes and surprising</w:t>
      </w:r>
      <w:r>
        <w:rPr>
          <w:i/>
          <w:spacing w:val="-3"/>
        </w:rPr>
        <w:t xml:space="preserve"> </w:t>
      </w:r>
      <w:r>
        <w:rPr>
          <w:i/>
        </w:rPr>
        <w:t>endings.</w:t>
      </w:r>
      <w:r>
        <w:rPr>
          <w:i/>
          <w:spacing w:val="-2"/>
        </w:rPr>
        <w:t xml:space="preserve"> </w:t>
      </w:r>
      <w:r>
        <w:rPr>
          <w:i/>
        </w:rPr>
        <w:t>They’re</w:t>
      </w:r>
      <w:r>
        <w:rPr>
          <w:i/>
          <w:spacing w:val="-3"/>
        </w:rPr>
        <w:t xml:space="preserve"> </w:t>
      </w:r>
      <w:r>
        <w:rPr>
          <w:i/>
        </w:rPr>
        <w:t>light-hearted</w:t>
      </w:r>
      <w:r>
        <w:rPr>
          <w:i/>
          <w:spacing w:val="-5"/>
        </w:rPr>
        <w:t xml:space="preserve"> </w:t>
      </w:r>
      <w:r>
        <w:rPr>
          <w:i/>
        </w:rPr>
        <w:t>comics,</w:t>
      </w:r>
      <w:r>
        <w:rPr>
          <w:i/>
          <w:spacing w:val="-6"/>
        </w:rPr>
        <w:t xml:space="preserve"> </w:t>
      </w:r>
      <w:r>
        <w:rPr>
          <w:i/>
        </w:rPr>
        <w:t>so</w:t>
      </w:r>
      <w:r>
        <w:rPr>
          <w:i/>
          <w:spacing w:val="-3"/>
        </w:rPr>
        <w:t xml:space="preserve"> </w:t>
      </w:r>
      <w:r>
        <w:rPr>
          <w:i/>
        </w:rPr>
        <w:t>you</w:t>
      </w:r>
      <w:r>
        <w:rPr>
          <w:i/>
          <w:spacing w:val="-5"/>
        </w:rPr>
        <w:t xml:space="preserve"> </w:t>
      </w:r>
      <w:r>
        <w:rPr>
          <w:i/>
        </w:rPr>
        <w:t>know</w:t>
      </w:r>
      <w:r>
        <w:rPr>
          <w:i/>
          <w:spacing w:val="-3"/>
        </w:rPr>
        <w:t xml:space="preserve"> </w:t>
      </w:r>
      <w:r>
        <w:rPr>
          <w:i/>
        </w:rPr>
        <w:t>everyone</w:t>
      </w:r>
      <w:r>
        <w:rPr>
          <w:i/>
          <w:spacing w:val="-3"/>
        </w:rPr>
        <w:t xml:space="preserve"> </w:t>
      </w:r>
      <w:r>
        <w:rPr>
          <w:i/>
        </w:rPr>
        <w:t xml:space="preserve">is going to survive and be okay” </w:t>
      </w:r>
      <w:r>
        <w:t>(Participant #14)</w:t>
      </w:r>
      <w:r>
        <w:rPr>
          <w:i/>
        </w:rPr>
        <w:t>.</w:t>
      </w:r>
    </w:p>
    <w:p w14:paraId="716CB6B7" w14:textId="77777777" w:rsidR="00D979BD" w:rsidRDefault="00BA6905">
      <w:pPr>
        <w:pStyle w:val="BodyText"/>
        <w:spacing w:before="172" w:line="480" w:lineRule="auto"/>
        <w:ind w:left="620" w:right="918" w:firstLine="719"/>
      </w:pPr>
      <w:r>
        <w:t>Another implied that fantasy worlds but realistic situations would be a good way of showcasing important content that may go unheard in the usual form. However, a healthy and balanced composition would be needed to prevent overwhelming, and confusing, the reader</w:t>
      </w:r>
      <w:r>
        <w:rPr>
          <w:spacing w:val="-3"/>
        </w:rPr>
        <w:t xml:space="preserve"> </w:t>
      </w:r>
      <w:r>
        <w:t>especially</w:t>
      </w:r>
      <w:r>
        <w:rPr>
          <w:spacing w:val="-1"/>
        </w:rPr>
        <w:t xml:space="preserve"> </w:t>
      </w:r>
      <w:r>
        <w:t>when</w:t>
      </w:r>
      <w:r>
        <w:rPr>
          <w:spacing w:val="-2"/>
        </w:rPr>
        <w:t xml:space="preserve"> </w:t>
      </w:r>
      <w:r>
        <w:t>it</w:t>
      </w:r>
      <w:r>
        <w:rPr>
          <w:spacing w:val="-3"/>
        </w:rPr>
        <w:t xml:space="preserve"> </w:t>
      </w:r>
      <w:r>
        <w:t>comes</w:t>
      </w:r>
      <w:r>
        <w:rPr>
          <w:spacing w:val="-4"/>
        </w:rPr>
        <w:t xml:space="preserve"> </w:t>
      </w:r>
      <w:r>
        <w:t>to</w:t>
      </w:r>
      <w:r>
        <w:rPr>
          <w:spacing w:val="-4"/>
        </w:rPr>
        <w:t xml:space="preserve"> </w:t>
      </w:r>
      <w:r>
        <w:t>the</w:t>
      </w:r>
      <w:r>
        <w:rPr>
          <w:spacing w:val="-4"/>
        </w:rPr>
        <w:t xml:space="preserve"> </w:t>
      </w:r>
      <w:r>
        <w:t>fundamentals</w:t>
      </w:r>
      <w:r>
        <w:rPr>
          <w:spacing w:val="-1"/>
        </w:rPr>
        <w:t xml:space="preserve"> </w:t>
      </w:r>
      <w:r>
        <w:t>of</w:t>
      </w:r>
      <w:r>
        <w:rPr>
          <w:spacing w:val="-3"/>
        </w:rPr>
        <w:t xml:space="preserve"> </w:t>
      </w:r>
      <w:r>
        <w:t>comic</w:t>
      </w:r>
      <w:r>
        <w:rPr>
          <w:spacing w:val="-4"/>
        </w:rPr>
        <w:t xml:space="preserve"> </w:t>
      </w:r>
      <w:r>
        <w:t>design.</w:t>
      </w:r>
      <w:r>
        <w:rPr>
          <w:spacing w:val="-3"/>
        </w:rPr>
        <w:t xml:space="preserve"> </w:t>
      </w:r>
      <w:r>
        <w:t>In</w:t>
      </w:r>
      <w:r>
        <w:rPr>
          <w:spacing w:val="-4"/>
        </w:rPr>
        <w:t xml:space="preserve"> </w:t>
      </w:r>
      <w:r>
        <w:t xml:space="preserve">addition, splashes of colour appear to be the most preferred method of colouring a comic book as this is an easy on the eye, subtle, but effective method to enhance certain situations within the </w:t>
      </w:r>
      <w:r>
        <w:rPr>
          <w:spacing w:val="-2"/>
        </w:rPr>
        <w:t>storyline.</w:t>
      </w:r>
    </w:p>
    <w:p w14:paraId="72AA72B4" w14:textId="77777777" w:rsidR="00D979BD" w:rsidRDefault="00D979BD">
      <w:pPr>
        <w:spacing w:line="480" w:lineRule="auto"/>
        <w:sectPr w:rsidR="00D979BD">
          <w:pgSz w:w="11910" w:h="16840"/>
          <w:pgMar w:top="1360" w:right="620" w:bottom="940" w:left="820" w:header="0" w:footer="751" w:gutter="0"/>
          <w:cols w:space="720"/>
        </w:sectPr>
      </w:pPr>
    </w:p>
    <w:p w14:paraId="0FFF56B5" w14:textId="77777777" w:rsidR="00D979BD" w:rsidRDefault="00BA6905">
      <w:pPr>
        <w:spacing w:before="64"/>
        <w:ind w:left="1340"/>
        <w:rPr>
          <w:i/>
        </w:rPr>
      </w:pPr>
      <w:r>
        <w:rPr>
          <w:i/>
        </w:rPr>
        <w:lastRenderedPageBreak/>
        <w:t>“The</w:t>
      </w:r>
      <w:r>
        <w:rPr>
          <w:i/>
          <w:spacing w:val="-5"/>
        </w:rPr>
        <w:t xml:space="preserve"> </w:t>
      </w:r>
      <w:r>
        <w:rPr>
          <w:i/>
        </w:rPr>
        <w:t>art</w:t>
      </w:r>
      <w:r>
        <w:rPr>
          <w:i/>
          <w:spacing w:val="-4"/>
        </w:rPr>
        <w:t xml:space="preserve"> </w:t>
      </w:r>
      <w:r>
        <w:rPr>
          <w:i/>
        </w:rPr>
        <w:t>style</w:t>
      </w:r>
      <w:r>
        <w:rPr>
          <w:i/>
          <w:spacing w:val="-6"/>
        </w:rPr>
        <w:t xml:space="preserve"> </w:t>
      </w:r>
      <w:r>
        <w:rPr>
          <w:i/>
        </w:rPr>
        <w:t>and</w:t>
      </w:r>
      <w:r>
        <w:rPr>
          <w:i/>
          <w:spacing w:val="-3"/>
        </w:rPr>
        <w:t xml:space="preserve"> </w:t>
      </w:r>
      <w:r>
        <w:rPr>
          <w:i/>
        </w:rPr>
        <w:t>lettering</w:t>
      </w:r>
      <w:r>
        <w:rPr>
          <w:i/>
          <w:spacing w:val="-4"/>
        </w:rPr>
        <w:t xml:space="preserve"> </w:t>
      </w:r>
      <w:r>
        <w:rPr>
          <w:i/>
        </w:rPr>
        <w:t>work</w:t>
      </w:r>
      <w:r>
        <w:rPr>
          <w:i/>
          <w:spacing w:val="-5"/>
        </w:rPr>
        <w:t xml:space="preserve"> </w:t>
      </w:r>
      <w:r>
        <w:rPr>
          <w:i/>
        </w:rPr>
        <w:t>well</w:t>
      </w:r>
      <w:r>
        <w:rPr>
          <w:i/>
          <w:spacing w:val="-3"/>
        </w:rPr>
        <w:t xml:space="preserve"> </w:t>
      </w:r>
      <w:r>
        <w:rPr>
          <w:i/>
        </w:rPr>
        <w:t>together.</w:t>
      </w:r>
      <w:r>
        <w:rPr>
          <w:i/>
          <w:spacing w:val="-5"/>
        </w:rPr>
        <w:t xml:space="preserve"> </w:t>
      </w:r>
      <w:r>
        <w:rPr>
          <w:i/>
        </w:rPr>
        <w:t>I</w:t>
      </w:r>
      <w:r>
        <w:rPr>
          <w:i/>
          <w:spacing w:val="-4"/>
        </w:rPr>
        <w:t xml:space="preserve"> </w:t>
      </w:r>
      <w:r>
        <w:rPr>
          <w:i/>
        </w:rPr>
        <w:t>also</w:t>
      </w:r>
      <w:r>
        <w:rPr>
          <w:i/>
          <w:spacing w:val="-4"/>
        </w:rPr>
        <w:t xml:space="preserve"> </w:t>
      </w:r>
      <w:r>
        <w:rPr>
          <w:i/>
        </w:rPr>
        <w:t>like</w:t>
      </w:r>
      <w:r>
        <w:rPr>
          <w:i/>
          <w:spacing w:val="-3"/>
        </w:rPr>
        <w:t xml:space="preserve"> </w:t>
      </w:r>
      <w:r>
        <w:rPr>
          <w:i/>
        </w:rPr>
        <w:t>the</w:t>
      </w:r>
      <w:r>
        <w:rPr>
          <w:i/>
          <w:spacing w:val="-5"/>
        </w:rPr>
        <w:t xml:space="preserve"> </w:t>
      </w:r>
      <w:r>
        <w:rPr>
          <w:i/>
        </w:rPr>
        <w:t>use</w:t>
      </w:r>
      <w:r>
        <w:rPr>
          <w:i/>
          <w:spacing w:val="-6"/>
        </w:rPr>
        <w:t xml:space="preserve"> </w:t>
      </w:r>
      <w:r>
        <w:rPr>
          <w:i/>
        </w:rPr>
        <w:t>of</w:t>
      </w:r>
      <w:r>
        <w:rPr>
          <w:i/>
          <w:spacing w:val="-4"/>
        </w:rPr>
        <w:t xml:space="preserve"> </w:t>
      </w:r>
      <w:r>
        <w:rPr>
          <w:i/>
        </w:rPr>
        <w:t>spot</w:t>
      </w:r>
      <w:r>
        <w:rPr>
          <w:i/>
          <w:spacing w:val="-4"/>
        </w:rPr>
        <w:t xml:space="preserve"> </w:t>
      </w:r>
      <w:r>
        <w:rPr>
          <w:i/>
          <w:spacing w:val="-2"/>
        </w:rPr>
        <w:t>colour”</w:t>
      </w:r>
    </w:p>
    <w:p w14:paraId="51AE2635" w14:textId="77777777" w:rsidR="00D979BD" w:rsidRDefault="00D979BD">
      <w:pPr>
        <w:pStyle w:val="BodyText"/>
        <w:rPr>
          <w:i/>
        </w:rPr>
      </w:pPr>
    </w:p>
    <w:p w14:paraId="20FCB1E5" w14:textId="77777777" w:rsidR="00D979BD" w:rsidRDefault="00BA6905">
      <w:pPr>
        <w:pStyle w:val="BodyText"/>
        <w:spacing w:before="1"/>
        <w:ind w:left="620"/>
      </w:pPr>
      <w:r>
        <w:t>(Exhibit,</w:t>
      </w:r>
      <w:r>
        <w:rPr>
          <w:spacing w:val="-7"/>
        </w:rPr>
        <w:t xml:space="preserve"> </w:t>
      </w:r>
      <w:r>
        <w:t>Anonymous</w:t>
      </w:r>
      <w:r>
        <w:rPr>
          <w:spacing w:val="-9"/>
        </w:rPr>
        <w:t xml:space="preserve"> </w:t>
      </w:r>
      <w:r>
        <w:rPr>
          <w:spacing w:val="-4"/>
        </w:rPr>
        <w:t>#1).</w:t>
      </w:r>
    </w:p>
    <w:p w14:paraId="19417496" w14:textId="77777777" w:rsidR="00D979BD" w:rsidRDefault="00D979BD">
      <w:pPr>
        <w:pStyle w:val="BodyText"/>
      </w:pPr>
    </w:p>
    <w:p w14:paraId="7F226286" w14:textId="77777777" w:rsidR="00D979BD" w:rsidRDefault="00D979BD">
      <w:pPr>
        <w:pStyle w:val="BodyText"/>
      </w:pPr>
    </w:p>
    <w:p w14:paraId="652AAC2F" w14:textId="77777777" w:rsidR="00D979BD" w:rsidRDefault="00D979BD">
      <w:pPr>
        <w:pStyle w:val="BodyText"/>
        <w:spacing w:before="36"/>
      </w:pPr>
    </w:p>
    <w:p w14:paraId="311C6A81" w14:textId="77777777" w:rsidR="00D979BD" w:rsidRDefault="00BA6905">
      <w:pPr>
        <w:pStyle w:val="Heading4"/>
        <w:numPr>
          <w:ilvl w:val="2"/>
          <w:numId w:val="5"/>
        </w:numPr>
        <w:tabs>
          <w:tab w:val="left" w:pos="1278"/>
        </w:tabs>
        <w:ind w:left="1278" w:hanging="658"/>
        <w:rPr>
          <w:color w:val="2E5395"/>
        </w:rPr>
      </w:pPr>
      <w:r>
        <w:rPr>
          <w:color w:val="2E5395"/>
        </w:rPr>
        <w:t>Society</w:t>
      </w:r>
      <w:r>
        <w:rPr>
          <w:color w:val="2E5395"/>
          <w:spacing w:val="-2"/>
        </w:rPr>
        <w:t xml:space="preserve"> Standards</w:t>
      </w:r>
    </w:p>
    <w:p w14:paraId="2A2EB221" w14:textId="77777777" w:rsidR="00D979BD" w:rsidRDefault="00BA6905">
      <w:pPr>
        <w:pStyle w:val="BodyText"/>
        <w:spacing w:before="257" w:line="480" w:lineRule="auto"/>
        <w:ind w:left="620" w:right="918" w:firstLine="719"/>
      </w:pPr>
      <w:r>
        <w:rPr>
          <w:i/>
        </w:rPr>
        <w:t xml:space="preserve">Society Standards </w:t>
      </w:r>
      <w:r>
        <w:t>can be damaging to autistic people, making them fearful and insecure about their choice of reading material and special interests. One participant’s choice</w:t>
      </w:r>
      <w:r>
        <w:rPr>
          <w:spacing w:val="-2"/>
        </w:rPr>
        <w:t xml:space="preserve"> </w:t>
      </w:r>
      <w:r>
        <w:t>of</w:t>
      </w:r>
      <w:r>
        <w:rPr>
          <w:spacing w:val="-2"/>
        </w:rPr>
        <w:t xml:space="preserve"> </w:t>
      </w:r>
      <w:r>
        <w:t>horror</w:t>
      </w:r>
      <w:r>
        <w:rPr>
          <w:spacing w:val="-3"/>
        </w:rPr>
        <w:t xml:space="preserve"> </w:t>
      </w:r>
      <w:r>
        <w:t>comics</w:t>
      </w:r>
      <w:r>
        <w:rPr>
          <w:spacing w:val="-4"/>
        </w:rPr>
        <w:t xml:space="preserve"> </w:t>
      </w:r>
      <w:r>
        <w:t>remains</w:t>
      </w:r>
      <w:r>
        <w:rPr>
          <w:spacing w:val="-2"/>
        </w:rPr>
        <w:t xml:space="preserve"> </w:t>
      </w:r>
      <w:r>
        <w:t>hidden</w:t>
      </w:r>
      <w:r>
        <w:rPr>
          <w:spacing w:val="-4"/>
        </w:rPr>
        <w:t xml:space="preserve"> </w:t>
      </w:r>
      <w:r>
        <w:t>from</w:t>
      </w:r>
      <w:r>
        <w:rPr>
          <w:spacing w:val="-3"/>
        </w:rPr>
        <w:t xml:space="preserve"> </w:t>
      </w:r>
      <w:r>
        <w:t>those</w:t>
      </w:r>
      <w:r>
        <w:rPr>
          <w:spacing w:val="-2"/>
        </w:rPr>
        <w:t xml:space="preserve"> </w:t>
      </w:r>
      <w:r>
        <w:t>who</w:t>
      </w:r>
      <w:r>
        <w:rPr>
          <w:spacing w:val="-2"/>
        </w:rPr>
        <w:t xml:space="preserve"> </w:t>
      </w:r>
      <w:r>
        <w:t>would</w:t>
      </w:r>
      <w:r>
        <w:rPr>
          <w:spacing w:val="-4"/>
        </w:rPr>
        <w:t xml:space="preserve"> </w:t>
      </w:r>
      <w:r>
        <w:t>judge</w:t>
      </w:r>
      <w:r>
        <w:rPr>
          <w:spacing w:val="-4"/>
        </w:rPr>
        <w:t xml:space="preserve"> </w:t>
      </w:r>
      <w:r>
        <w:t>them.</w:t>
      </w:r>
      <w:r>
        <w:rPr>
          <w:spacing w:val="-3"/>
        </w:rPr>
        <w:t xml:space="preserve"> </w:t>
      </w:r>
      <w:r>
        <w:t>There</w:t>
      </w:r>
      <w:r>
        <w:rPr>
          <w:spacing w:val="-4"/>
        </w:rPr>
        <w:t xml:space="preserve"> </w:t>
      </w:r>
      <w:r>
        <w:t>is</w:t>
      </w:r>
      <w:r>
        <w:rPr>
          <w:spacing w:val="-1"/>
        </w:rPr>
        <w:t xml:space="preserve"> </w:t>
      </w:r>
      <w:r>
        <w:t>a</w:t>
      </w:r>
      <w:r>
        <w:rPr>
          <w:spacing w:val="-2"/>
        </w:rPr>
        <w:t xml:space="preserve"> </w:t>
      </w:r>
      <w:r>
        <w:t>lot of stigma around horror I’ve found over the course of this research.</w:t>
      </w:r>
    </w:p>
    <w:p w14:paraId="5C74589B" w14:textId="77777777" w:rsidR="00D979BD" w:rsidRDefault="00BA6905">
      <w:pPr>
        <w:spacing w:line="480" w:lineRule="auto"/>
        <w:ind w:left="620" w:right="918" w:firstLine="719"/>
      </w:pPr>
      <w:r>
        <w:rPr>
          <w:i/>
        </w:rPr>
        <w:t>“Battle royale because it is quite graphic and sometimes, I feel like my tastes in comics</w:t>
      </w:r>
      <w:r>
        <w:rPr>
          <w:i/>
          <w:spacing w:val="-2"/>
        </w:rPr>
        <w:t xml:space="preserve"> </w:t>
      </w:r>
      <w:r>
        <w:rPr>
          <w:i/>
        </w:rPr>
        <w:t>are</w:t>
      </w:r>
      <w:r>
        <w:rPr>
          <w:i/>
          <w:spacing w:val="-4"/>
        </w:rPr>
        <w:t xml:space="preserve"> </w:t>
      </w:r>
      <w:r>
        <w:rPr>
          <w:i/>
        </w:rPr>
        <w:t>too</w:t>
      </w:r>
      <w:r>
        <w:rPr>
          <w:i/>
          <w:spacing w:val="-2"/>
        </w:rPr>
        <w:t xml:space="preserve"> </w:t>
      </w:r>
      <w:r>
        <w:rPr>
          <w:i/>
        </w:rPr>
        <w:t>graphic</w:t>
      </w:r>
      <w:r>
        <w:rPr>
          <w:i/>
          <w:spacing w:val="-1"/>
        </w:rPr>
        <w:t xml:space="preserve"> </w:t>
      </w:r>
      <w:r>
        <w:rPr>
          <w:i/>
        </w:rPr>
        <w:t>and</w:t>
      </w:r>
      <w:r>
        <w:rPr>
          <w:i/>
          <w:spacing w:val="-2"/>
        </w:rPr>
        <w:t xml:space="preserve"> </w:t>
      </w:r>
      <w:r>
        <w:rPr>
          <w:i/>
        </w:rPr>
        <w:t>NSFW</w:t>
      </w:r>
      <w:r>
        <w:rPr>
          <w:i/>
          <w:spacing w:val="-4"/>
        </w:rPr>
        <w:t xml:space="preserve"> </w:t>
      </w:r>
      <w:r>
        <w:rPr>
          <w:i/>
        </w:rPr>
        <w:t>(not</w:t>
      </w:r>
      <w:r>
        <w:rPr>
          <w:i/>
          <w:spacing w:val="-3"/>
        </w:rPr>
        <w:t xml:space="preserve"> </w:t>
      </w:r>
      <w:r>
        <w:rPr>
          <w:i/>
        </w:rPr>
        <w:t>safe</w:t>
      </w:r>
      <w:r>
        <w:rPr>
          <w:i/>
          <w:spacing w:val="-4"/>
        </w:rPr>
        <w:t xml:space="preserve"> </w:t>
      </w:r>
      <w:r>
        <w:rPr>
          <w:i/>
        </w:rPr>
        <w:t>for</w:t>
      </w:r>
      <w:r>
        <w:rPr>
          <w:i/>
          <w:spacing w:val="-3"/>
        </w:rPr>
        <w:t xml:space="preserve"> </w:t>
      </w:r>
      <w:r>
        <w:rPr>
          <w:i/>
        </w:rPr>
        <w:t>work)</w:t>
      </w:r>
      <w:r>
        <w:rPr>
          <w:i/>
          <w:spacing w:val="-2"/>
        </w:rPr>
        <w:t xml:space="preserve"> </w:t>
      </w:r>
      <w:r>
        <w:rPr>
          <w:i/>
        </w:rPr>
        <w:t>by</w:t>
      </w:r>
      <w:r>
        <w:rPr>
          <w:i/>
          <w:spacing w:val="-2"/>
        </w:rPr>
        <w:t xml:space="preserve"> </w:t>
      </w:r>
      <w:r>
        <w:rPr>
          <w:i/>
        </w:rPr>
        <w:t>neurotypical</w:t>
      </w:r>
      <w:r>
        <w:rPr>
          <w:i/>
          <w:spacing w:val="-3"/>
        </w:rPr>
        <w:t xml:space="preserve"> </w:t>
      </w:r>
      <w:r>
        <w:rPr>
          <w:i/>
        </w:rPr>
        <w:t>standards.</w:t>
      </w:r>
      <w:r>
        <w:rPr>
          <w:i/>
          <w:spacing w:val="-3"/>
        </w:rPr>
        <w:t xml:space="preserve"> </w:t>
      </w:r>
      <w:r>
        <w:rPr>
          <w:i/>
        </w:rPr>
        <w:t>I</w:t>
      </w:r>
      <w:r>
        <w:rPr>
          <w:i/>
          <w:spacing w:val="-3"/>
        </w:rPr>
        <w:t xml:space="preserve"> </w:t>
      </w:r>
      <w:r>
        <w:rPr>
          <w:i/>
        </w:rPr>
        <w:t xml:space="preserve">would scare people away” </w:t>
      </w:r>
      <w:r>
        <w:t>(Participant #7).</w:t>
      </w:r>
    </w:p>
    <w:p w14:paraId="76780A1F" w14:textId="77777777" w:rsidR="00D979BD" w:rsidRDefault="00BA6905">
      <w:pPr>
        <w:pStyle w:val="BodyText"/>
        <w:spacing w:line="252" w:lineRule="exact"/>
        <w:ind w:left="1340"/>
      </w:pPr>
      <w:r>
        <w:t>Participants</w:t>
      </w:r>
      <w:r>
        <w:rPr>
          <w:spacing w:val="-7"/>
        </w:rPr>
        <w:t xml:space="preserve"> </w:t>
      </w:r>
      <w:r>
        <w:t>also</w:t>
      </w:r>
      <w:r>
        <w:rPr>
          <w:spacing w:val="-3"/>
        </w:rPr>
        <w:t xml:space="preserve"> </w:t>
      </w:r>
      <w:r>
        <w:t>want</w:t>
      </w:r>
      <w:r>
        <w:rPr>
          <w:spacing w:val="-4"/>
        </w:rPr>
        <w:t xml:space="preserve"> </w:t>
      </w:r>
      <w:r>
        <w:t>more</w:t>
      </w:r>
      <w:r>
        <w:rPr>
          <w:spacing w:val="-5"/>
        </w:rPr>
        <w:t xml:space="preserve"> </w:t>
      </w:r>
      <w:r>
        <w:t>for</w:t>
      </w:r>
      <w:r>
        <w:rPr>
          <w:spacing w:val="-4"/>
        </w:rPr>
        <w:t xml:space="preserve"> </w:t>
      </w:r>
      <w:r>
        <w:t>their</w:t>
      </w:r>
      <w:r>
        <w:rPr>
          <w:spacing w:val="-4"/>
        </w:rPr>
        <w:t xml:space="preserve"> </w:t>
      </w:r>
      <w:r>
        <w:t>money and</w:t>
      </w:r>
      <w:r>
        <w:rPr>
          <w:spacing w:val="-7"/>
        </w:rPr>
        <w:t xml:space="preserve"> </w:t>
      </w:r>
      <w:r>
        <w:t>a</w:t>
      </w:r>
      <w:r>
        <w:rPr>
          <w:spacing w:val="-3"/>
        </w:rPr>
        <w:t xml:space="preserve"> </w:t>
      </w:r>
      <w:r>
        <w:t>good</w:t>
      </w:r>
      <w:r>
        <w:rPr>
          <w:spacing w:val="-3"/>
        </w:rPr>
        <w:t xml:space="preserve"> </w:t>
      </w:r>
      <w:r>
        <w:t>variety</w:t>
      </w:r>
      <w:r>
        <w:rPr>
          <w:spacing w:val="-4"/>
        </w:rPr>
        <w:t xml:space="preserve"> </w:t>
      </w:r>
      <w:r>
        <w:t>of</w:t>
      </w:r>
      <w:r>
        <w:rPr>
          <w:spacing w:val="-4"/>
        </w:rPr>
        <w:t xml:space="preserve"> </w:t>
      </w:r>
      <w:r>
        <w:rPr>
          <w:spacing w:val="-2"/>
        </w:rPr>
        <w:t>content:</w:t>
      </w:r>
    </w:p>
    <w:p w14:paraId="762942F7" w14:textId="77777777" w:rsidR="00D979BD" w:rsidRDefault="00D979BD">
      <w:pPr>
        <w:pStyle w:val="BodyText"/>
      </w:pPr>
    </w:p>
    <w:p w14:paraId="27FAF9BD" w14:textId="77777777" w:rsidR="00D979BD" w:rsidRDefault="00BA6905">
      <w:pPr>
        <w:spacing w:before="1" w:line="480" w:lineRule="auto"/>
        <w:ind w:left="620" w:right="918" w:firstLine="719"/>
      </w:pPr>
      <w:r>
        <w:rPr>
          <w:i/>
        </w:rPr>
        <w:t>“Webcomics.</w:t>
      </w:r>
      <w:r>
        <w:rPr>
          <w:i/>
          <w:spacing w:val="-3"/>
        </w:rPr>
        <w:t xml:space="preserve"> </w:t>
      </w:r>
      <w:r>
        <w:rPr>
          <w:i/>
        </w:rPr>
        <w:t>Constant</w:t>
      </w:r>
      <w:r>
        <w:rPr>
          <w:i/>
          <w:spacing w:val="-3"/>
        </w:rPr>
        <w:t xml:space="preserve"> </w:t>
      </w:r>
      <w:r>
        <w:rPr>
          <w:i/>
        </w:rPr>
        <w:t>material</w:t>
      </w:r>
      <w:r>
        <w:rPr>
          <w:i/>
          <w:spacing w:val="-3"/>
        </w:rPr>
        <w:t xml:space="preserve"> </w:t>
      </w:r>
      <w:r>
        <w:rPr>
          <w:i/>
        </w:rPr>
        <w:t>to</w:t>
      </w:r>
      <w:r>
        <w:rPr>
          <w:i/>
          <w:spacing w:val="-4"/>
        </w:rPr>
        <w:t xml:space="preserve"> </w:t>
      </w:r>
      <w:r>
        <w:rPr>
          <w:i/>
        </w:rPr>
        <w:t>read</w:t>
      </w:r>
      <w:r>
        <w:rPr>
          <w:i/>
          <w:spacing w:val="-4"/>
        </w:rPr>
        <w:t xml:space="preserve"> </w:t>
      </w:r>
      <w:r>
        <w:rPr>
          <w:i/>
        </w:rPr>
        <w:t>and</w:t>
      </w:r>
      <w:r>
        <w:rPr>
          <w:i/>
          <w:spacing w:val="-2"/>
        </w:rPr>
        <w:t xml:space="preserve"> </w:t>
      </w:r>
      <w:r>
        <w:rPr>
          <w:i/>
        </w:rPr>
        <w:t>a</w:t>
      </w:r>
      <w:r>
        <w:rPr>
          <w:i/>
          <w:spacing w:val="-4"/>
        </w:rPr>
        <w:t xml:space="preserve"> </w:t>
      </w:r>
      <w:r>
        <w:rPr>
          <w:i/>
        </w:rPr>
        <w:t>good</w:t>
      </w:r>
      <w:r>
        <w:rPr>
          <w:i/>
          <w:spacing w:val="-2"/>
        </w:rPr>
        <w:t xml:space="preserve"> </w:t>
      </w:r>
      <w:r>
        <w:rPr>
          <w:i/>
        </w:rPr>
        <w:t>variety</w:t>
      </w:r>
      <w:r>
        <w:rPr>
          <w:i/>
          <w:spacing w:val="-1"/>
        </w:rPr>
        <w:t xml:space="preserve"> </w:t>
      </w:r>
      <w:r>
        <w:rPr>
          <w:i/>
        </w:rPr>
        <w:t>of styles,</w:t>
      </w:r>
      <w:r>
        <w:rPr>
          <w:i/>
          <w:spacing w:val="-3"/>
        </w:rPr>
        <w:t xml:space="preserve"> </w:t>
      </w:r>
      <w:r>
        <w:rPr>
          <w:i/>
        </w:rPr>
        <w:t>easy</w:t>
      </w:r>
      <w:r>
        <w:rPr>
          <w:i/>
          <w:spacing w:val="-4"/>
        </w:rPr>
        <w:t xml:space="preserve"> </w:t>
      </w:r>
      <w:r>
        <w:rPr>
          <w:i/>
        </w:rPr>
        <w:t>to</w:t>
      </w:r>
      <w:r>
        <w:rPr>
          <w:i/>
          <w:spacing w:val="-4"/>
        </w:rPr>
        <w:t xml:space="preserve"> </w:t>
      </w:r>
      <w:r>
        <w:rPr>
          <w:i/>
        </w:rPr>
        <w:t xml:space="preserve">find something you like” </w:t>
      </w:r>
      <w:r>
        <w:t>(Participant #19).</w:t>
      </w:r>
    </w:p>
    <w:p w14:paraId="624B92D0" w14:textId="77777777" w:rsidR="00D979BD" w:rsidRDefault="00BA6905">
      <w:pPr>
        <w:pStyle w:val="BodyText"/>
        <w:spacing w:before="1" w:line="480" w:lineRule="auto"/>
        <w:ind w:left="620" w:right="918" w:firstLine="719"/>
      </w:pPr>
      <w:r>
        <w:t>Online comics are easy to find and normally cheaper than the mainstream, such as Marvel</w:t>
      </w:r>
      <w:r>
        <w:rPr>
          <w:spacing w:val="-2"/>
        </w:rPr>
        <w:t xml:space="preserve"> </w:t>
      </w:r>
      <w:r>
        <w:t>and</w:t>
      </w:r>
      <w:r>
        <w:rPr>
          <w:spacing w:val="-2"/>
        </w:rPr>
        <w:t xml:space="preserve"> </w:t>
      </w:r>
      <w:r>
        <w:t>DC.</w:t>
      </w:r>
      <w:r>
        <w:rPr>
          <w:spacing w:val="-3"/>
        </w:rPr>
        <w:t xml:space="preserve"> </w:t>
      </w:r>
      <w:r>
        <w:t>One</w:t>
      </w:r>
      <w:r>
        <w:rPr>
          <w:spacing w:val="-4"/>
        </w:rPr>
        <w:t xml:space="preserve"> </w:t>
      </w:r>
      <w:r>
        <w:t>participant</w:t>
      </w:r>
      <w:r>
        <w:rPr>
          <w:spacing w:val="-1"/>
        </w:rPr>
        <w:t xml:space="preserve"> </w:t>
      </w:r>
      <w:r>
        <w:t>suggests</w:t>
      </w:r>
      <w:r>
        <w:rPr>
          <w:spacing w:val="-4"/>
        </w:rPr>
        <w:t xml:space="preserve"> </w:t>
      </w:r>
      <w:r>
        <w:t>that</w:t>
      </w:r>
      <w:r>
        <w:rPr>
          <w:spacing w:val="-3"/>
        </w:rPr>
        <w:t xml:space="preserve"> </w:t>
      </w:r>
      <w:r>
        <w:t>they</w:t>
      </w:r>
      <w:r>
        <w:rPr>
          <w:spacing w:val="-1"/>
        </w:rPr>
        <w:t xml:space="preserve"> </w:t>
      </w:r>
      <w:r>
        <w:t>don’t enjoy</w:t>
      </w:r>
      <w:r>
        <w:rPr>
          <w:spacing w:val="-4"/>
        </w:rPr>
        <w:t xml:space="preserve"> </w:t>
      </w:r>
      <w:r>
        <w:t>comics</w:t>
      </w:r>
      <w:r>
        <w:rPr>
          <w:spacing w:val="-1"/>
        </w:rPr>
        <w:t xml:space="preserve"> </w:t>
      </w:r>
      <w:r>
        <w:t>due</w:t>
      </w:r>
      <w:r>
        <w:rPr>
          <w:spacing w:val="-4"/>
        </w:rPr>
        <w:t xml:space="preserve"> </w:t>
      </w:r>
      <w:r>
        <w:t>to</w:t>
      </w:r>
      <w:r>
        <w:rPr>
          <w:spacing w:val="-4"/>
        </w:rPr>
        <w:t xml:space="preserve"> </w:t>
      </w:r>
      <w:r>
        <w:t>the</w:t>
      </w:r>
      <w:r>
        <w:rPr>
          <w:spacing w:val="-4"/>
        </w:rPr>
        <w:t xml:space="preserve"> </w:t>
      </w:r>
      <w:r>
        <w:t>magnitude of mainstream content, nor the smaller comics:</w:t>
      </w:r>
    </w:p>
    <w:p w14:paraId="084C1686" w14:textId="77777777" w:rsidR="00D979BD" w:rsidRDefault="00BA6905">
      <w:pPr>
        <w:pStyle w:val="Heading4"/>
        <w:spacing w:line="480" w:lineRule="auto"/>
        <w:ind w:left="620" w:right="918" w:firstLine="719"/>
        <w:rPr>
          <w:rFonts w:ascii="Arial" w:hAnsi="Arial"/>
          <w:i w:val="0"/>
        </w:rPr>
      </w:pPr>
      <w:r>
        <w:rPr>
          <w:rFonts w:ascii="Arial" w:hAnsi="Arial"/>
        </w:rPr>
        <w:t>“Mainstream</w:t>
      </w:r>
      <w:r>
        <w:rPr>
          <w:rFonts w:ascii="Arial" w:hAnsi="Arial"/>
          <w:spacing w:val="-4"/>
        </w:rPr>
        <w:t xml:space="preserve"> </w:t>
      </w:r>
      <w:r>
        <w:rPr>
          <w:rFonts w:ascii="Arial" w:hAnsi="Arial"/>
        </w:rPr>
        <w:t>comics</w:t>
      </w:r>
      <w:r>
        <w:rPr>
          <w:rFonts w:ascii="Arial" w:hAnsi="Arial"/>
          <w:spacing w:val="-3"/>
        </w:rPr>
        <w:t xml:space="preserve"> </w:t>
      </w:r>
      <w:r>
        <w:rPr>
          <w:rFonts w:ascii="Arial" w:hAnsi="Arial"/>
        </w:rPr>
        <w:t>=</w:t>
      </w:r>
      <w:r>
        <w:rPr>
          <w:rFonts w:ascii="Arial" w:hAnsi="Arial"/>
          <w:spacing w:val="-4"/>
        </w:rPr>
        <w:t xml:space="preserve"> </w:t>
      </w:r>
      <w:r>
        <w:rPr>
          <w:rFonts w:ascii="Arial" w:hAnsi="Arial"/>
        </w:rPr>
        <w:t>too</w:t>
      </w:r>
      <w:r>
        <w:rPr>
          <w:rFonts w:ascii="Arial" w:hAnsi="Arial"/>
          <w:spacing w:val="-3"/>
        </w:rPr>
        <w:t xml:space="preserve"> </w:t>
      </w:r>
      <w:r>
        <w:rPr>
          <w:rFonts w:ascii="Arial" w:hAnsi="Arial"/>
        </w:rPr>
        <w:t>much</w:t>
      </w:r>
      <w:r>
        <w:rPr>
          <w:rFonts w:ascii="Arial" w:hAnsi="Arial"/>
          <w:spacing w:val="-3"/>
        </w:rPr>
        <w:t xml:space="preserve"> </w:t>
      </w:r>
      <w:r>
        <w:rPr>
          <w:rFonts w:ascii="Arial" w:hAnsi="Arial"/>
        </w:rPr>
        <w:t>to</w:t>
      </w:r>
      <w:r>
        <w:rPr>
          <w:rFonts w:ascii="Arial" w:hAnsi="Arial"/>
          <w:spacing w:val="-5"/>
        </w:rPr>
        <w:t xml:space="preserve"> </w:t>
      </w:r>
      <w:r>
        <w:rPr>
          <w:rFonts w:ascii="Arial" w:hAnsi="Arial"/>
        </w:rPr>
        <w:t>get</w:t>
      </w:r>
      <w:r>
        <w:rPr>
          <w:rFonts w:ascii="Arial" w:hAnsi="Arial"/>
          <w:spacing w:val="-3"/>
        </w:rPr>
        <w:t xml:space="preserve"> </w:t>
      </w:r>
      <w:r>
        <w:rPr>
          <w:rFonts w:ascii="Arial" w:hAnsi="Arial"/>
        </w:rPr>
        <w:t>through</w:t>
      </w:r>
      <w:r>
        <w:rPr>
          <w:rFonts w:ascii="Arial" w:hAnsi="Arial"/>
          <w:spacing w:val="-3"/>
        </w:rPr>
        <w:t xml:space="preserve"> </w:t>
      </w:r>
      <w:r>
        <w:rPr>
          <w:rFonts w:ascii="Arial" w:hAnsi="Arial"/>
        </w:rPr>
        <w:t>to</w:t>
      </w:r>
      <w:r>
        <w:rPr>
          <w:rFonts w:ascii="Arial" w:hAnsi="Arial"/>
          <w:spacing w:val="-5"/>
        </w:rPr>
        <w:t xml:space="preserve"> </w:t>
      </w:r>
      <w:r>
        <w:rPr>
          <w:rFonts w:ascii="Arial" w:hAnsi="Arial"/>
        </w:rPr>
        <w:t>enjoy</w:t>
      </w:r>
      <w:r>
        <w:rPr>
          <w:rFonts w:ascii="Arial" w:hAnsi="Arial"/>
          <w:spacing w:val="-5"/>
        </w:rPr>
        <w:t xml:space="preserve"> </w:t>
      </w:r>
      <w:r>
        <w:rPr>
          <w:rFonts w:ascii="Arial" w:hAnsi="Arial"/>
        </w:rPr>
        <w:t xml:space="preserve">them. Newspaper comics = not enough lore/plot lines” </w:t>
      </w:r>
      <w:r>
        <w:rPr>
          <w:rFonts w:ascii="Arial" w:hAnsi="Arial"/>
          <w:i w:val="0"/>
        </w:rPr>
        <w:t>(Participant #19).</w:t>
      </w:r>
    </w:p>
    <w:p w14:paraId="6A08C7CD" w14:textId="77777777" w:rsidR="00D979BD" w:rsidRDefault="00D979BD">
      <w:pPr>
        <w:pStyle w:val="BodyText"/>
        <w:spacing w:before="267"/>
        <w:rPr>
          <w:sz w:val="24"/>
        </w:rPr>
      </w:pPr>
    </w:p>
    <w:p w14:paraId="6DE5FB5B" w14:textId="77777777" w:rsidR="00D979BD" w:rsidRDefault="00BA6905">
      <w:pPr>
        <w:pStyle w:val="ListParagraph"/>
        <w:numPr>
          <w:ilvl w:val="2"/>
          <w:numId w:val="5"/>
        </w:numPr>
        <w:tabs>
          <w:tab w:val="left" w:pos="1278"/>
        </w:tabs>
        <w:ind w:left="1278" w:hanging="658"/>
        <w:rPr>
          <w:rFonts w:ascii="Calibri Light"/>
          <w:i/>
          <w:color w:val="2E5395"/>
          <w:sz w:val="24"/>
        </w:rPr>
      </w:pPr>
      <w:r>
        <w:rPr>
          <w:rFonts w:ascii="Calibri Light"/>
          <w:i/>
          <w:color w:val="2E5395"/>
          <w:sz w:val="24"/>
        </w:rPr>
        <w:t>Comic</w:t>
      </w:r>
      <w:r>
        <w:rPr>
          <w:rFonts w:ascii="Calibri Light"/>
          <w:i/>
          <w:color w:val="2E5395"/>
          <w:spacing w:val="-6"/>
          <w:sz w:val="24"/>
        </w:rPr>
        <w:t xml:space="preserve"> </w:t>
      </w:r>
      <w:r>
        <w:rPr>
          <w:rFonts w:ascii="Calibri Light"/>
          <w:i/>
          <w:color w:val="2E5395"/>
          <w:spacing w:val="-2"/>
          <w:sz w:val="24"/>
        </w:rPr>
        <w:t>Culture</w:t>
      </w:r>
    </w:p>
    <w:p w14:paraId="2AE8C3E0" w14:textId="77777777" w:rsidR="00D979BD" w:rsidRDefault="00BA6905">
      <w:pPr>
        <w:pStyle w:val="BodyText"/>
        <w:spacing w:before="255" w:line="480" w:lineRule="auto"/>
        <w:ind w:left="620" w:right="918" w:firstLine="719"/>
      </w:pPr>
      <w:r>
        <w:t>I can</w:t>
      </w:r>
      <w:r>
        <w:rPr>
          <w:spacing w:val="-4"/>
        </w:rPr>
        <w:t xml:space="preserve"> </w:t>
      </w:r>
      <w:r>
        <w:t>see</w:t>
      </w:r>
      <w:r>
        <w:rPr>
          <w:spacing w:val="-4"/>
        </w:rPr>
        <w:t xml:space="preserve"> </w:t>
      </w:r>
      <w:r>
        <w:t>that</w:t>
      </w:r>
      <w:r>
        <w:rPr>
          <w:spacing w:val="-3"/>
        </w:rPr>
        <w:t xml:space="preserve"> </w:t>
      </w:r>
      <w:r>
        <w:t>most</w:t>
      </w:r>
      <w:r>
        <w:rPr>
          <w:spacing w:val="-3"/>
        </w:rPr>
        <w:t xml:space="preserve"> </w:t>
      </w:r>
      <w:r>
        <w:t>of</w:t>
      </w:r>
      <w:r>
        <w:rPr>
          <w:spacing w:val="-3"/>
        </w:rPr>
        <w:t xml:space="preserve"> </w:t>
      </w:r>
      <w:r>
        <w:t>the</w:t>
      </w:r>
      <w:r>
        <w:rPr>
          <w:spacing w:val="-2"/>
        </w:rPr>
        <w:t xml:space="preserve"> </w:t>
      </w:r>
      <w:r>
        <w:t>participants</w:t>
      </w:r>
      <w:r>
        <w:rPr>
          <w:spacing w:val="-1"/>
        </w:rPr>
        <w:t xml:space="preserve"> </w:t>
      </w:r>
      <w:r>
        <w:t>love</w:t>
      </w:r>
      <w:r>
        <w:rPr>
          <w:spacing w:val="-4"/>
        </w:rPr>
        <w:t xml:space="preserve"> </w:t>
      </w:r>
      <w:r>
        <w:t>the</w:t>
      </w:r>
      <w:r>
        <w:rPr>
          <w:spacing w:val="-1"/>
        </w:rPr>
        <w:t xml:space="preserve"> </w:t>
      </w:r>
      <w:r>
        <w:rPr>
          <w:i/>
        </w:rPr>
        <w:t>Comic</w:t>
      </w:r>
      <w:r>
        <w:rPr>
          <w:i/>
          <w:spacing w:val="-2"/>
        </w:rPr>
        <w:t xml:space="preserve"> </w:t>
      </w:r>
      <w:r>
        <w:rPr>
          <w:i/>
        </w:rPr>
        <w:t>Culture</w:t>
      </w:r>
      <w:r>
        <w:rPr>
          <w:i/>
          <w:spacing w:val="-3"/>
        </w:rPr>
        <w:t xml:space="preserve"> </w:t>
      </w:r>
      <w:r>
        <w:t>because</w:t>
      </w:r>
      <w:r>
        <w:rPr>
          <w:spacing w:val="-4"/>
        </w:rPr>
        <w:t xml:space="preserve"> </w:t>
      </w:r>
      <w:r>
        <w:t>of</w:t>
      </w:r>
      <w:r>
        <w:rPr>
          <w:spacing w:val="-5"/>
        </w:rPr>
        <w:t xml:space="preserve"> </w:t>
      </w:r>
      <w:r>
        <w:t>the</w:t>
      </w:r>
      <w:r>
        <w:rPr>
          <w:spacing w:val="-2"/>
        </w:rPr>
        <w:t xml:space="preserve"> </w:t>
      </w:r>
      <w:r>
        <w:t xml:space="preserve">safety of the community. It </w:t>
      </w:r>
      <w:r>
        <w:t>provides them with emotional support in a busy and confusing world where they fear judgement from their neurotypical peers. Fantasy worlds appear the most popular, where characters develop powers that they didn’t ask for but are shunned by society. X-Men is a good example of this and has been mentioned many times by the</w:t>
      </w:r>
    </w:p>
    <w:p w14:paraId="3EAF3EEB" w14:textId="77777777" w:rsidR="00D979BD" w:rsidRDefault="00D979BD">
      <w:pPr>
        <w:spacing w:line="480" w:lineRule="auto"/>
        <w:sectPr w:rsidR="00D979BD">
          <w:pgSz w:w="11910" w:h="16840"/>
          <w:pgMar w:top="1360" w:right="620" w:bottom="940" w:left="820" w:header="0" w:footer="751" w:gutter="0"/>
          <w:cols w:space="720"/>
        </w:sectPr>
      </w:pPr>
    </w:p>
    <w:p w14:paraId="640D8F57" w14:textId="77777777" w:rsidR="00D979BD" w:rsidRDefault="00BA6905">
      <w:pPr>
        <w:pStyle w:val="BodyText"/>
        <w:spacing w:before="64" w:line="480" w:lineRule="auto"/>
        <w:ind w:left="620" w:right="918"/>
      </w:pPr>
      <w:r>
        <w:lastRenderedPageBreak/>
        <w:t>participants</w:t>
      </w:r>
      <w:r>
        <w:rPr>
          <w:spacing w:val="-3"/>
        </w:rPr>
        <w:t xml:space="preserve"> </w:t>
      </w:r>
      <w:r>
        <w:t>during</w:t>
      </w:r>
      <w:r>
        <w:rPr>
          <w:spacing w:val="-4"/>
        </w:rPr>
        <w:t xml:space="preserve"> </w:t>
      </w:r>
      <w:r>
        <w:t>the</w:t>
      </w:r>
      <w:r>
        <w:rPr>
          <w:spacing w:val="-4"/>
        </w:rPr>
        <w:t xml:space="preserve"> </w:t>
      </w:r>
      <w:r>
        <w:t>survey.</w:t>
      </w:r>
      <w:r>
        <w:rPr>
          <w:spacing w:val="-1"/>
        </w:rPr>
        <w:t xml:space="preserve"> </w:t>
      </w:r>
      <w:r>
        <w:t>Implying</w:t>
      </w:r>
      <w:r>
        <w:rPr>
          <w:spacing w:val="-4"/>
        </w:rPr>
        <w:t xml:space="preserve"> </w:t>
      </w:r>
      <w:r>
        <w:t>that</w:t>
      </w:r>
      <w:r>
        <w:rPr>
          <w:spacing w:val="-3"/>
        </w:rPr>
        <w:t xml:space="preserve"> </w:t>
      </w:r>
      <w:r>
        <w:t>there</w:t>
      </w:r>
      <w:r>
        <w:rPr>
          <w:spacing w:val="-2"/>
        </w:rPr>
        <w:t xml:space="preserve"> </w:t>
      </w:r>
      <w:r>
        <w:t>is</w:t>
      </w:r>
      <w:r>
        <w:rPr>
          <w:spacing w:val="-2"/>
        </w:rPr>
        <w:t xml:space="preserve"> </w:t>
      </w:r>
      <w:r>
        <w:t>a</w:t>
      </w:r>
      <w:r>
        <w:rPr>
          <w:spacing w:val="-1"/>
        </w:rPr>
        <w:t xml:space="preserve"> </w:t>
      </w:r>
      <w:r>
        <w:t>large</w:t>
      </w:r>
      <w:r>
        <w:rPr>
          <w:spacing w:val="-4"/>
        </w:rPr>
        <w:t xml:space="preserve"> </w:t>
      </w:r>
      <w:r>
        <w:t>target audience,</w:t>
      </w:r>
      <w:r>
        <w:rPr>
          <w:spacing w:val="-1"/>
        </w:rPr>
        <w:t xml:space="preserve"> </w:t>
      </w:r>
      <w:r>
        <w:t>and</w:t>
      </w:r>
      <w:r>
        <w:rPr>
          <w:spacing w:val="-4"/>
        </w:rPr>
        <w:t xml:space="preserve"> </w:t>
      </w:r>
      <w:r>
        <w:t>the</w:t>
      </w:r>
      <w:r>
        <w:rPr>
          <w:spacing w:val="-4"/>
        </w:rPr>
        <w:t xml:space="preserve"> </w:t>
      </w:r>
      <w:r>
        <w:t>culture is an influential source.</w:t>
      </w:r>
    </w:p>
    <w:p w14:paraId="7740F1DD" w14:textId="77777777" w:rsidR="00D979BD" w:rsidRDefault="00BA6905">
      <w:pPr>
        <w:pStyle w:val="ListParagraph"/>
        <w:numPr>
          <w:ilvl w:val="3"/>
          <w:numId w:val="5"/>
        </w:numPr>
        <w:tabs>
          <w:tab w:val="left" w:pos="2060"/>
        </w:tabs>
        <w:spacing w:before="1" w:line="463" w:lineRule="auto"/>
        <w:ind w:right="897" w:hanging="360"/>
      </w:pPr>
      <w:r>
        <w:rPr>
          <w:i/>
        </w:rPr>
        <w:t>“Superhero,</w:t>
      </w:r>
      <w:r>
        <w:rPr>
          <w:i/>
          <w:spacing w:val="-4"/>
        </w:rPr>
        <w:t xml:space="preserve"> </w:t>
      </w:r>
      <w:r>
        <w:rPr>
          <w:i/>
        </w:rPr>
        <w:t>specifically</w:t>
      </w:r>
      <w:r>
        <w:rPr>
          <w:i/>
          <w:spacing w:val="-5"/>
        </w:rPr>
        <w:t xml:space="preserve"> </w:t>
      </w:r>
      <w:r>
        <w:rPr>
          <w:i/>
        </w:rPr>
        <w:t>X-Men.</w:t>
      </w:r>
      <w:r>
        <w:rPr>
          <w:i/>
          <w:spacing w:val="-4"/>
        </w:rPr>
        <w:t xml:space="preserve"> </w:t>
      </w:r>
      <w:r>
        <w:rPr>
          <w:i/>
        </w:rPr>
        <w:t>Outsiders</w:t>
      </w:r>
      <w:r>
        <w:rPr>
          <w:i/>
          <w:spacing w:val="-2"/>
        </w:rPr>
        <w:t xml:space="preserve"> </w:t>
      </w:r>
      <w:r>
        <w:rPr>
          <w:i/>
        </w:rPr>
        <w:t>determined</w:t>
      </w:r>
      <w:r>
        <w:rPr>
          <w:i/>
          <w:spacing w:val="-3"/>
        </w:rPr>
        <w:t xml:space="preserve"> </w:t>
      </w:r>
      <w:r>
        <w:rPr>
          <w:i/>
        </w:rPr>
        <w:t>to</w:t>
      </w:r>
      <w:r>
        <w:rPr>
          <w:i/>
          <w:spacing w:val="-5"/>
        </w:rPr>
        <w:t xml:space="preserve"> </w:t>
      </w:r>
      <w:r>
        <w:rPr>
          <w:i/>
        </w:rPr>
        <w:t>save</w:t>
      </w:r>
      <w:r>
        <w:rPr>
          <w:i/>
          <w:spacing w:val="-5"/>
        </w:rPr>
        <w:t xml:space="preserve"> </w:t>
      </w:r>
      <w:r>
        <w:rPr>
          <w:i/>
        </w:rPr>
        <w:t>the</w:t>
      </w:r>
      <w:r>
        <w:rPr>
          <w:i/>
          <w:spacing w:val="-5"/>
        </w:rPr>
        <w:t xml:space="preserve"> </w:t>
      </w:r>
      <w:r>
        <w:rPr>
          <w:i/>
        </w:rPr>
        <w:t>world</w:t>
      </w:r>
      <w:r>
        <w:rPr>
          <w:i/>
          <w:spacing w:val="-5"/>
        </w:rPr>
        <w:t xml:space="preserve"> </w:t>
      </w:r>
      <w:r>
        <w:rPr>
          <w:i/>
        </w:rPr>
        <w:t xml:space="preserve">while also being resonates” </w:t>
      </w:r>
      <w:r>
        <w:t>(Participant #23).</w:t>
      </w:r>
    </w:p>
    <w:p w14:paraId="118BB5C1" w14:textId="77777777" w:rsidR="00D979BD" w:rsidRDefault="00BA6905">
      <w:pPr>
        <w:pStyle w:val="ListParagraph"/>
        <w:numPr>
          <w:ilvl w:val="3"/>
          <w:numId w:val="5"/>
        </w:numPr>
        <w:tabs>
          <w:tab w:val="left" w:pos="2060"/>
        </w:tabs>
        <w:spacing w:before="16" w:line="463" w:lineRule="auto"/>
        <w:ind w:right="1067" w:hanging="360"/>
      </w:pPr>
      <w:r>
        <w:rPr>
          <w:i/>
        </w:rPr>
        <w:t>“I</w:t>
      </w:r>
      <w:r>
        <w:rPr>
          <w:i/>
          <w:spacing w:val="-3"/>
        </w:rPr>
        <w:t xml:space="preserve"> </w:t>
      </w:r>
      <w:r>
        <w:rPr>
          <w:i/>
        </w:rPr>
        <w:t>like</w:t>
      </w:r>
      <w:r>
        <w:rPr>
          <w:i/>
          <w:spacing w:val="-2"/>
        </w:rPr>
        <w:t xml:space="preserve"> </w:t>
      </w:r>
      <w:r>
        <w:rPr>
          <w:i/>
        </w:rPr>
        <w:t>fantasy</w:t>
      </w:r>
      <w:r>
        <w:rPr>
          <w:i/>
          <w:spacing w:val="-4"/>
        </w:rPr>
        <w:t xml:space="preserve"> </w:t>
      </w:r>
      <w:r>
        <w:rPr>
          <w:i/>
        </w:rPr>
        <w:t>comics</w:t>
      </w:r>
      <w:r>
        <w:rPr>
          <w:i/>
          <w:spacing w:val="-4"/>
        </w:rPr>
        <w:t xml:space="preserve"> </w:t>
      </w:r>
      <w:r>
        <w:rPr>
          <w:i/>
        </w:rPr>
        <w:t>that</w:t>
      </w:r>
      <w:r>
        <w:rPr>
          <w:i/>
          <w:spacing w:val="-1"/>
        </w:rPr>
        <w:t xml:space="preserve"> </w:t>
      </w:r>
      <w:r>
        <w:rPr>
          <w:i/>
        </w:rPr>
        <w:t>explore</w:t>
      </w:r>
      <w:r>
        <w:rPr>
          <w:i/>
          <w:spacing w:val="-4"/>
        </w:rPr>
        <w:t xml:space="preserve"> </w:t>
      </w:r>
      <w:r>
        <w:rPr>
          <w:i/>
        </w:rPr>
        <w:t>real</w:t>
      </w:r>
      <w:r>
        <w:rPr>
          <w:i/>
          <w:spacing w:val="-5"/>
        </w:rPr>
        <w:t xml:space="preserve"> </w:t>
      </w:r>
      <w:r>
        <w:rPr>
          <w:i/>
        </w:rPr>
        <w:t>life</w:t>
      </w:r>
      <w:r>
        <w:rPr>
          <w:i/>
          <w:spacing w:val="-2"/>
        </w:rPr>
        <w:t xml:space="preserve"> </w:t>
      </w:r>
      <w:r>
        <w:rPr>
          <w:i/>
        </w:rPr>
        <w:t>subjects</w:t>
      </w:r>
      <w:r>
        <w:rPr>
          <w:i/>
          <w:spacing w:val="-1"/>
        </w:rPr>
        <w:t xml:space="preserve"> </w:t>
      </w:r>
      <w:r>
        <w:rPr>
          <w:i/>
        </w:rPr>
        <w:t>but</w:t>
      </w:r>
      <w:r>
        <w:rPr>
          <w:i/>
          <w:spacing w:val="-3"/>
        </w:rPr>
        <w:t xml:space="preserve"> </w:t>
      </w:r>
      <w:r>
        <w:rPr>
          <w:i/>
        </w:rPr>
        <w:t>use</w:t>
      </w:r>
      <w:r>
        <w:rPr>
          <w:i/>
          <w:spacing w:val="-4"/>
        </w:rPr>
        <w:t xml:space="preserve"> </w:t>
      </w:r>
      <w:r>
        <w:rPr>
          <w:i/>
        </w:rPr>
        <w:t>different</w:t>
      </w:r>
      <w:r>
        <w:rPr>
          <w:i/>
          <w:spacing w:val="-3"/>
        </w:rPr>
        <w:t xml:space="preserve"> </w:t>
      </w:r>
      <w:r>
        <w:rPr>
          <w:i/>
        </w:rPr>
        <w:t xml:space="preserve">species or world views” </w:t>
      </w:r>
      <w:r>
        <w:t>(Participant #28).</w:t>
      </w:r>
    </w:p>
    <w:p w14:paraId="37C87A5D" w14:textId="77777777" w:rsidR="00D979BD" w:rsidRDefault="00BA6905">
      <w:pPr>
        <w:pStyle w:val="ListParagraph"/>
        <w:numPr>
          <w:ilvl w:val="3"/>
          <w:numId w:val="5"/>
        </w:numPr>
        <w:tabs>
          <w:tab w:val="left" w:pos="2060"/>
        </w:tabs>
        <w:spacing w:before="19" w:line="472" w:lineRule="auto"/>
        <w:ind w:right="859" w:hanging="360"/>
      </w:pPr>
      <w:r>
        <w:rPr>
          <w:i/>
        </w:rPr>
        <w:t>“For</w:t>
      </w:r>
      <w:r>
        <w:rPr>
          <w:i/>
          <w:spacing w:val="-3"/>
        </w:rPr>
        <w:t xml:space="preserve"> </w:t>
      </w:r>
      <w:r>
        <w:rPr>
          <w:i/>
        </w:rPr>
        <w:t>children</w:t>
      </w:r>
      <w:r>
        <w:rPr>
          <w:i/>
          <w:spacing w:val="-2"/>
        </w:rPr>
        <w:t xml:space="preserve"> </w:t>
      </w:r>
      <w:r>
        <w:rPr>
          <w:i/>
        </w:rPr>
        <w:t>and</w:t>
      </w:r>
      <w:r>
        <w:rPr>
          <w:i/>
          <w:spacing w:val="-4"/>
        </w:rPr>
        <w:t xml:space="preserve"> </w:t>
      </w:r>
      <w:r>
        <w:rPr>
          <w:i/>
        </w:rPr>
        <w:t>adults</w:t>
      </w:r>
      <w:r>
        <w:rPr>
          <w:i/>
          <w:spacing w:val="-4"/>
        </w:rPr>
        <w:t xml:space="preserve"> </w:t>
      </w:r>
      <w:r>
        <w:rPr>
          <w:i/>
        </w:rPr>
        <w:t>to</w:t>
      </w:r>
      <w:r>
        <w:rPr>
          <w:i/>
          <w:spacing w:val="-2"/>
        </w:rPr>
        <w:t xml:space="preserve"> </w:t>
      </w:r>
      <w:r>
        <w:rPr>
          <w:i/>
        </w:rPr>
        <w:t>be</w:t>
      </w:r>
      <w:r>
        <w:rPr>
          <w:i/>
          <w:spacing w:val="-2"/>
        </w:rPr>
        <w:t xml:space="preserve"> </w:t>
      </w:r>
      <w:r>
        <w:rPr>
          <w:i/>
        </w:rPr>
        <w:t>able</w:t>
      </w:r>
      <w:r>
        <w:rPr>
          <w:i/>
          <w:spacing w:val="-4"/>
        </w:rPr>
        <w:t xml:space="preserve"> </w:t>
      </w:r>
      <w:r>
        <w:rPr>
          <w:i/>
        </w:rPr>
        <w:t>to</w:t>
      </w:r>
      <w:r>
        <w:rPr>
          <w:i/>
          <w:spacing w:val="-2"/>
        </w:rPr>
        <w:t xml:space="preserve"> </w:t>
      </w:r>
      <w:r>
        <w:rPr>
          <w:i/>
        </w:rPr>
        <w:t>understand</w:t>
      </w:r>
      <w:r>
        <w:rPr>
          <w:i/>
          <w:spacing w:val="-4"/>
        </w:rPr>
        <w:t xml:space="preserve"> </w:t>
      </w:r>
      <w:r>
        <w:rPr>
          <w:i/>
        </w:rPr>
        <w:t>people’s</w:t>
      </w:r>
      <w:r>
        <w:rPr>
          <w:i/>
          <w:spacing w:val="-1"/>
        </w:rPr>
        <w:t xml:space="preserve"> </w:t>
      </w:r>
      <w:r>
        <w:rPr>
          <w:i/>
        </w:rPr>
        <w:t>feelings</w:t>
      </w:r>
      <w:r>
        <w:rPr>
          <w:i/>
          <w:spacing w:val="-1"/>
        </w:rPr>
        <w:t xml:space="preserve"> </w:t>
      </w:r>
      <w:r>
        <w:rPr>
          <w:i/>
        </w:rPr>
        <w:t>but</w:t>
      </w:r>
      <w:r>
        <w:rPr>
          <w:i/>
          <w:spacing w:val="-3"/>
        </w:rPr>
        <w:t xml:space="preserve"> </w:t>
      </w:r>
      <w:r>
        <w:rPr>
          <w:i/>
        </w:rPr>
        <w:t>as</w:t>
      </w:r>
      <w:r>
        <w:rPr>
          <w:i/>
          <w:spacing w:val="-4"/>
        </w:rPr>
        <w:t xml:space="preserve"> </w:t>
      </w:r>
      <w:r>
        <w:rPr>
          <w:i/>
        </w:rPr>
        <w:t xml:space="preserve">well as a range of issue present in this day and age as well as the past” </w:t>
      </w:r>
      <w:r>
        <w:t>(Participant #29).</w:t>
      </w:r>
    </w:p>
    <w:p w14:paraId="210B260B" w14:textId="77777777" w:rsidR="00D979BD" w:rsidRDefault="00BA6905">
      <w:pPr>
        <w:pStyle w:val="ListParagraph"/>
        <w:numPr>
          <w:ilvl w:val="3"/>
          <w:numId w:val="5"/>
        </w:numPr>
        <w:tabs>
          <w:tab w:val="left" w:pos="2060"/>
        </w:tabs>
        <w:spacing w:before="6" w:line="463" w:lineRule="auto"/>
        <w:ind w:right="1704" w:hanging="360"/>
      </w:pPr>
      <w:r>
        <w:rPr>
          <w:i/>
        </w:rPr>
        <w:t>“To</w:t>
      </w:r>
      <w:r>
        <w:rPr>
          <w:i/>
          <w:spacing w:val="-2"/>
        </w:rPr>
        <w:t xml:space="preserve"> </w:t>
      </w:r>
      <w:r>
        <w:rPr>
          <w:i/>
        </w:rPr>
        <w:t>show</w:t>
      </w:r>
      <w:r>
        <w:rPr>
          <w:i/>
          <w:spacing w:val="-5"/>
        </w:rPr>
        <w:t xml:space="preserve"> </w:t>
      </w:r>
      <w:r>
        <w:rPr>
          <w:i/>
        </w:rPr>
        <w:t>my</w:t>
      </w:r>
      <w:r>
        <w:rPr>
          <w:i/>
          <w:spacing w:val="-4"/>
        </w:rPr>
        <w:t xml:space="preserve"> </w:t>
      </w:r>
      <w:r>
        <w:rPr>
          <w:i/>
        </w:rPr>
        <w:t>friends</w:t>
      </w:r>
      <w:r>
        <w:rPr>
          <w:i/>
          <w:spacing w:val="-2"/>
        </w:rPr>
        <w:t xml:space="preserve"> </w:t>
      </w:r>
      <w:r>
        <w:rPr>
          <w:i/>
        </w:rPr>
        <w:t>what</w:t>
      </w:r>
      <w:r>
        <w:rPr>
          <w:i/>
          <w:spacing w:val="-3"/>
        </w:rPr>
        <w:t xml:space="preserve"> </w:t>
      </w:r>
      <w:r>
        <w:rPr>
          <w:i/>
        </w:rPr>
        <w:t>I struggle</w:t>
      </w:r>
      <w:r>
        <w:rPr>
          <w:i/>
          <w:spacing w:val="-4"/>
        </w:rPr>
        <w:t xml:space="preserve"> </w:t>
      </w:r>
      <w:r>
        <w:rPr>
          <w:i/>
        </w:rPr>
        <w:t>with,</w:t>
      </w:r>
      <w:r>
        <w:rPr>
          <w:i/>
          <w:spacing w:val="-3"/>
        </w:rPr>
        <w:t xml:space="preserve"> </w:t>
      </w:r>
      <w:r>
        <w:rPr>
          <w:i/>
        </w:rPr>
        <w:t>so</w:t>
      </w:r>
      <w:r>
        <w:rPr>
          <w:i/>
          <w:spacing w:val="-4"/>
        </w:rPr>
        <w:t xml:space="preserve"> </w:t>
      </w:r>
      <w:r>
        <w:rPr>
          <w:i/>
        </w:rPr>
        <w:t>I don’t have</w:t>
      </w:r>
      <w:r>
        <w:rPr>
          <w:i/>
          <w:spacing w:val="-4"/>
        </w:rPr>
        <w:t xml:space="preserve"> </w:t>
      </w:r>
      <w:r>
        <w:rPr>
          <w:i/>
        </w:rPr>
        <w:t>to</w:t>
      </w:r>
      <w:r>
        <w:rPr>
          <w:i/>
          <w:spacing w:val="-4"/>
        </w:rPr>
        <w:t xml:space="preserve"> </w:t>
      </w:r>
      <w:r>
        <w:rPr>
          <w:i/>
        </w:rPr>
        <w:t>justify</w:t>
      </w:r>
      <w:r>
        <w:rPr>
          <w:i/>
          <w:spacing w:val="-4"/>
        </w:rPr>
        <w:t xml:space="preserve"> </w:t>
      </w:r>
      <w:r>
        <w:rPr>
          <w:i/>
        </w:rPr>
        <w:t xml:space="preserve">my existence” </w:t>
      </w:r>
      <w:r>
        <w:t>(Participant #7).</w:t>
      </w:r>
    </w:p>
    <w:p w14:paraId="43BF28D2" w14:textId="77777777" w:rsidR="00D979BD" w:rsidRDefault="00BA6905">
      <w:pPr>
        <w:pStyle w:val="ListParagraph"/>
        <w:numPr>
          <w:ilvl w:val="3"/>
          <w:numId w:val="5"/>
        </w:numPr>
        <w:tabs>
          <w:tab w:val="left" w:pos="2060"/>
        </w:tabs>
        <w:spacing w:before="19"/>
        <w:ind w:hanging="360"/>
      </w:pPr>
      <w:r>
        <w:rPr>
          <w:i/>
        </w:rPr>
        <w:t>“Information,</w:t>
      </w:r>
      <w:r>
        <w:rPr>
          <w:i/>
          <w:spacing w:val="-13"/>
        </w:rPr>
        <w:t xml:space="preserve"> </w:t>
      </w:r>
      <w:r>
        <w:rPr>
          <w:i/>
        </w:rPr>
        <w:t>humour,</w:t>
      </w:r>
      <w:r>
        <w:rPr>
          <w:i/>
          <w:spacing w:val="-8"/>
        </w:rPr>
        <w:t xml:space="preserve"> </w:t>
      </w:r>
      <w:r>
        <w:rPr>
          <w:i/>
        </w:rPr>
        <w:t>self-realisation,</w:t>
      </w:r>
      <w:r>
        <w:rPr>
          <w:i/>
          <w:spacing w:val="-8"/>
        </w:rPr>
        <w:t xml:space="preserve"> </w:t>
      </w:r>
      <w:r>
        <w:rPr>
          <w:i/>
        </w:rPr>
        <w:t>sense</w:t>
      </w:r>
      <w:r>
        <w:rPr>
          <w:i/>
          <w:spacing w:val="-10"/>
        </w:rPr>
        <w:t xml:space="preserve"> </w:t>
      </w:r>
      <w:r>
        <w:rPr>
          <w:i/>
        </w:rPr>
        <w:t>of</w:t>
      </w:r>
      <w:r>
        <w:rPr>
          <w:i/>
          <w:spacing w:val="-10"/>
        </w:rPr>
        <w:t xml:space="preserve"> </w:t>
      </w:r>
      <w:r>
        <w:rPr>
          <w:i/>
        </w:rPr>
        <w:t>“belonging””</w:t>
      </w:r>
      <w:r>
        <w:rPr>
          <w:i/>
          <w:spacing w:val="-7"/>
        </w:rPr>
        <w:t xml:space="preserve"> </w:t>
      </w:r>
      <w:r>
        <w:t>(Participant</w:t>
      </w:r>
      <w:r>
        <w:rPr>
          <w:spacing w:val="-10"/>
        </w:rPr>
        <w:t xml:space="preserve"> </w:t>
      </w:r>
      <w:r>
        <w:rPr>
          <w:spacing w:val="-4"/>
        </w:rPr>
        <w:t>#6).</w:t>
      </w:r>
    </w:p>
    <w:p w14:paraId="178DDC4E" w14:textId="77777777" w:rsidR="00D979BD" w:rsidRDefault="00D979BD">
      <w:pPr>
        <w:pStyle w:val="BodyText"/>
      </w:pPr>
    </w:p>
    <w:p w14:paraId="384951E9" w14:textId="77777777" w:rsidR="00D979BD" w:rsidRDefault="00D979BD">
      <w:pPr>
        <w:pStyle w:val="BodyText"/>
      </w:pPr>
    </w:p>
    <w:p w14:paraId="6FD82C9C" w14:textId="77777777" w:rsidR="00D979BD" w:rsidRDefault="00D979BD">
      <w:pPr>
        <w:pStyle w:val="BodyText"/>
        <w:spacing w:before="195"/>
      </w:pPr>
    </w:p>
    <w:p w14:paraId="53345C20" w14:textId="77777777" w:rsidR="00D979BD" w:rsidRDefault="00BA6905">
      <w:pPr>
        <w:pStyle w:val="Heading4"/>
        <w:numPr>
          <w:ilvl w:val="2"/>
          <w:numId w:val="5"/>
        </w:numPr>
        <w:tabs>
          <w:tab w:val="left" w:pos="1278"/>
        </w:tabs>
        <w:ind w:left="1278" w:hanging="658"/>
        <w:rPr>
          <w:color w:val="2E5395"/>
        </w:rPr>
      </w:pPr>
      <w:r>
        <w:rPr>
          <w:color w:val="2E5395"/>
        </w:rPr>
        <w:t>Comic</w:t>
      </w:r>
      <w:r>
        <w:rPr>
          <w:color w:val="2E5395"/>
          <w:spacing w:val="-5"/>
        </w:rPr>
        <w:t xml:space="preserve"> </w:t>
      </w:r>
      <w:r>
        <w:rPr>
          <w:color w:val="2E5395"/>
          <w:spacing w:val="-2"/>
        </w:rPr>
        <w:t>Accessibility</w:t>
      </w:r>
    </w:p>
    <w:p w14:paraId="1ABF106B" w14:textId="77777777" w:rsidR="00D979BD" w:rsidRDefault="00BA6905">
      <w:pPr>
        <w:spacing w:before="256" w:line="480" w:lineRule="auto"/>
        <w:ind w:left="620" w:right="918" w:firstLine="719"/>
      </w:pPr>
      <w:r>
        <w:t>Being able to gain access to comic books seems to be an issue. A few participants suggested</w:t>
      </w:r>
      <w:r>
        <w:rPr>
          <w:spacing w:val="-4"/>
        </w:rPr>
        <w:t xml:space="preserve"> </w:t>
      </w:r>
      <w:r>
        <w:t>that</w:t>
      </w:r>
      <w:r>
        <w:rPr>
          <w:spacing w:val="-3"/>
        </w:rPr>
        <w:t xml:space="preserve"> </w:t>
      </w:r>
      <w:r>
        <w:t>they</w:t>
      </w:r>
      <w:r>
        <w:rPr>
          <w:spacing w:val="-1"/>
        </w:rPr>
        <w:t xml:space="preserve"> </w:t>
      </w:r>
      <w:r>
        <w:t>lack</w:t>
      </w:r>
      <w:r>
        <w:rPr>
          <w:spacing w:val="-6"/>
        </w:rPr>
        <w:t xml:space="preserve"> </w:t>
      </w:r>
      <w:r>
        <w:t>access</w:t>
      </w:r>
      <w:r>
        <w:rPr>
          <w:spacing w:val="-4"/>
        </w:rPr>
        <w:t xml:space="preserve"> </w:t>
      </w:r>
      <w:r>
        <w:t>to</w:t>
      </w:r>
      <w:r>
        <w:rPr>
          <w:spacing w:val="-2"/>
        </w:rPr>
        <w:t xml:space="preserve"> </w:t>
      </w:r>
      <w:r>
        <w:t>an</w:t>
      </w:r>
      <w:r>
        <w:rPr>
          <w:spacing w:val="-4"/>
        </w:rPr>
        <w:t xml:space="preserve"> </w:t>
      </w:r>
      <w:r>
        <w:t>establishment where</w:t>
      </w:r>
      <w:r>
        <w:rPr>
          <w:spacing w:val="-4"/>
        </w:rPr>
        <w:t xml:space="preserve"> </w:t>
      </w:r>
      <w:r>
        <w:t>they</w:t>
      </w:r>
      <w:r>
        <w:rPr>
          <w:spacing w:val="-1"/>
        </w:rPr>
        <w:t xml:space="preserve"> </w:t>
      </w:r>
      <w:r>
        <w:t>can</w:t>
      </w:r>
      <w:r>
        <w:rPr>
          <w:spacing w:val="-4"/>
        </w:rPr>
        <w:t xml:space="preserve"> </w:t>
      </w:r>
      <w:r>
        <w:t>purchase</w:t>
      </w:r>
      <w:r>
        <w:rPr>
          <w:spacing w:val="-2"/>
        </w:rPr>
        <w:t xml:space="preserve"> </w:t>
      </w:r>
      <w:r>
        <w:t>their</w:t>
      </w:r>
      <w:r>
        <w:rPr>
          <w:spacing w:val="-3"/>
        </w:rPr>
        <w:t xml:space="preserve"> </w:t>
      </w:r>
      <w:r>
        <w:t xml:space="preserve">comics: </w:t>
      </w:r>
      <w:r>
        <w:rPr>
          <w:i/>
        </w:rPr>
        <w:t xml:space="preserve">“I don’t read much because no one really sells them near me” </w:t>
      </w:r>
      <w:r>
        <w:t>(Participant #2).</w:t>
      </w:r>
    </w:p>
    <w:p w14:paraId="2EE595B7" w14:textId="77777777" w:rsidR="00D979BD" w:rsidRDefault="00BA6905">
      <w:pPr>
        <w:pStyle w:val="BodyText"/>
        <w:spacing w:before="1" w:line="480" w:lineRule="auto"/>
        <w:ind w:left="620" w:right="857" w:firstLine="782"/>
      </w:pPr>
      <w:r>
        <w:t>I</w:t>
      </w:r>
      <w:r>
        <w:rPr>
          <w:spacing w:val="-2"/>
        </w:rPr>
        <w:t xml:space="preserve"> </w:t>
      </w:r>
      <w:r>
        <w:t>found</w:t>
      </w:r>
      <w:r>
        <w:rPr>
          <w:spacing w:val="-3"/>
        </w:rPr>
        <w:t xml:space="preserve"> </w:t>
      </w:r>
      <w:r>
        <w:t>this</w:t>
      </w:r>
      <w:r>
        <w:rPr>
          <w:spacing w:val="-3"/>
        </w:rPr>
        <w:t xml:space="preserve"> </w:t>
      </w:r>
      <w:r>
        <w:t>particularly</w:t>
      </w:r>
      <w:r>
        <w:rPr>
          <w:spacing w:val="-1"/>
        </w:rPr>
        <w:t xml:space="preserve"> </w:t>
      </w:r>
      <w:r>
        <w:t>interesting</w:t>
      </w:r>
      <w:r>
        <w:rPr>
          <w:spacing w:val="-1"/>
        </w:rPr>
        <w:t xml:space="preserve"> </w:t>
      </w:r>
      <w:r>
        <w:t>due</w:t>
      </w:r>
      <w:r>
        <w:rPr>
          <w:spacing w:val="-3"/>
        </w:rPr>
        <w:t xml:space="preserve"> </w:t>
      </w:r>
      <w:r>
        <w:t>to</w:t>
      </w:r>
      <w:r>
        <w:rPr>
          <w:spacing w:val="-3"/>
        </w:rPr>
        <w:t xml:space="preserve"> </w:t>
      </w:r>
      <w:r>
        <w:t>the</w:t>
      </w:r>
      <w:r>
        <w:rPr>
          <w:spacing w:val="-3"/>
        </w:rPr>
        <w:t xml:space="preserve"> </w:t>
      </w:r>
      <w:r>
        <w:t>fact</w:t>
      </w:r>
      <w:r>
        <w:rPr>
          <w:spacing w:val="-2"/>
        </w:rPr>
        <w:t xml:space="preserve"> </w:t>
      </w:r>
      <w:r>
        <w:t>as</w:t>
      </w:r>
      <w:r>
        <w:rPr>
          <w:spacing w:val="-1"/>
        </w:rPr>
        <w:t xml:space="preserve"> </w:t>
      </w:r>
      <w:r>
        <w:t>a</w:t>
      </w:r>
      <w:r>
        <w:rPr>
          <w:spacing w:val="-3"/>
        </w:rPr>
        <w:t xml:space="preserve"> </w:t>
      </w:r>
      <w:r>
        <w:t>society</w:t>
      </w:r>
      <w:r>
        <w:rPr>
          <w:spacing w:val="-2"/>
        </w:rPr>
        <w:t xml:space="preserve"> </w:t>
      </w:r>
      <w:r>
        <w:t>you</w:t>
      </w:r>
      <w:r>
        <w:rPr>
          <w:spacing w:val="-3"/>
        </w:rPr>
        <w:t xml:space="preserve"> </w:t>
      </w:r>
      <w:r>
        <w:t>assume</w:t>
      </w:r>
      <w:r>
        <w:rPr>
          <w:spacing w:val="-1"/>
        </w:rPr>
        <w:t xml:space="preserve"> </w:t>
      </w:r>
      <w:r>
        <w:t>that</w:t>
      </w:r>
      <w:r>
        <w:rPr>
          <w:spacing w:val="-2"/>
        </w:rPr>
        <w:t xml:space="preserve"> </w:t>
      </w:r>
      <w:r>
        <w:t>most people</w:t>
      </w:r>
      <w:r>
        <w:rPr>
          <w:spacing w:val="-2"/>
        </w:rPr>
        <w:t xml:space="preserve"> </w:t>
      </w:r>
      <w:r>
        <w:t>know</w:t>
      </w:r>
      <w:r>
        <w:rPr>
          <w:spacing w:val="-2"/>
        </w:rPr>
        <w:t xml:space="preserve"> </w:t>
      </w:r>
      <w:r>
        <w:t>how</w:t>
      </w:r>
      <w:r>
        <w:rPr>
          <w:spacing w:val="-5"/>
        </w:rPr>
        <w:t xml:space="preserve"> </w:t>
      </w:r>
      <w:r>
        <w:t>to</w:t>
      </w:r>
      <w:r>
        <w:rPr>
          <w:spacing w:val="-2"/>
        </w:rPr>
        <w:t xml:space="preserve"> </w:t>
      </w:r>
      <w:r>
        <w:t>use</w:t>
      </w:r>
      <w:r>
        <w:rPr>
          <w:spacing w:val="-6"/>
        </w:rPr>
        <w:t xml:space="preserve"> </w:t>
      </w:r>
      <w:r>
        <w:t>computers, purchase</w:t>
      </w:r>
      <w:r>
        <w:rPr>
          <w:spacing w:val="-4"/>
        </w:rPr>
        <w:t xml:space="preserve"> </w:t>
      </w:r>
      <w:r>
        <w:t>online</w:t>
      </w:r>
      <w:r>
        <w:rPr>
          <w:spacing w:val="-2"/>
        </w:rPr>
        <w:t xml:space="preserve"> </w:t>
      </w:r>
      <w:r>
        <w:t>items, and</w:t>
      </w:r>
      <w:r>
        <w:rPr>
          <w:spacing w:val="-4"/>
        </w:rPr>
        <w:t xml:space="preserve"> </w:t>
      </w:r>
      <w:r>
        <w:t>are</w:t>
      </w:r>
      <w:r>
        <w:rPr>
          <w:spacing w:val="-4"/>
        </w:rPr>
        <w:t xml:space="preserve"> </w:t>
      </w:r>
      <w:r>
        <w:t>interested</w:t>
      </w:r>
      <w:r>
        <w:rPr>
          <w:spacing w:val="-2"/>
        </w:rPr>
        <w:t xml:space="preserve"> </w:t>
      </w:r>
      <w:r>
        <w:t>in</w:t>
      </w:r>
      <w:r>
        <w:rPr>
          <w:spacing w:val="-4"/>
        </w:rPr>
        <w:t xml:space="preserve"> </w:t>
      </w:r>
      <w:r>
        <w:t>technology overall. However, obviously this is not the case. Perhaps this could be why access to such purchases is a challenge for some autistic people, their traits may be a barrier. However, another participant suggested that they didn’t know there were other genres of comic books other than superheroes which suggests a lack of advertising, or information.</w:t>
      </w:r>
    </w:p>
    <w:p w14:paraId="38AD53D7" w14:textId="77777777" w:rsidR="00D979BD" w:rsidRDefault="00BA6905">
      <w:pPr>
        <w:spacing w:before="1"/>
        <w:ind w:left="1340"/>
      </w:pPr>
      <w:r>
        <w:rPr>
          <w:i/>
        </w:rPr>
        <w:t>“Comedy,</w:t>
      </w:r>
      <w:r>
        <w:rPr>
          <w:i/>
          <w:spacing w:val="-8"/>
        </w:rPr>
        <w:t xml:space="preserve"> </w:t>
      </w:r>
      <w:r>
        <w:rPr>
          <w:i/>
        </w:rPr>
        <w:t>I</w:t>
      </w:r>
      <w:r>
        <w:rPr>
          <w:i/>
          <w:spacing w:val="-3"/>
        </w:rPr>
        <w:t xml:space="preserve"> </w:t>
      </w:r>
      <w:r>
        <w:rPr>
          <w:i/>
        </w:rPr>
        <w:t>guess.</w:t>
      </w:r>
      <w:r>
        <w:rPr>
          <w:i/>
          <w:spacing w:val="-6"/>
        </w:rPr>
        <w:t xml:space="preserve"> </w:t>
      </w:r>
      <w:r>
        <w:rPr>
          <w:i/>
        </w:rPr>
        <w:t>I</w:t>
      </w:r>
      <w:r>
        <w:rPr>
          <w:i/>
          <w:spacing w:val="-6"/>
        </w:rPr>
        <w:t xml:space="preserve"> </w:t>
      </w:r>
      <w:r>
        <w:rPr>
          <w:i/>
        </w:rPr>
        <w:t>didn’t</w:t>
      </w:r>
      <w:r>
        <w:rPr>
          <w:i/>
          <w:spacing w:val="-5"/>
        </w:rPr>
        <w:t xml:space="preserve"> </w:t>
      </w:r>
      <w:r>
        <w:rPr>
          <w:i/>
        </w:rPr>
        <w:t>realise</w:t>
      </w:r>
      <w:r>
        <w:rPr>
          <w:i/>
          <w:spacing w:val="-5"/>
        </w:rPr>
        <w:t xml:space="preserve"> </w:t>
      </w:r>
      <w:r>
        <w:rPr>
          <w:i/>
        </w:rPr>
        <w:t>there</w:t>
      </w:r>
      <w:r>
        <w:rPr>
          <w:i/>
          <w:spacing w:val="-5"/>
        </w:rPr>
        <w:t xml:space="preserve"> </w:t>
      </w:r>
      <w:r>
        <w:rPr>
          <w:i/>
        </w:rPr>
        <w:t>were</w:t>
      </w:r>
      <w:r>
        <w:rPr>
          <w:i/>
          <w:spacing w:val="-7"/>
        </w:rPr>
        <w:t xml:space="preserve"> </w:t>
      </w:r>
      <w:r>
        <w:rPr>
          <w:i/>
        </w:rPr>
        <w:t>various</w:t>
      </w:r>
      <w:r>
        <w:rPr>
          <w:i/>
          <w:spacing w:val="-4"/>
        </w:rPr>
        <w:t xml:space="preserve"> </w:t>
      </w:r>
      <w:r>
        <w:rPr>
          <w:i/>
        </w:rPr>
        <w:t>genres”</w:t>
      </w:r>
      <w:r>
        <w:rPr>
          <w:i/>
          <w:spacing w:val="-3"/>
        </w:rPr>
        <w:t xml:space="preserve"> </w:t>
      </w:r>
      <w:r>
        <w:t>(Participant</w:t>
      </w:r>
      <w:r>
        <w:rPr>
          <w:spacing w:val="-3"/>
        </w:rPr>
        <w:t xml:space="preserve"> </w:t>
      </w:r>
      <w:r>
        <w:rPr>
          <w:spacing w:val="-2"/>
        </w:rPr>
        <w:t>#22).</w:t>
      </w:r>
    </w:p>
    <w:p w14:paraId="6C762815" w14:textId="77777777" w:rsidR="00D979BD" w:rsidRDefault="00D979BD">
      <w:pPr>
        <w:sectPr w:rsidR="00D979BD">
          <w:pgSz w:w="11910" w:h="16840"/>
          <w:pgMar w:top="1360" w:right="620" w:bottom="940" w:left="820" w:header="0" w:footer="751" w:gutter="0"/>
          <w:cols w:space="720"/>
        </w:sectPr>
      </w:pPr>
    </w:p>
    <w:p w14:paraId="0BECAAB0" w14:textId="77777777" w:rsidR="00D979BD" w:rsidRDefault="00BA6905">
      <w:pPr>
        <w:pStyle w:val="Heading2"/>
        <w:numPr>
          <w:ilvl w:val="1"/>
          <w:numId w:val="5"/>
        </w:numPr>
        <w:tabs>
          <w:tab w:val="left" w:pos="1175"/>
        </w:tabs>
        <w:spacing w:before="49"/>
        <w:ind w:left="1175" w:hanging="555"/>
        <w:jc w:val="left"/>
        <w:rPr>
          <w:rFonts w:ascii="Calibri Light"/>
          <w:color w:val="1F3762"/>
        </w:rPr>
      </w:pPr>
      <w:bookmarkStart w:id="52" w:name="_bookmark52"/>
      <w:bookmarkEnd w:id="52"/>
      <w:r>
        <w:rPr>
          <w:rFonts w:ascii="Calibri Light"/>
          <w:color w:val="1F3762"/>
        </w:rPr>
        <w:lastRenderedPageBreak/>
        <w:t>Category</w:t>
      </w:r>
      <w:r>
        <w:rPr>
          <w:rFonts w:ascii="Calibri Light"/>
          <w:color w:val="1F3762"/>
          <w:spacing w:val="-9"/>
        </w:rPr>
        <w:t xml:space="preserve"> </w:t>
      </w:r>
      <w:r>
        <w:rPr>
          <w:rFonts w:ascii="Calibri Light"/>
          <w:color w:val="1F3762"/>
        </w:rPr>
        <w:t>Development</w:t>
      </w:r>
      <w:r>
        <w:rPr>
          <w:rFonts w:ascii="Calibri Light"/>
          <w:color w:val="1F3762"/>
          <w:spacing w:val="-9"/>
        </w:rPr>
        <w:t xml:space="preserve"> </w:t>
      </w:r>
      <w:r>
        <w:rPr>
          <w:rFonts w:ascii="Calibri Light"/>
          <w:color w:val="1F3762"/>
          <w:spacing w:val="-5"/>
        </w:rPr>
        <w:t>Two</w:t>
      </w:r>
    </w:p>
    <w:p w14:paraId="115CDB8F" w14:textId="77777777" w:rsidR="00D979BD" w:rsidRDefault="00BA6905">
      <w:pPr>
        <w:pStyle w:val="BodyText"/>
        <w:spacing w:before="253" w:line="480" w:lineRule="auto"/>
        <w:ind w:left="620" w:right="918" w:firstLine="719"/>
      </w:pPr>
      <w:r>
        <w:t>The second iteration was used to gather data on the current artwork to help the development of the next steps, as well as trying to develop the current categories. A word document</w:t>
      </w:r>
      <w:r>
        <w:rPr>
          <w:spacing w:val="-1"/>
        </w:rPr>
        <w:t xml:space="preserve"> </w:t>
      </w:r>
      <w:r>
        <w:t>was</w:t>
      </w:r>
      <w:r>
        <w:rPr>
          <w:spacing w:val="-2"/>
        </w:rPr>
        <w:t xml:space="preserve"> </w:t>
      </w:r>
      <w:r>
        <w:t>formed</w:t>
      </w:r>
      <w:r>
        <w:rPr>
          <w:spacing w:val="-2"/>
        </w:rPr>
        <w:t xml:space="preserve"> </w:t>
      </w:r>
      <w:r>
        <w:t>for ease</w:t>
      </w:r>
      <w:r>
        <w:rPr>
          <w:spacing w:val="-2"/>
        </w:rPr>
        <w:t xml:space="preserve"> </w:t>
      </w:r>
      <w:r>
        <w:t>of</w:t>
      </w:r>
      <w:r>
        <w:rPr>
          <w:spacing w:val="-1"/>
        </w:rPr>
        <w:t xml:space="preserve"> </w:t>
      </w:r>
      <w:r>
        <w:t>digital</w:t>
      </w:r>
      <w:r>
        <w:rPr>
          <w:spacing w:val="-1"/>
        </w:rPr>
        <w:t xml:space="preserve"> </w:t>
      </w:r>
      <w:r>
        <w:t>delivery</w:t>
      </w:r>
      <w:r>
        <w:rPr>
          <w:spacing w:val="-1"/>
        </w:rPr>
        <w:t xml:space="preserve"> </w:t>
      </w:r>
      <w:r>
        <w:t>over email to</w:t>
      </w:r>
      <w:r>
        <w:rPr>
          <w:spacing w:val="-2"/>
        </w:rPr>
        <w:t xml:space="preserve"> </w:t>
      </w:r>
      <w:r>
        <w:t>participants. This document consisted</w:t>
      </w:r>
      <w:r>
        <w:rPr>
          <w:spacing w:val="-2"/>
        </w:rPr>
        <w:t xml:space="preserve"> </w:t>
      </w:r>
      <w:r>
        <w:t>of</w:t>
      </w:r>
      <w:r>
        <w:rPr>
          <w:spacing w:val="-3"/>
        </w:rPr>
        <w:t xml:space="preserve"> </w:t>
      </w:r>
      <w:r>
        <w:t>three</w:t>
      </w:r>
      <w:r>
        <w:rPr>
          <w:spacing w:val="-4"/>
        </w:rPr>
        <w:t xml:space="preserve"> </w:t>
      </w:r>
      <w:r>
        <w:t>styles</w:t>
      </w:r>
      <w:r>
        <w:rPr>
          <w:spacing w:val="-4"/>
        </w:rPr>
        <w:t xml:space="preserve"> </w:t>
      </w:r>
      <w:r>
        <w:t>of</w:t>
      </w:r>
      <w:r>
        <w:rPr>
          <w:spacing w:val="-1"/>
        </w:rPr>
        <w:t xml:space="preserve"> </w:t>
      </w:r>
      <w:r>
        <w:t>comics,</w:t>
      </w:r>
      <w:r>
        <w:rPr>
          <w:spacing w:val="-3"/>
        </w:rPr>
        <w:t xml:space="preserve"> </w:t>
      </w:r>
      <w:r>
        <w:t>three</w:t>
      </w:r>
      <w:r>
        <w:rPr>
          <w:spacing w:val="-4"/>
        </w:rPr>
        <w:t xml:space="preserve"> </w:t>
      </w:r>
      <w:r>
        <w:t>pages</w:t>
      </w:r>
      <w:r>
        <w:rPr>
          <w:spacing w:val="-1"/>
        </w:rPr>
        <w:t xml:space="preserve"> </w:t>
      </w:r>
      <w:r>
        <w:t>in</w:t>
      </w:r>
      <w:r>
        <w:rPr>
          <w:spacing w:val="-4"/>
        </w:rPr>
        <w:t xml:space="preserve"> </w:t>
      </w:r>
      <w:r>
        <w:t>each,</w:t>
      </w:r>
      <w:r>
        <w:rPr>
          <w:spacing w:val="-3"/>
        </w:rPr>
        <w:t xml:space="preserve"> </w:t>
      </w:r>
      <w:r>
        <w:t>with</w:t>
      </w:r>
      <w:r>
        <w:rPr>
          <w:spacing w:val="-2"/>
        </w:rPr>
        <w:t xml:space="preserve"> </w:t>
      </w:r>
      <w:r>
        <w:t>questions</w:t>
      </w:r>
      <w:r>
        <w:rPr>
          <w:spacing w:val="-1"/>
        </w:rPr>
        <w:t xml:space="preserve"> </w:t>
      </w:r>
      <w:r>
        <w:t>beneath</w:t>
      </w:r>
      <w:r>
        <w:rPr>
          <w:spacing w:val="-1"/>
        </w:rPr>
        <w:t xml:space="preserve"> </w:t>
      </w:r>
      <w:r>
        <w:t>each</w:t>
      </w:r>
      <w:r>
        <w:rPr>
          <w:spacing w:val="-4"/>
        </w:rPr>
        <w:t xml:space="preserve"> </w:t>
      </w:r>
      <w:r>
        <w:t xml:space="preserve">style for the participants to answer about the design of the comic pages that had been supplied. This questionnaire was emailed to participants as they preferred to take their time, </w:t>
      </w:r>
      <w:r>
        <w:t>feeling safe in their own environments, to answer the questions and read through the artwork.</w:t>
      </w:r>
    </w:p>
    <w:p w14:paraId="325FCA93" w14:textId="77777777" w:rsidR="00D979BD" w:rsidRDefault="00D979BD">
      <w:pPr>
        <w:pStyle w:val="BodyText"/>
      </w:pPr>
    </w:p>
    <w:p w14:paraId="1FEB4A23" w14:textId="77777777" w:rsidR="00D979BD" w:rsidRDefault="00D979BD">
      <w:pPr>
        <w:pStyle w:val="BodyText"/>
        <w:spacing w:before="40"/>
      </w:pPr>
    </w:p>
    <w:p w14:paraId="2087E74D" w14:textId="77777777" w:rsidR="00D979BD" w:rsidRDefault="00BA6905">
      <w:pPr>
        <w:pStyle w:val="Heading4"/>
        <w:numPr>
          <w:ilvl w:val="2"/>
          <w:numId w:val="5"/>
        </w:numPr>
        <w:tabs>
          <w:tab w:val="left" w:pos="1278"/>
        </w:tabs>
        <w:ind w:left="1278" w:hanging="658"/>
        <w:rPr>
          <w:color w:val="2E5395"/>
        </w:rPr>
      </w:pPr>
      <w:r>
        <w:rPr>
          <w:color w:val="2E5395"/>
        </w:rPr>
        <w:t>The Impact</w:t>
      </w:r>
      <w:r>
        <w:rPr>
          <w:color w:val="2E5395"/>
          <w:spacing w:val="-2"/>
        </w:rPr>
        <w:t xml:space="preserve"> </w:t>
      </w:r>
      <w:r>
        <w:rPr>
          <w:color w:val="2E5395"/>
        </w:rPr>
        <w:t>of</w:t>
      </w:r>
      <w:r>
        <w:rPr>
          <w:color w:val="2E5395"/>
          <w:spacing w:val="-3"/>
        </w:rPr>
        <w:t xml:space="preserve"> </w:t>
      </w:r>
      <w:r>
        <w:rPr>
          <w:color w:val="2E5395"/>
        </w:rPr>
        <w:t>the</w:t>
      </w:r>
      <w:r>
        <w:rPr>
          <w:color w:val="2E5395"/>
          <w:spacing w:val="-3"/>
        </w:rPr>
        <w:t xml:space="preserve"> </w:t>
      </w:r>
      <w:r>
        <w:rPr>
          <w:color w:val="2E5395"/>
        </w:rPr>
        <w:t xml:space="preserve">Comic </w:t>
      </w:r>
      <w:r>
        <w:rPr>
          <w:color w:val="2E5395"/>
          <w:spacing w:val="-2"/>
        </w:rPr>
        <w:t>Community</w:t>
      </w:r>
    </w:p>
    <w:p w14:paraId="18C12C7F" w14:textId="77777777" w:rsidR="00D979BD" w:rsidRDefault="00D979BD">
      <w:pPr>
        <w:pStyle w:val="BodyText"/>
        <w:spacing w:before="214"/>
        <w:rPr>
          <w:rFonts w:ascii="Calibri Light"/>
          <w:i/>
          <w:sz w:val="24"/>
        </w:rPr>
      </w:pPr>
    </w:p>
    <w:p w14:paraId="45D4CE77" w14:textId="77777777" w:rsidR="00D979BD" w:rsidRDefault="00BA6905">
      <w:pPr>
        <w:pStyle w:val="BodyText"/>
        <w:spacing w:line="480" w:lineRule="auto"/>
        <w:ind w:left="620" w:right="878" w:firstLine="719"/>
      </w:pPr>
      <w:r>
        <w:t>The codes linking together to create this category all supported the notion that the comic community is a large part of the ‘comic culture’. Not only did participants feel safe to be</w:t>
      </w:r>
      <w:r>
        <w:rPr>
          <w:spacing w:val="-2"/>
        </w:rPr>
        <w:t xml:space="preserve"> </w:t>
      </w:r>
      <w:r>
        <w:t>themselves,</w:t>
      </w:r>
      <w:r>
        <w:rPr>
          <w:spacing w:val="-3"/>
        </w:rPr>
        <w:t xml:space="preserve"> </w:t>
      </w:r>
      <w:r>
        <w:t>but</w:t>
      </w:r>
      <w:r>
        <w:rPr>
          <w:spacing w:val="-3"/>
        </w:rPr>
        <w:t xml:space="preserve"> </w:t>
      </w:r>
      <w:r>
        <w:t>they</w:t>
      </w:r>
      <w:r>
        <w:rPr>
          <w:spacing w:val="-4"/>
        </w:rPr>
        <w:t xml:space="preserve"> </w:t>
      </w:r>
      <w:r>
        <w:t>also</w:t>
      </w:r>
      <w:r>
        <w:rPr>
          <w:spacing w:val="-2"/>
        </w:rPr>
        <w:t xml:space="preserve"> </w:t>
      </w:r>
      <w:r>
        <w:t>referred</w:t>
      </w:r>
      <w:r>
        <w:rPr>
          <w:spacing w:val="-4"/>
        </w:rPr>
        <w:t xml:space="preserve"> </w:t>
      </w:r>
      <w:r>
        <w:t>to</w:t>
      </w:r>
      <w:r>
        <w:rPr>
          <w:spacing w:val="-4"/>
        </w:rPr>
        <w:t xml:space="preserve"> </w:t>
      </w:r>
      <w:r>
        <w:t>the</w:t>
      </w:r>
      <w:r>
        <w:rPr>
          <w:spacing w:val="-2"/>
        </w:rPr>
        <w:t xml:space="preserve"> </w:t>
      </w:r>
      <w:r>
        <w:t>comic</w:t>
      </w:r>
      <w:r>
        <w:rPr>
          <w:spacing w:val="-1"/>
        </w:rPr>
        <w:t xml:space="preserve"> </w:t>
      </w:r>
      <w:r>
        <w:t>community</w:t>
      </w:r>
      <w:r>
        <w:rPr>
          <w:spacing w:val="-4"/>
        </w:rPr>
        <w:t xml:space="preserve"> </w:t>
      </w:r>
      <w:r>
        <w:t>as</w:t>
      </w:r>
      <w:r>
        <w:rPr>
          <w:spacing w:val="-4"/>
        </w:rPr>
        <w:t xml:space="preserve"> </w:t>
      </w:r>
      <w:r>
        <w:t>a</w:t>
      </w:r>
      <w:r>
        <w:rPr>
          <w:spacing w:val="-4"/>
        </w:rPr>
        <w:t xml:space="preserve"> </w:t>
      </w:r>
      <w:r>
        <w:t>mentally</w:t>
      </w:r>
      <w:r>
        <w:rPr>
          <w:spacing w:val="-1"/>
        </w:rPr>
        <w:t xml:space="preserve"> </w:t>
      </w:r>
      <w:r>
        <w:t>and</w:t>
      </w:r>
      <w:r>
        <w:rPr>
          <w:spacing w:val="-2"/>
        </w:rPr>
        <w:t xml:space="preserve"> </w:t>
      </w:r>
      <w:r>
        <w:t>emotionally supportive group:</w:t>
      </w:r>
    </w:p>
    <w:p w14:paraId="10018C44" w14:textId="77777777" w:rsidR="00D979BD" w:rsidRDefault="00D979BD">
      <w:pPr>
        <w:pStyle w:val="BodyText"/>
        <w:spacing w:before="252"/>
      </w:pPr>
    </w:p>
    <w:p w14:paraId="266EC8CC" w14:textId="77777777" w:rsidR="00D979BD" w:rsidRDefault="00BA6905">
      <w:pPr>
        <w:pStyle w:val="ListParagraph"/>
        <w:numPr>
          <w:ilvl w:val="3"/>
          <w:numId w:val="5"/>
        </w:numPr>
        <w:tabs>
          <w:tab w:val="left" w:pos="2060"/>
        </w:tabs>
        <w:spacing w:before="1"/>
        <w:ind w:hanging="360"/>
      </w:pPr>
      <w:r>
        <w:rPr>
          <w:i/>
        </w:rPr>
        <w:t>“Information,</w:t>
      </w:r>
      <w:r>
        <w:rPr>
          <w:i/>
          <w:spacing w:val="-13"/>
        </w:rPr>
        <w:t xml:space="preserve"> </w:t>
      </w:r>
      <w:r>
        <w:rPr>
          <w:i/>
        </w:rPr>
        <w:t>humour,</w:t>
      </w:r>
      <w:r>
        <w:rPr>
          <w:i/>
          <w:spacing w:val="-7"/>
        </w:rPr>
        <w:t xml:space="preserve"> </w:t>
      </w:r>
      <w:r>
        <w:rPr>
          <w:i/>
        </w:rPr>
        <w:t>self-realisation,</w:t>
      </w:r>
      <w:r>
        <w:rPr>
          <w:i/>
          <w:spacing w:val="-8"/>
        </w:rPr>
        <w:t xml:space="preserve"> </w:t>
      </w:r>
      <w:r>
        <w:rPr>
          <w:i/>
        </w:rPr>
        <w:t>sense</w:t>
      </w:r>
      <w:r>
        <w:rPr>
          <w:i/>
          <w:spacing w:val="-10"/>
        </w:rPr>
        <w:t xml:space="preserve"> </w:t>
      </w:r>
      <w:r>
        <w:rPr>
          <w:i/>
        </w:rPr>
        <w:t>of</w:t>
      </w:r>
      <w:r>
        <w:rPr>
          <w:i/>
          <w:spacing w:val="-10"/>
        </w:rPr>
        <w:t xml:space="preserve"> </w:t>
      </w:r>
      <w:r>
        <w:rPr>
          <w:i/>
        </w:rPr>
        <w:t>“belonging”</w:t>
      </w:r>
      <w:r>
        <w:rPr>
          <w:i/>
          <w:spacing w:val="-7"/>
        </w:rPr>
        <w:t xml:space="preserve"> </w:t>
      </w:r>
      <w:r>
        <w:t>(Participant</w:t>
      </w:r>
      <w:r>
        <w:rPr>
          <w:spacing w:val="-8"/>
        </w:rPr>
        <w:t xml:space="preserve"> </w:t>
      </w:r>
      <w:r>
        <w:rPr>
          <w:spacing w:val="-4"/>
        </w:rPr>
        <w:t>#6).</w:t>
      </w:r>
    </w:p>
    <w:p w14:paraId="031A0784" w14:textId="77777777" w:rsidR="00D979BD" w:rsidRDefault="00BA6905">
      <w:pPr>
        <w:pStyle w:val="ListParagraph"/>
        <w:numPr>
          <w:ilvl w:val="3"/>
          <w:numId w:val="5"/>
        </w:numPr>
        <w:tabs>
          <w:tab w:val="left" w:pos="2060"/>
        </w:tabs>
        <w:spacing w:before="251"/>
        <w:ind w:hanging="360"/>
      </w:pPr>
      <w:r>
        <w:rPr>
          <w:i/>
        </w:rPr>
        <w:t>“Makes</w:t>
      </w:r>
      <w:r>
        <w:rPr>
          <w:i/>
          <w:spacing w:val="-7"/>
        </w:rPr>
        <w:t xml:space="preserve"> </w:t>
      </w:r>
      <w:r>
        <w:rPr>
          <w:i/>
        </w:rPr>
        <w:t>me</w:t>
      </w:r>
      <w:r>
        <w:rPr>
          <w:i/>
          <w:spacing w:val="-6"/>
        </w:rPr>
        <w:t xml:space="preserve"> </w:t>
      </w:r>
      <w:r>
        <w:rPr>
          <w:i/>
        </w:rPr>
        <w:t>feel</w:t>
      </w:r>
      <w:r>
        <w:rPr>
          <w:i/>
          <w:spacing w:val="-5"/>
        </w:rPr>
        <w:t xml:space="preserve"> </w:t>
      </w:r>
      <w:r>
        <w:rPr>
          <w:i/>
        </w:rPr>
        <w:t>amazing</w:t>
      </w:r>
      <w:r>
        <w:rPr>
          <w:i/>
          <w:spacing w:val="-5"/>
        </w:rPr>
        <w:t xml:space="preserve"> </w:t>
      </w:r>
      <w:r>
        <w:rPr>
          <w:i/>
        </w:rPr>
        <w:t>and</w:t>
      </w:r>
      <w:r>
        <w:rPr>
          <w:i/>
          <w:spacing w:val="-4"/>
        </w:rPr>
        <w:t xml:space="preserve"> </w:t>
      </w:r>
      <w:r>
        <w:rPr>
          <w:i/>
        </w:rPr>
        <w:t>not</w:t>
      </w:r>
      <w:r>
        <w:rPr>
          <w:i/>
          <w:spacing w:val="-3"/>
        </w:rPr>
        <w:t xml:space="preserve"> </w:t>
      </w:r>
      <w:r>
        <w:rPr>
          <w:i/>
        </w:rPr>
        <w:t>lonely”</w:t>
      </w:r>
      <w:r>
        <w:rPr>
          <w:i/>
          <w:spacing w:val="-6"/>
        </w:rPr>
        <w:t xml:space="preserve"> </w:t>
      </w:r>
      <w:r>
        <w:t>(Participant</w:t>
      </w:r>
      <w:r>
        <w:rPr>
          <w:spacing w:val="-3"/>
        </w:rPr>
        <w:t xml:space="preserve"> </w:t>
      </w:r>
      <w:r>
        <w:rPr>
          <w:spacing w:val="-4"/>
        </w:rPr>
        <w:t>#7).</w:t>
      </w:r>
    </w:p>
    <w:p w14:paraId="189EF86C" w14:textId="77777777" w:rsidR="00D979BD" w:rsidRDefault="00D979BD">
      <w:pPr>
        <w:pStyle w:val="BodyText"/>
      </w:pPr>
    </w:p>
    <w:p w14:paraId="25ACF3D2" w14:textId="77777777" w:rsidR="00D979BD" w:rsidRDefault="00D979BD">
      <w:pPr>
        <w:pStyle w:val="BodyText"/>
      </w:pPr>
    </w:p>
    <w:p w14:paraId="77128CB0" w14:textId="77777777" w:rsidR="00D979BD" w:rsidRDefault="00D979BD">
      <w:pPr>
        <w:pStyle w:val="BodyText"/>
        <w:spacing w:before="160"/>
      </w:pPr>
    </w:p>
    <w:p w14:paraId="1DAC2E21" w14:textId="77777777" w:rsidR="00D979BD" w:rsidRDefault="00BA6905">
      <w:pPr>
        <w:pStyle w:val="BodyText"/>
        <w:spacing w:line="480" w:lineRule="auto"/>
        <w:ind w:left="620" w:right="837" w:firstLine="719"/>
      </w:pPr>
      <w:r>
        <w:t>This is especially important to those who feel as though they are being judged for their</w:t>
      </w:r>
      <w:r>
        <w:rPr>
          <w:spacing w:val="-3"/>
        </w:rPr>
        <w:t xml:space="preserve"> </w:t>
      </w:r>
      <w:r>
        <w:t>tastes</w:t>
      </w:r>
      <w:r>
        <w:rPr>
          <w:spacing w:val="-1"/>
        </w:rPr>
        <w:t xml:space="preserve"> </w:t>
      </w:r>
      <w:r>
        <w:t>in</w:t>
      </w:r>
      <w:r>
        <w:rPr>
          <w:spacing w:val="-2"/>
        </w:rPr>
        <w:t xml:space="preserve"> </w:t>
      </w:r>
      <w:r>
        <w:t>comics</w:t>
      </w:r>
      <w:r>
        <w:rPr>
          <w:spacing w:val="-4"/>
        </w:rPr>
        <w:t xml:space="preserve"> </w:t>
      </w:r>
      <w:r>
        <w:t>due</w:t>
      </w:r>
      <w:r>
        <w:rPr>
          <w:spacing w:val="-2"/>
        </w:rPr>
        <w:t xml:space="preserve"> </w:t>
      </w:r>
      <w:r>
        <w:t>to</w:t>
      </w:r>
      <w:r>
        <w:rPr>
          <w:spacing w:val="-4"/>
        </w:rPr>
        <w:t xml:space="preserve"> </w:t>
      </w:r>
      <w:r>
        <w:t>stereotypes.</w:t>
      </w:r>
      <w:r>
        <w:rPr>
          <w:spacing w:val="-3"/>
        </w:rPr>
        <w:t xml:space="preserve"> </w:t>
      </w:r>
      <w:r>
        <w:t>Further, if</w:t>
      </w:r>
      <w:r>
        <w:rPr>
          <w:spacing w:val="-3"/>
        </w:rPr>
        <w:t xml:space="preserve"> </w:t>
      </w:r>
      <w:r>
        <w:t>this</w:t>
      </w:r>
      <w:r>
        <w:rPr>
          <w:spacing w:val="-4"/>
        </w:rPr>
        <w:t xml:space="preserve"> </w:t>
      </w:r>
      <w:r>
        <w:t>occurs,</w:t>
      </w:r>
      <w:r>
        <w:rPr>
          <w:spacing w:val="-3"/>
        </w:rPr>
        <w:t xml:space="preserve"> </w:t>
      </w:r>
      <w:r>
        <w:t>they</w:t>
      </w:r>
      <w:r>
        <w:rPr>
          <w:spacing w:val="-4"/>
        </w:rPr>
        <w:t xml:space="preserve"> </w:t>
      </w:r>
      <w:r>
        <w:t>will</w:t>
      </w:r>
      <w:r>
        <w:rPr>
          <w:spacing w:val="-2"/>
        </w:rPr>
        <w:t xml:space="preserve"> </w:t>
      </w:r>
      <w:r>
        <w:t>be</w:t>
      </w:r>
      <w:r>
        <w:rPr>
          <w:spacing w:val="-2"/>
        </w:rPr>
        <w:t xml:space="preserve"> </w:t>
      </w:r>
      <w:r>
        <w:t>isolated</w:t>
      </w:r>
      <w:r>
        <w:rPr>
          <w:spacing w:val="-2"/>
        </w:rPr>
        <w:t xml:space="preserve"> </w:t>
      </w:r>
      <w:r>
        <w:t>and</w:t>
      </w:r>
      <w:r>
        <w:rPr>
          <w:spacing w:val="-4"/>
        </w:rPr>
        <w:t xml:space="preserve"> </w:t>
      </w:r>
      <w:r>
        <w:t xml:space="preserve">lack the confidence to be involved in their special interests which in turn will impact their mental and physical wellbeing (Jones et al, 2022). The comic community makes what they love </w:t>
      </w:r>
      <w:r>
        <w:rPr>
          <w:i/>
        </w:rPr>
        <w:t xml:space="preserve">be </w:t>
      </w:r>
      <w:r>
        <w:t>seen, and in doing so feel as though they are being seen also.</w:t>
      </w:r>
    </w:p>
    <w:p w14:paraId="71727AEE" w14:textId="77777777" w:rsidR="00D979BD" w:rsidRDefault="00D979BD">
      <w:pPr>
        <w:spacing w:line="480" w:lineRule="auto"/>
        <w:sectPr w:rsidR="00D979BD">
          <w:pgSz w:w="11910" w:h="16840"/>
          <w:pgMar w:top="1920" w:right="620" w:bottom="940" w:left="820" w:header="0" w:footer="751" w:gutter="0"/>
          <w:cols w:space="720"/>
        </w:sectPr>
      </w:pPr>
    </w:p>
    <w:p w14:paraId="4FE2FF96" w14:textId="77777777" w:rsidR="00D979BD" w:rsidRDefault="00BA6905">
      <w:pPr>
        <w:pStyle w:val="Heading4"/>
        <w:numPr>
          <w:ilvl w:val="2"/>
          <w:numId w:val="5"/>
        </w:numPr>
        <w:tabs>
          <w:tab w:val="left" w:pos="1278"/>
        </w:tabs>
        <w:spacing w:before="48"/>
        <w:ind w:left="1278" w:hanging="658"/>
        <w:rPr>
          <w:color w:val="2E5395"/>
        </w:rPr>
      </w:pPr>
      <w:r>
        <w:rPr>
          <w:color w:val="2E5395"/>
        </w:rPr>
        <w:lastRenderedPageBreak/>
        <w:t>Comic</w:t>
      </w:r>
      <w:r>
        <w:rPr>
          <w:color w:val="2E5395"/>
          <w:spacing w:val="-6"/>
        </w:rPr>
        <w:t xml:space="preserve"> </w:t>
      </w:r>
      <w:r>
        <w:rPr>
          <w:color w:val="2E5395"/>
          <w:spacing w:val="-2"/>
        </w:rPr>
        <w:t>Accessibility</w:t>
      </w:r>
    </w:p>
    <w:p w14:paraId="5273F289" w14:textId="77777777" w:rsidR="00D979BD" w:rsidRDefault="00D979BD">
      <w:pPr>
        <w:pStyle w:val="BodyText"/>
        <w:spacing w:before="214"/>
        <w:rPr>
          <w:rFonts w:ascii="Calibri Light"/>
          <w:i/>
          <w:sz w:val="24"/>
        </w:rPr>
      </w:pPr>
    </w:p>
    <w:p w14:paraId="452C51D4" w14:textId="77777777" w:rsidR="00D979BD" w:rsidRDefault="00BA6905">
      <w:pPr>
        <w:pStyle w:val="BodyText"/>
        <w:spacing w:line="480" w:lineRule="auto"/>
        <w:ind w:left="620" w:right="918" w:firstLine="719"/>
      </w:pPr>
      <w:r>
        <w:t>A</w:t>
      </w:r>
      <w:r>
        <w:rPr>
          <w:spacing w:val="-2"/>
        </w:rPr>
        <w:t xml:space="preserve"> </w:t>
      </w:r>
      <w:r>
        <w:t>couple</w:t>
      </w:r>
      <w:r>
        <w:rPr>
          <w:spacing w:val="-2"/>
        </w:rPr>
        <w:t xml:space="preserve"> </w:t>
      </w:r>
      <w:r>
        <w:t>of</w:t>
      </w:r>
      <w:r>
        <w:rPr>
          <w:spacing w:val="-2"/>
        </w:rPr>
        <w:t xml:space="preserve"> </w:t>
      </w:r>
      <w:r>
        <w:t>the</w:t>
      </w:r>
      <w:r>
        <w:rPr>
          <w:spacing w:val="-4"/>
        </w:rPr>
        <w:t xml:space="preserve"> </w:t>
      </w:r>
      <w:r>
        <w:t>participants</w:t>
      </w:r>
      <w:r>
        <w:rPr>
          <w:spacing w:val="-1"/>
        </w:rPr>
        <w:t xml:space="preserve"> </w:t>
      </w:r>
      <w:r>
        <w:t>supplied</w:t>
      </w:r>
      <w:r>
        <w:rPr>
          <w:spacing w:val="-2"/>
        </w:rPr>
        <w:t xml:space="preserve"> </w:t>
      </w:r>
      <w:r>
        <w:t>data</w:t>
      </w:r>
      <w:r>
        <w:rPr>
          <w:spacing w:val="-4"/>
        </w:rPr>
        <w:t xml:space="preserve"> </w:t>
      </w:r>
      <w:r>
        <w:t>stating</w:t>
      </w:r>
      <w:r>
        <w:rPr>
          <w:spacing w:val="-4"/>
        </w:rPr>
        <w:t xml:space="preserve"> </w:t>
      </w:r>
      <w:r>
        <w:t>that</w:t>
      </w:r>
      <w:r>
        <w:rPr>
          <w:spacing w:val="-3"/>
        </w:rPr>
        <w:t xml:space="preserve"> </w:t>
      </w:r>
      <w:r>
        <w:t>they</w:t>
      </w:r>
      <w:r>
        <w:rPr>
          <w:spacing w:val="-4"/>
        </w:rPr>
        <w:t xml:space="preserve"> </w:t>
      </w:r>
      <w:r>
        <w:t>were</w:t>
      </w:r>
      <w:r>
        <w:rPr>
          <w:spacing w:val="-4"/>
        </w:rPr>
        <w:t xml:space="preserve"> </w:t>
      </w:r>
      <w:r>
        <w:t>unaware</w:t>
      </w:r>
      <w:r>
        <w:rPr>
          <w:spacing w:val="-6"/>
        </w:rPr>
        <w:t xml:space="preserve"> </w:t>
      </w:r>
      <w:r>
        <w:t>of</w:t>
      </w:r>
      <w:r>
        <w:rPr>
          <w:spacing w:val="-1"/>
        </w:rPr>
        <w:t xml:space="preserve"> </w:t>
      </w:r>
      <w:r>
        <w:t>other genres</w:t>
      </w:r>
      <w:r>
        <w:rPr>
          <w:spacing w:val="-7"/>
        </w:rPr>
        <w:t xml:space="preserve"> </w:t>
      </w:r>
      <w:r>
        <w:t>of</w:t>
      </w:r>
      <w:r>
        <w:rPr>
          <w:spacing w:val="-3"/>
        </w:rPr>
        <w:t xml:space="preserve"> </w:t>
      </w:r>
      <w:r>
        <w:t>comics</w:t>
      </w:r>
      <w:r>
        <w:rPr>
          <w:spacing w:val="-7"/>
        </w:rPr>
        <w:t xml:space="preserve"> </w:t>
      </w:r>
      <w:r>
        <w:t>other</w:t>
      </w:r>
      <w:r>
        <w:rPr>
          <w:spacing w:val="-6"/>
        </w:rPr>
        <w:t xml:space="preserve"> </w:t>
      </w:r>
      <w:r>
        <w:t>than</w:t>
      </w:r>
      <w:r>
        <w:rPr>
          <w:spacing w:val="-5"/>
        </w:rPr>
        <w:t xml:space="preserve"> </w:t>
      </w:r>
      <w:r>
        <w:t>superheroes,</w:t>
      </w:r>
      <w:r>
        <w:rPr>
          <w:spacing w:val="-5"/>
        </w:rPr>
        <w:t xml:space="preserve"> </w:t>
      </w:r>
      <w:r>
        <w:t>nor</w:t>
      </w:r>
      <w:r>
        <w:rPr>
          <w:spacing w:val="-6"/>
        </w:rPr>
        <w:t xml:space="preserve"> </w:t>
      </w:r>
      <w:r>
        <w:t>the</w:t>
      </w:r>
      <w:r>
        <w:rPr>
          <w:spacing w:val="-5"/>
        </w:rPr>
        <w:t xml:space="preserve"> </w:t>
      </w:r>
      <w:r>
        <w:t>location</w:t>
      </w:r>
      <w:r>
        <w:rPr>
          <w:spacing w:val="-5"/>
        </w:rPr>
        <w:t xml:space="preserve"> </w:t>
      </w:r>
      <w:r>
        <w:t>of</w:t>
      </w:r>
      <w:r>
        <w:rPr>
          <w:spacing w:val="-4"/>
        </w:rPr>
        <w:t xml:space="preserve"> </w:t>
      </w:r>
      <w:r>
        <w:t>comic</w:t>
      </w:r>
      <w:r>
        <w:rPr>
          <w:spacing w:val="-4"/>
        </w:rPr>
        <w:t xml:space="preserve"> </w:t>
      </w:r>
      <w:r>
        <w:t>shops</w:t>
      </w:r>
      <w:r>
        <w:rPr>
          <w:spacing w:val="-4"/>
        </w:rPr>
        <w:t xml:space="preserve"> </w:t>
      </w:r>
      <w:r>
        <w:t>close</w:t>
      </w:r>
      <w:r>
        <w:rPr>
          <w:spacing w:val="-7"/>
        </w:rPr>
        <w:t xml:space="preserve"> </w:t>
      </w:r>
      <w:r>
        <w:t>to</w:t>
      </w:r>
      <w:r>
        <w:rPr>
          <w:spacing w:val="-6"/>
        </w:rPr>
        <w:t xml:space="preserve"> </w:t>
      </w:r>
      <w:r>
        <w:rPr>
          <w:spacing w:val="-2"/>
        </w:rPr>
        <w:t>them:</w:t>
      </w:r>
    </w:p>
    <w:p w14:paraId="504C069C" w14:textId="77777777" w:rsidR="00D979BD" w:rsidRDefault="00BA6905">
      <w:pPr>
        <w:pStyle w:val="ListParagraph"/>
        <w:numPr>
          <w:ilvl w:val="3"/>
          <w:numId w:val="5"/>
        </w:numPr>
        <w:tabs>
          <w:tab w:val="left" w:pos="2060"/>
        </w:tabs>
        <w:spacing w:before="1" w:line="463" w:lineRule="auto"/>
        <w:ind w:right="1248" w:hanging="360"/>
      </w:pPr>
      <w:r>
        <w:t>“</w:t>
      </w:r>
      <w:r>
        <w:rPr>
          <w:i/>
        </w:rPr>
        <w:t>I</w:t>
      </w:r>
      <w:r>
        <w:rPr>
          <w:i/>
          <w:spacing w:val="-4"/>
        </w:rPr>
        <w:t xml:space="preserve"> </w:t>
      </w:r>
      <w:r>
        <w:rPr>
          <w:i/>
        </w:rPr>
        <w:t>don’t</w:t>
      </w:r>
      <w:r>
        <w:rPr>
          <w:i/>
          <w:spacing w:val="-4"/>
        </w:rPr>
        <w:t xml:space="preserve"> </w:t>
      </w:r>
      <w:r>
        <w:rPr>
          <w:i/>
        </w:rPr>
        <w:t>read</w:t>
      </w:r>
      <w:r>
        <w:rPr>
          <w:i/>
          <w:spacing w:val="-5"/>
        </w:rPr>
        <w:t xml:space="preserve"> </w:t>
      </w:r>
      <w:r>
        <w:rPr>
          <w:i/>
        </w:rPr>
        <w:t>much</w:t>
      </w:r>
      <w:r>
        <w:rPr>
          <w:i/>
          <w:spacing w:val="-5"/>
        </w:rPr>
        <w:t xml:space="preserve"> </w:t>
      </w:r>
      <w:r>
        <w:rPr>
          <w:i/>
        </w:rPr>
        <w:t>because</w:t>
      </w:r>
      <w:r>
        <w:rPr>
          <w:i/>
          <w:spacing w:val="-3"/>
        </w:rPr>
        <w:t xml:space="preserve"> </w:t>
      </w:r>
      <w:r>
        <w:rPr>
          <w:i/>
        </w:rPr>
        <w:t>no</w:t>
      </w:r>
      <w:r>
        <w:rPr>
          <w:i/>
          <w:spacing w:val="-3"/>
        </w:rPr>
        <w:t xml:space="preserve"> </w:t>
      </w:r>
      <w:r>
        <w:rPr>
          <w:i/>
        </w:rPr>
        <w:t>one</w:t>
      </w:r>
      <w:r>
        <w:rPr>
          <w:i/>
          <w:spacing w:val="-5"/>
        </w:rPr>
        <w:t xml:space="preserve"> </w:t>
      </w:r>
      <w:r>
        <w:rPr>
          <w:i/>
        </w:rPr>
        <w:t>really</w:t>
      </w:r>
      <w:r>
        <w:rPr>
          <w:i/>
          <w:spacing w:val="-2"/>
        </w:rPr>
        <w:t xml:space="preserve"> </w:t>
      </w:r>
      <w:r>
        <w:rPr>
          <w:i/>
        </w:rPr>
        <w:t>sells</w:t>
      </w:r>
      <w:r>
        <w:rPr>
          <w:i/>
          <w:spacing w:val="-5"/>
        </w:rPr>
        <w:t xml:space="preserve"> </w:t>
      </w:r>
      <w:r>
        <w:rPr>
          <w:i/>
        </w:rPr>
        <w:t>them</w:t>
      </w:r>
      <w:r>
        <w:rPr>
          <w:i/>
          <w:spacing w:val="-2"/>
        </w:rPr>
        <w:t xml:space="preserve"> </w:t>
      </w:r>
      <w:r>
        <w:rPr>
          <w:i/>
        </w:rPr>
        <w:t>near</w:t>
      </w:r>
      <w:r>
        <w:rPr>
          <w:i/>
          <w:spacing w:val="-4"/>
        </w:rPr>
        <w:t xml:space="preserve"> </w:t>
      </w:r>
      <w:r>
        <w:rPr>
          <w:i/>
        </w:rPr>
        <w:t xml:space="preserve">me” </w:t>
      </w:r>
      <w:r>
        <w:t xml:space="preserve">(Participant </w:t>
      </w:r>
      <w:r>
        <w:rPr>
          <w:spacing w:val="-4"/>
        </w:rPr>
        <w:t>#2).</w:t>
      </w:r>
    </w:p>
    <w:p w14:paraId="0FA66B49" w14:textId="77777777" w:rsidR="00D979BD" w:rsidRDefault="00BA6905">
      <w:pPr>
        <w:pStyle w:val="ListParagraph"/>
        <w:numPr>
          <w:ilvl w:val="3"/>
          <w:numId w:val="5"/>
        </w:numPr>
        <w:tabs>
          <w:tab w:val="left" w:pos="2060"/>
        </w:tabs>
        <w:spacing w:before="18" w:line="463" w:lineRule="auto"/>
        <w:ind w:right="1345" w:hanging="360"/>
      </w:pPr>
      <w:r>
        <w:rPr>
          <w:i/>
        </w:rPr>
        <w:t>“Comedy,</w:t>
      </w:r>
      <w:r>
        <w:rPr>
          <w:i/>
          <w:spacing w:val="-4"/>
        </w:rPr>
        <w:t xml:space="preserve"> </w:t>
      </w:r>
      <w:r>
        <w:rPr>
          <w:i/>
        </w:rPr>
        <w:t>I</w:t>
      </w:r>
      <w:r>
        <w:rPr>
          <w:i/>
          <w:spacing w:val="-2"/>
        </w:rPr>
        <w:t xml:space="preserve"> </w:t>
      </w:r>
      <w:r>
        <w:rPr>
          <w:i/>
        </w:rPr>
        <w:t>guess.</w:t>
      </w:r>
      <w:r>
        <w:rPr>
          <w:i/>
          <w:spacing w:val="-4"/>
        </w:rPr>
        <w:t xml:space="preserve"> </w:t>
      </w:r>
      <w:r>
        <w:rPr>
          <w:i/>
        </w:rPr>
        <w:t>I</w:t>
      </w:r>
      <w:r>
        <w:rPr>
          <w:i/>
          <w:spacing w:val="-5"/>
        </w:rPr>
        <w:t xml:space="preserve"> </w:t>
      </w:r>
      <w:r>
        <w:rPr>
          <w:i/>
        </w:rPr>
        <w:t>didn’t</w:t>
      </w:r>
      <w:r>
        <w:rPr>
          <w:i/>
          <w:spacing w:val="-4"/>
        </w:rPr>
        <w:t xml:space="preserve"> </w:t>
      </w:r>
      <w:r>
        <w:rPr>
          <w:i/>
        </w:rPr>
        <w:t>realise</w:t>
      </w:r>
      <w:r>
        <w:rPr>
          <w:i/>
          <w:spacing w:val="-4"/>
        </w:rPr>
        <w:t xml:space="preserve"> </w:t>
      </w:r>
      <w:r>
        <w:rPr>
          <w:i/>
        </w:rPr>
        <w:t>there</w:t>
      </w:r>
      <w:r>
        <w:rPr>
          <w:i/>
          <w:spacing w:val="-4"/>
        </w:rPr>
        <w:t xml:space="preserve"> </w:t>
      </w:r>
      <w:r>
        <w:rPr>
          <w:i/>
        </w:rPr>
        <w:t>were</w:t>
      </w:r>
      <w:r>
        <w:rPr>
          <w:i/>
          <w:spacing w:val="-5"/>
        </w:rPr>
        <w:t xml:space="preserve"> </w:t>
      </w:r>
      <w:r>
        <w:rPr>
          <w:i/>
        </w:rPr>
        <w:t>various</w:t>
      </w:r>
      <w:r>
        <w:rPr>
          <w:i/>
          <w:spacing w:val="-3"/>
        </w:rPr>
        <w:t xml:space="preserve"> </w:t>
      </w:r>
      <w:r>
        <w:rPr>
          <w:i/>
        </w:rPr>
        <w:t>genres”</w:t>
      </w:r>
      <w:r>
        <w:rPr>
          <w:i/>
          <w:spacing w:val="-1"/>
        </w:rPr>
        <w:t xml:space="preserve"> </w:t>
      </w:r>
      <w:r>
        <w:t xml:space="preserve">(Participant </w:t>
      </w:r>
      <w:r>
        <w:rPr>
          <w:spacing w:val="-2"/>
        </w:rPr>
        <w:t>#22).</w:t>
      </w:r>
    </w:p>
    <w:p w14:paraId="7E6E9679" w14:textId="77777777" w:rsidR="00D979BD" w:rsidRDefault="00D979BD">
      <w:pPr>
        <w:pStyle w:val="BodyText"/>
      </w:pPr>
    </w:p>
    <w:p w14:paraId="738FA0AE" w14:textId="77777777" w:rsidR="00D979BD" w:rsidRDefault="00D979BD">
      <w:pPr>
        <w:pStyle w:val="BodyText"/>
        <w:spacing w:before="179"/>
      </w:pPr>
    </w:p>
    <w:p w14:paraId="681435CF" w14:textId="77777777" w:rsidR="00D979BD" w:rsidRDefault="00BA6905">
      <w:pPr>
        <w:pStyle w:val="BodyText"/>
        <w:spacing w:line="480" w:lineRule="auto"/>
        <w:ind w:left="620" w:right="845" w:firstLine="719"/>
      </w:pPr>
      <w:r>
        <w:t>Participants also said that they would like more for their money as comics and graphic</w:t>
      </w:r>
      <w:r>
        <w:rPr>
          <w:spacing w:val="-1"/>
        </w:rPr>
        <w:t xml:space="preserve"> </w:t>
      </w:r>
      <w:r>
        <w:t>novels</w:t>
      </w:r>
      <w:r>
        <w:rPr>
          <w:spacing w:val="-4"/>
        </w:rPr>
        <w:t xml:space="preserve"> </w:t>
      </w:r>
      <w:r>
        <w:t>can</w:t>
      </w:r>
      <w:r>
        <w:rPr>
          <w:spacing w:val="-2"/>
        </w:rPr>
        <w:t xml:space="preserve"> </w:t>
      </w:r>
      <w:r>
        <w:t>be</w:t>
      </w:r>
      <w:r>
        <w:rPr>
          <w:spacing w:val="-4"/>
        </w:rPr>
        <w:t xml:space="preserve"> </w:t>
      </w:r>
      <w:r>
        <w:t>an</w:t>
      </w:r>
      <w:r>
        <w:rPr>
          <w:spacing w:val="-4"/>
        </w:rPr>
        <w:t xml:space="preserve"> </w:t>
      </w:r>
      <w:r>
        <w:t>expensive</w:t>
      </w:r>
      <w:r>
        <w:rPr>
          <w:spacing w:val="-2"/>
        </w:rPr>
        <w:t xml:space="preserve"> </w:t>
      </w:r>
      <w:r>
        <w:t>hobby.</w:t>
      </w:r>
      <w:r>
        <w:rPr>
          <w:spacing w:val="-2"/>
        </w:rPr>
        <w:t xml:space="preserve"> </w:t>
      </w:r>
      <w:r>
        <w:t>If an</w:t>
      </w:r>
      <w:r>
        <w:rPr>
          <w:spacing w:val="-4"/>
        </w:rPr>
        <w:t xml:space="preserve"> </w:t>
      </w:r>
      <w:r>
        <w:t>autistic</w:t>
      </w:r>
      <w:r>
        <w:rPr>
          <w:spacing w:val="-2"/>
        </w:rPr>
        <w:t xml:space="preserve"> </w:t>
      </w:r>
      <w:r>
        <w:t>individual</w:t>
      </w:r>
      <w:r>
        <w:rPr>
          <w:spacing w:val="-3"/>
        </w:rPr>
        <w:t xml:space="preserve"> </w:t>
      </w:r>
      <w:r>
        <w:t>is</w:t>
      </w:r>
      <w:r>
        <w:rPr>
          <w:spacing w:val="-1"/>
        </w:rPr>
        <w:t xml:space="preserve"> </w:t>
      </w:r>
      <w:r>
        <w:t>lacking</w:t>
      </w:r>
      <w:r>
        <w:rPr>
          <w:spacing w:val="-2"/>
        </w:rPr>
        <w:t xml:space="preserve"> </w:t>
      </w:r>
      <w:r>
        <w:t>in</w:t>
      </w:r>
      <w:r>
        <w:rPr>
          <w:spacing w:val="-2"/>
        </w:rPr>
        <w:t xml:space="preserve"> </w:t>
      </w:r>
      <w:r>
        <w:t>confidence</w:t>
      </w:r>
      <w:r>
        <w:rPr>
          <w:spacing w:val="-4"/>
        </w:rPr>
        <w:t xml:space="preserve"> </w:t>
      </w:r>
      <w:r>
        <w:t>to engage in the comic community, they may feel unable to pursue other aspects of their life such as employment. Without employment, and money to spend on tickets to conventions and technology which would allow them to explore their special interest, this would isolate them even more. An autistic individual may have other circumstances for not pursuing employment such as sensory issues, none the less digital poverty is an issue within a world where everything, including c</w:t>
      </w:r>
      <w:r>
        <w:t>omic con information and comic shop locations, appears to be online (Chadwick et al, 2022). The assumption everyone has the means to purchase, or knowledge of, a computer, a smart phone or tablet is a topic to explore in the future.</w:t>
      </w:r>
    </w:p>
    <w:p w14:paraId="6A61371D" w14:textId="77777777" w:rsidR="00D979BD" w:rsidRDefault="00D979BD">
      <w:pPr>
        <w:pStyle w:val="BodyText"/>
        <w:spacing w:before="37"/>
      </w:pPr>
    </w:p>
    <w:p w14:paraId="2E8C4979" w14:textId="77777777" w:rsidR="00D979BD" w:rsidRDefault="00BA6905">
      <w:pPr>
        <w:pStyle w:val="Heading4"/>
        <w:numPr>
          <w:ilvl w:val="2"/>
          <w:numId w:val="5"/>
        </w:numPr>
        <w:tabs>
          <w:tab w:val="left" w:pos="1278"/>
        </w:tabs>
        <w:ind w:left="1278" w:hanging="658"/>
        <w:rPr>
          <w:color w:val="2E5395"/>
        </w:rPr>
      </w:pPr>
      <w:r>
        <w:rPr>
          <w:color w:val="2E5395"/>
        </w:rPr>
        <w:t>Influence</w:t>
      </w:r>
      <w:r>
        <w:rPr>
          <w:color w:val="2E5395"/>
          <w:spacing w:val="-3"/>
        </w:rPr>
        <w:t xml:space="preserve"> </w:t>
      </w:r>
      <w:r>
        <w:rPr>
          <w:color w:val="2E5395"/>
        </w:rPr>
        <w:t>of</w:t>
      </w:r>
      <w:r>
        <w:rPr>
          <w:color w:val="2E5395"/>
          <w:spacing w:val="-3"/>
        </w:rPr>
        <w:t xml:space="preserve"> </w:t>
      </w:r>
      <w:r>
        <w:rPr>
          <w:color w:val="2E5395"/>
        </w:rPr>
        <w:t>Stereotypes</w:t>
      </w:r>
      <w:r>
        <w:rPr>
          <w:color w:val="2E5395"/>
          <w:spacing w:val="-1"/>
        </w:rPr>
        <w:t xml:space="preserve"> </w:t>
      </w:r>
      <w:r>
        <w:rPr>
          <w:color w:val="2E5395"/>
        </w:rPr>
        <w:t>and</w:t>
      </w:r>
      <w:r>
        <w:rPr>
          <w:color w:val="2E5395"/>
          <w:spacing w:val="-2"/>
        </w:rPr>
        <w:t xml:space="preserve"> </w:t>
      </w:r>
      <w:r>
        <w:rPr>
          <w:color w:val="2E5395"/>
        </w:rPr>
        <w:t>Media</w:t>
      </w:r>
      <w:r>
        <w:rPr>
          <w:color w:val="2E5395"/>
          <w:spacing w:val="-2"/>
        </w:rPr>
        <w:t xml:space="preserve"> Representation</w:t>
      </w:r>
    </w:p>
    <w:p w14:paraId="56EB7D0C" w14:textId="77777777" w:rsidR="00D979BD" w:rsidRDefault="00BA6905">
      <w:pPr>
        <w:pStyle w:val="BodyText"/>
        <w:spacing w:before="258" w:line="480" w:lineRule="auto"/>
        <w:ind w:left="620" w:right="857" w:firstLine="719"/>
      </w:pPr>
      <w:r>
        <w:t>The fear of judgement which participants</w:t>
      </w:r>
      <w:r>
        <w:rPr>
          <w:spacing w:val="-1"/>
        </w:rPr>
        <w:t xml:space="preserve"> </w:t>
      </w:r>
      <w:r>
        <w:t>mentioned more</w:t>
      </w:r>
      <w:r>
        <w:rPr>
          <w:spacing w:val="-1"/>
        </w:rPr>
        <w:t xml:space="preserve"> </w:t>
      </w:r>
      <w:r>
        <w:t>than once seems to</w:t>
      </w:r>
      <w:r>
        <w:rPr>
          <w:spacing w:val="-1"/>
        </w:rPr>
        <w:t xml:space="preserve"> </w:t>
      </w:r>
      <w:r>
        <w:t xml:space="preserve">stem, in their opinion, from the entertainment industry. </w:t>
      </w:r>
      <w:r>
        <w:rPr>
          <w:i/>
        </w:rPr>
        <w:t xml:space="preserve">The Big Bang Theory </w:t>
      </w:r>
      <w:r>
        <w:t>(2007) is a good example</w:t>
      </w:r>
      <w:r>
        <w:rPr>
          <w:spacing w:val="-2"/>
        </w:rPr>
        <w:t xml:space="preserve"> </w:t>
      </w:r>
      <w:r>
        <w:t>of an</w:t>
      </w:r>
      <w:r>
        <w:rPr>
          <w:spacing w:val="-4"/>
        </w:rPr>
        <w:t xml:space="preserve"> </w:t>
      </w:r>
      <w:r>
        <w:t>individual</w:t>
      </w:r>
      <w:r>
        <w:rPr>
          <w:spacing w:val="-1"/>
        </w:rPr>
        <w:t xml:space="preserve"> </w:t>
      </w:r>
      <w:r>
        <w:t>who</w:t>
      </w:r>
      <w:r>
        <w:rPr>
          <w:spacing w:val="-2"/>
        </w:rPr>
        <w:t xml:space="preserve"> </w:t>
      </w:r>
      <w:r>
        <w:t>shows</w:t>
      </w:r>
      <w:r>
        <w:rPr>
          <w:spacing w:val="-1"/>
        </w:rPr>
        <w:t xml:space="preserve"> </w:t>
      </w:r>
      <w:r>
        <w:t>autistic</w:t>
      </w:r>
      <w:r>
        <w:rPr>
          <w:spacing w:val="-4"/>
        </w:rPr>
        <w:t xml:space="preserve"> </w:t>
      </w:r>
      <w:r>
        <w:t>traits,</w:t>
      </w:r>
      <w:r>
        <w:rPr>
          <w:spacing w:val="-3"/>
        </w:rPr>
        <w:t xml:space="preserve"> </w:t>
      </w:r>
      <w:r>
        <w:t>being</w:t>
      </w:r>
      <w:r>
        <w:rPr>
          <w:spacing w:val="-2"/>
        </w:rPr>
        <w:t xml:space="preserve"> </w:t>
      </w:r>
      <w:r>
        <w:t>seen</w:t>
      </w:r>
      <w:r>
        <w:rPr>
          <w:spacing w:val="-4"/>
        </w:rPr>
        <w:t xml:space="preserve"> </w:t>
      </w:r>
      <w:r>
        <w:t>as</w:t>
      </w:r>
      <w:r>
        <w:rPr>
          <w:spacing w:val="-2"/>
        </w:rPr>
        <w:t xml:space="preserve"> </w:t>
      </w:r>
      <w:r>
        <w:t>someone</w:t>
      </w:r>
      <w:r>
        <w:rPr>
          <w:spacing w:val="-4"/>
        </w:rPr>
        <w:t xml:space="preserve"> </w:t>
      </w:r>
      <w:r>
        <w:t>to</w:t>
      </w:r>
      <w:r>
        <w:rPr>
          <w:spacing w:val="-4"/>
        </w:rPr>
        <w:t xml:space="preserve"> </w:t>
      </w:r>
      <w:r>
        <w:t>be</w:t>
      </w:r>
      <w:r>
        <w:rPr>
          <w:spacing w:val="-2"/>
        </w:rPr>
        <w:t xml:space="preserve"> </w:t>
      </w:r>
      <w:r>
        <w:t>laughed</w:t>
      </w:r>
      <w:r>
        <w:rPr>
          <w:spacing w:val="-2"/>
        </w:rPr>
        <w:t xml:space="preserve"> </w:t>
      </w:r>
      <w:r>
        <w:t>at, taunted, or abandoned, who is a cis-white-man with savant abilities in the sciences. When autistic people want to be seen as individuals, stereotypes are being relied on to identify</w:t>
      </w:r>
    </w:p>
    <w:p w14:paraId="23292A40" w14:textId="77777777" w:rsidR="00D979BD" w:rsidRDefault="00D979BD">
      <w:pPr>
        <w:spacing w:line="480" w:lineRule="auto"/>
        <w:sectPr w:rsidR="00D979BD">
          <w:pgSz w:w="11910" w:h="16840"/>
          <w:pgMar w:top="1920" w:right="620" w:bottom="940" w:left="820" w:header="0" w:footer="751" w:gutter="0"/>
          <w:cols w:space="720"/>
        </w:sectPr>
      </w:pPr>
    </w:p>
    <w:p w14:paraId="7D469A82" w14:textId="77777777" w:rsidR="00D979BD" w:rsidRDefault="00BA6905">
      <w:pPr>
        <w:pStyle w:val="BodyText"/>
        <w:spacing w:before="64" w:line="480" w:lineRule="auto"/>
        <w:ind w:left="620" w:right="918"/>
      </w:pPr>
      <w:r>
        <w:lastRenderedPageBreak/>
        <w:t>autistic</w:t>
      </w:r>
      <w:r>
        <w:rPr>
          <w:spacing w:val="-1"/>
        </w:rPr>
        <w:t xml:space="preserve"> </w:t>
      </w:r>
      <w:r>
        <w:t>persons</w:t>
      </w:r>
      <w:r>
        <w:rPr>
          <w:spacing w:val="-3"/>
        </w:rPr>
        <w:t xml:space="preserve"> </w:t>
      </w:r>
      <w:r>
        <w:t>in</w:t>
      </w:r>
      <w:r>
        <w:rPr>
          <w:spacing w:val="-2"/>
        </w:rPr>
        <w:t xml:space="preserve"> </w:t>
      </w:r>
      <w:r>
        <w:t>the</w:t>
      </w:r>
      <w:r>
        <w:rPr>
          <w:spacing w:val="-6"/>
        </w:rPr>
        <w:t xml:space="preserve"> </w:t>
      </w:r>
      <w:r>
        <w:t>media.</w:t>
      </w:r>
      <w:r>
        <w:rPr>
          <w:spacing w:val="-1"/>
        </w:rPr>
        <w:t xml:space="preserve"> </w:t>
      </w:r>
      <w:r>
        <w:t>This</w:t>
      </w:r>
      <w:r>
        <w:rPr>
          <w:spacing w:val="-3"/>
        </w:rPr>
        <w:t xml:space="preserve"> </w:t>
      </w:r>
      <w:r>
        <w:t>type</w:t>
      </w:r>
      <w:r>
        <w:rPr>
          <w:spacing w:val="-2"/>
        </w:rPr>
        <w:t xml:space="preserve"> </w:t>
      </w:r>
      <w:r>
        <w:t>of</w:t>
      </w:r>
      <w:r>
        <w:rPr>
          <w:spacing w:val="-3"/>
        </w:rPr>
        <w:t xml:space="preserve"> </w:t>
      </w:r>
      <w:r>
        <w:t>media</w:t>
      </w:r>
      <w:r>
        <w:rPr>
          <w:spacing w:val="-3"/>
        </w:rPr>
        <w:t xml:space="preserve"> </w:t>
      </w:r>
      <w:r>
        <w:t>also</w:t>
      </w:r>
      <w:r>
        <w:rPr>
          <w:spacing w:val="-2"/>
        </w:rPr>
        <w:t xml:space="preserve"> </w:t>
      </w:r>
      <w:r>
        <w:t>reinforces</w:t>
      </w:r>
      <w:r>
        <w:rPr>
          <w:spacing w:val="-3"/>
        </w:rPr>
        <w:t xml:space="preserve"> </w:t>
      </w:r>
      <w:r>
        <w:t>the</w:t>
      </w:r>
      <w:r>
        <w:rPr>
          <w:spacing w:val="-3"/>
        </w:rPr>
        <w:t xml:space="preserve"> </w:t>
      </w:r>
      <w:r>
        <w:t>myths</w:t>
      </w:r>
      <w:r>
        <w:rPr>
          <w:spacing w:val="-3"/>
        </w:rPr>
        <w:t xml:space="preserve"> </w:t>
      </w:r>
      <w:r>
        <w:t>causing</w:t>
      </w:r>
      <w:r>
        <w:rPr>
          <w:spacing w:val="-2"/>
        </w:rPr>
        <w:t xml:space="preserve"> </w:t>
      </w:r>
      <w:r>
        <w:t>distress within the community of comic lovers – which the participants expressed experiencing:</w:t>
      </w:r>
    </w:p>
    <w:p w14:paraId="18A27573" w14:textId="77777777" w:rsidR="00D979BD" w:rsidRDefault="00BA6905">
      <w:pPr>
        <w:spacing w:before="1" w:line="477" w:lineRule="auto"/>
        <w:ind w:left="620" w:right="918" w:firstLine="719"/>
      </w:pPr>
      <w:r>
        <w:rPr>
          <w:i/>
        </w:rPr>
        <w:t>“I</w:t>
      </w:r>
      <w:r>
        <w:rPr>
          <w:i/>
          <w:spacing w:val="-3"/>
        </w:rPr>
        <w:t xml:space="preserve"> </w:t>
      </w:r>
      <w:r>
        <w:rPr>
          <w:i/>
        </w:rPr>
        <w:t>feel</w:t>
      </w:r>
      <w:r>
        <w:rPr>
          <w:i/>
          <w:spacing w:val="-2"/>
        </w:rPr>
        <w:t xml:space="preserve"> </w:t>
      </w:r>
      <w:r>
        <w:rPr>
          <w:i/>
        </w:rPr>
        <w:t>like</w:t>
      </w:r>
      <w:r>
        <w:rPr>
          <w:i/>
          <w:spacing w:val="-4"/>
        </w:rPr>
        <w:t xml:space="preserve"> </w:t>
      </w:r>
      <w:r>
        <w:rPr>
          <w:i/>
        </w:rPr>
        <w:t>my</w:t>
      </w:r>
      <w:r>
        <w:rPr>
          <w:i/>
          <w:spacing w:val="-4"/>
        </w:rPr>
        <w:t xml:space="preserve"> </w:t>
      </w:r>
      <w:r>
        <w:rPr>
          <w:i/>
        </w:rPr>
        <w:t>tastes</w:t>
      </w:r>
      <w:r>
        <w:rPr>
          <w:i/>
          <w:spacing w:val="-4"/>
        </w:rPr>
        <w:t xml:space="preserve"> </w:t>
      </w:r>
      <w:r>
        <w:rPr>
          <w:i/>
        </w:rPr>
        <w:t>in</w:t>
      </w:r>
      <w:r>
        <w:rPr>
          <w:i/>
          <w:spacing w:val="-2"/>
        </w:rPr>
        <w:t xml:space="preserve"> </w:t>
      </w:r>
      <w:r>
        <w:rPr>
          <w:i/>
        </w:rPr>
        <w:t>comics</w:t>
      </w:r>
      <w:r>
        <w:rPr>
          <w:i/>
          <w:spacing w:val="-2"/>
        </w:rPr>
        <w:t xml:space="preserve"> </w:t>
      </w:r>
      <w:r>
        <w:rPr>
          <w:i/>
        </w:rPr>
        <w:t>are</w:t>
      </w:r>
      <w:r>
        <w:rPr>
          <w:i/>
          <w:spacing w:val="-4"/>
        </w:rPr>
        <w:t xml:space="preserve"> </w:t>
      </w:r>
      <w:r>
        <w:rPr>
          <w:i/>
        </w:rPr>
        <w:t>too</w:t>
      </w:r>
      <w:r>
        <w:rPr>
          <w:i/>
          <w:spacing w:val="-2"/>
        </w:rPr>
        <w:t xml:space="preserve"> </w:t>
      </w:r>
      <w:r>
        <w:rPr>
          <w:i/>
        </w:rPr>
        <w:t>graphic</w:t>
      </w:r>
      <w:r>
        <w:rPr>
          <w:i/>
          <w:spacing w:val="-1"/>
        </w:rPr>
        <w:t xml:space="preserve"> </w:t>
      </w:r>
      <w:r>
        <w:rPr>
          <w:i/>
        </w:rPr>
        <w:t>by</w:t>
      </w:r>
      <w:r>
        <w:rPr>
          <w:i/>
          <w:spacing w:val="-1"/>
        </w:rPr>
        <w:t xml:space="preserve"> </w:t>
      </w:r>
      <w:r>
        <w:rPr>
          <w:i/>
        </w:rPr>
        <w:t>neurotypical</w:t>
      </w:r>
      <w:r>
        <w:rPr>
          <w:i/>
          <w:spacing w:val="-3"/>
        </w:rPr>
        <w:t xml:space="preserve"> </w:t>
      </w:r>
      <w:r>
        <w:rPr>
          <w:i/>
        </w:rPr>
        <w:t>standards.</w:t>
      </w:r>
      <w:r>
        <w:rPr>
          <w:i/>
          <w:spacing w:val="-3"/>
        </w:rPr>
        <w:t xml:space="preserve"> </w:t>
      </w:r>
      <w:r>
        <w:rPr>
          <w:i/>
        </w:rPr>
        <w:t>I would scare them away</w:t>
      </w:r>
      <w:r>
        <w:t>” (Participant #7).</w:t>
      </w:r>
    </w:p>
    <w:p w14:paraId="2B8078F2" w14:textId="77777777" w:rsidR="00D979BD" w:rsidRDefault="00D979BD">
      <w:pPr>
        <w:pStyle w:val="BodyText"/>
      </w:pPr>
    </w:p>
    <w:p w14:paraId="7AACB048" w14:textId="77777777" w:rsidR="00D979BD" w:rsidRDefault="00D979BD">
      <w:pPr>
        <w:pStyle w:val="BodyText"/>
        <w:spacing w:before="42"/>
      </w:pPr>
    </w:p>
    <w:p w14:paraId="4DF3A83A" w14:textId="77777777" w:rsidR="00D979BD" w:rsidRDefault="00BA6905">
      <w:pPr>
        <w:pStyle w:val="Heading4"/>
        <w:numPr>
          <w:ilvl w:val="2"/>
          <w:numId w:val="5"/>
        </w:numPr>
        <w:tabs>
          <w:tab w:val="left" w:pos="1278"/>
        </w:tabs>
        <w:ind w:left="1278" w:hanging="658"/>
        <w:rPr>
          <w:color w:val="2E5395"/>
        </w:rPr>
      </w:pPr>
      <w:r>
        <w:rPr>
          <w:color w:val="2E5395"/>
          <w:spacing w:val="-2"/>
        </w:rPr>
        <w:t>Escapism</w:t>
      </w:r>
    </w:p>
    <w:p w14:paraId="17898C78" w14:textId="77777777" w:rsidR="00D979BD" w:rsidRDefault="00BA6905">
      <w:pPr>
        <w:pStyle w:val="BodyText"/>
        <w:spacing w:before="255" w:line="480" w:lineRule="auto"/>
        <w:ind w:left="620" w:right="918" w:firstLine="719"/>
      </w:pPr>
      <w:r>
        <w:t>Looking</w:t>
      </w:r>
      <w:r>
        <w:rPr>
          <w:spacing w:val="-2"/>
        </w:rPr>
        <w:t xml:space="preserve"> </w:t>
      </w:r>
      <w:r>
        <w:t>through</w:t>
      </w:r>
      <w:r>
        <w:rPr>
          <w:spacing w:val="-7"/>
        </w:rPr>
        <w:t xml:space="preserve"> </w:t>
      </w:r>
      <w:r>
        <w:t>the</w:t>
      </w:r>
      <w:r>
        <w:rPr>
          <w:spacing w:val="-2"/>
        </w:rPr>
        <w:t xml:space="preserve"> </w:t>
      </w:r>
      <w:r>
        <w:t>data,</w:t>
      </w:r>
      <w:r>
        <w:rPr>
          <w:spacing w:val="-3"/>
        </w:rPr>
        <w:t xml:space="preserve"> </w:t>
      </w:r>
      <w:r>
        <w:t>the</w:t>
      </w:r>
      <w:r>
        <w:rPr>
          <w:spacing w:val="-2"/>
        </w:rPr>
        <w:t xml:space="preserve"> </w:t>
      </w:r>
      <w:r>
        <w:t>autistic</w:t>
      </w:r>
      <w:r>
        <w:rPr>
          <w:spacing w:val="-1"/>
        </w:rPr>
        <w:t xml:space="preserve"> </w:t>
      </w:r>
      <w:r>
        <w:t>participants</w:t>
      </w:r>
      <w:r>
        <w:rPr>
          <w:spacing w:val="-4"/>
        </w:rPr>
        <w:t xml:space="preserve"> </w:t>
      </w:r>
      <w:r>
        <w:t>explained</w:t>
      </w:r>
      <w:r>
        <w:rPr>
          <w:spacing w:val="-2"/>
        </w:rPr>
        <w:t xml:space="preserve"> </w:t>
      </w:r>
      <w:r>
        <w:t>that</w:t>
      </w:r>
      <w:r>
        <w:rPr>
          <w:spacing w:val="-3"/>
        </w:rPr>
        <w:t xml:space="preserve"> </w:t>
      </w:r>
      <w:r>
        <w:t>they</w:t>
      </w:r>
      <w:r>
        <w:rPr>
          <w:spacing w:val="-4"/>
        </w:rPr>
        <w:t xml:space="preserve"> </w:t>
      </w:r>
      <w:r>
        <w:t>use</w:t>
      </w:r>
      <w:r>
        <w:rPr>
          <w:spacing w:val="-4"/>
        </w:rPr>
        <w:t xml:space="preserve"> </w:t>
      </w:r>
      <w:r>
        <w:t>comics</w:t>
      </w:r>
      <w:r>
        <w:rPr>
          <w:spacing w:val="-2"/>
        </w:rPr>
        <w:t xml:space="preserve"> </w:t>
      </w:r>
      <w:r>
        <w:t>as an escape system:</w:t>
      </w:r>
    </w:p>
    <w:p w14:paraId="12DE9171" w14:textId="77777777" w:rsidR="00D979BD" w:rsidRDefault="00BA6905">
      <w:pPr>
        <w:pStyle w:val="ListParagraph"/>
        <w:numPr>
          <w:ilvl w:val="3"/>
          <w:numId w:val="5"/>
        </w:numPr>
        <w:tabs>
          <w:tab w:val="left" w:pos="2060"/>
        </w:tabs>
        <w:spacing w:before="1"/>
        <w:ind w:hanging="360"/>
      </w:pPr>
      <w:r>
        <w:rPr>
          <w:i/>
        </w:rPr>
        <w:t>“Adult/gritty/dark</w:t>
      </w:r>
      <w:r>
        <w:rPr>
          <w:i/>
          <w:spacing w:val="-6"/>
        </w:rPr>
        <w:t xml:space="preserve"> </w:t>
      </w:r>
      <w:r>
        <w:rPr>
          <w:i/>
        </w:rPr>
        <w:t>–</w:t>
      </w:r>
      <w:r>
        <w:rPr>
          <w:i/>
          <w:spacing w:val="-8"/>
        </w:rPr>
        <w:t xml:space="preserve"> </w:t>
      </w:r>
      <w:r>
        <w:rPr>
          <w:i/>
        </w:rPr>
        <w:t>more</w:t>
      </w:r>
      <w:r>
        <w:rPr>
          <w:i/>
          <w:spacing w:val="-8"/>
        </w:rPr>
        <w:t xml:space="preserve"> </w:t>
      </w:r>
      <w:r>
        <w:rPr>
          <w:i/>
        </w:rPr>
        <w:t>interesting.</w:t>
      </w:r>
      <w:r>
        <w:rPr>
          <w:i/>
          <w:spacing w:val="-7"/>
        </w:rPr>
        <w:t xml:space="preserve"> </w:t>
      </w:r>
      <w:r>
        <w:rPr>
          <w:i/>
        </w:rPr>
        <w:t>Identify</w:t>
      </w:r>
      <w:r>
        <w:rPr>
          <w:i/>
          <w:spacing w:val="-5"/>
        </w:rPr>
        <w:t xml:space="preserve"> </w:t>
      </w:r>
      <w:r>
        <w:rPr>
          <w:i/>
        </w:rPr>
        <w:t>with</w:t>
      </w:r>
      <w:r>
        <w:rPr>
          <w:i/>
          <w:spacing w:val="-8"/>
        </w:rPr>
        <w:t xml:space="preserve"> </w:t>
      </w:r>
      <w:r>
        <w:rPr>
          <w:i/>
        </w:rPr>
        <w:t>it</w:t>
      </w:r>
      <w:r>
        <w:rPr>
          <w:i/>
          <w:spacing w:val="-4"/>
        </w:rPr>
        <w:t xml:space="preserve"> </w:t>
      </w:r>
      <w:r>
        <w:rPr>
          <w:i/>
        </w:rPr>
        <w:t>more”</w:t>
      </w:r>
      <w:r>
        <w:rPr>
          <w:i/>
          <w:spacing w:val="-7"/>
        </w:rPr>
        <w:t xml:space="preserve"> </w:t>
      </w:r>
      <w:r>
        <w:t>(Participant</w:t>
      </w:r>
      <w:r>
        <w:rPr>
          <w:spacing w:val="-5"/>
        </w:rPr>
        <w:t xml:space="preserve"> </w:t>
      </w:r>
      <w:r>
        <w:rPr>
          <w:spacing w:val="-2"/>
        </w:rPr>
        <w:t>#11).</w:t>
      </w:r>
    </w:p>
    <w:p w14:paraId="7F7E5837" w14:textId="77777777" w:rsidR="00D979BD" w:rsidRDefault="00BA6905">
      <w:pPr>
        <w:pStyle w:val="ListParagraph"/>
        <w:numPr>
          <w:ilvl w:val="3"/>
          <w:numId w:val="5"/>
        </w:numPr>
        <w:tabs>
          <w:tab w:val="left" w:pos="2060"/>
        </w:tabs>
        <w:spacing w:before="251"/>
        <w:ind w:hanging="360"/>
      </w:pPr>
      <w:r>
        <w:rPr>
          <w:i/>
        </w:rPr>
        <w:t>“Absorbed</w:t>
      </w:r>
      <w:r>
        <w:rPr>
          <w:i/>
          <w:spacing w:val="-9"/>
        </w:rPr>
        <w:t xml:space="preserve"> </w:t>
      </w:r>
      <w:r>
        <w:rPr>
          <w:i/>
        </w:rPr>
        <w:t>in</w:t>
      </w:r>
      <w:r>
        <w:rPr>
          <w:i/>
          <w:spacing w:val="-4"/>
        </w:rPr>
        <w:t xml:space="preserve"> </w:t>
      </w:r>
      <w:r>
        <w:rPr>
          <w:i/>
        </w:rPr>
        <w:t>the</w:t>
      </w:r>
      <w:r>
        <w:rPr>
          <w:i/>
          <w:spacing w:val="-6"/>
        </w:rPr>
        <w:t xml:space="preserve"> </w:t>
      </w:r>
      <w:r>
        <w:rPr>
          <w:i/>
        </w:rPr>
        <w:t>story.</w:t>
      </w:r>
      <w:r>
        <w:rPr>
          <w:i/>
          <w:spacing w:val="-5"/>
        </w:rPr>
        <w:t xml:space="preserve"> </w:t>
      </w:r>
      <w:r>
        <w:rPr>
          <w:i/>
        </w:rPr>
        <w:t>I’m</w:t>
      </w:r>
      <w:r>
        <w:rPr>
          <w:i/>
          <w:spacing w:val="-3"/>
        </w:rPr>
        <w:t xml:space="preserve"> </w:t>
      </w:r>
      <w:r>
        <w:rPr>
          <w:i/>
        </w:rPr>
        <w:t>looking</w:t>
      </w:r>
      <w:r>
        <w:rPr>
          <w:i/>
          <w:spacing w:val="-6"/>
        </w:rPr>
        <w:t xml:space="preserve"> </w:t>
      </w:r>
      <w:r>
        <w:rPr>
          <w:i/>
        </w:rPr>
        <w:t>for</w:t>
      </w:r>
      <w:r>
        <w:rPr>
          <w:i/>
          <w:spacing w:val="-5"/>
        </w:rPr>
        <w:t xml:space="preserve"> </w:t>
      </w:r>
      <w:r>
        <w:rPr>
          <w:i/>
        </w:rPr>
        <w:t>escapism”</w:t>
      </w:r>
      <w:r>
        <w:rPr>
          <w:i/>
          <w:spacing w:val="-7"/>
        </w:rPr>
        <w:t xml:space="preserve"> </w:t>
      </w:r>
      <w:r>
        <w:t>(Participant</w:t>
      </w:r>
      <w:r>
        <w:rPr>
          <w:spacing w:val="-5"/>
        </w:rPr>
        <w:t xml:space="preserve"> </w:t>
      </w:r>
      <w:r>
        <w:rPr>
          <w:spacing w:val="-2"/>
        </w:rPr>
        <w:t>#10).</w:t>
      </w:r>
    </w:p>
    <w:p w14:paraId="2D0B30B7" w14:textId="77777777" w:rsidR="00D979BD" w:rsidRDefault="00BA6905">
      <w:pPr>
        <w:pStyle w:val="ListParagraph"/>
        <w:numPr>
          <w:ilvl w:val="3"/>
          <w:numId w:val="5"/>
        </w:numPr>
        <w:tabs>
          <w:tab w:val="left" w:pos="2060"/>
        </w:tabs>
        <w:spacing w:before="251" w:line="460" w:lineRule="auto"/>
        <w:ind w:right="1067" w:hanging="360"/>
      </w:pPr>
      <w:r>
        <w:rPr>
          <w:i/>
        </w:rPr>
        <w:t>“I</w:t>
      </w:r>
      <w:r>
        <w:rPr>
          <w:i/>
          <w:spacing w:val="-3"/>
        </w:rPr>
        <w:t xml:space="preserve"> </w:t>
      </w:r>
      <w:r>
        <w:rPr>
          <w:i/>
        </w:rPr>
        <w:t>like</w:t>
      </w:r>
      <w:r>
        <w:rPr>
          <w:i/>
          <w:spacing w:val="-2"/>
        </w:rPr>
        <w:t xml:space="preserve"> </w:t>
      </w:r>
      <w:r>
        <w:rPr>
          <w:i/>
        </w:rPr>
        <w:t>fantasy</w:t>
      </w:r>
      <w:r>
        <w:rPr>
          <w:i/>
          <w:spacing w:val="-4"/>
        </w:rPr>
        <w:t xml:space="preserve"> </w:t>
      </w:r>
      <w:r>
        <w:rPr>
          <w:i/>
        </w:rPr>
        <w:t>comics</w:t>
      </w:r>
      <w:r>
        <w:rPr>
          <w:i/>
          <w:spacing w:val="-4"/>
        </w:rPr>
        <w:t xml:space="preserve"> </w:t>
      </w:r>
      <w:r>
        <w:rPr>
          <w:i/>
        </w:rPr>
        <w:t>that</w:t>
      </w:r>
      <w:r>
        <w:rPr>
          <w:i/>
          <w:spacing w:val="-1"/>
        </w:rPr>
        <w:t xml:space="preserve"> </w:t>
      </w:r>
      <w:r>
        <w:rPr>
          <w:i/>
        </w:rPr>
        <w:t>explore</w:t>
      </w:r>
      <w:r>
        <w:rPr>
          <w:i/>
          <w:spacing w:val="-4"/>
        </w:rPr>
        <w:t xml:space="preserve"> </w:t>
      </w:r>
      <w:r>
        <w:rPr>
          <w:i/>
        </w:rPr>
        <w:t>real</w:t>
      </w:r>
      <w:r>
        <w:rPr>
          <w:i/>
          <w:spacing w:val="-5"/>
        </w:rPr>
        <w:t xml:space="preserve"> </w:t>
      </w:r>
      <w:r>
        <w:rPr>
          <w:i/>
        </w:rPr>
        <w:t>life</w:t>
      </w:r>
      <w:r>
        <w:rPr>
          <w:i/>
          <w:spacing w:val="-2"/>
        </w:rPr>
        <w:t xml:space="preserve"> </w:t>
      </w:r>
      <w:r>
        <w:rPr>
          <w:i/>
        </w:rPr>
        <w:t>subjects</w:t>
      </w:r>
      <w:r>
        <w:rPr>
          <w:i/>
          <w:spacing w:val="-1"/>
        </w:rPr>
        <w:t xml:space="preserve"> </w:t>
      </w:r>
      <w:r>
        <w:rPr>
          <w:i/>
        </w:rPr>
        <w:t>but</w:t>
      </w:r>
      <w:r>
        <w:rPr>
          <w:i/>
          <w:spacing w:val="-3"/>
        </w:rPr>
        <w:t xml:space="preserve"> </w:t>
      </w:r>
      <w:r>
        <w:rPr>
          <w:i/>
        </w:rPr>
        <w:t>use</w:t>
      </w:r>
      <w:r>
        <w:rPr>
          <w:i/>
          <w:spacing w:val="-4"/>
        </w:rPr>
        <w:t xml:space="preserve"> </w:t>
      </w:r>
      <w:r>
        <w:rPr>
          <w:i/>
        </w:rPr>
        <w:t>different</w:t>
      </w:r>
      <w:r>
        <w:rPr>
          <w:i/>
          <w:spacing w:val="-3"/>
        </w:rPr>
        <w:t xml:space="preserve"> </w:t>
      </w:r>
      <w:r>
        <w:rPr>
          <w:i/>
        </w:rPr>
        <w:t xml:space="preserve">species or world views” </w:t>
      </w:r>
      <w:r>
        <w:t>(Participant #28).</w:t>
      </w:r>
    </w:p>
    <w:p w14:paraId="2158A457" w14:textId="77777777" w:rsidR="00D979BD" w:rsidRDefault="00BA6905">
      <w:pPr>
        <w:pStyle w:val="BodyText"/>
        <w:spacing w:before="183" w:line="480" w:lineRule="auto"/>
        <w:ind w:left="620" w:right="823" w:firstLine="782"/>
      </w:pPr>
      <w:r>
        <w:t>This immersion within the imaginary world of comics creates a safe space where they</w:t>
      </w:r>
      <w:r>
        <w:rPr>
          <w:spacing w:val="-1"/>
        </w:rPr>
        <w:t xml:space="preserve"> </w:t>
      </w:r>
      <w:r>
        <w:t>can</w:t>
      </w:r>
      <w:r>
        <w:rPr>
          <w:spacing w:val="-4"/>
        </w:rPr>
        <w:t xml:space="preserve"> </w:t>
      </w:r>
      <w:r>
        <w:t>be</w:t>
      </w:r>
      <w:r>
        <w:rPr>
          <w:spacing w:val="-4"/>
        </w:rPr>
        <w:t xml:space="preserve"> </w:t>
      </w:r>
      <w:r>
        <w:t>completely</w:t>
      </w:r>
      <w:r>
        <w:rPr>
          <w:spacing w:val="-1"/>
        </w:rPr>
        <w:t xml:space="preserve"> </w:t>
      </w:r>
      <w:r>
        <w:t>at peace</w:t>
      </w:r>
      <w:r>
        <w:rPr>
          <w:spacing w:val="-4"/>
        </w:rPr>
        <w:t xml:space="preserve"> </w:t>
      </w:r>
      <w:r>
        <w:t>with</w:t>
      </w:r>
      <w:r>
        <w:rPr>
          <w:spacing w:val="-4"/>
        </w:rPr>
        <w:t xml:space="preserve"> </w:t>
      </w:r>
      <w:r>
        <w:t>themselves.</w:t>
      </w:r>
      <w:r>
        <w:rPr>
          <w:spacing w:val="-3"/>
        </w:rPr>
        <w:t xml:space="preserve"> </w:t>
      </w:r>
      <w:r>
        <w:t>Having</w:t>
      </w:r>
      <w:r>
        <w:rPr>
          <w:spacing w:val="-2"/>
        </w:rPr>
        <w:t xml:space="preserve"> </w:t>
      </w:r>
      <w:r>
        <w:t>a</w:t>
      </w:r>
      <w:r>
        <w:rPr>
          <w:spacing w:val="-2"/>
        </w:rPr>
        <w:t xml:space="preserve"> </w:t>
      </w:r>
      <w:r>
        <w:t>deep</w:t>
      </w:r>
      <w:r>
        <w:rPr>
          <w:spacing w:val="-5"/>
        </w:rPr>
        <w:t xml:space="preserve"> </w:t>
      </w:r>
      <w:r>
        <w:t>backstory</w:t>
      </w:r>
      <w:r>
        <w:rPr>
          <w:spacing w:val="-1"/>
        </w:rPr>
        <w:t xml:space="preserve"> </w:t>
      </w:r>
      <w:r>
        <w:t>of</w:t>
      </w:r>
      <w:r>
        <w:rPr>
          <w:spacing w:val="-3"/>
        </w:rPr>
        <w:t xml:space="preserve"> </w:t>
      </w:r>
      <w:r>
        <w:t>the</w:t>
      </w:r>
      <w:r>
        <w:rPr>
          <w:spacing w:val="-4"/>
        </w:rPr>
        <w:t xml:space="preserve"> </w:t>
      </w:r>
      <w:r>
        <w:t>characters and the world they are inhabiting assists in deepening this experience, improving the immersion. Personal styles of the content also seem to improve the reader experience, as the striking style keeps the reader engaged:</w:t>
      </w:r>
    </w:p>
    <w:p w14:paraId="60A5587F" w14:textId="77777777" w:rsidR="00D979BD" w:rsidRDefault="00BA6905">
      <w:pPr>
        <w:pStyle w:val="ListParagraph"/>
        <w:numPr>
          <w:ilvl w:val="3"/>
          <w:numId w:val="5"/>
        </w:numPr>
        <w:tabs>
          <w:tab w:val="left" w:pos="2060"/>
        </w:tabs>
        <w:spacing w:line="477" w:lineRule="auto"/>
        <w:ind w:right="934" w:hanging="360"/>
        <w:rPr>
          <w:i/>
        </w:rPr>
      </w:pPr>
      <w:r>
        <w:rPr>
          <w:i/>
        </w:rPr>
        <w:t>“I always tend</w:t>
      </w:r>
      <w:r>
        <w:rPr>
          <w:i/>
          <w:spacing w:val="-1"/>
        </w:rPr>
        <w:t xml:space="preserve"> </w:t>
      </w:r>
      <w:r>
        <w:rPr>
          <w:i/>
        </w:rPr>
        <w:t>to</w:t>
      </w:r>
      <w:r>
        <w:rPr>
          <w:i/>
          <w:spacing w:val="-3"/>
        </w:rPr>
        <w:t xml:space="preserve"> </w:t>
      </w:r>
      <w:r>
        <w:rPr>
          <w:i/>
        </w:rPr>
        <w:t>favour</w:t>
      </w:r>
      <w:r>
        <w:rPr>
          <w:i/>
          <w:spacing w:val="-3"/>
        </w:rPr>
        <w:t xml:space="preserve"> </w:t>
      </w:r>
      <w:r>
        <w:rPr>
          <w:i/>
        </w:rPr>
        <w:t>personal style, and</w:t>
      </w:r>
      <w:r>
        <w:rPr>
          <w:i/>
          <w:spacing w:val="-1"/>
        </w:rPr>
        <w:t xml:space="preserve"> </w:t>
      </w:r>
      <w:r>
        <w:rPr>
          <w:i/>
        </w:rPr>
        <w:t>art styles, so</w:t>
      </w:r>
      <w:r>
        <w:rPr>
          <w:i/>
          <w:spacing w:val="-1"/>
        </w:rPr>
        <w:t xml:space="preserve"> </w:t>
      </w:r>
      <w:r>
        <w:rPr>
          <w:i/>
        </w:rPr>
        <w:t>personally, this</w:t>
      </w:r>
      <w:r>
        <w:rPr>
          <w:i/>
          <w:spacing w:val="-3"/>
        </w:rPr>
        <w:t xml:space="preserve"> </w:t>
      </w:r>
      <w:r>
        <w:rPr>
          <w:i/>
        </w:rPr>
        <w:t>one is</w:t>
      </w:r>
      <w:r>
        <w:rPr>
          <w:i/>
          <w:spacing w:val="-2"/>
        </w:rPr>
        <w:t xml:space="preserve"> </w:t>
      </w:r>
      <w:r>
        <w:rPr>
          <w:i/>
        </w:rPr>
        <w:t>my</w:t>
      </w:r>
      <w:r>
        <w:rPr>
          <w:i/>
          <w:spacing w:val="-4"/>
        </w:rPr>
        <w:t xml:space="preserve"> </w:t>
      </w:r>
      <w:r>
        <w:rPr>
          <w:i/>
        </w:rPr>
        <w:t>favourite,</w:t>
      </w:r>
      <w:r>
        <w:rPr>
          <w:i/>
          <w:spacing w:val="-1"/>
        </w:rPr>
        <w:t xml:space="preserve"> </w:t>
      </w:r>
      <w:r>
        <w:rPr>
          <w:i/>
        </w:rPr>
        <w:t>because</w:t>
      </w:r>
      <w:r>
        <w:rPr>
          <w:i/>
          <w:spacing w:val="-4"/>
        </w:rPr>
        <w:t xml:space="preserve"> </w:t>
      </w:r>
      <w:r>
        <w:rPr>
          <w:i/>
        </w:rPr>
        <w:t>I</w:t>
      </w:r>
      <w:r>
        <w:rPr>
          <w:i/>
          <w:spacing w:val="-4"/>
        </w:rPr>
        <w:t xml:space="preserve"> </w:t>
      </w:r>
      <w:r>
        <w:rPr>
          <w:i/>
        </w:rPr>
        <w:t>find</w:t>
      </w:r>
      <w:r>
        <w:rPr>
          <w:i/>
          <w:spacing w:val="-3"/>
        </w:rPr>
        <w:t xml:space="preserve"> </w:t>
      </w:r>
      <w:r>
        <w:rPr>
          <w:i/>
        </w:rPr>
        <w:t>it</w:t>
      </w:r>
      <w:r>
        <w:rPr>
          <w:i/>
          <w:spacing w:val="-1"/>
        </w:rPr>
        <w:t xml:space="preserve"> </w:t>
      </w:r>
      <w:r>
        <w:rPr>
          <w:i/>
        </w:rPr>
        <w:t>striking,</w:t>
      </w:r>
      <w:r>
        <w:rPr>
          <w:i/>
          <w:spacing w:val="-4"/>
        </w:rPr>
        <w:t xml:space="preserve"> </w:t>
      </w:r>
      <w:r>
        <w:rPr>
          <w:i/>
        </w:rPr>
        <w:t>I</w:t>
      </w:r>
      <w:r>
        <w:rPr>
          <w:i/>
          <w:spacing w:val="-4"/>
        </w:rPr>
        <w:t xml:space="preserve"> </w:t>
      </w:r>
      <w:r>
        <w:rPr>
          <w:i/>
        </w:rPr>
        <w:t>find</w:t>
      </w:r>
      <w:r>
        <w:rPr>
          <w:i/>
          <w:spacing w:val="-3"/>
        </w:rPr>
        <w:t xml:space="preserve"> </w:t>
      </w:r>
      <w:r>
        <w:rPr>
          <w:i/>
        </w:rPr>
        <w:t>the</w:t>
      </w:r>
      <w:r>
        <w:rPr>
          <w:i/>
          <w:spacing w:val="-4"/>
        </w:rPr>
        <w:t xml:space="preserve"> </w:t>
      </w:r>
      <w:r>
        <w:rPr>
          <w:i/>
        </w:rPr>
        <w:t>imagery</w:t>
      </w:r>
      <w:r>
        <w:rPr>
          <w:i/>
          <w:spacing w:val="-4"/>
        </w:rPr>
        <w:t xml:space="preserve"> </w:t>
      </w:r>
      <w:r>
        <w:rPr>
          <w:i/>
        </w:rPr>
        <w:t>to</w:t>
      </w:r>
      <w:r>
        <w:rPr>
          <w:i/>
          <w:spacing w:val="-4"/>
        </w:rPr>
        <w:t xml:space="preserve"> </w:t>
      </w:r>
      <w:r>
        <w:rPr>
          <w:i/>
        </w:rPr>
        <w:t>be</w:t>
      </w:r>
      <w:r>
        <w:rPr>
          <w:i/>
          <w:spacing w:val="-3"/>
        </w:rPr>
        <w:t xml:space="preserve"> </w:t>
      </w:r>
      <w:r>
        <w:rPr>
          <w:i/>
        </w:rPr>
        <w:t>aesthetically pleasing, and</w:t>
      </w:r>
      <w:r>
        <w:rPr>
          <w:i/>
          <w:spacing w:val="-4"/>
        </w:rPr>
        <w:t xml:space="preserve"> </w:t>
      </w:r>
      <w:r>
        <w:rPr>
          <w:i/>
        </w:rPr>
        <w:t>the</w:t>
      </w:r>
      <w:r>
        <w:rPr>
          <w:i/>
          <w:spacing w:val="-2"/>
        </w:rPr>
        <w:t xml:space="preserve"> </w:t>
      </w:r>
      <w:r>
        <w:rPr>
          <w:i/>
        </w:rPr>
        <w:t>drawing</w:t>
      </w:r>
      <w:r>
        <w:rPr>
          <w:i/>
          <w:spacing w:val="-2"/>
        </w:rPr>
        <w:t xml:space="preserve"> </w:t>
      </w:r>
      <w:r>
        <w:rPr>
          <w:i/>
        </w:rPr>
        <w:t>of</w:t>
      </w:r>
      <w:r>
        <w:rPr>
          <w:i/>
          <w:spacing w:val="-3"/>
        </w:rPr>
        <w:t xml:space="preserve"> </w:t>
      </w:r>
      <w:r>
        <w:rPr>
          <w:i/>
        </w:rPr>
        <w:t>the</w:t>
      </w:r>
      <w:r>
        <w:rPr>
          <w:i/>
          <w:spacing w:val="-4"/>
        </w:rPr>
        <w:t xml:space="preserve"> </w:t>
      </w:r>
      <w:r>
        <w:rPr>
          <w:i/>
        </w:rPr>
        <w:t>boyfriend</w:t>
      </w:r>
      <w:r>
        <w:rPr>
          <w:i/>
          <w:spacing w:val="-4"/>
        </w:rPr>
        <w:t xml:space="preserve"> </w:t>
      </w:r>
      <w:r>
        <w:rPr>
          <w:i/>
        </w:rPr>
        <w:t>to</w:t>
      </w:r>
      <w:r>
        <w:rPr>
          <w:i/>
          <w:spacing w:val="-2"/>
        </w:rPr>
        <w:t xml:space="preserve"> </w:t>
      </w:r>
      <w:r>
        <w:rPr>
          <w:i/>
        </w:rPr>
        <w:t>be</w:t>
      </w:r>
      <w:r>
        <w:rPr>
          <w:i/>
          <w:spacing w:val="-4"/>
        </w:rPr>
        <w:t xml:space="preserve"> </w:t>
      </w:r>
      <w:r>
        <w:rPr>
          <w:i/>
        </w:rPr>
        <w:t>really</w:t>
      </w:r>
      <w:r>
        <w:rPr>
          <w:i/>
          <w:spacing w:val="-1"/>
        </w:rPr>
        <w:t xml:space="preserve"> </w:t>
      </w:r>
      <w:r>
        <w:rPr>
          <w:i/>
        </w:rPr>
        <w:t>funny</w:t>
      </w:r>
      <w:r>
        <w:rPr>
          <w:i/>
          <w:spacing w:val="-2"/>
        </w:rPr>
        <w:t xml:space="preserve"> </w:t>
      </w:r>
      <w:r>
        <w:rPr>
          <w:i/>
        </w:rPr>
        <w:t>personally, it’s</w:t>
      </w:r>
      <w:r>
        <w:rPr>
          <w:i/>
          <w:spacing w:val="-1"/>
        </w:rPr>
        <w:t xml:space="preserve"> </w:t>
      </w:r>
      <w:r>
        <w:rPr>
          <w:i/>
        </w:rPr>
        <w:t xml:space="preserve">a very unmistakable style, one that I think is individual to its creator which I always appreciate” </w:t>
      </w:r>
      <w:r>
        <w:t>(Participant A)</w:t>
      </w:r>
      <w:r>
        <w:rPr>
          <w:i/>
        </w:rPr>
        <w:t>.</w:t>
      </w:r>
    </w:p>
    <w:p w14:paraId="4240F77F" w14:textId="77777777" w:rsidR="00D979BD" w:rsidRDefault="00BA6905">
      <w:pPr>
        <w:pStyle w:val="ListParagraph"/>
        <w:numPr>
          <w:ilvl w:val="3"/>
          <w:numId w:val="5"/>
        </w:numPr>
        <w:tabs>
          <w:tab w:val="left" w:pos="2060"/>
        </w:tabs>
        <w:spacing w:line="470" w:lineRule="auto"/>
        <w:ind w:right="1166" w:hanging="360"/>
        <w:rPr>
          <w:i/>
        </w:rPr>
      </w:pPr>
      <w:r>
        <w:rPr>
          <w:i/>
        </w:rPr>
        <w:t>“I</w:t>
      </w:r>
      <w:r>
        <w:rPr>
          <w:i/>
          <w:spacing w:val="-3"/>
        </w:rPr>
        <w:t xml:space="preserve"> </w:t>
      </w:r>
      <w:r>
        <w:rPr>
          <w:i/>
        </w:rPr>
        <w:t>like</w:t>
      </w:r>
      <w:r>
        <w:rPr>
          <w:i/>
          <w:spacing w:val="-2"/>
        </w:rPr>
        <w:t xml:space="preserve"> </w:t>
      </w:r>
      <w:r>
        <w:rPr>
          <w:i/>
        </w:rPr>
        <w:t>how</w:t>
      </w:r>
      <w:r>
        <w:rPr>
          <w:i/>
          <w:spacing w:val="-2"/>
        </w:rPr>
        <w:t xml:space="preserve"> </w:t>
      </w:r>
      <w:r>
        <w:rPr>
          <w:i/>
        </w:rPr>
        <w:t>I</w:t>
      </w:r>
      <w:r>
        <w:rPr>
          <w:i/>
          <w:spacing w:val="-3"/>
        </w:rPr>
        <w:t xml:space="preserve"> </w:t>
      </w:r>
      <w:r>
        <w:rPr>
          <w:i/>
        </w:rPr>
        <w:t>can</w:t>
      </w:r>
      <w:r>
        <w:rPr>
          <w:i/>
          <w:spacing w:val="-4"/>
        </w:rPr>
        <w:t xml:space="preserve"> </w:t>
      </w:r>
      <w:r>
        <w:rPr>
          <w:i/>
        </w:rPr>
        <w:t>relate</w:t>
      </w:r>
      <w:r>
        <w:rPr>
          <w:i/>
          <w:spacing w:val="-4"/>
        </w:rPr>
        <w:t xml:space="preserve"> </w:t>
      </w:r>
      <w:r>
        <w:rPr>
          <w:i/>
        </w:rPr>
        <w:t>on</w:t>
      </w:r>
      <w:r>
        <w:rPr>
          <w:i/>
          <w:spacing w:val="-4"/>
        </w:rPr>
        <w:t xml:space="preserve"> </w:t>
      </w:r>
      <w:r>
        <w:rPr>
          <w:i/>
        </w:rPr>
        <w:t>a</w:t>
      </w:r>
      <w:r>
        <w:rPr>
          <w:i/>
          <w:spacing w:val="-2"/>
        </w:rPr>
        <w:t xml:space="preserve"> </w:t>
      </w:r>
      <w:r>
        <w:rPr>
          <w:i/>
        </w:rPr>
        <w:t>personal</w:t>
      </w:r>
      <w:r>
        <w:rPr>
          <w:i/>
          <w:spacing w:val="-3"/>
        </w:rPr>
        <w:t xml:space="preserve"> </w:t>
      </w:r>
      <w:r>
        <w:rPr>
          <w:i/>
        </w:rPr>
        <w:t>level</w:t>
      </w:r>
      <w:r>
        <w:rPr>
          <w:i/>
          <w:spacing w:val="-2"/>
        </w:rPr>
        <w:t xml:space="preserve"> </w:t>
      </w:r>
      <w:r>
        <w:rPr>
          <w:i/>
        </w:rPr>
        <w:t>to</w:t>
      </w:r>
      <w:r>
        <w:rPr>
          <w:i/>
          <w:spacing w:val="-4"/>
        </w:rPr>
        <w:t xml:space="preserve"> </w:t>
      </w:r>
      <w:r>
        <w:rPr>
          <w:i/>
        </w:rPr>
        <w:t>how</w:t>
      </w:r>
      <w:r>
        <w:rPr>
          <w:i/>
          <w:spacing w:val="-5"/>
        </w:rPr>
        <w:t xml:space="preserve"> </w:t>
      </w:r>
      <w:r>
        <w:rPr>
          <w:i/>
        </w:rPr>
        <w:t>the</w:t>
      </w:r>
      <w:r>
        <w:rPr>
          <w:i/>
          <w:spacing w:val="-2"/>
        </w:rPr>
        <w:t xml:space="preserve"> </w:t>
      </w:r>
      <w:r>
        <w:rPr>
          <w:i/>
        </w:rPr>
        <w:t>school</w:t>
      </w:r>
      <w:r>
        <w:rPr>
          <w:i/>
          <w:spacing w:val="-3"/>
        </w:rPr>
        <w:t xml:space="preserve"> </w:t>
      </w:r>
      <w:r>
        <w:rPr>
          <w:i/>
        </w:rPr>
        <w:t>is</w:t>
      </w:r>
      <w:r>
        <w:rPr>
          <w:i/>
          <w:spacing w:val="-1"/>
        </w:rPr>
        <w:t xml:space="preserve"> </w:t>
      </w:r>
      <w:r>
        <w:rPr>
          <w:i/>
        </w:rPr>
        <w:t>perceived.</w:t>
      </w:r>
      <w:r>
        <w:rPr>
          <w:i/>
          <w:spacing w:val="-5"/>
        </w:rPr>
        <w:t xml:space="preserve"> </w:t>
      </w:r>
      <w:r>
        <w:rPr>
          <w:i/>
        </w:rPr>
        <w:t xml:space="preserve">I viewed school the same way as a deep and dark place in which I couldn’t attend” </w:t>
      </w:r>
      <w:r>
        <w:t>(Participant E)</w:t>
      </w:r>
      <w:r>
        <w:rPr>
          <w:i/>
        </w:rPr>
        <w:t>.</w:t>
      </w:r>
    </w:p>
    <w:p w14:paraId="5163AA89" w14:textId="77777777" w:rsidR="00D979BD" w:rsidRDefault="00D979BD">
      <w:pPr>
        <w:spacing w:line="470" w:lineRule="auto"/>
        <w:sectPr w:rsidR="00D979BD">
          <w:pgSz w:w="11910" w:h="16840"/>
          <w:pgMar w:top="1360" w:right="620" w:bottom="940" w:left="820" w:header="0" w:footer="751" w:gutter="0"/>
          <w:cols w:space="720"/>
        </w:sectPr>
      </w:pPr>
    </w:p>
    <w:p w14:paraId="77923D15" w14:textId="77777777" w:rsidR="00D979BD" w:rsidRDefault="00BA6905">
      <w:pPr>
        <w:pStyle w:val="Heading4"/>
        <w:numPr>
          <w:ilvl w:val="2"/>
          <w:numId w:val="5"/>
        </w:numPr>
        <w:tabs>
          <w:tab w:val="left" w:pos="1278"/>
        </w:tabs>
        <w:spacing w:before="41"/>
        <w:ind w:left="1278" w:hanging="658"/>
        <w:rPr>
          <w:color w:val="2E5395"/>
        </w:rPr>
      </w:pPr>
      <w:r>
        <w:rPr>
          <w:color w:val="2E5395"/>
        </w:rPr>
        <w:lastRenderedPageBreak/>
        <w:t>Comics</w:t>
      </w:r>
      <w:r>
        <w:rPr>
          <w:color w:val="2E5395"/>
          <w:spacing w:val="-2"/>
        </w:rPr>
        <w:t xml:space="preserve"> </w:t>
      </w:r>
      <w:r>
        <w:rPr>
          <w:color w:val="2E5395"/>
        </w:rPr>
        <w:t>as</w:t>
      </w:r>
      <w:r>
        <w:rPr>
          <w:color w:val="2E5395"/>
          <w:spacing w:val="-2"/>
        </w:rPr>
        <w:t xml:space="preserve"> </w:t>
      </w:r>
      <w:r>
        <w:rPr>
          <w:color w:val="2E5395"/>
        </w:rPr>
        <w:t>a</w:t>
      </w:r>
      <w:r>
        <w:rPr>
          <w:color w:val="2E5395"/>
          <w:spacing w:val="-3"/>
        </w:rPr>
        <w:t xml:space="preserve"> </w:t>
      </w:r>
      <w:r>
        <w:rPr>
          <w:color w:val="2E5395"/>
        </w:rPr>
        <w:t>Pedagogical</w:t>
      </w:r>
      <w:r>
        <w:rPr>
          <w:color w:val="2E5395"/>
          <w:spacing w:val="-1"/>
        </w:rPr>
        <w:t xml:space="preserve"> </w:t>
      </w:r>
      <w:r>
        <w:rPr>
          <w:color w:val="2E5395"/>
          <w:spacing w:val="-4"/>
        </w:rPr>
        <w:t>Tool</w:t>
      </w:r>
    </w:p>
    <w:p w14:paraId="403E3D60" w14:textId="77777777" w:rsidR="00D979BD" w:rsidRDefault="00BA6905">
      <w:pPr>
        <w:pStyle w:val="BodyText"/>
        <w:spacing w:before="255" w:line="480" w:lineRule="auto"/>
        <w:ind w:left="620" w:right="812" w:firstLine="719"/>
      </w:pPr>
      <w:r>
        <w:t>The</w:t>
      </w:r>
      <w:r>
        <w:rPr>
          <w:spacing w:val="-3"/>
        </w:rPr>
        <w:t xml:space="preserve"> </w:t>
      </w:r>
      <w:r>
        <w:t>benefits</w:t>
      </w:r>
      <w:r>
        <w:rPr>
          <w:spacing w:val="-5"/>
        </w:rPr>
        <w:t xml:space="preserve"> </w:t>
      </w:r>
      <w:r>
        <w:t>of</w:t>
      </w:r>
      <w:r>
        <w:rPr>
          <w:spacing w:val="-1"/>
        </w:rPr>
        <w:t xml:space="preserve"> </w:t>
      </w:r>
      <w:r>
        <w:t>using</w:t>
      </w:r>
      <w:r>
        <w:rPr>
          <w:spacing w:val="-5"/>
        </w:rPr>
        <w:t xml:space="preserve"> </w:t>
      </w:r>
      <w:r>
        <w:t>comics</w:t>
      </w:r>
      <w:r>
        <w:rPr>
          <w:spacing w:val="-2"/>
        </w:rPr>
        <w:t xml:space="preserve"> </w:t>
      </w:r>
      <w:r>
        <w:t>in</w:t>
      </w:r>
      <w:r>
        <w:rPr>
          <w:spacing w:val="-3"/>
        </w:rPr>
        <w:t xml:space="preserve"> </w:t>
      </w:r>
      <w:r>
        <w:t>education include</w:t>
      </w:r>
      <w:r>
        <w:rPr>
          <w:spacing w:val="-3"/>
        </w:rPr>
        <w:t xml:space="preserve"> </w:t>
      </w:r>
      <w:r>
        <w:t>being</w:t>
      </w:r>
      <w:r>
        <w:rPr>
          <w:spacing w:val="-3"/>
        </w:rPr>
        <w:t xml:space="preserve"> </w:t>
      </w:r>
      <w:r>
        <w:t>memorable,</w:t>
      </w:r>
      <w:r>
        <w:rPr>
          <w:spacing w:val="-4"/>
        </w:rPr>
        <w:t xml:space="preserve"> </w:t>
      </w:r>
      <w:r>
        <w:t>they</w:t>
      </w:r>
      <w:r>
        <w:rPr>
          <w:spacing w:val="-5"/>
        </w:rPr>
        <w:t xml:space="preserve"> </w:t>
      </w:r>
      <w:r>
        <w:t>improve</w:t>
      </w:r>
      <w:r>
        <w:rPr>
          <w:spacing w:val="-7"/>
        </w:rPr>
        <w:t xml:space="preserve"> </w:t>
      </w:r>
      <w:r>
        <w:t xml:space="preserve">the experience of visual learners, and can </w:t>
      </w:r>
      <w:r>
        <w:t>influence people of all ages as well as being a good way of expressing the perspectives of others, improving empathy. They also expressed an excitement regarding comics as an artistic experimentation when it comes to pedagogy, and how comics, with the combination of words and visuals, hold people’s attention more easily.</w:t>
      </w:r>
    </w:p>
    <w:p w14:paraId="2EC55156" w14:textId="77777777" w:rsidR="00D979BD" w:rsidRDefault="00D979BD">
      <w:pPr>
        <w:pStyle w:val="BodyText"/>
        <w:spacing w:before="1"/>
      </w:pPr>
    </w:p>
    <w:p w14:paraId="62CE1254" w14:textId="77777777" w:rsidR="00D979BD" w:rsidRDefault="00BA6905">
      <w:pPr>
        <w:pStyle w:val="BodyText"/>
        <w:spacing w:line="480" w:lineRule="auto"/>
        <w:ind w:left="620" w:right="849" w:firstLine="719"/>
      </w:pPr>
      <w:r>
        <w:t>The</w:t>
      </w:r>
      <w:r>
        <w:rPr>
          <w:spacing w:val="-2"/>
        </w:rPr>
        <w:t xml:space="preserve"> </w:t>
      </w:r>
      <w:r>
        <w:t>end</w:t>
      </w:r>
      <w:r>
        <w:rPr>
          <w:spacing w:val="-2"/>
        </w:rPr>
        <w:t xml:space="preserve"> </w:t>
      </w:r>
      <w:r>
        <w:t>of iteration</w:t>
      </w:r>
      <w:r>
        <w:rPr>
          <w:spacing w:val="-4"/>
        </w:rPr>
        <w:t xml:space="preserve"> </w:t>
      </w:r>
      <w:r>
        <w:t>two</w:t>
      </w:r>
      <w:r>
        <w:rPr>
          <w:spacing w:val="-4"/>
        </w:rPr>
        <w:t xml:space="preserve"> </w:t>
      </w:r>
      <w:r>
        <w:t>helped</w:t>
      </w:r>
      <w:r>
        <w:rPr>
          <w:spacing w:val="-2"/>
        </w:rPr>
        <w:t xml:space="preserve"> </w:t>
      </w:r>
      <w:r>
        <w:t>me</w:t>
      </w:r>
      <w:r>
        <w:rPr>
          <w:spacing w:val="-4"/>
        </w:rPr>
        <w:t xml:space="preserve"> </w:t>
      </w:r>
      <w:r>
        <w:t>to</w:t>
      </w:r>
      <w:r>
        <w:rPr>
          <w:spacing w:val="-2"/>
        </w:rPr>
        <w:t xml:space="preserve"> </w:t>
      </w:r>
      <w:r>
        <w:t>identify</w:t>
      </w:r>
      <w:r>
        <w:rPr>
          <w:spacing w:val="-4"/>
        </w:rPr>
        <w:t xml:space="preserve"> </w:t>
      </w:r>
      <w:r>
        <w:t>certain</w:t>
      </w:r>
      <w:r>
        <w:rPr>
          <w:spacing w:val="-2"/>
        </w:rPr>
        <w:t xml:space="preserve"> </w:t>
      </w:r>
      <w:r>
        <w:t>aspects</w:t>
      </w:r>
      <w:r>
        <w:rPr>
          <w:spacing w:val="-4"/>
        </w:rPr>
        <w:t xml:space="preserve"> </w:t>
      </w:r>
      <w:r>
        <w:t>that</w:t>
      </w:r>
      <w:r>
        <w:rPr>
          <w:spacing w:val="-3"/>
        </w:rPr>
        <w:t xml:space="preserve"> </w:t>
      </w:r>
      <w:r>
        <w:t>I</w:t>
      </w:r>
      <w:r>
        <w:rPr>
          <w:spacing w:val="-3"/>
        </w:rPr>
        <w:t xml:space="preserve"> </w:t>
      </w:r>
      <w:r>
        <w:t>hadn’t</w:t>
      </w:r>
      <w:r>
        <w:rPr>
          <w:spacing w:val="-5"/>
        </w:rPr>
        <w:t xml:space="preserve"> </w:t>
      </w:r>
      <w:r>
        <w:t>considered before. Comics pedagogy is an interesting topic especially considering the use of it within a SEN environment where students need a diverse range of learning tools.</w:t>
      </w:r>
    </w:p>
    <w:p w14:paraId="16A2024D" w14:textId="77777777" w:rsidR="00D979BD" w:rsidRDefault="00D979BD">
      <w:pPr>
        <w:pStyle w:val="BodyText"/>
      </w:pPr>
    </w:p>
    <w:p w14:paraId="603EF905" w14:textId="77777777" w:rsidR="00D979BD" w:rsidRDefault="00D979BD">
      <w:pPr>
        <w:pStyle w:val="BodyText"/>
      </w:pPr>
    </w:p>
    <w:p w14:paraId="6AE425BB" w14:textId="77777777" w:rsidR="00D979BD" w:rsidRDefault="00BA6905">
      <w:pPr>
        <w:pStyle w:val="ListParagraph"/>
        <w:numPr>
          <w:ilvl w:val="3"/>
          <w:numId w:val="5"/>
        </w:numPr>
        <w:tabs>
          <w:tab w:val="left" w:pos="2060"/>
        </w:tabs>
        <w:ind w:hanging="360"/>
        <w:rPr>
          <w:i/>
        </w:rPr>
      </w:pPr>
      <w:r>
        <w:rPr>
          <w:i/>
        </w:rPr>
        <w:t>“Yes,</w:t>
      </w:r>
      <w:r>
        <w:rPr>
          <w:i/>
          <w:spacing w:val="-8"/>
        </w:rPr>
        <w:t xml:space="preserve"> </w:t>
      </w:r>
      <w:r>
        <w:rPr>
          <w:i/>
        </w:rPr>
        <w:t>because</w:t>
      </w:r>
      <w:r>
        <w:rPr>
          <w:i/>
          <w:spacing w:val="-6"/>
        </w:rPr>
        <w:t xml:space="preserve"> </w:t>
      </w:r>
      <w:r>
        <w:rPr>
          <w:i/>
        </w:rPr>
        <w:t>visuals</w:t>
      </w:r>
      <w:r>
        <w:rPr>
          <w:i/>
          <w:spacing w:val="-3"/>
        </w:rPr>
        <w:t xml:space="preserve"> </w:t>
      </w:r>
      <w:r>
        <w:rPr>
          <w:i/>
        </w:rPr>
        <w:t>help</w:t>
      </w:r>
      <w:r>
        <w:rPr>
          <w:i/>
          <w:spacing w:val="-4"/>
        </w:rPr>
        <w:t xml:space="preserve"> </w:t>
      </w:r>
      <w:r>
        <w:rPr>
          <w:i/>
        </w:rPr>
        <w:t>people</w:t>
      </w:r>
      <w:r>
        <w:rPr>
          <w:i/>
          <w:spacing w:val="-5"/>
        </w:rPr>
        <w:t xml:space="preserve"> </w:t>
      </w:r>
      <w:r>
        <w:rPr>
          <w:i/>
        </w:rPr>
        <w:t>understand</w:t>
      </w:r>
      <w:r>
        <w:rPr>
          <w:i/>
          <w:spacing w:val="-4"/>
        </w:rPr>
        <w:t xml:space="preserve"> </w:t>
      </w:r>
      <w:r>
        <w:rPr>
          <w:i/>
        </w:rPr>
        <w:t>what</w:t>
      </w:r>
      <w:r>
        <w:rPr>
          <w:i/>
          <w:spacing w:val="-5"/>
        </w:rPr>
        <w:t xml:space="preserve"> </w:t>
      </w:r>
      <w:r>
        <w:rPr>
          <w:i/>
        </w:rPr>
        <w:t>I</w:t>
      </w:r>
      <w:r>
        <w:rPr>
          <w:i/>
          <w:spacing w:val="-5"/>
        </w:rPr>
        <w:t xml:space="preserve"> </w:t>
      </w:r>
      <w:r>
        <w:rPr>
          <w:i/>
        </w:rPr>
        <w:t>feel</w:t>
      </w:r>
      <w:r>
        <w:rPr>
          <w:i/>
          <w:spacing w:val="-4"/>
        </w:rPr>
        <w:t xml:space="preserve"> </w:t>
      </w:r>
      <w:r>
        <w:rPr>
          <w:i/>
        </w:rPr>
        <w:t>on</w:t>
      </w:r>
      <w:r>
        <w:rPr>
          <w:i/>
          <w:spacing w:val="-6"/>
        </w:rPr>
        <w:t xml:space="preserve"> </w:t>
      </w:r>
      <w:r>
        <w:rPr>
          <w:i/>
        </w:rPr>
        <w:t>the</w:t>
      </w:r>
      <w:r>
        <w:rPr>
          <w:i/>
          <w:spacing w:val="-6"/>
        </w:rPr>
        <w:t xml:space="preserve"> </w:t>
      </w:r>
      <w:r>
        <w:rPr>
          <w:i/>
          <w:spacing w:val="-2"/>
        </w:rPr>
        <w:t>inside”</w:t>
      </w:r>
    </w:p>
    <w:p w14:paraId="4D886CDF" w14:textId="77777777" w:rsidR="00D979BD" w:rsidRDefault="00BA6905">
      <w:pPr>
        <w:pStyle w:val="BodyText"/>
        <w:spacing w:before="251"/>
        <w:ind w:left="2060"/>
        <w:rPr>
          <w:i/>
        </w:rPr>
      </w:pPr>
      <w:r>
        <w:t>(Participant</w:t>
      </w:r>
      <w:r>
        <w:rPr>
          <w:spacing w:val="-10"/>
        </w:rPr>
        <w:t xml:space="preserve"> </w:t>
      </w:r>
      <w:r>
        <w:rPr>
          <w:spacing w:val="-4"/>
        </w:rPr>
        <w:t>#7)</w:t>
      </w:r>
      <w:r>
        <w:rPr>
          <w:i/>
          <w:spacing w:val="-4"/>
        </w:rPr>
        <w:t>.</w:t>
      </w:r>
    </w:p>
    <w:p w14:paraId="05C57D42" w14:textId="77777777" w:rsidR="00D979BD" w:rsidRDefault="00D979BD">
      <w:pPr>
        <w:pStyle w:val="BodyText"/>
        <w:rPr>
          <w:i/>
        </w:rPr>
      </w:pPr>
    </w:p>
    <w:p w14:paraId="04630314" w14:textId="77777777" w:rsidR="00D979BD" w:rsidRDefault="00BA6905">
      <w:pPr>
        <w:pStyle w:val="ListParagraph"/>
        <w:numPr>
          <w:ilvl w:val="3"/>
          <w:numId w:val="5"/>
        </w:numPr>
        <w:tabs>
          <w:tab w:val="left" w:pos="2060"/>
        </w:tabs>
        <w:ind w:hanging="360"/>
      </w:pPr>
      <w:r>
        <w:rPr>
          <w:i/>
        </w:rPr>
        <w:t>“Sure,</w:t>
      </w:r>
      <w:r>
        <w:rPr>
          <w:i/>
          <w:spacing w:val="-5"/>
        </w:rPr>
        <w:t xml:space="preserve"> </w:t>
      </w:r>
      <w:r>
        <w:rPr>
          <w:i/>
        </w:rPr>
        <w:t>pictures</w:t>
      </w:r>
      <w:r>
        <w:rPr>
          <w:i/>
          <w:spacing w:val="-6"/>
        </w:rPr>
        <w:t xml:space="preserve"> </w:t>
      </w:r>
      <w:r>
        <w:rPr>
          <w:i/>
        </w:rPr>
        <w:t>say</w:t>
      </w:r>
      <w:r>
        <w:rPr>
          <w:i/>
          <w:spacing w:val="-4"/>
        </w:rPr>
        <w:t xml:space="preserve"> </w:t>
      </w:r>
      <w:r>
        <w:rPr>
          <w:i/>
        </w:rPr>
        <w:t>a</w:t>
      </w:r>
      <w:r>
        <w:rPr>
          <w:i/>
          <w:spacing w:val="-6"/>
        </w:rPr>
        <w:t xml:space="preserve"> </w:t>
      </w:r>
      <w:r>
        <w:rPr>
          <w:i/>
        </w:rPr>
        <w:t>thousand</w:t>
      </w:r>
      <w:r>
        <w:rPr>
          <w:i/>
          <w:spacing w:val="-4"/>
        </w:rPr>
        <w:t xml:space="preserve"> </w:t>
      </w:r>
      <w:r>
        <w:rPr>
          <w:i/>
        </w:rPr>
        <w:t>words</w:t>
      </w:r>
      <w:r>
        <w:rPr>
          <w:i/>
          <w:spacing w:val="-6"/>
        </w:rPr>
        <w:t xml:space="preserve"> </w:t>
      </w:r>
      <w:r>
        <w:rPr>
          <w:i/>
        </w:rPr>
        <w:t>lol”</w:t>
      </w:r>
      <w:r>
        <w:rPr>
          <w:i/>
          <w:spacing w:val="-3"/>
        </w:rPr>
        <w:t xml:space="preserve"> </w:t>
      </w:r>
      <w:r>
        <w:t>(Participant</w:t>
      </w:r>
      <w:r>
        <w:rPr>
          <w:spacing w:val="-3"/>
        </w:rPr>
        <w:t xml:space="preserve"> </w:t>
      </w:r>
      <w:r>
        <w:rPr>
          <w:spacing w:val="-4"/>
        </w:rPr>
        <w:t>#8).</w:t>
      </w:r>
    </w:p>
    <w:p w14:paraId="6579CF49" w14:textId="77777777" w:rsidR="00D979BD" w:rsidRDefault="00BA6905">
      <w:pPr>
        <w:pStyle w:val="ListParagraph"/>
        <w:numPr>
          <w:ilvl w:val="3"/>
          <w:numId w:val="5"/>
        </w:numPr>
        <w:tabs>
          <w:tab w:val="left" w:pos="2060"/>
        </w:tabs>
        <w:spacing w:before="252" w:line="465" w:lineRule="auto"/>
        <w:ind w:right="1444" w:hanging="360"/>
        <w:rPr>
          <w:i/>
        </w:rPr>
      </w:pPr>
      <w:r>
        <w:rPr>
          <w:i/>
        </w:rPr>
        <w:t>“Yes,</w:t>
      </w:r>
      <w:r>
        <w:rPr>
          <w:i/>
          <w:spacing w:val="-4"/>
        </w:rPr>
        <w:t xml:space="preserve"> </w:t>
      </w:r>
      <w:r>
        <w:rPr>
          <w:i/>
        </w:rPr>
        <w:t>because</w:t>
      </w:r>
      <w:r>
        <w:rPr>
          <w:i/>
          <w:spacing w:val="-3"/>
        </w:rPr>
        <w:t xml:space="preserve"> </w:t>
      </w:r>
      <w:r>
        <w:rPr>
          <w:i/>
        </w:rPr>
        <w:t>it</w:t>
      </w:r>
      <w:r>
        <w:rPr>
          <w:i/>
          <w:spacing w:val="-1"/>
        </w:rPr>
        <w:t xml:space="preserve"> </w:t>
      </w:r>
      <w:r>
        <w:rPr>
          <w:i/>
        </w:rPr>
        <w:t>is</w:t>
      </w:r>
      <w:r>
        <w:rPr>
          <w:i/>
          <w:spacing w:val="-5"/>
        </w:rPr>
        <w:t xml:space="preserve"> </w:t>
      </w:r>
      <w:r>
        <w:rPr>
          <w:i/>
        </w:rPr>
        <w:t>visual,</w:t>
      </w:r>
      <w:r>
        <w:rPr>
          <w:i/>
          <w:spacing w:val="-1"/>
        </w:rPr>
        <w:t xml:space="preserve"> </w:t>
      </w:r>
      <w:r>
        <w:rPr>
          <w:i/>
        </w:rPr>
        <w:t>and</w:t>
      </w:r>
      <w:r>
        <w:rPr>
          <w:i/>
          <w:spacing w:val="-5"/>
        </w:rPr>
        <w:t xml:space="preserve"> </w:t>
      </w:r>
      <w:r>
        <w:rPr>
          <w:i/>
        </w:rPr>
        <w:t>people</w:t>
      </w:r>
      <w:r>
        <w:rPr>
          <w:i/>
          <w:spacing w:val="-3"/>
        </w:rPr>
        <w:t xml:space="preserve"> </w:t>
      </w:r>
      <w:r>
        <w:rPr>
          <w:i/>
        </w:rPr>
        <w:t>pay</w:t>
      </w:r>
      <w:r>
        <w:rPr>
          <w:i/>
          <w:spacing w:val="-5"/>
        </w:rPr>
        <w:t xml:space="preserve"> </w:t>
      </w:r>
      <w:r>
        <w:rPr>
          <w:i/>
        </w:rPr>
        <w:t>more</w:t>
      </w:r>
      <w:r>
        <w:rPr>
          <w:i/>
          <w:spacing w:val="-3"/>
        </w:rPr>
        <w:t xml:space="preserve"> </w:t>
      </w:r>
      <w:r>
        <w:rPr>
          <w:i/>
        </w:rPr>
        <w:t>attention</w:t>
      </w:r>
      <w:r>
        <w:rPr>
          <w:i/>
          <w:spacing w:val="-3"/>
        </w:rPr>
        <w:t xml:space="preserve"> </w:t>
      </w:r>
      <w:r>
        <w:rPr>
          <w:i/>
        </w:rPr>
        <w:t>when</w:t>
      </w:r>
      <w:r>
        <w:rPr>
          <w:i/>
          <w:spacing w:val="-5"/>
        </w:rPr>
        <w:t xml:space="preserve"> </w:t>
      </w:r>
      <w:r>
        <w:rPr>
          <w:i/>
        </w:rPr>
        <w:t>they</w:t>
      </w:r>
      <w:r>
        <w:rPr>
          <w:i/>
          <w:spacing w:val="-5"/>
        </w:rPr>
        <w:t xml:space="preserve"> </w:t>
      </w:r>
      <w:r>
        <w:rPr>
          <w:i/>
        </w:rPr>
        <w:t xml:space="preserve">are entertained” </w:t>
      </w:r>
      <w:r>
        <w:t>(Participant #11)</w:t>
      </w:r>
      <w:r>
        <w:rPr>
          <w:i/>
        </w:rPr>
        <w:t>.</w:t>
      </w:r>
    </w:p>
    <w:p w14:paraId="0D120621" w14:textId="77777777" w:rsidR="00D979BD" w:rsidRDefault="00BA6905">
      <w:pPr>
        <w:pStyle w:val="ListParagraph"/>
        <w:numPr>
          <w:ilvl w:val="3"/>
          <w:numId w:val="5"/>
        </w:numPr>
        <w:tabs>
          <w:tab w:val="left" w:pos="2060"/>
        </w:tabs>
        <w:spacing w:before="14" w:line="463" w:lineRule="auto"/>
        <w:ind w:right="1882" w:hanging="360"/>
        <w:rPr>
          <w:i/>
        </w:rPr>
      </w:pPr>
      <w:r>
        <w:rPr>
          <w:i/>
        </w:rPr>
        <w:t>“I enjoy the</w:t>
      </w:r>
      <w:r>
        <w:rPr>
          <w:i/>
          <w:spacing w:val="-1"/>
        </w:rPr>
        <w:t xml:space="preserve"> </w:t>
      </w:r>
      <w:r>
        <w:rPr>
          <w:i/>
        </w:rPr>
        <w:t>balance of both conversation and</w:t>
      </w:r>
      <w:r>
        <w:rPr>
          <w:i/>
          <w:spacing w:val="-1"/>
        </w:rPr>
        <w:t xml:space="preserve"> </w:t>
      </w:r>
      <w:r>
        <w:rPr>
          <w:i/>
        </w:rPr>
        <w:t>visual. If it’s</w:t>
      </w:r>
      <w:r>
        <w:rPr>
          <w:i/>
          <w:spacing w:val="-1"/>
        </w:rPr>
        <w:t xml:space="preserve"> </w:t>
      </w:r>
      <w:r>
        <w:rPr>
          <w:i/>
        </w:rPr>
        <w:t>a</w:t>
      </w:r>
      <w:r>
        <w:rPr>
          <w:i/>
          <w:spacing w:val="-1"/>
        </w:rPr>
        <w:t xml:space="preserve"> </w:t>
      </w:r>
      <w:r>
        <w:rPr>
          <w:i/>
        </w:rPr>
        <w:t>simple conversation,</w:t>
      </w:r>
      <w:r>
        <w:rPr>
          <w:i/>
          <w:spacing w:val="-5"/>
        </w:rPr>
        <w:t xml:space="preserve"> </w:t>
      </w:r>
      <w:r>
        <w:rPr>
          <w:i/>
        </w:rPr>
        <w:t>then</w:t>
      </w:r>
      <w:r>
        <w:rPr>
          <w:i/>
          <w:spacing w:val="-4"/>
        </w:rPr>
        <w:t xml:space="preserve"> </w:t>
      </w:r>
      <w:r>
        <w:rPr>
          <w:i/>
        </w:rPr>
        <w:t>a</w:t>
      </w:r>
      <w:r>
        <w:rPr>
          <w:i/>
          <w:spacing w:val="-6"/>
        </w:rPr>
        <w:t xml:space="preserve"> </w:t>
      </w:r>
      <w:r>
        <w:rPr>
          <w:i/>
        </w:rPr>
        <w:t>complex</w:t>
      </w:r>
      <w:r>
        <w:rPr>
          <w:i/>
          <w:spacing w:val="-4"/>
        </w:rPr>
        <w:t xml:space="preserve"> </w:t>
      </w:r>
      <w:r>
        <w:rPr>
          <w:i/>
        </w:rPr>
        <w:t>visual</w:t>
      </w:r>
      <w:r>
        <w:rPr>
          <w:i/>
          <w:spacing w:val="-5"/>
        </w:rPr>
        <w:t xml:space="preserve"> </w:t>
      </w:r>
      <w:r>
        <w:rPr>
          <w:i/>
        </w:rPr>
        <w:t>is</w:t>
      </w:r>
      <w:r>
        <w:rPr>
          <w:i/>
          <w:spacing w:val="-3"/>
        </w:rPr>
        <w:t xml:space="preserve"> </w:t>
      </w:r>
      <w:r>
        <w:rPr>
          <w:i/>
        </w:rPr>
        <w:t>enjoyable”</w:t>
      </w:r>
      <w:r>
        <w:rPr>
          <w:i/>
          <w:spacing w:val="-1"/>
        </w:rPr>
        <w:t xml:space="preserve"> </w:t>
      </w:r>
      <w:r>
        <w:t>(Participant</w:t>
      </w:r>
      <w:r>
        <w:rPr>
          <w:spacing w:val="-5"/>
        </w:rPr>
        <w:t xml:space="preserve"> </w:t>
      </w:r>
      <w:r>
        <w:t>#12)</w:t>
      </w:r>
      <w:r>
        <w:rPr>
          <w:i/>
        </w:rPr>
        <w:t>.</w:t>
      </w:r>
    </w:p>
    <w:p w14:paraId="0781D4F7" w14:textId="77777777" w:rsidR="00D979BD" w:rsidRDefault="00BA6905">
      <w:pPr>
        <w:pStyle w:val="ListParagraph"/>
        <w:numPr>
          <w:ilvl w:val="3"/>
          <w:numId w:val="5"/>
        </w:numPr>
        <w:tabs>
          <w:tab w:val="left" w:pos="2060"/>
        </w:tabs>
        <w:spacing w:before="18" w:line="463" w:lineRule="auto"/>
        <w:ind w:right="1077" w:hanging="360"/>
        <w:rPr>
          <w:i/>
        </w:rPr>
      </w:pPr>
      <w:r>
        <w:rPr>
          <w:i/>
        </w:rPr>
        <w:t>"Comics</w:t>
      </w:r>
      <w:r>
        <w:rPr>
          <w:i/>
          <w:spacing w:val="-3"/>
        </w:rPr>
        <w:t xml:space="preserve"> </w:t>
      </w:r>
      <w:r>
        <w:rPr>
          <w:i/>
        </w:rPr>
        <w:t>break</w:t>
      </w:r>
      <w:r>
        <w:rPr>
          <w:i/>
          <w:spacing w:val="-5"/>
        </w:rPr>
        <w:t xml:space="preserve"> </w:t>
      </w:r>
      <w:r>
        <w:rPr>
          <w:i/>
        </w:rPr>
        <w:t>down</w:t>
      </w:r>
      <w:r>
        <w:rPr>
          <w:i/>
          <w:spacing w:val="-3"/>
        </w:rPr>
        <w:t xml:space="preserve"> </w:t>
      </w:r>
      <w:r>
        <w:rPr>
          <w:i/>
        </w:rPr>
        <w:t>important</w:t>
      </w:r>
      <w:r>
        <w:rPr>
          <w:i/>
          <w:spacing w:val="-1"/>
        </w:rPr>
        <w:t xml:space="preserve"> </w:t>
      </w:r>
      <w:r>
        <w:rPr>
          <w:i/>
        </w:rPr>
        <w:t>information</w:t>
      </w:r>
      <w:r>
        <w:rPr>
          <w:i/>
          <w:spacing w:val="-3"/>
        </w:rPr>
        <w:t xml:space="preserve"> </w:t>
      </w:r>
      <w:r>
        <w:rPr>
          <w:i/>
        </w:rPr>
        <w:t>in</w:t>
      </w:r>
      <w:r>
        <w:rPr>
          <w:i/>
          <w:spacing w:val="-3"/>
        </w:rPr>
        <w:t xml:space="preserve"> </w:t>
      </w:r>
      <w:r>
        <w:rPr>
          <w:i/>
        </w:rPr>
        <w:t>a</w:t>
      </w:r>
      <w:r>
        <w:rPr>
          <w:i/>
          <w:spacing w:val="-5"/>
        </w:rPr>
        <w:t xml:space="preserve"> </w:t>
      </w:r>
      <w:r>
        <w:rPr>
          <w:i/>
        </w:rPr>
        <w:t>story</w:t>
      </w:r>
      <w:r>
        <w:rPr>
          <w:i/>
          <w:spacing w:val="-4"/>
        </w:rPr>
        <w:t xml:space="preserve"> </w:t>
      </w:r>
      <w:r>
        <w:rPr>
          <w:i/>
        </w:rPr>
        <w:t>format</w:t>
      </w:r>
      <w:r>
        <w:rPr>
          <w:i/>
          <w:spacing w:val="-4"/>
        </w:rPr>
        <w:t xml:space="preserve"> </w:t>
      </w:r>
      <w:r>
        <w:rPr>
          <w:i/>
        </w:rPr>
        <w:t>that</w:t>
      </w:r>
      <w:r>
        <w:rPr>
          <w:i/>
          <w:spacing w:val="-4"/>
        </w:rPr>
        <w:t xml:space="preserve"> </w:t>
      </w:r>
      <w:r>
        <w:rPr>
          <w:i/>
        </w:rPr>
        <w:t>is</w:t>
      </w:r>
      <w:r>
        <w:rPr>
          <w:i/>
          <w:spacing w:val="-2"/>
        </w:rPr>
        <w:t xml:space="preserve"> </w:t>
      </w:r>
      <w:r>
        <w:rPr>
          <w:i/>
        </w:rPr>
        <w:t>easier</w:t>
      </w:r>
      <w:r>
        <w:rPr>
          <w:i/>
          <w:spacing w:val="-4"/>
        </w:rPr>
        <w:t xml:space="preserve"> </w:t>
      </w:r>
      <w:r>
        <w:rPr>
          <w:i/>
        </w:rPr>
        <w:t xml:space="preserve">to remember” </w:t>
      </w:r>
      <w:r>
        <w:t>(Participant #14)</w:t>
      </w:r>
      <w:r>
        <w:rPr>
          <w:i/>
        </w:rPr>
        <w:t>.</w:t>
      </w:r>
    </w:p>
    <w:p w14:paraId="1AD3CB52" w14:textId="77777777" w:rsidR="00D979BD" w:rsidRDefault="00BA6905">
      <w:pPr>
        <w:pStyle w:val="ListParagraph"/>
        <w:numPr>
          <w:ilvl w:val="3"/>
          <w:numId w:val="5"/>
        </w:numPr>
        <w:tabs>
          <w:tab w:val="left" w:pos="2060"/>
        </w:tabs>
        <w:spacing w:before="17" w:line="463" w:lineRule="auto"/>
        <w:ind w:right="1213" w:hanging="360"/>
      </w:pPr>
      <w:r>
        <w:rPr>
          <w:i/>
        </w:rPr>
        <w:t>“They</w:t>
      </w:r>
      <w:r>
        <w:rPr>
          <w:i/>
          <w:spacing w:val="-5"/>
        </w:rPr>
        <w:t xml:space="preserve"> </w:t>
      </w:r>
      <w:r>
        <w:rPr>
          <w:i/>
        </w:rPr>
        <w:t>might</w:t>
      </w:r>
      <w:r>
        <w:rPr>
          <w:i/>
          <w:spacing w:val="-4"/>
        </w:rPr>
        <w:t xml:space="preserve"> </w:t>
      </w:r>
      <w:r>
        <w:rPr>
          <w:i/>
        </w:rPr>
        <w:t>be</w:t>
      </w:r>
      <w:r>
        <w:rPr>
          <w:i/>
          <w:spacing w:val="-3"/>
        </w:rPr>
        <w:t xml:space="preserve"> </w:t>
      </w:r>
      <w:r>
        <w:rPr>
          <w:i/>
        </w:rPr>
        <w:t>attractive</w:t>
      </w:r>
      <w:r>
        <w:rPr>
          <w:i/>
          <w:spacing w:val="-5"/>
        </w:rPr>
        <w:t xml:space="preserve"> </w:t>
      </w:r>
      <w:r>
        <w:rPr>
          <w:i/>
        </w:rPr>
        <w:t>to</w:t>
      </w:r>
      <w:r>
        <w:rPr>
          <w:i/>
          <w:spacing w:val="-5"/>
        </w:rPr>
        <w:t xml:space="preserve"> </w:t>
      </w:r>
      <w:r>
        <w:rPr>
          <w:i/>
        </w:rPr>
        <w:t>people,</w:t>
      </w:r>
      <w:r>
        <w:rPr>
          <w:i/>
          <w:spacing w:val="-2"/>
        </w:rPr>
        <w:t xml:space="preserve"> </w:t>
      </w:r>
      <w:r>
        <w:rPr>
          <w:i/>
        </w:rPr>
        <w:t>especially</w:t>
      </w:r>
      <w:r>
        <w:rPr>
          <w:i/>
          <w:spacing w:val="-2"/>
        </w:rPr>
        <w:t xml:space="preserve"> </w:t>
      </w:r>
      <w:r>
        <w:rPr>
          <w:i/>
        </w:rPr>
        <w:t>children.</w:t>
      </w:r>
      <w:r>
        <w:rPr>
          <w:i/>
          <w:spacing w:val="-4"/>
        </w:rPr>
        <w:t xml:space="preserve"> </w:t>
      </w:r>
      <w:r>
        <w:rPr>
          <w:i/>
        </w:rPr>
        <w:t>They</w:t>
      </w:r>
      <w:r>
        <w:rPr>
          <w:i/>
          <w:spacing w:val="-3"/>
        </w:rPr>
        <w:t xml:space="preserve"> </w:t>
      </w:r>
      <w:r>
        <w:rPr>
          <w:i/>
        </w:rPr>
        <w:t>have</w:t>
      </w:r>
      <w:r>
        <w:rPr>
          <w:i/>
          <w:spacing w:val="-3"/>
        </w:rPr>
        <w:t xml:space="preserve"> </w:t>
      </w:r>
      <w:r>
        <w:rPr>
          <w:i/>
        </w:rPr>
        <w:t>a</w:t>
      </w:r>
      <w:r>
        <w:rPr>
          <w:i/>
          <w:spacing w:val="-5"/>
        </w:rPr>
        <w:t xml:space="preserve"> </w:t>
      </w:r>
      <w:r>
        <w:rPr>
          <w:i/>
        </w:rPr>
        <w:t xml:space="preserve">large potential audience” </w:t>
      </w:r>
      <w:r>
        <w:t>(Participant #15).</w:t>
      </w:r>
    </w:p>
    <w:p w14:paraId="4A2BB61F" w14:textId="77777777" w:rsidR="00D979BD" w:rsidRDefault="00BA6905">
      <w:pPr>
        <w:pStyle w:val="ListParagraph"/>
        <w:numPr>
          <w:ilvl w:val="3"/>
          <w:numId w:val="5"/>
        </w:numPr>
        <w:tabs>
          <w:tab w:val="left" w:pos="2060"/>
        </w:tabs>
        <w:spacing w:before="19" w:line="460" w:lineRule="auto"/>
        <w:ind w:right="1054" w:hanging="360"/>
        <w:rPr>
          <w:i/>
        </w:rPr>
      </w:pPr>
      <w:r>
        <w:rPr>
          <w:i/>
        </w:rPr>
        <w:t>“Yeah.</w:t>
      </w:r>
      <w:r>
        <w:rPr>
          <w:i/>
          <w:spacing w:val="-2"/>
        </w:rPr>
        <w:t xml:space="preserve"> </w:t>
      </w:r>
      <w:r>
        <w:rPr>
          <w:i/>
        </w:rPr>
        <w:t>Visuals</w:t>
      </w:r>
      <w:r>
        <w:rPr>
          <w:i/>
          <w:spacing w:val="-2"/>
        </w:rPr>
        <w:t xml:space="preserve"> </w:t>
      </w:r>
      <w:r>
        <w:rPr>
          <w:i/>
        </w:rPr>
        <w:t>are</w:t>
      </w:r>
      <w:r>
        <w:rPr>
          <w:i/>
          <w:spacing w:val="-3"/>
        </w:rPr>
        <w:t xml:space="preserve"> </w:t>
      </w:r>
      <w:r>
        <w:rPr>
          <w:i/>
        </w:rPr>
        <w:t>easier</w:t>
      </w:r>
      <w:r>
        <w:rPr>
          <w:i/>
          <w:spacing w:val="-4"/>
        </w:rPr>
        <w:t xml:space="preserve"> </w:t>
      </w:r>
      <w:r>
        <w:rPr>
          <w:i/>
        </w:rPr>
        <w:t>to</w:t>
      </w:r>
      <w:r>
        <w:rPr>
          <w:i/>
          <w:spacing w:val="-3"/>
        </w:rPr>
        <w:t xml:space="preserve"> </w:t>
      </w:r>
      <w:r>
        <w:rPr>
          <w:i/>
        </w:rPr>
        <w:t>understand</w:t>
      </w:r>
      <w:r>
        <w:rPr>
          <w:i/>
          <w:spacing w:val="-5"/>
        </w:rPr>
        <w:t xml:space="preserve"> </w:t>
      </w:r>
      <w:r>
        <w:rPr>
          <w:i/>
        </w:rPr>
        <w:t>and</w:t>
      </w:r>
      <w:r>
        <w:rPr>
          <w:i/>
          <w:spacing w:val="-3"/>
        </w:rPr>
        <w:t xml:space="preserve"> </w:t>
      </w:r>
      <w:r>
        <w:rPr>
          <w:i/>
        </w:rPr>
        <w:t>engage</w:t>
      </w:r>
      <w:r>
        <w:rPr>
          <w:i/>
          <w:spacing w:val="-3"/>
        </w:rPr>
        <w:t xml:space="preserve"> </w:t>
      </w:r>
      <w:r>
        <w:rPr>
          <w:i/>
        </w:rPr>
        <w:t>with.</w:t>
      </w:r>
      <w:r>
        <w:rPr>
          <w:i/>
          <w:spacing w:val="-4"/>
        </w:rPr>
        <w:t xml:space="preserve"> </w:t>
      </w:r>
      <w:r>
        <w:rPr>
          <w:i/>
        </w:rPr>
        <w:t>Blocks</w:t>
      </w:r>
      <w:r>
        <w:rPr>
          <w:i/>
          <w:spacing w:val="-3"/>
        </w:rPr>
        <w:t xml:space="preserve"> </w:t>
      </w:r>
      <w:r>
        <w:rPr>
          <w:i/>
        </w:rPr>
        <w:t>of</w:t>
      </w:r>
      <w:r>
        <w:rPr>
          <w:i/>
          <w:spacing w:val="-4"/>
        </w:rPr>
        <w:t xml:space="preserve"> </w:t>
      </w:r>
      <w:r>
        <w:rPr>
          <w:i/>
        </w:rPr>
        <w:t>text</w:t>
      </w:r>
      <w:r>
        <w:rPr>
          <w:i/>
          <w:spacing w:val="-4"/>
        </w:rPr>
        <w:t xml:space="preserve"> </w:t>
      </w:r>
      <w:r>
        <w:rPr>
          <w:i/>
        </w:rPr>
        <w:t xml:space="preserve">are overwhelming” </w:t>
      </w:r>
      <w:r>
        <w:t>(Participant #17)</w:t>
      </w:r>
      <w:r>
        <w:rPr>
          <w:i/>
        </w:rPr>
        <w:t>.</w:t>
      </w:r>
    </w:p>
    <w:p w14:paraId="09F698FC" w14:textId="77777777" w:rsidR="00D979BD" w:rsidRDefault="00D979BD">
      <w:pPr>
        <w:spacing w:line="460" w:lineRule="auto"/>
        <w:sectPr w:rsidR="00D979BD">
          <w:pgSz w:w="11910" w:h="16840"/>
          <w:pgMar w:top="1380" w:right="620" w:bottom="940" w:left="820" w:header="0" w:footer="751" w:gutter="0"/>
          <w:cols w:space="720"/>
        </w:sectPr>
      </w:pPr>
    </w:p>
    <w:p w14:paraId="5457A73B" w14:textId="77777777" w:rsidR="00D979BD" w:rsidRDefault="00BA6905">
      <w:pPr>
        <w:pStyle w:val="Heading3"/>
        <w:numPr>
          <w:ilvl w:val="1"/>
          <w:numId w:val="5"/>
        </w:numPr>
        <w:tabs>
          <w:tab w:val="left" w:pos="1097"/>
        </w:tabs>
        <w:spacing w:before="41"/>
        <w:ind w:left="1097" w:hanging="477"/>
        <w:jc w:val="left"/>
        <w:rPr>
          <w:color w:val="1F3762"/>
        </w:rPr>
      </w:pPr>
      <w:bookmarkStart w:id="53" w:name="_bookmark53"/>
      <w:bookmarkEnd w:id="53"/>
      <w:r>
        <w:rPr>
          <w:color w:val="1F3762"/>
        </w:rPr>
        <w:lastRenderedPageBreak/>
        <w:t>Interpretation</w:t>
      </w:r>
      <w:r>
        <w:rPr>
          <w:color w:val="1F3762"/>
          <w:spacing w:val="-3"/>
        </w:rPr>
        <w:t xml:space="preserve"> </w:t>
      </w:r>
      <w:r>
        <w:rPr>
          <w:color w:val="1F3762"/>
        </w:rPr>
        <w:t>of</w:t>
      </w:r>
      <w:r>
        <w:rPr>
          <w:color w:val="1F3762"/>
          <w:spacing w:val="-5"/>
        </w:rPr>
        <w:t xml:space="preserve"> </w:t>
      </w:r>
      <w:r>
        <w:rPr>
          <w:color w:val="1F3762"/>
        </w:rPr>
        <w:t>Categories</w:t>
      </w:r>
      <w:r>
        <w:rPr>
          <w:color w:val="1F3762"/>
          <w:spacing w:val="-2"/>
        </w:rPr>
        <w:t xml:space="preserve"> </w:t>
      </w:r>
      <w:r>
        <w:rPr>
          <w:color w:val="1F3762"/>
        </w:rPr>
        <w:t>Thus</w:t>
      </w:r>
      <w:r>
        <w:rPr>
          <w:color w:val="1F3762"/>
          <w:spacing w:val="-1"/>
        </w:rPr>
        <w:t xml:space="preserve"> </w:t>
      </w:r>
      <w:r>
        <w:rPr>
          <w:color w:val="1F3762"/>
          <w:spacing w:val="-5"/>
        </w:rPr>
        <w:t>Far</w:t>
      </w:r>
    </w:p>
    <w:p w14:paraId="41B7584D" w14:textId="77777777" w:rsidR="00D979BD" w:rsidRDefault="00BA6905">
      <w:pPr>
        <w:pStyle w:val="BodyText"/>
        <w:spacing w:before="255" w:line="480" w:lineRule="auto"/>
        <w:ind w:left="620" w:right="857" w:firstLine="719"/>
      </w:pPr>
      <w:r>
        <w:t>The interpretation of the categories so far suggests autistic individuals who are isolated</w:t>
      </w:r>
      <w:r>
        <w:rPr>
          <w:spacing w:val="-2"/>
        </w:rPr>
        <w:t xml:space="preserve"> </w:t>
      </w:r>
      <w:r>
        <w:t>but</w:t>
      </w:r>
      <w:r>
        <w:rPr>
          <w:spacing w:val="-3"/>
        </w:rPr>
        <w:t xml:space="preserve"> </w:t>
      </w:r>
      <w:r>
        <w:t>wish</w:t>
      </w:r>
      <w:r>
        <w:rPr>
          <w:spacing w:val="-2"/>
        </w:rPr>
        <w:t xml:space="preserve"> </w:t>
      </w:r>
      <w:r>
        <w:t>to</w:t>
      </w:r>
      <w:r>
        <w:rPr>
          <w:spacing w:val="-4"/>
        </w:rPr>
        <w:t xml:space="preserve"> </w:t>
      </w:r>
      <w:r>
        <w:t>attend</w:t>
      </w:r>
      <w:r>
        <w:rPr>
          <w:spacing w:val="-2"/>
        </w:rPr>
        <w:t xml:space="preserve"> </w:t>
      </w:r>
      <w:r>
        <w:t>events</w:t>
      </w:r>
      <w:r>
        <w:rPr>
          <w:spacing w:val="-3"/>
        </w:rPr>
        <w:t xml:space="preserve"> </w:t>
      </w:r>
      <w:r>
        <w:t>within</w:t>
      </w:r>
      <w:r>
        <w:rPr>
          <w:spacing w:val="-4"/>
        </w:rPr>
        <w:t xml:space="preserve"> </w:t>
      </w:r>
      <w:r>
        <w:t>the</w:t>
      </w:r>
      <w:r>
        <w:rPr>
          <w:spacing w:val="-2"/>
        </w:rPr>
        <w:t xml:space="preserve"> </w:t>
      </w:r>
      <w:r>
        <w:t>comic</w:t>
      </w:r>
      <w:r>
        <w:rPr>
          <w:spacing w:val="-1"/>
        </w:rPr>
        <w:t xml:space="preserve"> </w:t>
      </w:r>
      <w:r>
        <w:t>community</w:t>
      </w:r>
      <w:r>
        <w:rPr>
          <w:spacing w:val="-4"/>
        </w:rPr>
        <w:t xml:space="preserve"> </w:t>
      </w:r>
      <w:r>
        <w:t>or</w:t>
      </w:r>
      <w:r>
        <w:rPr>
          <w:spacing w:val="-1"/>
        </w:rPr>
        <w:t xml:space="preserve"> </w:t>
      </w:r>
      <w:r>
        <w:t>simply</w:t>
      </w:r>
      <w:r>
        <w:rPr>
          <w:spacing w:val="-4"/>
        </w:rPr>
        <w:t xml:space="preserve"> </w:t>
      </w:r>
      <w:r>
        <w:t>join</w:t>
      </w:r>
      <w:r>
        <w:rPr>
          <w:spacing w:val="-2"/>
        </w:rPr>
        <w:t xml:space="preserve"> </w:t>
      </w:r>
      <w:r>
        <w:t>in</w:t>
      </w:r>
      <w:r>
        <w:rPr>
          <w:spacing w:val="-2"/>
        </w:rPr>
        <w:t xml:space="preserve"> </w:t>
      </w:r>
      <w:r>
        <w:t>in</w:t>
      </w:r>
      <w:r>
        <w:rPr>
          <w:spacing w:val="-2"/>
        </w:rPr>
        <w:t xml:space="preserve"> </w:t>
      </w:r>
      <w:r>
        <w:t>the</w:t>
      </w:r>
      <w:r>
        <w:rPr>
          <w:spacing w:val="-4"/>
        </w:rPr>
        <w:t xml:space="preserve"> </w:t>
      </w:r>
      <w:r>
        <w:t>reading of comics themselves, may not be able to do so due to the lack of confidence they have because of the fear of judgement, and or stereotypes. Leading the individual to move away from employment, and other aspects of their lives, with the lack of confidence they have.</w:t>
      </w:r>
    </w:p>
    <w:p w14:paraId="31C361F5" w14:textId="77777777" w:rsidR="00D979BD" w:rsidRDefault="00BA6905">
      <w:pPr>
        <w:pStyle w:val="BodyText"/>
        <w:spacing w:before="2"/>
        <w:ind w:left="620"/>
      </w:pPr>
      <w:r>
        <w:t>This</w:t>
      </w:r>
      <w:r>
        <w:rPr>
          <w:spacing w:val="-6"/>
        </w:rPr>
        <w:t xml:space="preserve"> </w:t>
      </w:r>
      <w:r>
        <w:t>then</w:t>
      </w:r>
      <w:r>
        <w:rPr>
          <w:spacing w:val="-6"/>
        </w:rPr>
        <w:t xml:space="preserve"> </w:t>
      </w:r>
      <w:r>
        <w:t>can</w:t>
      </w:r>
      <w:r>
        <w:rPr>
          <w:spacing w:val="-4"/>
        </w:rPr>
        <w:t xml:space="preserve"> </w:t>
      </w:r>
      <w:r>
        <w:t>have</w:t>
      </w:r>
      <w:r>
        <w:rPr>
          <w:spacing w:val="-6"/>
        </w:rPr>
        <w:t xml:space="preserve"> </w:t>
      </w:r>
      <w:r>
        <w:t>an</w:t>
      </w:r>
      <w:r>
        <w:rPr>
          <w:spacing w:val="-4"/>
        </w:rPr>
        <w:t xml:space="preserve"> </w:t>
      </w:r>
      <w:r>
        <w:t>impact</w:t>
      </w:r>
      <w:r>
        <w:rPr>
          <w:spacing w:val="-5"/>
        </w:rPr>
        <w:t xml:space="preserve"> </w:t>
      </w:r>
      <w:r>
        <w:t>on</w:t>
      </w:r>
      <w:r>
        <w:rPr>
          <w:spacing w:val="-6"/>
        </w:rPr>
        <w:t xml:space="preserve"> </w:t>
      </w:r>
      <w:r>
        <w:t>their</w:t>
      </w:r>
      <w:r>
        <w:rPr>
          <w:spacing w:val="-5"/>
        </w:rPr>
        <w:t xml:space="preserve"> </w:t>
      </w:r>
      <w:r>
        <w:t>mental</w:t>
      </w:r>
      <w:r>
        <w:rPr>
          <w:spacing w:val="-5"/>
        </w:rPr>
        <w:t xml:space="preserve"> </w:t>
      </w:r>
      <w:r>
        <w:t>wellbeing</w:t>
      </w:r>
      <w:r>
        <w:rPr>
          <w:spacing w:val="-4"/>
        </w:rPr>
        <w:t xml:space="preserve"> </w:t>
      </w:r>
      <w:r>
        <w:t>(Chadwick</w:t>
      </w:r>
      <w:r>
        <w:rPr>
          <w:spacing w:val="-3"/>
        </w:rPr>
        <w:t xml:space="preserve"> </w:t>
      </w:r>
      <w:r>
        <w:t>et</w:t>
      </w:r>
      <w:r>
        <w:rPr>
          <w:spacing w:val="-4"/>
        </w:rPr>
        <w:t xml:space="preserve"> </w:t>
      </w:r>
      <w:r>
        <w:t>al,</w:t>
      </w:r>
      <w:r>
        <w:rPr>
          <w:spacing w:val="-6"/>
        </w:rPr>
        <w:t xml:space="preserve"> </w:t>
      </w:r>
      <w:r>
        <w:rPr>
          <w:spacing w:val="-2"/>
        </w:rPr>
        <w:t>2022).</w:t>
      </w:r>
    </w:p>
    <w:p w14:paraId="2F91C1A2" w14:textId="77777777" w:rsidR="00D979BD" w:rsidRDefault="00BA6905">
      <w:pPr>
        <w:pStyle w:val="BodyText"/>
        <w:spacing w:before="251" w:line="480" w:lineRule="auto"/>
        <w:ind w:left="620" w:right="918" w:firstLine="719"/>
      </w:pPr>
      <w:r>
        <w:t>Those who can immerse themselves within the community do so to escape the stereotypes that society has constructed (Burr, 2015). Autistics want to be seen as an individual, to</w:t>
      </w:r>
      <w:r>
        <w:rPr>
          <w:spacing w:val="-2"/>
        </w:rPr>
        <w:t xml:space="preserve"> </w:t>
      </w:r>
      <w:r>
        <w:t>be</w:t>
      </w:r>
      <w:r>
        <w:rPr>
          <w:spacing w:val="-4"/>
        </w:rPr>
        <w:t xml:space="preserve"> </w:t>
      </w:r>
      <w:r>
        <w:t>seen</w:t>
      </w:r>
      <w:r>
        <w:rPr>
          <w:spacing w:val="-2"/>
        </w:rPr>
        <w:t xml:space="preserve"> </w:t>
      </w:r>
      <w:r>
        <w:t>as</w:t>
      </w:r>
      <w:r>
        <w:rPr>
          <w:spacing w:val="-6"/>
        </w:rPr>
        <w:t xml:space="preserve"> </w:t>
      </w:r>
      <w:r>
        <w:t>one</w:t>
      </w:r>
      <w:r>
        <w:rPr>
          <w:spacing w:val="-2"/>
        </w:rPr>
        <w:t xml:space="preserve"> </w:t>
      </w:r>
      <w:r>
        <w:t>single</w:t>
      </w:r>
      <w:r>
        <w:rPr>
          <w:spacing w:val="-2"/>
        </w:rPr>
        <w:t xml:space="preserve"> </w:t>
      </w:r>
      <w:r>
        <w:t>entity,</w:t>
      </w:r>
      <w:r>
        <w:rPr>
          <w:spacing w:val="-3"/>
        </w:rPr>
        <w:t xml:space="preserve"> </w:t>
      </w:r>
      <w:r>
        <w:t>rather</w:t>
      </w:r>
      <w:r>
        <w:rPr>
          <w:spacing w:val="-3"/>
        </w:rPr>
        <w:t xml:space="preserve"> </w:t>
      </w:r>
      <w:r>
        <w:t>than</w:t>
      </w:r>
      <w:r>
        <w:rPr>
          <w:spacing w:val="-2"/>
        </w:rPr>
        <w:t xml:space="preserve"> </w:t>
      </w:r>
      <w:r>
        <w:t>clustered</w:t>
      </w:r>
      <w:r>
        <w:rPr>
          <w:spacing w:val="-4"/>
        </w:rPr>
        <w:t xml:space="preserve"> </w:t>
      </w:r>
      <w:r>
        <w:t>together</w:t>
      </w:r>
      <w:r>
        <w:rPr>
          <w:spacing w:val="-1"/>
        </w:rPr>
        <w:t xml:space="preserve"> </w:t>
      </w:r>
      <w:r>
        <w:t>into</w:t>
      </w:r>
      <w:r>
        <w:rPr>
          <w:spacing w:val="-2"/>
        </w:rPr>
        <w:t xml:space="preserve"> </w:t>
      </w:r>
      <w:r>
        <w:t>a</w:t>
      </w:r>
      <w:r>
        <w:rPr>
          <w:spacing w:val="-4"/>
        </w:rPr>
        <w:t xml:space="preserve"> </w:t>
      </w:r>
      <w:r>
        <w:t>stereotype which depicts them as geeks, mentally ill, loners, and savants (Draaisma, 2009).</w:t>
      </w:r>
    </w:p>
    <w:p w14:paraId="05BE1E39" w14:textId="77777777" w:rsidR="00D979BD" w:rsidRDefault="00D979BD">
      <w:pPr>
        <w:spacing w:line="480" w:lineRule="auto"/>
        <w:sectPr w:rsidR="00D979BD">
          <w:pgSz w:w="11910" w:h="16840"/>
          <w:pgMar w:top="1380" w:right="620" w:bottom="940" w:left="820" w:header="0" w:footer="751" w:gutter="0"/>
          <w:cols w:space="720"/>
        </w:sectPr>
      </w:pPr>
    </w:p>
    <w:p w14:paraId="699A374A" w14:textId="77777777" w:rsidR="00D979BD" w:rsidRDefault="00BA6905">
      <w:pPr>
        <w:pStyle w:val="Heading2"/>
        <w:numPr>
          <w:ilvl w:val="1"/>
          <w:numId w:val="5"/>
        </w:numPr>
        <w:tabs>
          <w:tab w:val="left" w:pos="1174"/>
        </w:tabs>
        <w:spacing w:before="21"/>
        <w:ind w:left="1174" w:hanging="554"/>
        <w:jc w:val="left"/>
        <w:rPr>
          <w:rFonts w:ascii="Calibri Light"/>
          <w:color w:val="1F3762"/>
        </w:rPr>
      </w:pPr>
      <w:bookmarkStart w:id="54" w:name="_bookmark54"/>
      <w:bookmarkEnd w:id="54"/>
      <w:r>
        <w:rPr>
          <w:rFonts w:ascii="Calibri Light"/>
          <w:color w:val="1F3762"/>
        </w:rPr>
        <w:lastRenderedPageBreak/>
        <w:t>Category</w:t>
      </w:r>
      <w:r>
        <w:rPr>
          <w:rFonts w:ascii="Calibri Light"/>
          <w:color w:val="1F3762"/>
          <w:spacing w:val="-9"/>
        </w:rPr>
        <w:t xml:space="preserve"> </w:t>
      </w:r>
      <w:r>
        <w:rPr>
          <w:rFonts w:ascii="Calibri Light"/>
          <w:color w:val="1F3762"/>
        </w:rPr>
        <w:t>Development</w:t>
      </w:r>
      <w:r>
        <w:rPr>
          <w:rFonts w:ascii="Calibri Light"/>
          <w:color w:val="1F3762"/>
          <w:spacing w:val="-9"/>
        </w:rPr>
        <w:t xml:space="preserve"> </w:t>
      </w:r>
      <w:r>
        <w:rPr>
          <w:rFonts w:ascii="Calibri Light"/>
          <w:color w:val="1F3762"/>
          <w:spacing w:val="-4"/>
        </w:rPr>
        <w:t>Three</w:t>
      </w:r>
    </w:p>
    <w:p w14:paraId="5C47EFC4" w14:textId="77777777" w:rsidR="00D979BD" w:rsidRDefault="00BA6905">
      <w:pPr>
        <w:pStyle w:val="BodyText"/>
        <w:spacing w:before="257" w:line="480" w:lineRule="auto"/>
        <w:ind w:left="620" w:right="918" w:firstLine="719"/>
      </w:pPr>
      <w:r>
        <w:t>The</w:t>
      </w:r>
      <w:r>
        <w:rPr>
          <w:spacing w:val="-3"/>
        </w:rPr>
        <w:t xml:space="preserve"> </w:t>
      </w:r>
      <w:r>
        <w:t>third</w:t>
      </w:r>
      <w:r>
        <w:rPr>
          <w:spacing w:val="-5"/>
        </w:rPr>
        <w:t xml:space="preserve"> </w:t>
      </w:r>
      <w:r>
        <w:t>iteration</w:t>
      </w:r>
      <w:r>
        <w:rPr>
          <w:spacing w:val="-3"/>
        </w:rPr>
        <w:t xml:space="preserve"> </w:t>
      </w:r>
      <w:r>
        <w:t>consisted</w:t>
      </w:r>
      <w:r>
        <w:rPr>
          <w:spacing w:val="-3"/>
        </w:rPr>
        <w:t xml:space="preserve"> </w:t>
      </w:r>
      <w:r>
        <w:t>of</w:t>
      </w:r>
      <w:r>
        <w:rPr>
          <w:spacing w:val="-1"/>
        </w:rPr>
        <w:t xml:space="preserve"> </w:t>
      </w:r>
      <w:r>
        <w:t>interviews</w:t>
      </w:r>
      <w:r>
        <w:rPr>
          <w:spacing w:val="-2"/>
        </w:rPr>
        <w:t xml:space="preserve"> </w:t>
      </w:r>
      <w:r>
        <w:t>using</w:t>
      </w:r>
      <w:r>
        <w:rPr>
          <w:spacing w:val="-5"/>
        </w:rPr>
        <w:t xml:space="preserve"> </w:t>
      </w:r>
      <w:r>
        <w:t>the</w:t>
      </w:r>
      <w:r>
        <w:rPr>
          <w:spacing w:val="-3"/>
        </w:rPr>
        <w:t xml:space="preserve"> </w:t>
      </w:r>
      <w:r>
        <w:t>Microsoft</w:t>
      </w:r>
      <w:r>
        <w:rPr>
          <w:spacing w:val="-1"/>
        </w:rPr>
        <w:t xml:space="preserve"> </w:t>
      </w:r>
      <w:r>
        <w:t>Teams</w:t>
      </w:r>
      <w:r>
        <w:rPr>
          <w:spacing w:val="-5"/>
        </w:rPr>
        <w:t xml:space="preserve"> </w:t>
      </w:r>
      <w:r>
        <w:t>system with</w:t>
      </w:r>
      <w:r>
        <w:rPr>
          <w:spacing w:val="-5"/>
        </w:rPr>
        <w:t xml:space="preserve"> </w:t>
      </w:r>
      <w:r>
        <w:t>the questions like that of the surveys but allowing the participants more freedom to express themselves, as I wanted to gather a thorough understanding of the views they held. The participants for this part of the process were fresh due to the difficulty of finding people to engage with me virtually.</w:t>
      </w:r>
      <w:r>
        <w:rPr>
          <w:spacing w:val="40"/>
        </w:rPr>
        <w:t xml:space="preserve"> </w:t>
      </w:r>
      <w:r>
        <w:t>Although a couple of the participants were happy to discuss the questions face to face, more of them preferred typing up their answers on the answer</w:t>
      </w:r>
      <w:r>
        <w:t xml:space="preserve"> sheet that</w:t>
      </w:r>
      <w:r>
        <w:rPr>
          <w:spacing w:val="-1"/>
        </w:rPr>
        <w:t xml:space="preserve"> </w:t>
      </w:r>
      <w:r>
        <w:t>was prepared</w:t>
      </w:r>
      <w:r>
        <w:rPr>
          <w:spacing w:val="-2"/>
        </w:rPr>
        <w:t xml:space="preserve"> </w:t>
      </w:r>
      <w:r>
        <w:t>for</w:t>
      </w:r>
      <w:r>
        <w:rPr>
          <w:spacing w:val="-1"/>
        </w:rPr>
        <w:t xml:space="preserve"> </w:t>
      </w:r>
      <w:r>
        <w:t>their inspection beforehand</w:t>
      </w:r>
      <w:r>
        <w:rPr>
          <w:spacing w:val="-4"/>
        </w:rPr>
        <w:t xml:space="preserve"> </w:t>
      </w:r>
      <w:r>
        <w:t>to lessen</w:t>
      </w:r>
      <w:r>
        <w:rPr>
          <w:spacing w:val="-2"/>
        </w:rPr>
        <w:t xml:space="preserve"> </w:t>
      </w:r>
      <w:r>
        <w:t>their</w:t>
      </w:r>
      <w:r>
        <w:rPr>
          <w:spacing w:val="-1"/>
        </w:rPr>
        <w:t xml:space="preserve"> </w:t>
      </w:r>
      <w:r>
        <w:t>anxiety. The data</w:t>
      </w:r>
      <w:r>
        <w:rPr>
          <w:spacing w:val="-2"/>
        </w:rPr>
        <w:t xml:space="preserve"> </w:t>
      </w:r>
      <w:r>
        <w:t>collected was transcribed using Otter.ai software and then coded, before related codes being colour coded. The data was examined multiple times to make sure that all codes had been identified and specified accordingly for future reference. Two new categories emerged as well as new names for current categories based on the relevance of new data and insight gained. At</w:t>
      </w:r>
      <w:r>
        <w:rPr>
          <w:spacing w:val="-1"/>
        </w:rPr>
        <w:t xml:space="preserve"> </w:t>
      </w:r>
      <w:r>
        <w:t>this</w:t>
      </w:r>
      <w:r>
        <w:rPr>
          <w:spacing w:val="-2"/>
        </w:rPr>
        <w:t xml:space="preserve"> </w:t>
      </w:r>
      <w:r>
        <w:t>time, a</w:t>
      </w:r>
      <w:r>
        <w:rPr>
          <w:spacing w:val="-2"/>
        </w:rPr>
        <w:t xml:space="preserve"> </w:t>
      </w:r>
      <w:r>
        <w:t>gap was discovered in</w:t>
      </w:r>
      <w:r>
        <w:rPr>
          <w:spacing w:val="-2"/>
        </w:rPr>
        <w:t xml:space="preserve"> </w:t>
      </w:r>
      <w:r>
        <w:t>the</w:t>
      </w:r>
      <w:r>
        <w:rPr>
          <w:spacing w:val="-5"/>
        </w:rPr>
        <w:t xml:space="preserve"> </w:t>
      </w:r>
      <w:r>
        <w:t>data and</w:t>
      </w:r>
      <w:r>
        <w:rPr>
          <w:spacing w:val="-1"/>
        </w:rPr>
        <w:t xml:space="preserve"> </w:t>
      </w:r>
      <w:r>
        <w:t>I</w:t>
      </w:r>
      <w:r>
        <w:rPr>
          <w:spacing w:val="-1"/>
        </w:rPr>
        <w:t xml:space="preserve"> </w:t>
      </w:r>
      <w:r>
        <w:t>de</w:t>
      </w:r>
      <w:r>
        <w:t>cided</w:t>
      </w:r>
      <w:r>
        <w:rPr>
          <w:spacing w:val="-2"/>
        </w:rPr>
        <w:t xml:space="preserve"> </w:t>
      </w:r>
      <w:r>
        <w:t>to place new questions about what the participants were escaping from as well as asking about their thoughts on comics being used as an educational tool.</w:t>
      </w:r>
    </w:p>
    <w:p w14:paraId="4EC622E5" w14:textId="77777777" w:rsidR="00D979BD" w:rsidRDefault="00D979BD">
      <w:pPr>
        <w:pStyle w:val="BodyText"/>
      </w:pPr>
    </w:p>
    <w:p w14:paraId="22358C3A" w14:textId="77777777" w:rsidR="00D979BD" w:rsidRDefault="00D979BD">
      <w:pPr>
        <w:pStyle w:val="BodyText"/>
      </w:pPr>
    </w:p>
    <w:p w14:paraId="7B514929" w14:textId="77777777" w:rsidR="00D979BD" w:rsidRDefault="00D979BD">
      <w:pPr>
        <w:pStyle w:val="BodyText"/>
        <w:spacing w:before="37"/>
      </w:pPr>
    </w:p>
    <w:p w14:paraId="78709DA8" w14:textId="77777777" w:rsidR="00D979BD" w:rsidRDefault="00BA6905">
      <w:pPr>
        <w:pStyle w:val="Heading3"/>
        <w:numPr>
          <w:ilvl w:val="2"/>
          <w:numId w:val="5"/>
        </w:numPr>
        <w:tabs>
          <w:tab w:val="left" w:pos="1277"/>
        </w:tabs>
        <w:ind w:left="1277" w:hanging="657"/>
        <w:rPr>
          <w:color w:val="2E5395"/>
        </w:rPr>
      </w:pPr>
      <w:r>
        <w:rPr>
          <w:color w:val="2E5395"/>
        </w:rPr>
        <w:t>The</w:t>
      </w:r>
      <w:r>
        <w:rPr>
          <w:color w:val="2E5395"/>
          <w:spacing w:val="-5"/>
        </w:rPr>
        <w:t xml:space="preserve"> </w:t>
      </w:r>
      <w:r>
        <w:rPr>
          <w:color w:val="2E5395"/>
        </w:rPr>
        <w:t>Impact</w:t>
      </w:r>
      <w:r>
        <w:rPr>
          <w:color w:val="2E5395"/>
          <w:spacing w:val="-1"/>
        </w:rPr>
        <w:t xml:space="preserve"> </w:t>
      </w:r>
      <w:r>
        <w:rPr>
          <w:color w:val="2E5395"/>
        </w:rPr>
        <w:t>of</w:t>
      </w:r>
      <w:r>
        <w:rPr>
          <w:color w:val="2E5395"/>
          <w:spacing w:val="-2"/>
        </w:rPr>
        <w:t xml:space="preserve"> </w:t>
      </w:r>
      <w:r>
        <w:rPr>
          <w:color w:val="2E5395"/>
        </w:rPr>
        <w:t>the</w:t>
      </w:r>
      <w:r>
        <w:rPr>
          <w:color w:val="2E5395"/>
          <w:spacing w:val="-5"/>
        </w:rPr>
        <w:t xml:space="preserve"> </w:t>
      </w:r>
      <w:r>
        <w:rPr>
          <w:color w:val="2E5395"/>
        </w:rPr>
        <w:t xml:space="preserve">Comic </w:t>
      </w:r>
      <w:r>
        <w:rPr>
          <w:color w:val="2E5395"/>
          <w:spacing w:val="-2"/>
        </w:rPr>
        <w:t>Community</w:t>
      </w:r>
    </w:p>
    <w:p w14:paraId="135D284D" w14:textId="77777777" w:rsidR="00D979BD" w:rsidRDefault="00BA6905">
      <w:pPr>
        <w:pStyle w:val="BodyText"/>
        <w:spacing w:before="257" w:line="480" w:lineRule="auto"/>
        <w:ind w:left="620" w:right="845" w:firstLine="719"/>
      </w:pPr>
      <w:r>
        <w:t xml:space="preserve">The impact of the community is large, so much so that </w:t>
      </w:r>
      <w:r>
        <w:t>the entertainment industry took notice and began producing the films we have today. The community provides emotional</w:t>
      </w:r>
      <w:r>
        <w:rPr>
          <w:spacing w:val="-3"/>
        </w:rPr>
        <w:t xml:space="preserve"> </w:t>
      </w:r>
      <w:r>
        <w:t>support</w:t>
      </w:r>
      <w:r>
        <w:rPr>
          <w:spacing w:val="-3"/>
        </w:rPr>
        <w:t xml:space="preserve"> </w:t>
      </w:r>
      <w:r>
        <w:t>to</w:t>
      </w:r>
      <w:r>
        <w:rPr>
          <w:spacing w:val="-4"/>
        </w:rPr>
        <w:t xml:space="preserve"> </w:t>
      </w:r>
      <w:r>
        <w:t>those</w:t>
      </w:r>
      <w:r>
        <w:rPr>
          <w:spacing w:val="-2"/>
        </w:rPr>
        <w:t xml:space="preserve"> </w:t>
      </w:r>
      <w:r>
        <w:t>who</w:t>
      </w:r>
      <w:r>
        <w:rPr>
          <w:spacing w:val="-4"/>
        </w:rPr>
        <w:t xml:space="preserve"> </w:t>
      </w:r>
      <w:r>
        <w:t>fear</w:t>
      </w:r>
      <w:r>
        <w:rPr>
          <w:spacing w:val="-3"/>
        </w:rPr>
        <w:t xml:space="preserve"> </w:t>
      </w:r>
      <w:r>
        <w:t>being</w:t>
      </w:r>
      <w:r>
        <w:rPr>
          <w:spacing w:val="-2"/>
        </w:rPr>
        <w:t xml:space="preserve"> </w:t>
      </w:r>
      <w:r>
        <w:t>judged</w:t>
      </w:r>
      <w:r>
        <w:rPr>
          <w:spacing w:val="-2"/>
        </w:rPr>
        <w:t xml:space="preserve"> </w:t>
      </w:r>
      <w:r>
        <w:t>for</w:t>
      </w:r>
      <w:r>
        <w:rPr>
          <w:spacing w:val="-3"/>
        </w:rPr>
        <w:t xml:space="preserve"> </w:t>
      </w:r>
      <w:r>
        <w:t>their</w:t>
      </w:r>
      <w:r>
        <w:rPr>
          <w:spacing w:val="-3"/>
        </w:rPr>
        <w:t xml:space="preserve"> </w:t>
      </w:r>
      <w:r>
        <w:t>tastes,</w:t>
      </w:r>
      <w:r>
        <w:rPr>
          <w:spacing w:val="-3"/>
        </w:rPr>
        <w:t xml:space="preserve"> </w:t>
      </w:r>
      <w:r>
        <w:t>lifestyle, and</w:t>
      </w:r>
      <w:r>
        <w:rPr>
          <w:spacing w:val="-4"/>
        </w:rPr>
        <w:t xml:space="preserve"> </w:t>
      </w:r>
      <w:r>
        <w:t>traits</w:t>
      </w:r>
      <w:r>
        <w:rPr>
          <w:spacing w:val="-4"/>
        </w:rPr>
        <w:t xml:space="preserve"> </w:t>
      </w:r>
      <w:r>
        <w:t>creating a</w:t>
      </w:r>
      <w:r>
        <w:rPr>
          <w:spacing w:val="-6"/>
        </w:rPr>
        <w:t xml:space="preserve"> </w:t>
      </w:r>
      <w:r>
        <w:t>sanctuary</w:t>
      </w:r>
      <w:r>
        <w:rPr>
          <w:spacing w:val="-5"/>
        </w:rPr>
        <w:t xml:space="preserve"> </w:t>
      </w:r>
      <w:r>
        <w:t>of</w:t>
      </w:r>
      <w:r>
        <w:rPr>
          <w:spacing w:val="-4"/>
        </w:rPr>
        <w:t xml:space="preserve"> </w:t>
      </w:r>
      <w:r>
        <w:t>sorts</w:t>
      </w:r>
      <w:r>
        <w:rPr>
          <w:spacing w:val="-5"/>
        </w:rPr>
        <w:t xml:space="preserve"> </w:t>
      </w:r>
      <w:r>
        <w:t>for</w:t>
      </w:r>
      <w:r>
        <w:rPr>
          <w:spacing w:val="-4"/>
        </w:rPr>
        <w:t xml:space="preserve"> </w:t>
      </w:r>
      <w:r>
        <w:t>those</w:t>
      </w:r>
      <w:r>
        <w:rPr>
          <w:spacing w:val="-3"/>
        </w:rPr>
        <w:t xml:space="preserve"> </w:t>
      </w:r>
      <w:r>
        <w:t>who</w:t>
      </w:r>
      <w:r>
        <w:rPr>
          <w:spacing w:val="-3"/>
        </w:rPr>
        <w:t xml:space="preserve"> </w:t>
      </w:r>
      <w:r>
        <w:t>don’t</w:t>
      </w:r>
      <w:r>
        <w:rPr>
          <w:spacing w:val="-4"/>
        </w:rPr>
        <w:t xml:space="preserve"> </w:t>
      </w:r>
      <w:r>
        <w:t>feel</w:t>
      </w:r>
      <w:r>
        <w:rPr>
          <w:spacing w:val="-6"/>
        </w:rPr>
        <w:t xml:space="preserve"> </w:t>
      </w:r>
      <w:r>
        <w:t>safe</w:t>
      </w:r>
      <w:r>
        <w:rPr>
          <w:spacing w:val="-7"/>
        </w:rPr>
        <w:t xml:space="preserve"> </w:t>
      </w:r>
      <w:r>
        <w:t>elsewhere</w:t>
      </w:r>
      <w:r>
        <w:rPr>
          <w:spacing w:val="-3"/>
        </w:rPr>
        <w:t xml:space="preserve"> </w:t>
      </w:r>
      <w:r>
        <w:t>to</w:t>
      </w:r>
      <w:r>
        <w:rPr>
          <w:spacing w:val="-5"/>
        </w:rPr>
        <w:t xml:space="preserve"> </w:t>
      </w:r>
      <w:r>
        <w:t>express,</w:t>
      </w:r>
      <w:r>
        <w:rPr>
          <w:spacing w:val="-4"/>
        </w:rPr>
        <w:t xml:space="preserve"> </w:t>
      </w:r>
      <w:r>
        <w:t>and</w:t>
      </w:r>
      <w:r>
        <w:rPr>
          <w:spacing w:val="-3"/>
        </w:rPr>
        <w:t xml:space="preserve"> </w:t>
      </w:r>
      <w:r>
        <w:t>be,</w:t>
      </w:r>
      <w:r>
        <w:rPr>
          <w:spacing w:val="-4"/>
        </w:rPr>
        <w:t xml:space="preserve"> </w:t>
      </w:r>
      <w:r>
        <w:rPr>
          <w:spacing w:val="-2"/>
        </w:rPr>
        <w:t>themselves.</w:t>
      </w:r>
    </w:p>
    <w:p w14:paraId="77DFC598" w14:textId="77777777" w:rsidR="00D979BD" w:rsidRDefault="00D979BD">
      <w:pPr>
        <w:pStyle w:val="BodyText"/>
      </w:pPr>
    </w:p>
    <w:p w14:paraId="5EAC5E30" w14:textId="77777777" w:rsidR="00D979BD" w:rsidRDefault="00D979BD">
      <w:pPr>
        <w:pStyle w:val="BodyText"/>
        <w:spacing w:before="36"/>
      </w:pPr>
    </w:p>
    <w:p w14:paraId="15A64EF3" w14:textId="77777777" w:rsidR="00D979BD" w:rsidRDefault="00BA6905">
      <w:pPr>
        <w:pStyle w:val="Heading3"/>
        <w:numPr>
          <w:ilvl w:val="2"/>
          <w:numId w:val="5"/>
        </w:numPr>
        <w:tabs>
          <w:tab w:val="left" w:pos="1277"/>
        </w:tabs>
        <w:ind w:left="1277" w:hanging="657"/>
        <w:rPr>
          <w:color w:val="2E5395"/>
        </w:rPr>
      </w:pPr>
      <w:r>
        <w:rPr>
          <w:color w:val="2E5395"/>
        </w:rPr>
        <w:t>Comic</w:t>
      </w:r>
      <w:r>
        <w:rPr>
          <w:color w:val="2E5395"/>
          <w:spacing w:val="-2"/>
        </w:rPr>
        <w:t xml:space="preserve"> Accessibility</w:t>
      </w:r>
    </w:p>
    <w:p w14:paraId="282F8F41" w14:textId="77777777" w:rsidR="00D979BD" w:rsidRDefault="00BA6905">
      <w:pPr>
        <w:pStyle w:val="BodyText"/>
        <w:spacing w:before="257" w:line="480" w:lineRule="auto"/>
        <w:ind w:left="620" w:right="857" w:firstLine="719"/>
      </w:pPr>
      <w:r>
        <w:t>This</w:t>
      </w:r>
      <w:r>
        <w:rPr>
          <w:spacing w:val="-1"/>
        </w:rPr>
        <w:t xml:space="preserve"> </w:t>
      </w:r>
      <w:r>
        <w:t>category</w:t>
      </w:r>
      <w:r>
        <w:rPr>
          <w:spacing w:val="-1"/>
        </w:rPr>
        <w:t xml:space="preserve"> </w:t>
      </w:r>
      <w:r>
        <w:t>has</w:t>
      </w:r>
      <w:r>
        <w:rPr>
          <w:spacing w:val="-4"/>
        </w:rPr>
        <w:t xml:space="preserve"> </w:t>
      </w:r>
      <w:r>
        <w:t>stayed</w:t>
      </w:r>
      <w:r>
        <w:rPr>
          <w:spacing w:val="-4"/>
        </w:rPr>
        <w:t xml:space="preserve"> </w:t>
      </w:r>
      <w:r>
        <w:t>the</w:t>
      </w:r>
      <w:r>
        <w:rPr>
          <w:spacing w:val="-4"/>
        </w:rPr>
        <w:t xml:space="preserve"> </w:t>
      </w:r>
      <w:r>
        <w:t>same,</w:t>
      </w:r>
      <w:r>
        <w:rPr>
          <w:spacing w:val="-3"/>
        </w:rPr>
        <w:t xml:space="preserve"> </w:t>
      </w:r>
      <w:r>
        <w:t>focusing</w:t>
      </w:r>
      <w:r>
        <w:rPr>
          <w:spacing w:val="-4"/>
        </w:rPr>
        <w:t xml:space="preserve"> </w:t>
      </w:r>
      <w:r>
        <w:t>on</w:t>
      </w:r>
      <w:r>
        <w:rPr>
          <w:spacing w:val="-4"/>
        </w:rPr>
        <w:t xml:space="preserve"> </w:t>
      </w:r>
      <w:r>
        <w:t>the</w:t>
      </w:r>
      <w:r>
        <w:rPr>
          <w:spacing w:val="-2"/>
        </w:rPr>
        <w:t xml:space="preserve"> </w:t>
      </w:r>
      <w:r>
        <w:t>ability</w:t>
      </w:r>
      <w:r>
        <w:rPr>
          <w:spacing w:val="-1"/>
        </w:rPr>
        <w:t xml:space="preserve"> </w:t>
      </w:r>
      <w:r>
        <w:t>to</w:t>
      </w:r>
      <w:r>
        <w:rPr>
          <w:spacing w:val="-4"/>
        </w:rPr>
        <w:t xml:space="preserve"> </w:t>
      </w:r>
      <w:r>
        <w:t>locate, afford, and</w:t>
      </w:r>
      <w:r>
        <w:rPr>
          <w:spacing w:val="-4"/>
        </w:rPr>
        <w:t xml:space="preserve"> </w:t>
      </w:r>
      <w:r>
        <w:t xml:space="preserve">have knowledge of the comic world. Whether this be from mental, or physical issues, digital poverty, </w:t>
      </w:r>
      <w:r>
        <w:t>location, and poor self-esteem (Chadwick et al, 2022).</w:t>
      </w:r>
    </w:p>
    <w:p w14:paraId="43977553" w14:textId="77777777" w:rsidR="00D979BD" w:rsidRDefault="00D979BD">
      <w:pPr>
        <w:spacing w:line="480" w:lineRule="auto"/>
        <w:sectPr w:rsidR="00D979BD">
          <w:pgSz w:w="11910" w:h="16840"/>
          <w:pgMar w:top="1400" w:right="620" w:bottom="940" w:left="820" w:header="0" w:footer="751" w:gutter="0"/>
          <w:cols w:space="720"/>
        </w:sectPr>
      </w:pPr>
    </w:p>
    <w:p w14:paraId="247CBA49" w14:textId="77777777" w:rsidR="00D979BD" w:rsidRDefault="00BA6905">
      <w:pPr>
        <w:pStyle w:val="Heading3"/>
        <w:numPr>
          <w:ilvl w:val="2"/>
          <w:numId w:val="5"/>
        </w:numPr>
        <w:tabs>
          <w:tab w:val="left" w:pos="1277"/>
        </w:tabs>
        <w:spacing w:before="41"/>
        <w:ind w:left="1277" w:hanging="657"/>
        <w:rPr>
          <w:color w:val="2E5395"/>
        </w:rPr>
      </w:pPr>
      <w:r>
        <w:rPr>
          <w:color w:val="2E5395"/>
        </w:rPr>
        <w:lastRenderedPageBreak/>
        <w:t>Influence</w:t>
      </w:r>
      <w:r>
        <w:rPr>
          <w:color w:val="2E5395"/>
          <w:spacing w:val="-5"/>
        </w:rPr>
        <w:t xml:space="preserve"> </w:t>
      </w:r>
      <w:r>
        <w:rPr>
          <w:color w:val="2E5395"/>
        </w:rPr>
        <w:t>of</w:t>
      </w:r>
      <w:r>
        <w:rPr>
          <w:color w:val="2E5395"/>
          <w:spacing w:val="-3"/>
        </w:rPr>
        <w:t xml:space="preserve"> </w:t>
      </w:r>
      <w:r>
        <w:rPr>
          <w:color w:val="2E5395"/>
        </w:rPr>
        <w:t>Media</w:t>
      </w:r>
      <w:r>
        <w:rPr>
          <w:color w:val="2E5395"/>
          <w:spacing w:val="-3"/>
        </w:rPr>
        <w:t xml:space="preserve"> </w:t>
      </w:r>
      <w:r>
        <w:rPr>
          <w:color w:val="2E5395"/>
          <w:spacing w:val="-2"/>
        </w:rPr>
        <w:t>Representation</w:t>
      </w:r>
    </w:p>
    <w:p w14:paraId="600340C9" w14:textId="77777777" w:rsidR="00D979BD" w:rsidRDefault="00D979BD">
      <w:pPr>
        <w:pStyle w:val="BodyText"/>
        <w:spacing w:before="240"/>
        <w:rPr>
          <w:rFonts w:ascii="Calibri Light"/>
          <w:sz w:val="24"/>
        </w:rPr>
      </w:pPr>
    </w:p>
    <w:p w14:paraId="77D936AF" w14:textId="77777777" w:rsidR="00D979BD" w:rsidRDefault="00BA6905">
      <w:pPr>
        <w:pStyle w:val="BodyText"/>
        <w:spacing w:line="480" w:lineRule="auto"/>
        <w:ind w:left="620" w:right="855"/>
        <w:rPr>
          <w:i/>
        </w:rPr>
      </w:pPr>
      <w:r>
        <w:t xml:space="preserve">The influence of the media can be both positive and negative. Even though the spotlight on an imaginary world of flying men in tights saving humanity has allowed those who love the stories to build the confidence to come forward, with the portrayals of the </w:t>
      </w:r>
      <w:r>
        <w:rPr>
          <w:i/>
        </w:rPr>
        <w:t xml:space="preserve">geek </w:t>
      </w:r>
      <w:r>
        <w:t>comes with it a false social construction (Burr, 2015). This leads to a community of people being poorly represented and, therefore, living in fear of being judged for their special interests and delving</w:t>
      </w:r>
      <w:r>
        <w:rPr>
          <w:spacing w:val="-2"/>
        </w:rPr>
        <w:t xml:space="preserve"> </w:t>
      </w:r>
      <w:r>
        <w:t>into</w:t>
      </w:r>
      <w:r>
        <w:rPr>
          <w:spacing w:val="-2"/>
        </w:rPr>
        <w:t xml:space="preserve"> </w:t>
      </w:r>
      <w:r>
        <w:t>comics</w:t>
      </w:r>
      <w:r>
        <w:rPr>
          <w:spacing w:val="-4"/>
        </w:rPr>
        <w:t xml:space="preserve"> </w:t>
      </w:r>
      <w:r>
        <w:t>to</w:t>
      </w:r>
      <w:r>
        <w:rPr>
          <w:spacing w:val="-2"/>
        </w:rPr>
        <w:t xml:space="preserve"> </w:t>
      </w:r>
      <w:r>
        <w:t>escape</w:t>
      </w:r>
      <w:r>
        <w:rPr>
          <w:spacing w:val="-2"/>
        </w:rPr>
        <w:t xml:space="preserve"> </w:t>
      </w:r>
      <w:r>
        <w:t>from</w:t>
      </w:r>
      <w:r>
        <w:rPr>
          <w:spacing w:val="-3"/>
        </w:rPr>
        <w:t xml:space="preserve"> </w:t>
      </w:r>
      <w:r>
        <w:t>a</w:t>
      </w:r>
      <w:r>
        <w:rPr>
          <w:spacing w:val="-2"/>
        </w:rPr>
        <w:t xml:space="preserve"> </w:t>
      </w:r>
      <w:r>
        <w:t>world</w:t>
      </w:r>
      <w:r>
        <w:rPr>
          <w:spacing w:val="-2"/>
        </w:rPr>
        <w:t xml:space="preserve"> </w:t>
      </w:r>
      <w:r>
        <w:t>that</w:t>
      </w:r>
      <w:r>
        <w:rPr>
          <w:spacing w:val="-3"/>
        </w:rPr>
        <w:t xml:space="preserve"> </w:t>
      </w:r>
      <w:r>
        <w:t>is</w:t>
      </w:r>
      <w:r>
        <w:rPr>
          <w:spacing w:val="-2"/>
        </w:rPr>
        <w:t xml:space="preserve"> </w:t>
      </w:r>
      <w:r>
        <w:t>neither</w:t>
      </w:r>
      <w:r>
        <w:rPr>
          <w:spacing w:val="-3"/>
        </w:rPr>
        <w:t xml:space="preserve"> </w:t>
      </w:r>
      <w:r>
        <w:t>understanding</w:t>
      </w:r>
      <w:r>
        <w:rPr>
          <w:spacing w:val="-2"/>
        </w:rPr>
        <w:t xml:space="preserve"> </w:t>
      </w:r>
      <w:r>
        <w:t>nor</w:t>
      </w:r>
      <w:r>
        <w:rPr>
          <w:spacing w:val="-2"/>
        </w:rPr>
        <w:t xml:space="preserve"> </w:t>
      </w:r>
      <w:r>
        <w:t xml:space="preserve">understandable: </w:t>
      </w:r>
      <w:r>
        <w:rPr>
          <w:i/>
        </w:rPr>
        <w:t>“I think people would escape to it because it's friendly. There's no intimidation, no kind of</w:t>
      </w:r>
      <w:r>
        <w:rPr>
          <w:i/>
          <w:spacing w:val="40"/>
        </w:rPr>
        <w:t xml:space="preserve"> </w:t>
      </w:r>
      <w:r>
        <w:rPr>
          <w:i/>
        </w:rPr>
        <w:t>fear in approaching it</w:t>
      </w:r>
      <w:r>
        <w:t>” (Participant R)</w:t>
      </w:r>
      <w:r>
        <w:rPr>
          <w:i/>
        </w:rPr>
        <w:t>.</w:t>
      </w:r>
    </w:p>
    <w:p w14:paraId="6313C558" w14:textId="77777777" w:rsidR="00D979BD" w:rsidRDefault="00D979BD">
      <w:pPr>
        <w:pStyle w:val="BodyText"/>
        <w:spacing w:before="27"/>
        <w:rPr>
          <w:i/>
        </w:rPr>
      </w:pPr>
    </w:p>
    <w:p w14:paraId="08869EDC" w14:textId="77777777" w:rsidR="00D979BD" w:rsidRDefault="00BA6905">
      <w:pPr>
        <w:pStyle w:val="Heading3"/>
        <w:numPr>
          <w:ilvl w:val="2"/>
          <w:numId w:val="4"/>
        </w:numPr>
        <w:tabs>
          <w:tab w:val="left" w:pos="1277"/>
        </w:tabs>
        <w:ind w:left="1277" w:hanging="657"/>
      </w:pPr>
      <w:r>
        <w:rPr>
          <w:color w:val="2E5395"/>
        </w:rPr>
        <w:t>Aesthetics</w:t>
      </w:r>
      <w:r>
        <w:rPr>
          <w:color w:val="2E5395"/>
          <w:spacing w:val="-5"/>
        </w:rPr>
        <w:t xml:space="preserve"> </w:t>
      </w:r>
      <w:r>
        <w:rPr>
          <w:color w:val="2E5395"/>
        </w:rPr>
        <w:t>that</w:t>
      </w:r>
      <w:r>
        <w:rPr>
          <w:color w:val="2E5395"/>
          <w:spacing w:val="-4"/>
        </w:rPr>
        <w:t xml:space="preserve"> </w:t>
      </w:r>
      <w:r>
        <w:rPr>
          <w:color w:val="2E5395"/>
        </w:rPr>
        <w:t>Induces</w:t>
      </w:r>
      <w:r>
        <w:rPr>
          <w:color w:val="2E5395"/>
          <w:spacing w:val="-4"/>
        </w:rPr>
        <w:t xml:space="preserve"> </w:t>
      </w:r>
      <w:r>
        <w:rPr>
          <w:color w:val="2E5395"/>
          <w:spacing w:val="-2"/>
        </w:rPr>
        <w:t>Escapism</w:t>
      </w:r>
    </w:p>
    <w:p w14:paraId="2F8901E4" w14:textId="77777777" w:rsidR="00D979BD" w:rsidRDefault="00BA6905">
      <w:pPr>
        <w:pStyle w:val="BodyText"/>
        <w:spacing w:before="257" w:line="480" w:lineRule="auto"/>
        <w:ind w:left="620" w:right="882" w:firstLine="719"/>
      </w:pPr>
      <w:r>
        <w:t xml:space="preserve">According to the participants there are many aspects of comics that help to improve the immersive experience. Relatable content and lore and background are just a couple of the most </w:t>
      </w:r>
      <w:r>
        <w:t>important ones when world building. The more lore and relatable content there is the more the reader engages and loses themselves inside their imagination. For example, the</w:t>
      </w:r>
      <w:r>
        <w:rPr>
          <w:spacing w:val="-2"/>
        </w:rPr>
        <w:t xml:space="preserve"> </w:t>
      </w:r>
      <w:r>
        <w:t>video</w:t>
      </w:r>
      <w:r>
        <w:rPr>
          <w:spacing w:val="-2"/>
        </w:rPr>
        <w:t xml:space="preserve"> </w:t>
      </w:r>
      <w:r>
        <w:t>game</w:t>
      </w:r>
      <w:r>
        <w:rPr>
          <w:spacing w:val="-4"/>
        </w:rPr>
        <w:t xml:space="preserve"> </w:t>
      </w:r>
      <w:r>
        <w:rPr>
          <w:i/>
        </w:rPr>
        <w:t>Skyrim</w:t>
      </w:r>
      <w:r>
        <w:rPr>
          <w:i/>
          <w:spacing w:val="-2"/>
        </w:rPr>
        <w:t xml:space="preserve"> </w:t>
      </w:r>
      <w:r>
        <w:t>(2021)</w:t>
      </w:r>
      <w:r>
        <w:rPr>
          <w:spacing w:val="-1"/>
        </w:rPr>
        <w:t xml:space="preserve"> </w:t>
      </w:r>
      <w:r>
        <w:t>is</w:t>
      </w:r>
      <w:r>
        <w:rPr>
          <w:spacing w:val="-4"/>
        </w:rPr>
        <w:t xml:space="preserve"> </w:t>
      </w:r>
      <w:r>
        <w:t>vast</w:t>
      </w:r>
      <w:r>
        <w:rPr>
          <w:spacing w:val="-3"/>
        </w:rPr>
        <w:t xml:space="preserve"> </w:t>
      </w:r>
      <w:r>
        <w:t>when</w:t>
      </w:r>
      <w:r>
        <w:rPr>
          <w:spacing w:val="-2"/>
        </w:rPr>
        <w:t xml:space="preserve"> </w:t>
      </w:r>
      <w:r>
        <w:t>it</w:t>
      </w:r>
      <w:r>
        <w:rPr>
          <w:spacing w:val="-3"/>
        </w:rPr>
        <w:t xml:space="preserve"> </w:t>
      </w:r>
      <w:r>
        <w:t>comes</w:t>
      </w:r>
      <w:r>
        <w:rPr>
          <w:spacing w:val="-4"/>
        </w:rPr>
        <w:t xml:space="preserve"> </w:t>
      </w:r>
      <w:r>
        <w:t>to</w:t>
      </w:r>
      <w:r>
        <w:rPr>
          <w:spacing w:val="-2"/>
        </w:rPr>
        <w:t xml:space="preserve"> </w:t>
      </w:r>
      <w:r>
        <w:t>its</w:t>
      </w:r>
      <w:r>
        <w:rPr>
          <w:spacing w:val="-1"/>
        </w:rPr>
        <w:t xml:space="preserve"> </w:t>
      </w:r>
      <w:r>
        <w:t>lore, historical</w:t>
      </w:r>
      <w:r>
        <w:rPr>
          <w:spacing w:val="-5"/>
        </w:rPr>
        <w:t xml:space="preserve"> </w:t>
      </w:r>
      <w:r>
        <w:t>events,</w:t>
      </w:r>
      <w:r>
        <w:rPr>
          <w:spacing w:val="-2"/>
        </w:rPr>
        <w:t xml:space="preserve"> </w:t>
      </w:r>
      <w:r>
        <w:t>and</w:t>
      </w:r>
      <w:r>
        <w:rPr>
          <w:spacing w:val="-4"/>
        </w:rPr>
        <w:t xml:space="preserve"> </w:t>
      </w:r>
      <w:r>
        <w:t xml:space="preserve">history of empires allowing the player to immediately leave their world behind and engage in a mystical adventure that has been previously prophesised. A comic example of this type of world building could be </w:t>
      </w:r>
      <w:r>
        <w:rPr>
          <w:i/>
        </w:rPr>
        <w:t xml:space="preserve">Buffy the Vampire Slayer </w:t>
      </w:r>
      <w:r>
        <w:t>(2020). Previously a Te</w:t>
      </w:r>
      <w:r>
        <w:t>levision show, the story</w:t>
      </w:r>
      <w:r>
        <w:rPr>
          <w:spacing w:val="-1"/>
        </w:rPr>
        <w:t xml:space="preserve"> </w:t>
      </w:r>
      <w:r>
        <w:t>revolves around a</w:t>
      </w:r>
      <w:r>
        <w:rPr>
          <w:spacing w:val="-4"/>
        </w:rPr>
        <w:t xml:space="preserve"> </w:t>
      </w:r>
      <w:r>
        <w:t>young woman</w:t>
      </w:r>
      <w:r>
        <w:rPr>
          <w:spacing w:val="-2"/>
        </w:rPr>
        <w:t xml:space="preserve"> </w:t>
      </w:r>
      <w:r>
        <w:t>who begins her</w:t>
      </w:r>
      <w:r>
        <w:rPr>
          <w:spacing w:val="-1"/>
        </w:rPr>
        <w:t xml:space="preserve"> </w:t>
      </w:r>
      <w:r>
        <w:t>journey</w:t>
      </w:r>
      <w:r>
        <w:rPr>
          <w:spacing w:val="-2"/>
        </w:rPr>
        <w:t xml:space="preserve"> </w:t>
      </w:r>
      <w:r>
        <w:t>as</w:t>
      </w:r>
      <w:r>
        <w:rPr>
          <w:spacing w:val="-2"/>
        </w:rPr>
        <w:t xml:space="preserve"> </w:t>
      </w:r>
      <w:r>
        <w:t>the protagonist at</w:t>
      </w:r>
      <w:r>
        <w:rPr>
          <w:spacing w:val="-3"/>
        </w:rPr>
        <w:t xml:space="preserve"> </w:t>
      </w:r>
      <w:r>
        <w:t xml:space="preserve">the age of fifteen after the last slayer is killed in combat. There is a history behind the lineage of the slayer, and this is returned to throughout the seven seasons of the show. The comic leads on from the seventh season combining the two deadly worlds of Joss Whedon’s </w:t>
      </w:r>
      <w:r>
        <w:rPr>
          <w:i/>
        </w:rPr>
        <w:t xml:space="preserve">Buffy the Vampire Slayer </w:t>
      </w:r>
      <w:r>
        <w:t xml:space="preserve">(1997) and </w:t>
      </w:r>
      <w:r>
        <w:rPr>
          <w:i/>
        </w:rPr>
        <w:t xml:space="preserve">Angel </w:t>
      </w:r>
      <w:r>
        <w:t>(1999) keeping the original lore and background intact allowing the reader to indulge and relax i</w:t>
      </w:r>
      <w:r>
        <w:t>nto the already built world.</w:t>
      </w:r>
    </w:p>
    <w:p w14:paraId="361A427F" w14:textId="63CFFBD7" w:rsidR="00D979BD" w:rsidRDefault="00BA6905">
      <w:pPr>
        <w:pStyle w:val="BodyText"/>
        <w:spacing w:line="480" w:lineRule="auto"/>
        <w:ind w:left="620" w:right="857" w:firstLine="719"/>
      </w:pPr>
      <w:r>
        <w:t>A healthy composition and quality story writing adds to the experience by grabbing and</w:t>
      </w:r>
      <w:r>
        <w:rPr>
          <w:spacing w:val="-4"/>
        </w:rPr>
        <w:t xml:space="preserve"> </w:t>
      </w:r>
      <w:r>
        <w:t>keeping</w:t>
      </w:r>
      <w:r>
        <w:rPr>
          <w:spacing w:val="-6"/>
        </w:rPr>
        <w:t xml:space="preserve"> </w:t>
      </w:r>
      <w:r>
        <w:t>the</w:t>
      </w:r>
      <w:r>
        <w:rPr>
          <w:spacing w:val="-4"/>
        </w:rPr>
        <w:t xml:space="preserve"> </w:t>
      </w:r>
      <w:r>
        <w:t>participant</w:t>
      </w:r>
      <w:r w:rsidR="002C0148">
        <w:t>’</w:t>
      </w:r>
      <w:r>
        <w:t>s</w:t>
      </w:r>
      <w:r>
        <w:rPr>
          <w:spacing w:val="-3"/>
        </w:rPr>
        <w:t xml:space="preserve"> </w:t>
      </w:r>
      <w:r>
        <w:t>attention.</w:t>
      </w:r>
      <w:r>
        <w:rPr>
          <w:spacing w:val="-5"/>
        </w:rPr>
        <w:t xml:space="preserve"> </w:t>
      </w:r>
      <w:r>
        <w:t>The</w:t>
      </w:r>
      <w:r>
        <w:rPr>
          <w:spacing w:val="-4"/>
        </w:rPr>
        <w:t xml:space="preserve"> </w:t>
      </w:r>
      <w:r>
        <w:t>participants</w:t>
      </w:r>
      <w:r>
        <w:rPr>
          <w:spacing w:val="-3"/>
        </w:rPr>
        <w:t xml:space="preserve"> </w:t>
      </w:r>
      <w:r>
        <w:t>feel</w:t>
      </w:r>
      <w:r>
        <w:rPr>
          <w:spacing w:val="-6"/>
        </w:rPr>
        <w:t xml:space="preserve"> </w:t>
      </w:r>
      <w:r>
        <w:t>that</w:t>
      </w:r>
      <w:r>
        <w:rPr>
          <w:spacing w:val="-2"/>
        </w:rPr>
        <w:t xml:space="preserve"> </w:t>
      </w:r>
      <w:r>
        <w:t>sometimes</w:t>
      </w:r>
      <w:r>
        <w:rPr>
          <w:spacing w:val="-3"/>
        </w:rPr>
        <w:t xml:space="preserve"> </w:t>
      </w:r>
      <w:r>
        <w:t>composition</w:t>
      </w:r>
      <w:r>
        <w:rPr>
          <w:spacing w:val="-4"/>
        </w:rPr>
        <w:t xml:space="preserve"> </w:t>
      </w:r>
      <w:r>
        <w:t>can</w:t>
      </w:r>
    </w:p>
    <w:p w14:paraId="2875E498" w14:textId="77777777" w:rsidR="00D979BD" w:rsidRDefault="00D979BD">
      <w:pPr>
        <w:spacing w:line="480" w:lineRule="auto"/>
        <w:sectPr w:rsidR="00D979BD">
          <w:pgSz w:w="11910" w:h="16840"/>
          <w:pgMar w:top="1380" w:right="620" w:bottom="940" w:left="820" w:header="0" w:footer="751" w:gutter="0"/>
          <w:cols w:space="720"/>
        </w:sectPr>
      </w:pPr>
    </w:p>
    <w:p w14:paraId="4DCF689F" w14:textId="77777777" w:rsidR="00D979BD" w:rsidRDefault="00BA6905">
      <w:pPr>
        <w:pStyle w:val="BodyText"/>
        <w:spacing w:before="64" w:line="480" w:lineRule="auto"/>
        <w:ind w:left="620" w:right="918"/>
      </w:pPr>
      <w:r>
        <w:lastRenderedPageBreak/>
        <w:t>cause</w:t>
      </w:r>
      <w:r>
        <w:rPr>
          <w:spacing w:val="-2"/>
        </w:rPr>
        <w:t xml:space="preserve"> </w:t>
      </w:r>
      <w:r>
        <w:t>them</w:t>
      </w:r>
      <w:r>
        <w:rPr>
          <w:spacing w:val="-3"/>
        </w:rPr>
        <w:t xml:space="preserve"> </w:t>
      </w:r>
      <w:r>
        <w:t>to</w:t>
      </w:r>
      <w:r>
        <w:rPr>
          <w:spacing w:val="-4"/>
        </w:rPr>
        <w:t xml:space="preserve"> </w:t>
      </w:r>
      <w:r>
        <w:t>feel</w:t>
      </w:r>
      <w:r>
        <w:rPr>
          <w:spacing w:val="-2"/>
        </w:rPr>
        <w:t xml:space="preserve"> </w:t>
      </w:r>
      <w:r>
        <w:t>overwhelmed</w:t>
      </w:r>
      <w:r>
        <w:rPr>
          <w:spacing w:val="-2"/>
        </w:rPr>
        <w:t xml:space="preserve"> </w:t>
      </w:r>
      <w:r>
        <w:t>by</w:t>
      </w:r>
      <w:r>
        <w:rPr>
          <w:spacing w:val="-4"/>
        </w:rPr>
        <w:t xml:space="preserve"> </w:t>
      </w:r>
      <w:r>
        <w:t>the</w:t>
      </w:r>
      <w:r>
        <w:rPr>
          <w:spacing w:val="-4"/>
        </w:rPr>
        <w:t xml:space="preserve"> </w:t>
      </w:r>
      <w:r>
        <w:t>amount of</w:t>
      </w:r>
      <w:r>
        <w:rPr>
          <w:spacing w:val="-3"/>
        </w:rPr>
        <w:t xml:space="preserve"> </w:t>
      </w:r>
      <w:r>
        <w:t>wordage,</w:t>
      </w:r>
      <w:r>
        <w:rPr>
          <w:spacing w:val="-3"/>
        </w:rPr>
        <w:t xml:space="preserve"> </w:t>
      </w:r>
      <w:r>
        <w:t>colour, or</w:t>
      </w:r>
      <w:r>
        <w:rPr>
          <w:spacing w:val="-1"/>
        </w:rPr>
        <w:t xml:space="preserve"> </w:t>
      </w:r>
      <w:r>
        <w:t>activity</w:t>
      </w:r>
      <w:r>
        <w:rPr>
          <w:spacing w:val="-1"/>
        </w:rPr>
        <w:t xml:space="preserve"> </w:t>
      </w:r>
      <w:r>
        <w:t>on</w:t>
      </w:r>
      <w:r>
        <w:rPr>
          <w:spacing w:val="-4"/>
        </w:rPr>
        <w:t xml:space="preserve"> </w:t>
      </w:r>
      <w:r>
        <w:t>the</w:t>
      </w:r>
      <w:r>
        <w:rPr>
          <w:spacing w:val="-4"/>
        </w:rPr>
        <w:t xml:space="preserve"> </w:t>
      </w:r>
      <w:r>
        <w:t>page causing them to put down the comic and not attempt to complete a comic that they may have enjoyed:</w:t>
      </w:r>
    </w:p>
    <w:p w14:paraId="28ED6797" w14:textId="77777777" w:rsidR="00D979BD" w:rsidRDefault="00BA6905">
      <w:pPr>
        <w:spacing w:line="252" w:lineRule="exact"/>
        <w:ind w:left="1166" w:right="842"/>
        <w:jc w:val="center"/>
        <w:rPr>
          <w:i/>
        </w:rPr>
      </w:pPr>
      <w:r>
        <w:rPr>
          <w:i/>
        </w:rPr>
        <w:t>“If</w:t>
      </w:r>
      <w:r>
        <w:rPr>
          <w:i/>
          <w:spacing w:val="-6"/>
        </w:rPr>
        <w:t xml:space="preserve"> </w:t>
      </w:r>
      <w:r>
        <w:rPr>
          <w:i/>
        </w:rPr>
        <w:t>they</w:t>
      </w:r>
      <w:r>
        <w:rPr>
          <w:i/>
          <w:spacing w:val="-2"/>
        </w:rPr>
        <w:t xml:space="preserve"> </w:t>
      </w:r>
      <w:r>
        <w:rPr>
          <w:i/>
        </w:rPr>
        <w:t>get</w:t>
      </w:r>
      <w:r>
        <w:rPr>
          <w:i/>
          <w:spacing w:val="-4"/>
        </w:rPr>
        <w:t xml:space="preserve"> </w:t>
      </w:r>
      <w:r>
        <w:rPr>
          <w:i/>
        </w:rPr>
        <w:t>too</w:t>
      </w:r>
      <w:r>
        <w:rPr>
          <w:i/>
          <w:spacing w:val="-5"/>
        </w:rPr>
        <w:t xml:space="preserve"> </w:t>
      </w:r>
      <w:r>
        <w:rPr>
          <w:i/>
        </w:rPr>
        <w:t>complex</w:t>
      </w:r>
      <w:r>
        <w:rPr>
          <w:i/>
          <w:spacing w:val="-7"/>
        </w:rPr>
        <w:t xml:space="preserve"> </w:t>
      </w:r>
      <w:r>
        <w:rPr>
          <w:i/>
        </w:rPr>
        <w:t>or</w:t>
      </w:r>
      <w:r>
        <w:rPr>
          <w:i/>
          <w:spacing w:val="-4"/>
        </w:rPr>
        <w:t xml:space="preserve"> </w:t>
      </w:r>
      <w:r>
        <w:rPr>
          <w:i/>
        </w:rPr>
        <w:t>too</w:t>
      </w:r>
      <w:r>
        <w:rPr>
          <w:i/>
          <w:spacing w:val="-3"/>
        </w:rPr>
        <w:t xml:space="preserve"> </w:t>
      </w:r>
      <w:r>
        <w:rPr>
          <w:i/>
        </w:rPr>
        <w:t>action</w:t>
      </w:r>
      <w:r>
        <w:rPr>
          <w:i/>
          <w:spacing w:val="-4"/>
        </w:rPr>
        <w:t xml:space="preserve"> </w:t>
      </w:r>
      <w:r>
        <w:rPr>
          <w:i/>
        </w:rPr>
        <w:t>focused</w:t>
      </w:r>
      <w:r>
        <w:rPr>
          <w:i/>
          <w:spacing w:val="-3"/>
        </w:rPr>
        <w:t xml:space="preserve"> </w:t>
      </w:r>
      <w:r>
        <w:rPr>
          <w:i/>
        </w:rPr>
        <w:t>it’s</w:t>
      </w:r>
      <w:r>
        <w:rPr>
          <w:i/>
          <w:spacing w:val="-5"/>
        </w:rPr>
        <w:t xml:space="preserve"> </w:t>
      </w:r>
      <w:r>
        <w:rPr>
          <w:i/>
        </w:rPr>
        <w:t>harder</w:t>
      </w:r>
      <w:r>
        <w:rPr>
          <w:i/>
          <w:spacing w:val="-4"/>
        </w:rPr>
        <w:t xml:space="preserve"> </w:t>
      </w:r>
      <w:r>
        <w:rPr>
          <w:i/>
        </w:rPr>
        <w:t>for</w:t>
      </w:r>
      <w:r>
        <w:rPr>
          <w:i/>
          <w:spacing w:val="-4"/>
        </w:rPr>
        <w:t xml:space="preserve"> </w:t>
      </w:r>
      <w:r>
        <w:rPr>
          <w:i/>
        </w:rPr>
        <w:t>my</w:t>
      </w:r>
      <w:r>
        <w:rPr>
          <w:i/>
          <w:spacing w:val="-5"/>
        </w:rPr>
        <w:t xml:space="preserve"> </w:t>
      </w:r>
      <w:r>
        <w:rPr>
          <w:i/>
        </w:rPr>
        <w:t>mind</w:t>
      </w:r>
      <w:r>
        <w:rPr>
          <w:i/>
          <w:spacing w:val="-5"/>
        </w:rPr>
        <w:t xml:space="preserve"> </w:t>
      </w:r>
      <w:r>
        <w:rPr>
          <w:i/>
        </w:rPr>
        <w:t>to</w:t>
      </w:r>
      <w:r>
        <w:rPr>
          <w:i/>
          <w:spacing w:val="-2"/>
        </w:rPr>
        <w:t xml:space="preserve"> understand”</w:t>
      </w:r>
    </w:p>
    <w:p w14:paraId="36ABDECD" w14:textId="77777777" w:rsidR="00D979BD" w:rsidRDefault="00D979BD">
      <w:pPr>
        <w:pStyle w:val="BodyText"/>
        <w:rPr>
          <w:i/>
        </w:rPr>
      </w:pPr>
    </w:p>
    <w:p w14:paraId="7A8F3B3B" w14:textId="77777777" w:rsidR="00D979BD" w:rsidRDefault="00BA6905">
      <w:pPr>
        <w:pStyle w:val="BodyText"/>
        <w:ind w:left="620"/>
      </w:pPr>
      <w:r>
        <w:t>(Participant</w:t>
      </w:r>
      <w:r>
        <w:rPr>
          <w:spacing w:val="-8"/>
        </w:rPr>
        <w:t xml:space="preserve"> </w:t>
      </w:r>
      <w:r>
        <w:rPr>
          <w:spacing w:val="-4"/>
        </w:rPr>
        <w:t>#12).</w:t>
      </w:r>
    </w:p>
    <w:p w14:paraId="63E041B0" w14:textId="77777777" w:rsidR="00D979BD" w:rsidRDefault="00D979BD">
      <w:pPr>
        <w:pStyle w:val="BodyText"/>
      </w:pPr>
    </w:p>
    <w:p w14:paraId="2D44F580" w14:textId="77777777" w:rsidR="00D979BD" w:rsidRDefault="00D979BD">
      <w:pPr>
        <w:pStyle w:val="BodyText"/>
        <w:spacing w:before="37"/>
      </w:pPr>
    </w:p>
    <w:p w14:paraId="498AECF1" w14:textId="77777777" w:rsidR="00D979BD" w:rsidRDefault="00BA6905">
      <w:pPr>
        <w:pStyle w:val="Heading3"/>
        <w:numPr>
          <w:ilvl w:val="2"/>
          <w:numId w:val="4"/>
        </w:numPr>
        <w:tabs>
          <w:tab w:val="left" w:pos="1277"/>
        </w:tabs>
        <w:ind w:left="1277" w:hanging="657"/>
      </w:pPr>
      <w:r>
        <w:rPr>
          <w:color w:val="2E5395"/>
        </w:rPr>
        <w:t>Positive</w:t>
      </w:r>
      <w:r>
        <w:rPr>
          <w:color w:val="2E5395"/>
          <w:spacing w:val="-3"/>
        </w:rPr>
        <w:t xml:space="preserve"> </w:t>
      </w:r>
      <w:r>
        <w:rPr>
          <w:color w:val="2E5395"/>
        </w:rPr>
        <w:t>Use</w:t>
      </w:r>
      <w:r>
        <w:rPr>
          <w:color w:val="2E5395"/>
          <w:spacing w:val="-2"/>
        </w:rPr>
        <w:t xml:space="preserve"> </w:t>
      </w:r>
      <w:r>
        <w:rPr>
          <w:color w:val="2E5395"/>
        </w:rPr>
        <w:t>of</w:t>
      </w:r>
      <w:r>
        <w:rPr>
          <w:color w:val="2E5395"/>
          <w:spacing w:val="-3"/>
        </w:rPr>
        <w:t xml:space="preserve"> </w:t>
      </w:r>
      <w:r>
        <w:rPr>
          <w:color w:val="2E5395"/>
        </w:rPr>
        <w:t>Comics</w:t>
      </w:r>
      <w:r>
        <w:rPr>
          <w:color w:val="2E5395"/>
          <w:spacing w:val="-1"/>
        </w:rPr>
        <w:t xml:space="preserve"> </w:t>
      </w:r>
      <w:r>
        <w:rPr>
          <w:color w:val="2E5395"/>
        </w:rPr>
        <w:t>in</w:t>
      </w:r>
      <w:r>
        <w:rPr>
          <w:color w:val="2E5395"/>
          <w:spacing w:val="-3"/>
        </w:rPr>
        <w:t xml:space="preserve"> </w:t>
      </w:r>
      <w:r>
        <w:rPr>
          <w:color w:val="2E5395"/>
          <w:spacing w:val="-2"/>
        </w:rPr>
        <w:t>Pedagogy</w:t>
      </w:r>
    </w:p>
    <w:p w14:paraId="71B0B14A" w14:textId="77777777" w:rsidR="00D979BD" w:rsidRDefault="00BA6905">
      <w:pPr>
        <w:pStyle w:val="BodyText"/>
        <w:spacing w:before="258" w:line="480" w:lineRule="auto"/>
        <w:ind w:left="620" w:right="857" w:firstLine="719"/>
      </w:pPr>
      <w:r>
        <w:t>The participants believe there are numerous advantages to using comics as an educational</w:t>
      </w:r>
      <w:r>
        <w:rPr>
          <w:spacing w:val="-4"/>
        </w:rPr>
        <w:t xml:space="preserve"> </w:t>
      </w:r>
      <w:r>
        <w:t>tool.</w:t>
      </w:r>
      <w:r>
        <w:rPr>
          <w:spacing w:val="-4"/>
        </w:rPr>
        <w:t xml:space="preserve"> </w:t>
      </w:r>
      <w:r>
        <w:t>Some</w:t>
      </w:r>
      <w:r>
        <w:rPr>
          <w:spacing w:val="-5"/>
        </w:rPr>
        <w:t xml:space="preserve"> </w:t>
      </w:r>
      <w:r>
        <w:t>participants</w:t>
      </w:r>
      <w:r>
        <w:rPr>
          <w:spacing w:val="-4"/>
        </w:rPr>
        <w:t xml:space="preserve"> </w:t>
      </w:r>
      <w:r>
        <w:t>believe</w:t>
      </w:r>
      <w:r>
        <w:rPr>
          <w:spacing w:val="-3"/>
        </w:rPr>
        <w:t xml:space="preserve"> </w:t>
      </w:r>
      <w:r>
        <w:t>that</w:t>
      </w:r>
      <w:r>
        <w:rPr>
          <w:spacing w:val="-4"/>
        </w:rPr>
        <w:t xml:space="preserve"> </w:t>
      </w:r>
      <w:r>
        <w:t>comics</w:t>
      </w:r>
      <w:r>
        <w:rPr>
          <w:spacing w:val="-3"/>
        </w:rPr>
        <w:t xml:space="preserve"> </w:t>
      </w:r>
      <w:r>
        <w:t>are</w:t>
      </w:r>
      <w:r>
        <w:rPr>
          <w:spacing w:val="-5"/>
        </w:rPr>
        <w:t xml:space="preserve"> </w:t>
      </w:r>
      <w:r>
        <w:t>more</w:t>
      </w:r>
      <w:r>
        <w:rPr>
          <w:spacing w:val="-5"/>
        </w:rPr>
        <w:t xml:space="preserve"> </w:t>
      </w:r>
      <w:r>
        <w:t>memorable</w:t>
      </w:r>
      <w:r>
        <w:rPr>
          <w:spacing w:val="-3"/>
        </w:rPr>
        <w:t xml:space="preserve"> </w:t>
      </w:r>
      <w:r>
        <w:t>and</w:t>
      </w:r>
      <w:r>
        <w:rPr>
          <w:spacing w:val="-3"/>
        </w:rPr>
        <w:t xml:space="preserve"> </w:t>
      </w:r>
      <w:r>
        <w:t xml:space="preserve">influential, that the broken-up </w:t>
      </w:r>
      <w:r>
        <w:t>information and visuals help to alleviate sensory stimulation, less intimidating than the traditional book and find it easier to learn from:</w:t>
      </w:r>
    </w:p>
    <w:p w14:paraId="228E58A0" w14:textId="77777777" w:rsidR="00D979BD" w:rsidRDefault="00BA6905">
      <w:pPr>
        <w:spacing w:line="480" w:lineRule="auto"/>
        <w:ind w:left="620" w:right="918"/>
        <w:rPr>
          <w:i/>
        </w:rPr>
      </w:pPr>
      <w:r>
        <w:rPr>
          <w:i/>
        </w:rPr>
        <w:t>“I think it is beneficial as some people learn better in a more informal way. It can also be overwhelming</w:t>
      </w:r>
      <w:r>
        <w:rPr>
          <w:i/>
          <w:spacing w:val="-2"/>
        </w:rPr>
        <w:t xml:space="preserve"> </w:t>
      </w:r>
      <w:r>
        <w:rPr>
          <w:i/>
        </w:rPr>
        <w:t>to</w:t>
      </w:r>
      <w:r>
        <w:rPr>
          <w:i/>
          <w:spacing w:val="-6"/>
        </w:rPr>
        <w:t xml:space="preserve"> </w:t>
      </w:r>
      <w:r>
        <w:rPr>
          <w:i/>
        </w:rPr>
        <w:t>read</w:t>
      </w:r>
      <w:r>
        <w:rPr>
          <w:i/>
          <w:spacing w:val="-2"/>
        </w:rPr>
        <w:t xml:space="preserve"> </w:t>
      </w:r>
      <w:r>
        <w:rPr>
          <w:i/>
        </w:rPr>
        <w:t>something</w:t>
      </w:r>
      <w:r>
        <w:rPr>
          <w:i/>
          <w:spacing w:val="-4"/>
        </w:rPr>
        <w:t xml:space="preserve"> </w:t>
      </w:r>
      <w:r>
        <w:rPr>
          <w:i/>
        </w:rPr>
        <w:t>that</w:t>
      </w:r>
      <w:r>
        <w:rPr>
          <w:i/>
          <w:spacing w:val="-3"/>
        </w:rPr>
        <w:t xml:space="preserve"> </w:t>
      </w:r>
      <w:r>
        <w:rPr>
          <w:i/>
        </w:rPr>
        <w:t>is</w:t>
      </w:r>
      <w:r>
        <w:rPr>
          <w:i/>
          <w:spacing w:val="-1"/>
        </w:rPr>
        <w:t xml:space="preserve"> </w:t>
      </w:r>
      <w:r>
        <w:rPr>
          <w:i/>
        </w:rPr>
        <w:t>perhaps</w:t>
      </w:r>
      <w:r>
        <w:rPr>
          <w:i/>
          <w:spacing w:val="-6"/>
        </w:rPr>
        <w:t xml:space="preserve"> </w:t>
      </w:r>
      <w:r>
        <w:rPr>
          <w:i/>
        </w:rPr>
        <w:t>more</w:t>
      </w:r>
      <w:r>
        <w:rPr>
          <w:i/>
          <w:spacing w:val="-4"/>
        </w:rPr>
        <w:t xml:space="preserve"> </w:t>
      </w:r>
      <w:r>
        <w:rPr>
          <w:i/>
        </w:rPr>
        <w:t>scientific</w:t>
      </w:r>
      <w:r>
        <w:rPr>
          <w:i/>
          <w:spacing w:val="-4"/>
        </w:rPr>
        <w:t xml:space="preserve"> </w:t>
      </w:r>
      <w:r>
        <w:rPr>
          <w:i/>
        </w:rPr>
        <w:t>or</w:t>
      </w:r>
      <w:r>
        <w:rPr>
          <w:i/>
          <w:spacing w:val="-3"/>
        </w:rPr>
        <w:t xml:space="preserve"> </w:t>
      </w:r>
      <w:r>
        <w:rPr>
          <w:i/>
        </w:rPr>
        <w:t>an</w:t>
      </w:r>
      <w:r>
        <w:rPr>
          <w:i/>
          <w:spacing w:val="-2"/>
        </w:rPr>
        <w:t xml:space="preserve"> </w:t>
      </w:r>
      <w:r>
        <w:rPr>
          <w:i/>
        </w:rPr>
        <w:t>article</w:t>
      </w:r>
      <w:r>
        <w:rPr>
          <w:i/>
          <w:spacing w:val="-2"/>
        </w:rPr>
        <w:t xml:space="preserve"> </w:t>
      </w:r>
      <w:r>
        <w:rPr>
          <w:i/>
        </w:rPr>
        <w:t>for</w:t>
      </w:r>
      <w:r>
        <w:rPr>
          <w:i/>
          <w:spacing w:val="-3"/>
        </w:rPr>
        <w:t xml:space="preserve"> </w:t>
      </w:r>
      <w:r>
        <w:rPr>
          <w:i/>
        </w:rPr>
        <w:t>example” (Participant: R).</w:t>
      </w:r>
    </w:p>
    <w:p w14:paraId="49EAA59A" w14:textId="77777777" w:rsidR="00D979BD" w:rsidRDefault="00BA6905">
      <w:pPr>
        <w:pStyle w:val="BodyText"/>
        <w:spacing w:line="480" w:lineRule="auto"/>
        <w:ind w:left="620" w:right="857" w:firstLine="719"/>
      </w:pPr>
      <w:r>
        <w:t>Further, they suggest comics are an accessible form of education about diverse communities through visual storytelling, which has been implied through current research, including a paper in which graphic novels were used to break culture and language barriers in the classroom (Maples et al, 2016). When discussing comics being used as academic texts,</w:t>
      </w:r>
      <w:r>
        <w:rPr>
          <w:spacing w:val="-1"/>
        </w:rPr>
        <w:t xml:space="preserve"> </w:t>
      </w:r>
      <w:r>
        <w:t>it</w:t>
      </w:r>
      <w:r>
        <w:rPr>
          <w:spacing w:val="-1"/>
        </w:rPr>
        <w:t xml:space="preserve"> </w:t>
      </w:r>
      <w:r>
        <w:t>was</w:t>
      </w:r>
      <w:r>
        <w:rPr>
          <w:spacing w:val="-4"/>
        </w:rPr>
        <w:t xml:space="preserve"> </w:t>
      </w:r>
      <w:r>
        <w:t>suggested</w:t>
      </w:r>
      <w:r>
        <w:rPr>
          <w:spacing w:val="-4"/>
        </w:rPr>
        <w:t xml:space="preserve"> </w:t>
      </w:r>
      <w:r>
        <w:t>that</w:t>
      </w:r>
      <w:r>
        <w:rPr>
          <w:spacing w:val="-1"/>
        </w:rPr>
        <w:t xml:space="preserve"> </w:t>
      </w:r>
      <w:r>
        <w:t>asterisks</w:t>
      </w:r>
      <w:r>
        <w:rPr>
          <w:spacing w:val="-4"/>
        </w:rPr>
        <w:t xml:space="preserve"> </w:t>
      </w:r>
      <w:r>
        <w:t>could</w:t>
      </w:r>
      <w:r>
        <w:rPr>
          <w:spacing w:val="-2"/>
        </w:rPr>
        <w:t xml:space="preserve"> </w:t>
      </w:r>
      <w:r>
        <w:t>be</w:t>
      </w:r>
      <w:r>
        <w:rPr>
          <w:spacing w:val="-4"/>
        </w:rPr>
        <w:t xml:space="preserve"> </w:t>
      </w:r>
      <w:r>
        <w:t>a</w:t>
      </w:r>
      <w:r>
        <w:rPr>
          <w:spacing w:val="-4"/>
        </w:rPr>
        <w:t xml:space="preserve"> </w:t>
      </w:r>
      <w:r>
        <w:t>cleaner</w:t>
      </w:r>
      <w:r>
        <w:rPr>
          <w:spacing w:val="-2"/>
        </w:rPr>
        <w:t xml:space="preserve"> </w:t>
      </w:r>
      <w:r>
        <w:t>way</w:t>
      </w:r>
      <w:r>
        <w:rPr>
          <w:spacing w:val="-2"/>
        </w:rPr>
        <w:t xml:space="preserve"> </w:t>
      </w:r>
      <w:r>
        <w:t>of</w:t>
      </w:r>
      <w:r>
        <w:rPr>
          <w:spacing w:val="-1"/>
        </w:rPr>
        <w:t xml:space="preserve"> </w:t>
      </w:r>
      <w:r>
        <w:t>using</w:t>
      </w:r>
      <w:r>
        <w:rPr>
          <w:spacing w:val="-2"/>
        </w:rPr>
        <w:t xml:space="preserve"> </w:t>
      </w:r>
      <w:r>
        <w:t>references</w:t>
      </w:r>
      <w:r>
        <w:rPr>
          <w:spacing w:val="-4"/>
        </w:rPr>
        <w:t xml:space="preserve"> </w:t>
      </w:r>
      <w:r>
        <w:t>rather</w:t>
      </w:r>
      <w:r>
        <w:rPr>
          <w:spacing w:val="-3"/>
        </w:rPr>
        <w:t xml:space="preserve"> </w:t>
      </w:r>
      <w:r>
        <w:t>than a direct citation within the small chunks of text on the page, in keeping with the healthy composition which the participants crave (Participant: C).</w:t>
      </w:r>
    </w:p>
    <w:p w14:paraId="49DFD69E" w14:textId="77777777" w:rsidR="00D979BD" w:rsidRDefault="00D979BD">
      <w:pPr>
        <w:pStyle w:val="BodyText"/>
        <w:spacing w:before="37"/>
      </w:pPr>
    </w:p>
    <w:p w14:paraId="2B3944CA" w14:textId="77777777" w:rsidR="00D979BD" w:rsidRDefault="00BA6905">
      <w:pPr>
        <w:pStyle w:val="Heading3"/>
        <w:numPr>
          <w:ilvl w:val="2"/>
          <w:numId w:val="4"/>
        </w:numPr>
        <w:tabs>
          <w:tab w:val="left" w:pos="1277"/>
        </w:tabs>
        <w:ind w:left="1277" w:hanging="657"/>
      </w:pPr>
      <w:r>
        <w:rPr>
          <w:color w:val="2E5395"/>
        </w:rPr>
        <w:t>Diverse</w:t>
      </w:r>
      <w:r>
        <w:rPr>
          <w:color w:val="2E5395"/>
          <w:spacing w:val="-3"/>
        </w:rPr>
        <w:t xml:space="preserve"> </w:t>
      </w:r>
      <w:r>
        <w:rPr>
          <w:color w:val="2E5395"/>
        </w:rPr>
        <w:t>Learning</w:t>
      </w:r>
      <w:r>
        <w:rPr>
          <w:color w:val="2E5395"/>
          <w:spacing w:val="-4"/>
        </w:rPr>
        <w:t xml:space="preserve"> </w:t>
      </w:r>
      <w:r>
        <w:rPr>
          <w:color w:val="2E5395"/>
        </w:rPr>
        <w:t>Options</w:t>
      </w:r>
      <w:r>
        <w:rPr>
          <w:color w:val="2E5395"/>
          <w:spacing w:val="-2"/>
        </w:rPr>
        <w:t xml:space="preserve"> </w:t>
      </w:r>
      <w:r>
        <w:rPr>
          <w:color w:val="2E5395"/>
        </w:rPr>
        <w:t>in</w:t>
      </w:r>
      <w:r>
        <w:rPr>
          <w:color w:val="2E5395"/>
          <w:spacing w:val="-2"/>
        </w:rPr>
        <w:t xml:space="preserve"> Education</w:t>
      </w:r>
    </w:p>
    <w:p w14:paraId="4F10C79B" w14:textId="77777777" w:rsidR="00D979BD" w:rsidRDefault="00BA6905">
      <w:pPr>
        <w:pStyle w:val="BodyText"/>
        <w:spacing w:before="281" w:line="480" w:lineRule="auto"/>
        <w:ind w:left="620" w:right="918"/>
      </w:pPr>
      <w:r>
        <w:t>Participants</w:t>
      </w:r>
      <w:r>
        <w:rPr>
          <w:spacing w:val="-4"/>
        </w:rPr>
        <w:t xml:space="preserve"> </w:t>
      </w:r>
      <w:r>
        <w:t>feel</w:t>
      </w:r>
      <w:r>
        <w:rPr>
          <w:spacing w:val="-6"/>
        </w:rPr>
        <w:t xml:space="preserve"> </w:t>
      </w:r>
      <w:r>
        <w:t>that</w:t>
      </w:r>
      <w:r>
        <w:rPr>
          <w:spacing w:val="-4"/>
        </w:rPr>
        <w:t xml:space="preserve"> </w:t>
      </w:r>
      <w:r>
        <w:t>comics</w:t>
      </w:r>
      <w:r>
        <w:rPr>
          <w:spacing w:val="-2"/>
        </w:rPr>
        <w:t xml:space="preserve"> </w:t>
      </w:r>
      <w:r>
        <w:t>would</w:t>
      </w:r>
      <w:r>
        <w:rPr>
          <w:spacing w:val="-3"/>
        </w:rPr>
        <w:t xml:space="preserve"> </w:t>
      </w:r>
      <w:r>
        <w:t>provide</w:t>
      </w:r>
      <w:r>
        <w:rPr>
          <w:spacing w:val="-3"/>
        </w:rPr>
        <w:t xml:space="preserve"> </w:t>
      </w:r>
      <w:r>
        <w:t>a</w:t>
      </w:r>
      <w:r>
        <w:rPr>
          <w:spacing w:val="-5"/>
        </w:rPr>
        <w:t xml:space="preserve"> </w:t>
      </w:r>
      <w:r>
        <w:t>more</w:t>
      </w:r>
      <w:r>
        <w:rPr>
          <w:spacing w:val="-3"/>
        </w:rPr>
        <w:t xml:space="preserve"> </w:t>
      </w:r>
      <w:r>
        <w:t>accessible</w:t>
      </w:r>
      <w:r>
        <w:rPr>
          <w:spacing w:val="-3"/>
        </w:rPr>
        <w:t xml:space="preserve"> </w:t>
      </w:r>
      <w:r>
        <w:t>way</w:t>
      </w:r>
      <w:r>
        <w:rPr>
          <w:spacing w:val="-2"/>
        </w:rPr>
        <w:t xml:space="preserve"> </w:t>
      </w:r>
      <w:r>
        <w:t>of</w:t>
      </w:r>
      <w:r>
        <w:rPr>
          <w:spacing w:val="-1"/>
        </w:rPr>
        <w:t xml:space="preserve"> </w:t>
      </w:r>
      <w:r>
        <w:t>developing</w:t>
      </w:r>
      <w:r>
        <w:rPr>
          <w:spacing w:val="-3"/>
        </w:rPr>
        <w:t xml:space="preserve"> </w:t>
      </w:r>
      <w:r>
        <w:t>knowledge and building skills which would consider a diverse classroom. They have also expressed their concerns regarding academia’s move away from their original roots of humanities to STEM, which they feel might dishearten potential future academics enough from pursuing the career path which in turn would lose valuable fresh perspectives and ideas:</w:t>
      </w:r>
    </w:p>
    <w:p w14:paraId="51C6776C" w14:textId="77777777" w:rsidR="00D979BD" w:rsidRDefault="00D979BD">
      <w:pPr>
        <w:spacing w:line="480" w:lineRule="auto"/>
        <w:sectPr w:rsidR="00D979BD">
          <w:pgSz w:w="11910" w:h="16840"/>
          <w:pgMar w:top="1360" w:right="620" w:bottom="940" w:left="820" w:header="0" w:footer="751" w:gutter="0"/>
          <w:cols w:space="720"/>
        </w:sectPr>
      </w:pPr>
    </w:p>
    <w:p w14:paraId="45E05C93" w14:textId="77777777" w:rsidR="00D979BD" w:rsidRDefault="00BA6905">
      <w:pPr>
        <w:spacing w:before="64" w:line="480" w:lineRule="auto"/>
        <w:ind w:left="620" w:right="890"/>
      </w:pPr>
      <w:r>
        <w:rPr>
          <w:i/>
        </w:rPr>
        <w:lastRenderedPageBreak/>
        <w:t>“The education system is pulling towards engineering sciences, technology and is going away from stuff in which education was born from, which is literature and people and cultures</w:t>
      </w:r>
      <w:r>
        <w:rPr>
          <w:i/>
          <w:spacing w:val="-4"/>
        </w:rPr>
        <w:t xml:space="preserve"> </w:t>
      </w:r>
      <w:r>
        <w:rPr>
          <w:i/>
        </w:rPr>
        <w:t>and</w:t>
      </w:r>
      <w:r>
        <w:rPr>
          <w:i/>
          <w:spacing w:val="-2"/>
        </w:rPr>
        <w:t xml:space="preserve"> </w:t>
      </w:r>
      <w:r>
        <w:rPr>
          <w:i/>
        </w:rPr>
        <w:t>society...</w:t>
      </w:r>
      <w:r>
        <w:rPr>
          <w:i/>
          <w:spacing w:val="-3"/>
        </w:rPr>
        <w:t xml:space="preserve"> </w:t>
      </w:r>
      <w:r>
        <w:rPr>
          <w:i/>
        </w:rPr>
        <w:t>I</w:t>
      </w:r>
      <w:r>
        <w:rPr>
          <w:i/>
          <w:spacing w:val="-5"/>
        </w:rPr>
        <w:t xml:space="preserve"> </w:t>
      </w:r>
      <w:r>
        <w:rPr>
          <w:i/>
        </w:rPr>
        <w:t>find</w:t>
      </w:r>
      <w:r>
        <w:rPr>
          <w:i/>
          <w:spacing w:val="-2"/>
        </w:rPr>
        <w:t xml:space="preserve"> </w:t>
      </w:r>
      <w:r>
        <w:rPr>
          <w:i/>
        </w:rPr>
        <w:t>it very</w:t>
      </w:r>
      <w:r>
        <w:rPr>
          <w:i/>
          <w:spacing w:val="-4"/>
        </w:rPr>
        <w:t xml:space="preserve"> </w:t>
      </w:r>
      <w:r>
        <w:rPr>
          <w:i/>
        </w:rPr>
        <w:t>funny</w:t>
      </w:r>
      <w:r>
        <w:rPr>
          <w:i/>
          <w:spacing w:val="-4"/>
        </w:rPr>
        <w:t xml:space="preserve"> </w:t>
      </w:r>
      <w:r>
        <w:rPr>
          <w:i/>
        </w:rPr>
        <w:t>about</w:t>
      </w:r>
      <w:r>
        <w:rPr>
          <w:i/>
          <w:spacing w:val="-3"/>
        </w:rPr>
        <w:t xml:space="preserve"> </w:t>
      </w:r>
      <w:r>
        <w:rPr>
          <w:i/>
        </w:rPr>
        <w:t>COVID</w:t>
      </w:r>
      <w:r>
        <w:rPr>
          <w:i/>
          <w:spacing w:val="-2"/>
        </w:rPr>
        <w:t xml:space="preserve"> </w:t>
      </w:r>
      <w:r>
        <w:rPr>
          <w:i/>
        </w:rPr>
        <w:t>because</w:t>
      </w:r>
      <w:r>
        <w:rPr>
          <w:i/>
          <w:spacing w:val="-2"/>
        </w:rPr>
        <w:t xml:space="preserve"> </w:t>
      </w:r>
      <w:r>
        <w:rPr>
          <w:i/>
        </w:rPr>
        <w:t>everything</w:t>
      </w:r>
      <w:r>
        <w:rPr>
          <w:i/>
          <w:spacing w:val="-2"/>
        </w:rPr>
        <w:t xml:space="preserve"> </w:t>
      </w:r>
      <w:r>
        <w:rPr>
          <w:i/>
        </w:rPr>
        <w:t>pretty</w:t>
      </w:r>
      <w:r>
        <w:rPr>
          <w:i/>
          <w:spacing w:val="-4"/>
        </w:rPr>
        <w:t xml:space="preserve"> </w:t>
      </w:r>
      <w:r>
        <w:rPr>
          <w:i/>
        </w:rPr>
        <w:t>much</w:t>
      </w:r>
      <w:r>
        <w:rPr>
          <w:i/>
          <w:spacing w:val="-2"/>
        </w:rPr>
        <w:t xml:space="preserve"> </w:t>
      </w:r>
      <w:r>
        <w:rPr>
          <w:i/>
        </w:rPr>
        <w:t xml:space="preserve">shut down. And everybody's at home, and they turned to podcasts, turned to music, they turned to films, everything like that. The stuff in which the government tried to push down because they don't think it's applicable to our world” </w:t>
      </w:r>
      <w:r>
        <w:t>(Participant: R).</w:t>
      </w:r>
    </w:p>
    <w:p w14:paraId="4B4C5449" w14:textId="77777777" w:rsidR="00D979BD" w:rsidRDefault="00D979BD">
      <w:pPr>
        <w:pStyle w:val="BodyText"/>
      </w:pPr>
    </w:p>
    <w:p w14:paraId="4A4A490A" w14:textId="77777777" w:rsidR="00D979BD" w:rsidRDefault="00D979BD">
      <w:pPr>
        <w:pStyle w:val="BodyText"/>
        <w:spacing w:before="37"/>
      </w:pPr>
    </w:p>
    <w:p w14:paraId="1EE0DA47" w14:textId="77777777" w:rsidR="00D979BD" w:rsidRDefault="00BA6905">
      <w:pPr>
        <w:pStyle w:val="Heading3"/>
        <w:numPr>
          <w:ilvl w:val="1"/>
          <w:numId w:val="5"/>
        </w:numPr>
        <w:tabs>
          <w:tab w:val="left" w:pos="1097"/>
        </w:tabs>
        <w:ind w:left="1097" w:hanging="477"/>
        <w:jc w:val="left"/>
        <w:rPr>
          <w:color w:val="1F3762"/>
        </w:rPr>
      </w:pPr>
      <w:bookmarkStart w:id="55" w:name="_bookmark55"/>
      <w:bookmarkEnd w:id="55"/>
      <w:r>
        <w:rPr>
          <w:color w:val="1F3762"/>
          <w:spacing w:val="-2"/>
        </w:rPr>
        <w:t>Conclusion</w:t>
      </w:r>
    </w:p>
    <w:p w14:paraId="3322A0DF" w14:textId="77777777" w:rsidR="00D979BD" w:rsidRDefault="00BA6905">
      <w:pPr>
        <w:pStyle w:val="BodyText"/>
        <w:spacing w:before="257" w:line="480" w:lineRule="auto"/>
        <w:ind w:left="620" w:right="857" w:firstLine="719"/>
      </w:pPr>
      <w:r>
        <w:t>This</w:t>
      </w:r>
      <w:r>
        <w:rPr>
          <w:spacing w:val="-1"/>
        </w:rPr>
        <w:t xml:space="preserve"> </w:t>
      </w:r>
      <w:r>
        <w:t>section</w:t>
      </w:r>
      <w:r>
        <w:rPr>
          <w:spacing w:val="-4"/>
        </w:rPr>
        <w:t xml:space="preserve"> </w:t>
      </w:r>
      <w:r>
        <w:t>shall</w:t>
      </w:r>
      <w:r>
        <w:rPr>
          <w:spacing w:val="-1"/>
        </w:rPr>
        <w:t xml:space="preserve"> </w:t>
      </w:r>
      <w:r>
        <w:t>describe</w:t>
      </w:r>
      <w:r>
        <w:rPr>
          <w:spacing w:val="-2"/>
        </w:rPr>
        <w:t xml:space="preserve"> </w:t>
      </w:r>
      <w:r>
        <w:t>the</w:t>
      </w:r>
      <w:r>
        <w:rPr>
          <w:spacing w:val="-4"/>
        </w:rPr>
        <w:t xml:space="preserve"> </w:t>
      </w:r>
      <w:r>
        <w:t>key</w:t>
      </w:r>
      <w:r>
        <w:rPr>
          <w:spacing w:val="-4"/>
        </w:rPr>
        <w:t xml:space="preserve"> </w:t>
      </w:r>
      <w:r>
        <w:t>findings</w:t>
      </w:r>
      <w:r>
        <w:rPr>
          <w:spacing w:val="-1"/>
        </w:rPr>
        <w:t xml:space="preserve"> </w:t>
      </w:r>
      <w:r>
        <w:t>and</w:t>
      </w:r>
      <w:r>
        <w:rPr>
          <w:spacing w:val="-4"/>
        </w:rPr>
        <w:t xml:space="preserve"> </w:t>
      </w:r>
      <w:r>
        <w:t>their</w:t>
      </w:r>
      <w:r>
        <w:rPr>
          <w:spacing w:val="-1"/>
        </w:rPr>
        <w:t xml:space="preserve"> </w:t>
      </w:r>
      <w:r>
        <w:t>impact on</w:t>
      </w:r>
      <w:r>
        <w:rPr>
          <w:spacing w:val="-4"/>
        </w:rPr>
        <w:t xml:space="preserve"> </w:t>
      </w:r>
      <w:r>
        <w:t>the</w:t>
      </w:r>
      <w:r>
        <w:rPr>
          <w:spacing w:val="-2"/>
        </w:rPr>
        <w:t xml:space="preserve"> </w:t>
      </w:r>
      <w:r>
        <w:t>completion</w:t>
      </w:r>
      <w:r>
        <w:rPr>
          <w:spacing w:val="-1"/>
        </w:rPr>
        <w:t xml:space="preserve"> </w:t>
      </w:r>
      <w:r>
        <w:t>of</w:t>
      </w:r>
      <w:r>
        <w:rPr>
          <w:spacing w:val="-3"/>
        </w:rPr>
        <w:t xml:space="preserve"> </w:t>
      </w:r>
      <w:r>
        <w:t>the final comic book, as well as describing possible future research.</w:t>
      </w:r>
    </w:p>
    <w:p w14:paraId="52826500" w14:textId="77777777" w:rsidR="00D979BD" w:rsidRDefault="00D979BD">
      <w:pPr>
        <w:pStyle w:val="BodyText"/>
        <w:spacing w:before="252"/>
      </w:pPr>
    </w:p>
    <w:p w14:paraId="6F69909B" w14:textId="77777777" w:rsidR="00D979BD" w:rsidRDefault="00BA6905">
      <w:pPr>
        <w:pStyle w:val="BodyText"/>
        <w:ind w:left="1340"/>
      </w:pPr>
      <w:r>
        <w:t>As</w:t>
      </w:r>
      <w:r>
        <w:rPr>
          <w:spacing w:val="-5"/>
        </w:rPr>
        <w:t xml:space="preserve"> </w:t>
      </w:r>
      <w:r>
        <w:t>part</w:t>
      </w:r>
      <w:r>
        <w:rPr>
          <w:spacing w:val="-2"/>
        </w:rPr>
        <w:t xml:space="preserve"> </w:t>
      </w:r>
      <w:r>
        <w:t>of</w:t>
      </w:r>
      <w:r>
        <w:rPr>
          <w:spacing w:val="-5"/>
        </w:rPr>
        <w:t xml:space="preserve"> </w:t>
      </w:r>
      <w:r>
        <w:t>the</w:t>
      </w:r>
      <w:r>
        <w:rPr>
          <w:spacing w:val="-4"/>
        </w:rPr>
        <w:t xml:space="preserve"> </w:t>
      </w:r>
      <w:r>
        <w:t>comic</w:t>
      </w:r>
      <w:r>
        <w:rPr>
          <w:spacing w:val="-3"/>
        </w:rPr>
        <w:t xml:space="preserve"> </w:t>
      </w:r>
      <w:r>
        <w:t>development</w:t>
      </w:r>
      <w:r>
        <w:rPr>
          <w:spacing w:val="-3"/>
        </w:rPr>
        <w:t xml:space="preserve"> </w:t>
      </w:r>
      <w:r>
        <w:t>there</w:t>
      </w:r>
      <w:r>
        <w:rPr>
          <w:spacing w:val="-6"/>
        </w:rPr>
        <w:t xml:space="preserve"> </w:t>
      </w:r>
      <w:r>
        <w:t>were</w:t>
      </w:r>
      <w:r>
        <w:rPr>
          <w:spacing w:val="-5"/>
        </w:rPr>
        <w:t xml:space="preserve"> </w:t>
      </w:r>
      <w:r>
        <w:t>six</w:t>
      </w:r>
      <w:r>
        <w:rPr>
          <w:spacing w:val="-6"/>
        </w:rPr>
        <w:t xml:space="preserve"> </w:t>
      </w:r>
      <w:r>
        <w:t>key</w:t>
      </w:r>
      <w:r>
        <w:rPr>
          <w:spacing w:val="-4"/>
        </w:rPr>
        <w:t xml:space="preserve"> </w:t>
      </w:r>
      <w:r>
        <w:t>findings</w:t>
      </w:r>
      <w:r>
        <w:rPr>
          <w:spacing w:val="-4"/>
        </w:rPr>
        <w:t xml:space="preserve"> </w:t>
      </w:r>
      <w:r>
        <w:t>to</w:t>
      </w:r>
      <w:r>
        <w:rPr>
          <w:spacing w:val="-5"/>
        </w:rPr>
        <w:t xml:space="preserve"> </w:t>
      </w:r>
      <w:r>
        <w:rPr>
          <w:spacing w:val="-2"/>
        </w:rPr>
        <w:t>consider:</w:t>
      </w:r>
    </w:p>
    <w:p w14:paraId="3FDD81D2" w14:textId="77777777" w:rsidR="00D979BD" w:rsidRDefault="00D979BD">
      <w:pPr>
        <w:pStyle w:val="BodyText"/>
      </w:pPr>
    </w:p>
    <w:p w14:paraId="2FCA2457" w14:textId="77777777" w:rsidR="00D979BD" w:rsidRDefault="00BA6905">
      <w:pPr>
        <w:pStyle w:val="ListParagraph"/>
        <w:numPr>
          <w:ilvl w:val="0"/>
          <w:numId w:val="3"/>
        </w:numPr>
        <w:tabs>
          <w:tab w:val="left" w:pos="1760"/>
          <w:tab w:val="left" w:pos="1822"/>
        </w:tabs>
        <w:spacing w:line="472" w:lineRule="auto"/>
        <w:ind w:right="888" w:hanging="360"/>
        <w:rPr>
          <w:i/>
        </w:rPr>
      </w:pPr>
      <w:r>
        <w:rPr>
          <w:rFonts w:ascii="Times New Roman" w:hAnsi="Times New Roman"/>
        </w:rPr>
        <w:tab/>
      </w:r>
      <w:r>
        <w:rPr>
          <w:i/>
        </w:rPr>
        <w:t>The comic community is an important aspect of an autistic person’s mental wellbeing,</w:t>
      </w:r>
      <w:r>
        <w:rPr>
          <w:i/>
          <w:spacing w:val="-1"/>
        </w:rPr>
        <w:t xml:space="preserve"> </w:t>
      </w:r>
      <w:r>
        <w:rPr>
          <w:i/>
        </w:rPr>
        <w:t>whether</w:t>
      </w:r>
      <w:r>
        <w:rPr>
          <w:i/>
          <w:spacing w:val="-4"/>
        </w:rPr>
        <w:t xml:space="preserve"> </w:t>
      </w:r>
      <w:r>
        <w:rPr>
          <w:i/>
        </w:rPr>
        <w:t>that</w:t>
      </w:r>
      <w:r>
        <w:rPr>
          <w:i/>
          <w:spacing w:val="-4"/>
        </w:rPr>
        <w:t xml:space="preserve"> </w:t>
      </w:r>
      <w:r>
        <w:rPr>
          <w:i/>
        </w:rPr>
        <w:t>is</w:t>
      </w:r>
      <w:r>
        <w:rPr>
          <w:i/>
          <w:spacing w:val="-2"/>
        </w:rPr>
        <w:t xml:space="preserve"> </w:t>
      </w:r>
      <w:r>
        <w:rPr>
          <w:i/>
        </w:rPr>
        <w:t>attending</w:t>
      </w:r>
      <w:r>
        <w:rPr>
          <w:i/>
          <w:spacing w:val="-3"/>
        </w:rPr>
        <w:t xml:space="preserve"> </w:t>
      </w:r>
      <w:r>
        <w:rPr>
          <w:i/>
        </w:rPr>
        <w:t>comic</w:t>
      </w:r>
      <w:r>
        <w:rPr>
          <w:i/>
          <w:spacing w:val="-2"/>
        </w:rPr>
        <w:t xml:space="preserve"> </w:t>
      </w:r>
      <w:r>
        <w:rPr>
          <w:i/>
        </w:rPr>
        <w:t>con</w:t>
      </w:r>
      <w:r>
        <w:rPr>
          <w:i/>
          <w:spacing w:val="-5"/>
        </w:rPr>
        <w:t xml:space="preserve"> </w:t>
      </w:r>
      <w:r>
        <w:rPr>
          <w:i/>
        </w:rPr>
        <w:t>or</w:t>
      </w:r>
      <w:r>
        <w:rPr>
          <w:i/>
          <w:spacing w:val="-7"/>
        </w:rPr>
        <w:t xml:space="preserve"> </w:t>
      </w:r>
      <w:r>
        <w:rPr>
          <w:i/>
        </w:rPr>
        <w:t>buying</w:t>
      </w:r>
      <w:r>
        <w:rPr>
          <w:i/>
          <w:spacing w:val="-3"/>
        </w:rPr>
        <w:t xml:space="preserve"> </w:t>
      </w:r>
      <w:r>
        <w:rPr>
          <w:i/>
        </w:rPr>
        <w:t>their</w:t>
      </w:r>
      <w:r>
        <w:rPr>
          <w:i/>
          <w:spacing w:val="-4"/>
        </w:rPr>
        <w:t xml:space="preserve"> </w:t>
      </w:r>
      <w:r>
        <w:rPr>
          <w:i/>
        </w:rPr>
        <w:t>weekly</w:t>
      </w:r>
      <w:r>
        <w:rPr>
          <w:i/>
          <w:spacing w:val="-2"/>
        </w:rPr>
        <w:t xml:space="preserve"> </w:t>
      </w:r>
      <w:r>
        <w:rPr>
          <w:i/>
        </w:rPr>
        <w:t>comic</w:t>
      </w:r>
      <w:r>
        <w:rPr>
          <w:i/>
          <w:spacing w:val="-2"/>
        </w:rPr>
        <w:t xml:space="preserve"> </w:t>
      </w:r>
      <w:r>
        <w:rPr>
          <w:i/>
        </w:rPr>
        <w:t>from the shop.</w:t>
      </w:r>
    </w:p>
    <w:p w14:paraId="78E0E948" w14:textId="77777777" w:rsidR="00D979BD" w:rsidRDefault="00BA6905">
      <w:pPr>
        <w:pStyle w:val="ListParagraph"/>
        <w:numPr>
          <w:ilvl w:val="0"/>
          <w:numId w:val="3"/>
        </w:numPr>
        <w:tabs>
          <w:tab w:val="left" w:pos="1760"/>
          <w:tab w:val="left" w:pos="1822"/>
        </w:tabs>
        <w:spacing w:before="6" w:line="472" w:lineRule="auto"/>
        <w:ind w:right="948" w:hanging="360"/>
        <w:rPr>
          <w:i/>
        </w:rPr>
      </w:pPr>
      <w:r>
        <w:rPr>
          <w:rFonts w:ascii="Times New Roman" w:hAnsi="Times New Roman"/>
        </w:rPr>
        <w:tab/>
      </w:r>
      <w:r>
        <w:rPr>
          <w:i/>
        </w:rPr>
        <w:t>Their</w:t>
      </w:r>
      <w:r>
        <w:rPr>
          <w:i/>
          <w:spacing w:val="-1"/>
        </w:rPr>
        <w:t xml:space="preserve"> </w:t>
      </w:r>
      <w:r>
        <w:rPr>
          <w:i/>
        </w:rPr>
        <w:t>access</w:t>
      </w:r>
      <w:r>
        <w:rPr>
          <w:i/>
          <w:spacing w:val="-4"/>
        </w:rPr>
        <w:t xml:space="preserve"> </w:t>
      </w:r>
      <w:r>
        <w:rPr>
          <w:i/>
        </w:rPr>
        <w:t>to</w:t>
      </w:r>
      <w:r>
        <w:rPr>
          <w:i/>
          <w:spacing w:val="-4"/>
        </w:rPr>
        <w:t xml:space="preserve"> </w:t>
      </w:r>
      <w:r>
        <w:rPr>
          <w:i/>
        </w:rPr>
        <w:t>comics</w:t>
      </w:r>
      <w:r>
        <w:rPr>
          <w:i/>
          <w:spacing w:val="-5"/>
        </w:rPr>
        <w:t xml:space="preserve"> </w:t>
      </w:r>
      <w:r>
        <w:rPr>
          <w:i/>
        </w:rPr>
        <w:t>and</w:t>
      </w:r>
      <w:r>
        <w:rPr>
          <w:i/>
          <w:spacing w:val="-2"/>
        </w:rPr>
        <w:t xml:space="preserve"> </w:t>
      </w:r>
      <w:r>
        <w:rPr>
          <w:i/>
        </w:rPr>
        <w:t>the</w:t>
      </w:r>
      <w:r>
        <w:rPr>
          <w:i/>
          <w:spacing w:val="-4"/>
        </w:rPr>
        <w:t xml:space="preserve"> </w:t>
      </w:r>
      <w:r>
        <w:rPr>
          <w:i/>
        </w:rPr>
        <w:t>comic</w:t>
      </w:r>
      <w:r>
        <w:rPr>
          <w:i/>
          <w:spacing w:val="-4"/>
        </w:rPr>
        <w:t xml:space="preserve"> </w:t>
      </w:r>
      <w:r>
        <w:rPr>
          <w:i/>
        </w:rPr>
        <w:t>community</w:t>
      </w:r>
      <w:r>
        <w:rPr>
          <w:i/>
          <w:spacing w:val="-1"/>
        </w:rPr>
        <w:t xml:space="preserve"> </w:t>
      </w:r>
      <w:r>
        <w:rPr>
          <w:i/>
        </w:rPr>
        <w:t>can</w:t>
      </w:r>
      <w:r>
        <w:rPr>
          <w:i/>
          <w:spacing w:val="-2"/>
        </w:rPr>
        <w:t xml:space="preserve"> </w:t>
      </w:r>
      <w:r>
        <w:rPr>
          <w:i/>
        </w:rPr>
        <w:t>be</w:t>
      </w:r>
      <w:r>
        <w:rPr>
          <w:i/>
          <w:spacing w:val="-4"/>
        </w:rPr>
        <w:t xml:space="preserve"> </w:t>
      </w:r>
      <w:r>
        <w:rPr>
          <w:i/>
        </w:rPr>
        <w:t>hard</w:t>
      </w:r>
      <w:r>
        <w:rPr>
          <w:i/>
          <w:spacing w:val="-5"/>
        </w:rPr>
        <w:t xml:space="preserve"> </w:t>
      </w:r>
      <w:r>
        <w:rPr>
          <w:i/>
        </w:rPr>
        <w:t>for</w:t>
      </w:r>
      <w:r>
        <w:rPr>
          <w:i/>
          <w:spacing w:val="-3"/>
        </w:rPr>
        <w:t xml:space="preserve"> </w:t>
      </w:r>
      <w:r>
        <w:rPr>
          <w:i/>
        </w:rPr>
        <w:t>those</w:t>
      </w:r>
      <w:r>
        <w:rPr>
          <w:i/>
          <w:spacing w:val="-3"/>
        </w:rPr>
        <w:t xml:space="preserve"> </w:t>
      </w:r>
      <w:r>
        <w:rPr>
          <w:i/>
        </w:rPr>
        <w:t xml:space="preserve">without access to technology and </w:t>
      </w:r>
      <w:r>
        <w:rPr>
          <w:i/>
        </w:rPr>
        <w:t>income, which could be due to their mental and physical health, digital poverty, location of their homes, and poor self-esteem.</w:t>
      </w:r>
    </w:p>
    <w:p w14:paraId="67625A87" w14:textId="77777777" w:rsidR="00D979BD" w:rsidRDefault="00BA6905">
      <w:pPr>
        <w:pStyle w:val="ListParagraph"/>
        <w:numPr>
          <w:ilvl w:val="0"/>
          <w:numId w:val="3"/>
        </w:numPr>
        <w:tabs>
          <w:tab w:val="left" w:pos="1760"/>
        </w:tabs>
        <w:spacing w:before="4" w:line="463" w:lineRule="auto"/>
        <w:ind w:right="946" w:hanging="360"/>
        <w:rPr>
          <w:i/>
        </w:rPr>
      </w:pPr>
      <w:r>
        <w:rPr>
          <w:i/>
        </w:rPr>
        <w:t>Media</w:t>
      </w:r>
      <w:r>
        <w:rPr>
          <w:i/>
          <w:spacing w:val="-4"/>
        </w:rPr>
        <w:t xml:space="preserve"> </w:t>
      </w:r>
      <w:r>
        <w:rPr>
          <w:i/>
        </w:rPr>
        <w:t>representations</w:t>
      </w:r>
      <w:r>
        <w:rPr>
          <w:i/>
          <w:spacing w:val="-2"/>
        </w:rPr>
        <w:t xml:space="preserve"> </w:t>
      </w:r>
      <w:r>
        <w:rPr>
          <w:i/>
        </w:rPr>
        <w:t>influence</w:t>
      </w:r>
      <w:r>
        <w:rPr>
          <w:i/>
          <w:spacing w:val="-4"/>
        </w:rPr>
        <w:t xml:space="preserve"> </w:t>
      </w:r>
      <w:r>
        <w:rPr>
          <w:i/>
        </w:rPr>
        <w:t>autistic</w:t>
      </w:r>
      <w:r>
        <w:rPr>
          <w:i/>
          <w:spacing w:val="-2"/>
        </w:rPr>
        <w:t xml:space="preserve"> </w:t>
      </w:r>
      <w:r>
        <w:rPr>
          <w:i/>
        </w:rPr>
        <w:t>individuals’</w:t>
      </w:r>
      <w:r>
        <w:rPr>
          <w:i/>
          <w:spacing w:val="-4"/>
        </w:rPr>
        <w:t xml:space="preserve"> </w:t>
      </w:r>
      <w:r>
        <w:rPr>
          <w:i/>
        </w:rPr>
        <w:t>sense</w:t>
      </w:r>
      <w:r>
        <w:rPr>
          <w:i/>
          <w:spacing w:val="-4"/>
        </w:rPr>
        <w:t xml:space="preserve"> </w:t>
      </w:r>
      <w:r>
        <w:rPr>
          <w:i/>
        </w:rPr>
        <w:t>of</w:t>
      </w:r>
      <w:r>
        <w:rPr>
          <w:i/>
          <w:spacing w:val="-2"/>
        </w:rPr>
        <w:t xml:space="preserve"> </w:t>
      </w:r>
      <w:r>
        <w:rPr>
          <w:i/>
        </w:rPr>
        <w:t>self.</w:t>
      </w:r>
      <w:r>
        <w:rPr>
          <w:i/>
          <w:spacing w:val="-3"/>
        </w:rPr>
        <w:t xml:space="preserve"> </w:t>
      </w:r>
      <w:r>
        <w:rPr>
          <w:i/>
        </w:rPr>
        <w:t>Leading</w:t>
      </w:r>
      <w:r>
        <w:rPr>
          <w:i/>
          <w:spacing w:val="-6"/>
        </w:rPr>
        <w:t xml:space="preserve"> </w:t>
      </w:r>
      <w:r>
        <w:rPr>
          <w:i/>
        </w:rPr>
        <w:t xml:space="preserve">them to use comics to escape biases and </w:t>
      </w:r>
      <w:r>
        <w:rPr>
          <w:i/>
        </w:rPr>
        <w:t>stigma surrounding comics and their ASC.</w:t>
      </w:r>
    </w:p>
    <w:p w14:paraId="4337D21F" w14:textId="77777777" w:rsidR="00D979BD" w:rsidRDefault="00BA6905">
      <w:pPr>
        <w:pStyle w:val="ListParagraph"/>
        <w:numPr>
          <w:ilvl w:val="0"/>
          <w:numId w:val="3"/>
        </w:numPr>
        <w:tabs>
          <w:tab w:val="left" w:pos="1760"/>
        </w:tabs>
        <w:spacing w:before="19" w:line="472" w:lineRule="auto"/>
        <w:ind w:right="925" w:hanging="360"/>
        <w:rPr>
          <w:i/>
        </w:rPr>
      </w:pPr>
      <w:r>
        <w:rPr>
          <w:i/>
        </w:rPr>
        <w:t>A well written and designed comic world can be a great escape for autistic individuals.</w:t>
      </w:r>
      <w:r>
        <w:rPr>
          <w:i/>
          <w:spacing w:val="-2"/>
        </w:rPr>
        <w:t xml:space="preserve"> </w:t>
      </w:r>
      <w:r>
        <w:rPr>
          <w:i/>
        </w:rPr>
        <w:t>Especially</w:t>
      </w:r>
      <w:r>
        <w:rPr>
          <w:i/>
          <w:spacing w:val="-3"/>
        </w:rPr>
        <w:t xml:space="preserve"> </w:t>
      </w:r>
      <w:r>
        <w:rPr>
          <w:i/>
        </w:rPr>
        <w:t>if</w:t>
      </w:r>
      <w:r>
        <w:rPr>
          <w:i/>
          <w:spacing w:val="-2"/>
        </w:rPr>
        <w:t xml:space="preserve"> </w:t>
      </w:r>
      <w:r>
        <w:rPr>
          <w:i/>
        </w:rPr>
        <w:t>there</w:t>
      </w:r>
      <w:r>
        <w:rPr>
          <w:i/>
          <w:spacing w:val="-4"/>
        </w:rPr>
        <w:t xml:space="preserve"> </w:t>
      </w:r>
      <w:r>
        <w:rPr>
          <w:i/>
        </w:rPr>
        <w:t>is</w:t>
      </w:r>
      <w:r>
        <w:rPr>
          <w:i/>
          <w:spacing w:val="-6"/>
        </w:rPr>
        <w:t xml:space="preserve"> </w:t>
      </w:r>
      <w:r>
        <w:rPr>
          <w:i/>
        </w:rPr>
        <w:t>relatable</w:t>
      </w:r>
      <w:r>
        <w:rPr>
          <w:i/>
          <w:spacing w:val="-4"/>
        </w:rPr>
        <w:t xml:space="preserve"> </w:t>
      </w:r>
      <w:r>
        <w:rPr>
          <w:i/>
        </w:rPr>
        <w:t>content</w:t>
      </w:r>
      <w:r>
        <w:rPr>
          <w:i/>
          <w:spacing w:val="-5"/>
        </w:rPr>
        <w:t xml:space="preserve"> </w:t>
      </w:r>
      <w:r>
        <w:rPr>
          <w:i/>
        </w:rPr>
        <w:t>and</w:t>
      </w:r>
      <w:r>
        <w:rPr>
          <w:i/>
          <w:spacing w:val="-4"/>
        </w:rPr>
        <w:t xml:space="preserve"> </w:t>
      </w:r>
      <w:r>
        <w:rPr>
          <w:i/>
        </w:rPr>
        <w:t>an</w:t>
      </w:r>
      <w:r>
        <w:rPr>
          <w:i/>
          <w:spacing w:val="-4"/>
        </w:rPr>
        <w:t xml:space="preserve"> </w:t>
      </w:r>
      <w:r>
        <w:rPr>
          <w:i/>
        </w:rPr>
        <w:t>empathetic</w:t>
      </w:r>
      <w:r>
        <w:rPr>
          <w:i/>
          <w:spacing w:val="-3"/>
        </w:rPr>
        <w:t xml:space="preserve"> </w:t>
      </w:r>
      <w:r>
        <w:rPr>
          <w:i/>
        </w:rPr>
        <w:t>connection between reader and creator.</w:t>
      </w:r>
    </w:p>
    <w:p w14:paraId="4F84CA60" w14:textId="77777777" w:rsidR="00D979BD" w:rsidRDefault="00BA6905">
      <w:pPr>
        <w:pStyle w:val="ListParagraph"/>
        <w:numPr>
          <w:ilvl w:val="0"/>
          <w:numId w:val="3"/>
        </w:numPr>
        <w:tabs>
          <w:tab w:val="left" w:pos="1760"/>
        </w:tabs>
        <w:spacing w:before="6" w:line="463" w:lineRule="auto"/>
        <w:ind w:right="938" w:hanging="360"/>
        <w:rPr>
          <w:i/>
        </w:rPr>
      </w:pPr>
      <w:r>
        <w:rPr>
          <w:i/>
        </w:rPr>
        <w:t>Participants</w:t>
      </w:r>
      <w:r>
        <w:rPr>
          <w:i/>
          <w:spacing w:val="-3"/>
        </w:rPr>
        <w:t xml:space="preserve"> </w:t>
      </w:r>
      <w:r>
        <w:rPr>
          <w:i/>
        </w:rPr>
        <w:t>believe</w:t>
      </w:r>
      <w:r>
        <w:rPr>
          <w:i/>
          <w:spacing w:val="-2"/>
        </w:rPr>
        <w:t xml:space="preserve"> </w:t>
      </w:r>
      <w:r>
        <w:rPr>
          <w:i/>
        </w:rPr>
        <w:t>comics</w:t>
      </w:r>
      <w:r>
        <w:rPr>
          <w:i/>
          <w:spacing w:val="-1"/>
        </w:rPr>
        <w:t xml:space="preserve"> </w:t>
      </w:r>
      <w:r>
        <w:rPr>
          <w:i/>
        </w:rPr>
        <w:t>to</w:t>
      </w:r>
      <w:r>
        <w:rPr>
          <w:i/>
          <w:spacing w:val="-4"/>
        </w:rPr>
        <w:t xml:space="preserve"> </w:t>
      </w:r>
      <w:r>
        <w:rPr>
          <w:i/>
        </w:rPr>
        <w:t>be</w:t>
      </w:r>
      <w:r>
        <w:rPr>
          <w:i/>
          <w:spacing w:val="-4"/>
        </w:rPr>
        <w:t xml:space="preserve"> </w:t>
      </w:r>
      <w:r>
        <w:rPr>
          <w:i/>
        </w:rPr>
        <w:t>a</w:t>
      </w:r>
      <w:r>
        <w:rPr>
          <w:i/>
          <w:spacing w:val="-2"/>
        </w:rPr>
        <w:t xml:space="preserve"> </w:t>
      </w:r>
      <w:r>
        <w:rPr>
          <w:i/>
        </w:rPr>
        <w:t>potential</w:t>
      </w:r>
      <w:r>
        <w:rPr>
          <w:i/>
          <w:spacing w:val="-3"/>
        </w:rPr>
        <w:t xml:space="preserve"> </w:t>
      </w:r>
      <w:r>
        <w:rPr>
          <w:i/>
        </w:rPr>
        <w:t>educational</w:t>
      </w:r>
      <w:r>
        <w:rPr>
          <w:i/>
          <w:spacing w:val="-2"/>
        </w:rPr>
        <w:t xml:space="preserve"> </w:t>
      </w:r>
      <w:r>
        <w:rPr>
          <w:i/>
        </w:rPr>
        <w:t>tool</w:t>
      </w:r>
      <w:r>
        <w:rPr>
          <w:i/>
          <w:spacing w:val="-2"/>
        </w:rPr>
        <w:t xml:space="preserve"> </w:t>
      </w:r>
      <w:r>
        <w:rPr>
          <w:i/>
        </w:rPr>
        <w:t>due</w:t>
      </w:r>
      <w:r>
        <w:rPr>
          <w:i/>
          <w:spacing w:val="-4"/>
        </w:rPr>
        <w:t xml:space="preserve"> </w:t>
      </w:r>
      <w:r>
        <w:rPr>
          <w:i/>
        </w:rPr>
        <w:t>to</w:t>
      </w:r>
      <w:r>
        <w:rPr>
          <w:i/>
          <w:spacing w:val="-4"/>
        </w:rPr>
        <w:t xml:space="preserve"> </w:t>
      </w:r>
      <w:r>
        <w:rPr>
          <w:i/>
        </w:rPr>
        <w:t>its</w:t>
      </w:r>
      <w:r>
        <w:rPr>
          <w:i/>
          <w:spacing w:val="-4"/>
        </w:rPr>
        <w:t xml:space="preserve"> </w:t>
      </w:r>
      <w:r>
        <w:rPr>
          <w:i/>
        </w:rPr>
        <w:t>diversity, as well as finding them less overwhelming to read and learn from.</w:t>
      </w:r>
    </w:p>
    <w:p w14:paraId="345499EB" w14:textId="77777777" w:rsidR="00D979BD" w:rsidRDefault="00D979BD">
      <w:pPr>
        <w:spacing w:line="463" w:lineRule="auto"/>
        <w:sectPr w:rsidR="00D979BD">
          <w:pgSz w:w="11910" w:h="16840"/>
          <w:pgMar w:top="1360" w:right="620" w:bottom="940" w:left="820" w:header="0" w:footer="751" w:gutter="0"/>
          <w:cols w:space="720"/>
        </w:sectPr>
      </w:pPr>
    </w:p>
    <w:p w14:paraId="2CA1AC6E" w14:textId="77777777" w:rsidR="00D979BD" w:rsidRDefault="00BA6905">
      <w:pPr>
        <w:pStyle w:val="ListParagraph"/>
        <w:numPr>
          <w:ilvl w:val="0"/>
          <w:numId w:val="3"/>
        </w:numPr>
        <w:tabs>
          <w:tab w:val="left" w:pos="1760"/>
        </w:tabs>
        <w:spacing w:before="83" w:line="470" w:lineRule="auto"/>
        <w:ind w:right="829" w:hanging="360"/>
        <w:rPr>
          <w:i/>
        </w:rPr>
      </w:pPr>
      <w:r>
        <w:rPr>
          <w:i/>
        </w:rPr>
        <w:lastRenderedPageBreak/>
        <w:t>Participants believe a diverse educational tool/process would improve potential future</w:t>
      </w:r>
      <w:r>
        <w:rPr>
          <w:i/>
          <w:spacing w:val="-3"/>
        </w:rPr>
        <w:t xml:space="preserve"> </w:t>
      </w:r>
      <w:r>
        <w:rPr>
          <w:i/>
        </w:rPr>
        <w:t>academics</w:t>
      </w:r>
      <w:r>
        <w:rPr>
          <w:i/>
          <w:spacing w:val="-2"/>
        </w:rPr>
        <w:t xml:space="preserve"> </w:t>
      </w:r>
      <w:r>
        <w:rPr>
          <w:i/>
        </w:rPr>
        <w:t>outlook</w:t>
      </w:r>
      <w:r>
        <w:rPr>
          <w:i/>
          <w:spacing w:val="-5"/>
        </w:rPr>
        <w:t xml:space="preserve"> </w:t>
      </w:r>
      <w:r>
        <w:rPr>
          <w:i/>
        </w:rPr>
        <w:t>on</w:t>
      </w:r>
      <w:r>
        <w:rPr>
          <w:i/>
          <w:spacing w:val="-3"/>
        </w:rPr>
        <w:t xml:space="preserve"> </w:t>
      </w:r>
      <w:r>
        <w:rPr>
          <w:i/>
        </w:rPr>
        <w:t>pursuing</w:t>
      </w:r>
      <w:r>
        <w:rPr>
          <w:i/>
          <w:spacing w:val="-3"/>
        </w:rPr>
        <w:t xml:space="preserve"> </w:t>
      </w:r>
      <w:r>
        <w:rPr>
          <w:i/>
        </w:rPr>
        <w:t>a</w:t>
      </w:r>
      <w:r>
        <w:rPr>
          <w:i/>
          <w:spacing w:val="-5"/>
        </w:rPr>
        <w:t xml:space="preserve"> </w:t>
      </w:r>
      <w:r>
        <w:rPr>
          <w:i/>
        </w:rPr>
        <w:t>career</w:t>
      </w:r>
      <w:r>
        <w:rPr>
          <w:i/>
          <w:spacing w:val="-2"/>
        </w:rPr>
        <w:t xml:space="preserve"> </w:t>
      </w:r>
      <w:r>
        <w:rPr>
          <w:i/>
        </w:rPr>
        <w:t>in</w:t>
      </w:r>
      <w:r>
        <w:rPr>
          <w:i/>
          <w:spacing w:val="-5"/>
        </w:rPr>
        <w:t xml:space="preserve"> </w:t>
      </w:r>
      <w:r>
        <w:rPr>
          <w:i/>
        </w:rPr>
        <w:t>academia,</w:t>
      </w:r>
      <w:r>
        <w:rPr>
          <w:i/>
          <w:spacing w:val="-4"/>
        </w:rPr>
        <w:t xml:space="preserve"> </w:t>
      </w:r>
      <w:r>
        <w:rPr>
          <w:i/>
        </w:rPr>
        <w:t>which</w:t>
      </w:r>
      <w:r>
        <w:rPr>
          <w:i/>
          <w:spacing w:val="-3"/>
        </w:rPr>
        <w:t xml:space="preserve"> </w:t>
      </w:r>
      <w:r>
        <w:rPr>
          <w:i/>
        </w:rPr>
        <w:t>would</w:t>
      </w:r>
      <w:r>
        <w:rPr>
          <w:i/>
          <w:spacing w:val="-5"/>
        </w:rPr>
        <w:t xml:space="preserve"> </w:t>
      </w:r>
      <w:r>
        <w:rPr>
          <w:i/>
        </w:rPr>
        <w:t>provide fresh perspectives and ideas from a range of diverse people.</w:t>
      </w:r>
    </w:p>
    <w:p w14:paraId="5160CC8E" w14:textId="77777777" w:rsidR="00D979BD" w:rsidRDefault="00D979BD">
      <w:pPr>
        <w:pStyle w:val="BodyText"/>
        <w:spacing w:before="174"/>
        <w:rPr>
          <w:i/>
        </w:rPr>
      </w:pPr>
    </w:p>
    <w:p w14:paraId="09944033" w14:textId="07A0E7DA" w:rsidR="00D979BD" w:rsidRDefault="00BA6905">
      <w:pPr>
        <w:pStyle w:val="BodyText"/>
        <w:spacing w:before="1" w:line="480" w:lineRule="auto"/>
        <w:ind w:left="620" w:right="845" w:firstLine="719"/>
      </w:pPr>
      <w:r>
        <w:t>Throughout</w:t>
      </w:r>
      <w:r>
        <w:rPr>
          <w:spacing w:val="-3"/>
        </w:rPr>
        <w:t xml:space="preserve"> </w:t>
      </w:r>
      <w:r>
        <w:t>the</w:t>
      </w:r>
      <w:r>
        <w:rPr>
          <w:spacing w:val="-4"/>
        </w:rPr>
        <w:t xml:space="preserve"> </w:t>
      </w:r>
      <w:r>
        <w:t>comic</w:t>
      </w:r>
      <w:r>
        <w:rPr>
          <w:spacing w:val="-1"/>
        </w:rPr>
        <w:t xml:space="preserve"> </w:t>
      </w:r>
      <w:r>
        <w:t>development</w:t>
      </w:r>
      <w:r>
        <w:rPr>
          <w:spacing w:val="-3"/>
        </w:rPr>
        <w:t xml:space="preserve"> </w:t>
      </w:r>
      <w:r>
        <w:t>I</w:t>
      </w:r>
      <w:r>
        <w:rPr>
          <w:spacing w:val="-3"/>
        </w:rPr>
        <w:t xml:space="preserve"> </w:t>
      </w:r>
      <w:r>
        <w:t>wanted</w:t>
      </w:r>
      <w:r>
        <w:rPr>
          <w:spacing w:val="-4"/>
        </w:rPr>
        <w:t xml:space="preserve"> </w:t>
      </w:r>
      <w:r>
        <w:t>to</w:t>
      </w:r>
      <w:r>
        <w:rPr>
          <w:spacing w:val="-2"/>
        </w:rPr>
        <w:t xml:space="preserve"> </w:t>
      </w:r>
      <w:r>
        <w:t>keep</w:t>
      </w:r>
      <w:r>
        <w:rPr>
          <w:spacing w:val="-2"/>
        </w:rPr>
        <w:t xml:space="preserve"> </w:t>
      </w:r>
      <w:r>
        <w:t>the</w:t>
      </w:r>
      <w:r>
        <w:rPr>
          <w:spacing w:val="-4"/>
        </w:rPr>
        <w:t xml:space="preserve"> </w:t>
      </w:r>
      <w:r>
        <w:t>content and</w:t>
      </w:r>
      <w:r>
        <w:rPr>
          <w:spacing w:val="-4"/>
        </w:rPr>
        <w:t xml:space="preserve"> </w:t>
      </w:r>
      <w:r>
        <w:t>the</w:t>
      </w:r>
      <w:r>
        <w:rPr>
          <w:spacing w:val="-2"/>
        </w:rPr>
        <w:t xml:space="preserve"> </w:t>
      </w:r>
      <w:r>
        <w:t>purchase</w:t>
      </w:r>
      <w:r>
        <w:rPr>
          <w:spacing w:val="-2"/>
        </w:rPr>
        <w:t xml:space="preserve"> </w:t>
      </w:r>
      <w:r>
        <w:t>of the comic accessible, therefore I realised that casual storytelling would be the most appropriate for this project. Due to using Autoethnography, I had planned</w:t>
      </w:r>
      <w:r>
        <w:rPr>
          <w:spacing w:val="-2"/>
        </w:rPr>
        <w:t xml:space="preserve"> </w:t>
      </w:r>
      <w:r>
        <w:t>already to sprinkle research throughout the book, but now that I knew that the data suggested comics could be an educational tool, I wanted to experiment with this further by adding fewer casual forms of information. Instead, I provided information alongside an image to demonstra</w:t>
      </w:r>
      <w:r>
        <w:t>te. For example, the page where I describe the spectrum of autistic traits in a pie chart.</w:t>
      </w:r>
    </w:p>
    <w:p w14:paraId="176FAB7D" w14:textId="77777777" w:rsidR="00D979BD" w:rsidRDefault="00D979BD">
      <w:pPr>
        <w:pStyle w:val="BodyText"/>
        <w:rPr>
          <w:sz w:val="20"/>
        </w:rPr>
      </w:pPr>
    </w:p>
    <w:p w14:paraId="32128E69" w14:textId="77777777" w:rsidR="00D979BD" w:rsidRDefault="00BA6905">
      <w:pPr>
        <w:pStyle w:val="BodyText"/>
        <w:spacing w:before="197"/>
        <w:rPr>
          <w:sz w:val="20"/>
        </w:rPr>
      </w:pPr>
      <w:r>
        <w:rPr>
          <w:noProof/>
        </w:rPr>
        <w:drawing>
          <wp:anchor distT="0" distB="0" distL="0" distR="0" simplePos="0" relativeHeight="487591424" behindDoc="1" locked="0" layoutInCell="1" allowOverlap="1" wp14:anchorId="5E6304C3" wp14:editId="17BA9F55">
            <wp:simplePos x="0" y="0"/>
            <wp:positionH relativeFrom="page">
              <wp:posOffset>2598374</wp:posOffset>
            </wp:positionH>
            <wp:positionV relativeFrom="paragraph">
              <wp:posOffset>286636</wp:posOffset>
            </wp:positionV>
            <wp:extent cx="2704145" cy="3962400"/>
            <wp:effectExtent l="0" t="0" r="0" b="0"/>
            <wp:wrapTopAndBottom/>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30" cstate="print"/>
                    <a:stretch>
                      <a:fillRect/>
                    </a:stretch>
                  </pic:blipFill>
                  <pic:spPr>
                    <a:xfrm>
                      <a:off x="0" y="0"/>
                      <a:ext cx="2704145" cy="3962400"/>
                    </a:xfrm>
                    <a:prstGeom prst="rect">
                      <a:avLst/>
                    </a:prstGeom>
                  </pic:spPr>
                </pic:pic>
              </a:graphicData>
            </a:graphic>
          </wp:anchor>
        </w:drawing>
      </w:r>
    </w:p>
    <w:p w14:paraId="0CEE2E3C" w14:textId="77777777" w:rsidR="00D979BD" w:rsidRDefault="00D979BD">
      <w:pPr>
        <w:pStyle w:val="BodyText"/>
        <w:spacing w:before="63"/>
      </w:pPr>
    </w:p>
    <w:p w14:paraId="28707057" w14:textId="77777777" w:rsidR="00D979BD" w:rsidRDefault="00BA6905">
      <w:pPr>
        <w:ind w:left="690" w:right="842"/>
        <w:jc w:val="center"/>
        <w:rPr>
          <w:sz w:val="20"/>
        </w:rPr>
      </w:pPr>
      <w:r>
        <w:rPr>
          <w:sz w:val="20"/>
        </w:rPr>
        <w:t>(My</w:t>
      </w:r>
      <w:r>
        <w:rPr>
          <w:spacing w:val="-5"/>
          <w:sz w:val="20"/>
        </w:rPr>
        <w:t xml:space="preserve"> </w:t>
      </w:r>
      <w:r>
        <w:rPr>
          <w:sz w:val="20"/>
        </w:rPr>
        <w:t>Autistic</w:t>
      </w:r>
      <w:r>
        <w:rPr>
          <w:spacing w:val="-4"/>
          <w:sz w:val="20"/>
        </w:rPr>
        <w:t xml:space="preserve"> </w:t>
      </w:r>
      <w:r>
        <w:rPr>
          <w:sz w:val="20"/>
        </w:rPr>
        <w:t>Traits</w:t>
      </w:r>
      <w:r>
        <w:rPr>
          <w:spacing w:val="-2"/>
          <w:sz w:val="20"/>
        </w:rPr>
        <w:t xml:space="preserve"> </w:t>
      </w:r>
      <w:r>
        <w:rPr>
          <w:sz w:val="20"/>
        </w:rPr>
        <w:t>Pie</w:t>
      </w:r>
      <w:r>
        <w:rPr>
          <w:spacing w:val="-5"/>
          <w:sz w:val="20"/>
        </w:rPr>
        <w:t xml:space="preserve"> </w:t>
      </w:r>
      <w:r>
        <w:rPr>
          <w:sz w:val="20"/>
        </w:rPr>
        <w:t>Chart</w:t>
      </w:r>
      <w:r>
        <w:rPr>
          <w:spacing w:val="-3"/>
          <w:sz w:val="20"/>
        </w:rPr>
        <w:t xml:space="preserve"> </w:t>
      </w:r>
      <w:r>
        <w:rPr>
          <w:sz w:val="20"/>
        </w:rPr>
        <w:t>–</w:t>
      </w:r>
      <w:r>
        <w:rPr>
          <w:spacing w:val="-5"/>
          <w:sz w:val="20"/>
        </w:rPr>
        <w:t xml:space="preserve"> </w:t>
      </w:r>
      <w:r>
        <w:rPr>
          <w:sz w:val="20"/>
        </w:rPr>
        <w:t>by</w:t>
      </w:r>
      <w:r>
        <w:rPr>
          <w:spacing w:val="-4"/>
          <w:sz w:val="20"/>
        </w:rPr>
        <w:t xml:space="preserve"> </w:t>
      </w:r>
      <w:r>
        <w:rPr>
          <w:spacing w:val="-5"/>
          <w:sz w:val="20"/>
        </w:rPr>
        <w:t>me)</w:t>
      </w:r>
    </w:p>
    <w:p w14:paraId="7C928A73" w14:textId="77777777" w:rsidR="00D979BD" w:rsidRDefault="00D979BD">
      <w:pPr>
        <w:jc w:val="center"/>
        <w:rPr>
          <w:sz w:val="20"/>
        </w:rPr>
        <w:sectPr w:rsidR="00D979BD">
          <w:pgSz w:w="11910" w:h="16840"/>
          <w:pgMar w:top="1340" w:right="620" w:bottom="940" w:left="820" w:header="0" w:footer="751" w:gutter="0"/>
          <w:cols w:space="720"/>
        </w:sectPr>
      </w:pPr>
    </w:p>
    <w:p w14:paraId="1CD65D9C" w14:textId="77777777" w:rsidR="00D979BD" w:rsidRDefault="00BA6905">
      <w:pPr>
        <w:pStyle w:val="BodyText"/>
        <w:spacing w:before="64" w:line="480" w:lineRule="auto"/>
        <w:ind w:left="620" w:right="918" w:firstLine="719"/>
      </w:pPr>
      <w:r>
        <w:lastRenderedPageBreak/>
        <w:t>The key findings within this study have shown that autistic individuals need comics (safe spaces) to recharge due to the impact of media influences and biases they face on a daily</w:t>
      </w:r>
      <w:r>
        <w:rPr>
          <w:spacing w:val="-1"/>
        </w:rPr>
        <w:t xml:space="preserve"> </w:t>
      </w:r>
      <w:r>
        <w:t>basis. However,</w:t>
      </w:r>
      <w:r>
        <w:rPr>
          <w:spacing w:val="-2"/>
        </w:rPr>
        <w:t xml:space="preserve"> </w:t>
      </w:r>
      <w:r>
        <w:t>these</w:t>
      </w:r>
      <w:r>
        <w:rPr>
          <w:spacing w:val="-2"/>
        </w:rPr>
        <w:t xml:space="preserve"> </w:t>
      </w:r>
      <w:r>
        <w:t>safe</w:t>
      </w:r>
      <w:r>
        <w:rPr>
          <w:spacing w:val="-4"/>
        </w:rPr>
        <w:t xml:space="preserve"> </w:t>
      </w:r>
      <w:r>
        <w:t>spaces</w:t>
      </w:r>
      <w:r>
        <w:rPr>
          <w:spacing w:val="-3"/>
        </w:rPr>
        <w:t xml:space="preserve"> </w:t>
      </w:r>
      <w:r>
        <w:t>can</w:t>
      </w:r>
      <w:r>
        <w:rPr>
          <w:spacing w:val="-4"/>
        </w:rPr>
        <w:t xml:space="preserve"> </w:t>
      </w:r>
      <w:r>
        <w:t>be</w:t>
      </w:r>
      <w:r>
        <w:rPr>
          <w:spacing w:val="-2"/>
        </w:rPr>
        <w:t xml:space="preserve"> </w:t>
      </w:r>
      <w:r>
        <w:t>used</w:t>
      </w:r>
      <w:r>
        <w:rPr>
          <w:spacing w:val="-2"/>
        </w:rPr>
        <w:t xml:space="preserve"> </w:t>
      </w:r>
      <w:r>
        <w:t>positively</w:t>
      </w:r>
      <w:r>
        <w:rPr>
          <w:spacing w:val="-4"/>
        </w:rPr>
        <w:t xml:space="preserve"> </w:t>
      </w:r>
      <w:r>
        <w:t>to</w:t>
      </w:r>
      <w:r>
        <w:rPr>
          <w:spacing w:val="-2"/>
        </w:rPr>
        <w:t xml:space="preserve"> </w:t>
      </w:r>
      <w:r>
        <w:t>include</w:t>
      </w:r>
      <w:r>
        <w:rPr>
          <w:spacing w:val="-4"/>
        </w:rPr>
        <w:t xml:space="preserve"> </w:t>
      </w:r>
      <w:r>
        <w:t>ASC</w:t>
      </w:r>
      <w:r>
        <w:rPr>
          <w:spacing w:val="-2"/>
        </w:rPr>
        <w:t xml:space="preserve"> </w:t>
      </w:r>
      <w:r>
        <w:t>participants in education, academia, and research projects. By modifying comics for the classroom, academic papers, and</w:t>
      </w:r>
      <w:r>
        <w:rPr>
          <w:spacing w:val="-1"/>
        </w:rPr>
        <w:t xml:space="preserve"> </w:t>
      </w:r>
      <w:r>
        <w:t>qualitative methods</w:t>
      </w:r>
      <w:r>
        <w:rPr>
          <w:spacing w:val="-1"/>
        </w:rPr>
        <w:t xml:space="preserve"> </w:t>
      </w:r>
      <w:r>
        <w:t>there is a diversity</w:t>
      </w:r>
      <w:r>
        <w:rPr>
          <w:spacing w:val="-1"/>
        </w:rPr>
        <w:t xml:space="preserve"> </w:t>
      </w:r>
      <w:r>
        <w:t>which can help students, not just with ASC, to learn and take part in these, usually, barriered environments.</w:t>
      </w:r>
    </w:p>
    <w:p w14:paraId="66D1D8A6" w14:textId="77777777" w:rsidR="00D979BD" w:rsidRDefault="00D979BD">
      <w:pPr>
        <w:pStyle w:val="BodyText"/>
      </w:pPr>
    </w:p>
    <w:p w14:paraId="1B71543D" w14:textId="77777777" w:rsidR="00D979BD" w:rsidRDefault="00D979BD">
      <w:pPr>
        <w:pStyle w:val="BodyText"/>
        <w:spacing w:before="1"/>
      </w:pPr>
    </w:p>
    <w:p w14:paraId="65B96C45" w14:textId="77777777" w:rsidR="00D979BD" w:rsidRDefault="00BA6905">
      <w:pPr>
        <w:pStyle w:val="BodyText"/>
        <w:spacing w:line="480" w:lineRule="auto"/>
        <w:ind w:left="620" w:right="918" w:firstLine="719"/>
      </w:pPr>
      <w:r>
        <w:t>Throughout</w:t>
      </w:r>
      <w:r>
        <w:rPr>
          <w:spacing w:val="-3"/>
        </w:rPr>
        <w:t xml:space="preserve"> </w:t>
      </w:r>
      <w:r>
        <w:t>the</w:t>
      </w:r>
      <w:r>
        <w:rPr>
          <w:spacing w:val="-4"/>
        </w:rPr>
        <w:t xml:space="preserve"> </w:t>
      </w:r>
      <w:r>
        <w:t>comic</w:t>
      </w:r>
      <w:r>
        <w:rPr>
          <w:spacing w:val="-2"/>
        </w:rPr>
        <w:t xml:space="preserve"> </w:t>
      </w:r>
      <w:r>
        <w:t>my</w:t>
      </w:r>
      <w:r>
        <w:rPr>
          <w:spacing w:val="-1"/>
        </w:rPr>
        <w:t xml:space="preserve"> </w:t>
      </w:r>
      <w:r>
        <w:t>goal</w:t>
      </w:r>
      <w:r>
        <w:rPr>
          <w:spacing w:val="-3"/>
        </w:rPr>
        <w:t xml:space="preserve"> </w:t>
      </w:r>
      <w:r>
        <w:t>was</w:t>
      </w:r>
      <w:r>
        <w:rPr>
          <w:spacing w:val="-4"/>
        </w:rPr>
        <w:t xml:space="preserve"> </w:t>
      </w:r>
      <w:r>
        <w:t>to</w:t>
      </w:r>
      <w:r>
        <w:rPr>
          <w:spacing w:val="-2"/>
        </w:rPr>
        <w:t xml:space="preserve"> </w:t>
      </w:r>
      <w:r>
        <w:t>help</w:t>
      </w:r>
      <w:r>
        <w:rPr>
          <w:spacing w:val="-2"/>
        </w:rPr>
        <w:t xml:space="preserve"> </w:t>
      </w:r>
      <w:r>
        <w:t>readers</w:t>
      </w:r>
      <w:r>
        <w:rPr>
          <w:spacing w:val="-1"/>
        </w:rPr>
        <w:t xml:space="preserve"> </w:t>
      </w:r>
      <w:r>
        <w:t>understand</w:t>
      </w:r>
      <w:r>
        <w:rPr>
          <w:spacing w:val="-4"/>
        </w:rPr>
        <w:t xml:space="preserve"> </w:t>
      </w:r>
      <w:r>
        <w:t>ASC as</w:t>
      </w:r>
      <w:r>
        <w:rPr>
          <w:spacing w:val="-4"/>
        </w:rPr>
        <w:t xml:space="preserve"> </w:t>
      </w:r>
      <w:r>
        <w:t>a</w:t>
      </w:r>
      <w:r>
        <w:rPr>
          <w:spacing w:val="-4"/>
        </w:rPr>
        <w:t xml:space="preserve"> </w:t>
      </w:r>
      <w:r>
        <w:t>spectrum, and how it can affect people of all walks of life. Not only that, but I wanted to show the challenges that women and girls with ASC also have to go through on top of other challenges, such as sensory and mental health issues.</w:t>
      </w:r>
    </w:p>
    <w:p w14:paraId="157B712E" w14:textId="77777777" w:rsidR="00D979BD" w:rsidRDefault="00BA6905">
      <w:pPr>
        <w:pStyle w:val="BodyText"/>
        <w:spacing w:line="480" w:lineRule="auto"/>
        <w:ind w:left="620" w:right="878" w:firstLine="782"/>
      </w:pPr>
      <w:r>
        <w:t>To keep the reader engaged with the comic I focused mainly on the relatability and immersivity of it,</w:t>
      </w:r>
      <w:r>
        <w:rPr>
          <w:spacing w:val="-2"/>
        </w:rPr>
        <w:t xml:space="preserve"> </w:t>
      </w:r>
      <w:r>
        <w:t>as</w:t>
      </w:r>
      <w:r>
        <w:rPr>
          <w:spacing w:val="-3"/>
        </w:rPr>
        <w:t xml:space="preserve"> </w:t>
      </w:r>
      <w:r>
        <w:t>this</w:t>
      </w:r>
      <w:r>
        <w:rPr>
          <w:spacing w:val="-3"/>
        </w:rPr>
        <w:t xml:space="preserve"> </w:t>
      </w:r>
      <w:r>
        <w:t>was</w:t>
      </w:r>
      <w:r>
        <w:rPr>
          <w:spacing w:val="-1"/>
        </w:rPr>
        <w:t xml:space="preserve"> </w:t>
      </w:r>
      <w:r>
        <w:t>one</w:t>
      </w:r>
      <w:r>
        <w:rPr>
          <w:spacing w:val="-1"/>
        </w:rPr>
        <w:t xml:space="preserve"> </w:t>
      </w:r>
      <w:r>
        <w:t>of</w:t>
      </w:r>
      <w:r>
        <w:rPr>
          <w:spacing w:val="-2"/>
        </w:rPr>
        <w:t xml:space="preserve"> </w:t>
      </w:r>
      <w:r>
        <w:t>the</w:t>
      </w:r>
      <w:r>
        <w:rPr>
          <w:spacing w:val="-1"/>
        </w:rPr>
        <w:t xml:space="preserve"> </w:t>
      </w:r>
      <w:r>
        <w:t>big</w:t>
      </w:r>
      <w:r>
        <w:rPr>
          <w:spacing w:val="-3"/>
        </w:rPr>
        <w:t xml:space="preserve"> </w:t>
      </w:r>
      <w:r>
        <w:t>key</w:t>
      </w:r>
      <w:r>
        <w:rPr>
          <w:spacing w:val="-3"/>
        </w:rPr>
        <w:t xml:space="preserve"> </w:t>
      </w:r>
      <w:r>
        <w:t>findings in</w:t>
      </w:r>
      <w:r>
        <w:rPr>
          <w:spacing w:val="-1"/>
        </w:rPr>
        <w:t xml:space="preserve"> </w:t>
      </w:r>
      <w:r>
        <w:t>the</w:t>
      </w:r>
      <w:r>
        <w:rPr>
          <w:spacing w:val="-3"/>
        </w:rPr>
        <w:t xml:space="preserve"> </w:t>
      </w:r>
      <w:r>
        <w:t>study.</w:t>
      </w:r>
      <w:r>
        <w:rPr>
          <w:spacing w:val="-2"/>
        </w:rPr>
        <w:t xml:space="preserve"> </w:t>
      </w:r>
      <w:r>
        <w:t>Empathy had</w:t>
      </w:r>
      <w:r>
        <w:rPr>
          <w:spacing w:val="-3"/>
        </w:rPr>
        <w:t xml:space="preserve"> </w:t>
      </w:r>
      <w:r>
        <w:t>a</w:t>
      </w:r>
      <w:r>
        <w:rPr>
          <w:spacing w:val="-3"/>
        </w:rPr>
        <w:t xml:space="preserve"> </w:t>
      </w:r>
      <w:r>
        <w:t>key</w:t>
      </w:r>
      <w:r>
        <w:rPr>
          <w:spacing w:val="-3"/>
        </w:rPr>
        <w:t xml:space="preserve"> </w:t>
      </w:r>
      <w:r>
        <w:t>role throughout this study as a connection between reader and writer is paramount to the success of an immersive experience, as can be seen throughout the review of literature.</w:t>
      </w:r>
    </w:p>
    <w:p w14:paraId="3BB1AA95" w14:textId="77777777" w:rsidR="00D979BD" w:rsidRDefault="00BA6905">
      <w:pPr>
        <w:pStyle w:val="BodyText"/>
        <w:spacing w:line="480" w:lineRule="auto"/>
        <w:ind w:left="620" w:right="878"/>
      </w:pPr>
      <w:r>
        <w:t>Empathy is seen as an issue for ASC individuals and part of the purpose of the comic I developed was to change this outlook. Although now I have questions that move away from ‘what is empathy?’ and ‘how can I connect empathetically with readers?’ to ‘if an ASC individual can be immersed into a relatable comic world, is this not an empathetic connection?’ and ‘if empathy is defined in many ways, would it not be fair to say that empathy</w:t>
      </w:r>
      <w:r>
        <w:rPr>
          <w:spacing w:val="-4"/>
        </w:rPr>
        <w:t xml:space="preserve"> </w:t>
      </w:r>
      <w:r>
        <w:t>can</w:t>
      </w:r>
      <w:r>
        <w:rPr>
          <w:spacing w:val="-4"/>
        </w:rPr>
        <w:t xml:space="preserve"> </w:t>
      </w:r>
      <w:r>
        <w:t>be</w:t>
      </w:r>
      <w:r>
        <w:rPr>
          <w:spacing w:val="-2"/>
        </w:rPr>
        <w:t xml:space="preserve"> </w:t>
      </w:r>
      <w:r>
        <w:rPr>
          <w:i/>
        </w:rPr>
        <w:t>shown</w:t>
      </w:r>
      <w:r>
        <w:rPr>
          <w:i/>
          <w:spacing w:val="-3"/>
        </w:rPr>
        <w:t xml:space="preserve"> </w:t>
      </w:r>
      <w:r>
        <w:t>in</w:t>
      </w:r>
      <w:r>
        <w:rPr>
          <w:spacing w:val="-2"/>
        </w:rPr>
        <w:t xml:space="preserve"> </w:t>
      </w:r>
      <w:r>
        <w:t>many</w:t>
      </w:r>
      <w:r>
        <w:rPr>
          <w:spacing w:val="-4"/>
        </w:rPr>
        <w:t xml:space="preserve"> </w:t>
      </w:r>
      <w:r>
        <w:t>ways?’</w:t>
      </w:r>
      <w:r>
        <w:rPr>
          <w:spacing w:val="-2"/>
        </w:rPr>
        <w:t xml:space="preserve"> </w:t>
      </w:r>
      <w:r>
        <w:t>These</w:t>
      </w:r>
      <w:r>
        <w:rPr>
          <w:spacing w:val="-4"/>
        </w:rPr>
        <w:t xml:space="preserve"> </w:t>
      </w:r>
      <w:r>
        <w:t>questions,</w:t>
      </w:r>
      <w:r>
        <w:rPr>
          <w:spacing w:val="-3"/>
        </w:rPr>
        <w:t xml:space="preserve"> </w:t>
      </w:r>
      <w:r>
        <w:t>and</w:t>
      </w:r>
      <w:r>
        <w:rPr>
          <w:spacing w:val="-4"/>
        </w:rPr>
        <w:t xml:space="preserve"> </w:t>
      </w:r>
      <w:r>
        <w:t>more,</w:t>
      </w:r>
      <w:r>
        <w:rPr>
          <w:spacing w:val="-3"/>
        </w:rPr>
        <w:t xml:space="preserve"> </w:t>
      </w:r>
      <w:r>
        <w:t>could</w:t>
      </w:r>
      <w:r>
        <w:rPr>
          <w:spacing w:val="-2"/>
        </w:rPr>
        <w:t xml:space="preserve"> </w:t>
      </w:r>
      <w:r>
        <w:t>be</w:t>
      </w:r>
      <w:r>
        <w:rPr>
          <w:spacing w:val="-2"/>
        </w:rPr>
        <w:t xml:space="preserve"> </w:t>
      </w:r>
      <w:r>
        <w:t>considered</w:t>
      </w:r>
      <w:r>
        <w:rPr>
          <w:spacing w:val="-2"/>
        </w:rPr>
        <w:t xml:space="preserve"> </w:t>
      </w:r>
      <w:r>
        <w:t>an interesting point to consider for future research.</w:t>
      </w:r>
    </w:p>
    <w:p w14:paraId="29E9EACD" w14:textId="77777777" w:rsidR="00D979BD" w:rsidRDefault="00D979BD">
      <w:pPr>
        <w:spacing w:line="480" w:lineRule="auto"/>
        <w:sectPr w:rsidR="00D979BD">
          <w:pgSz w:w="11910" w:h="16840"/>
          <w:pgMar w:top="1360" w:right="620" w:bottom="940" w:left="820" w:header="0" w:footer="751" w:gutter="0"/>
          <w:cols w:space="720"/>
        </w:sectPr>
      </w:pPr>
    </w:p>
    <w:p w14:paraId="0DE177B1" w14:textId="77777777" w:rsidR="00D979BD" w:rsidRDefault="00BA6905">
      <w:pPr>
        <w:pStyle w:val="Heading1"/>
        <w:numPr>
          <w:ilvl w:val="0"/>
          <w:numId w:val="12"/>
        </w:numPr>
        <w:tabs>
          <w:tab w:val="left" w:pos="1092"/>
        </w:tabs>
        <w:spacing w:before="22"/>
        <w:ind w:left="1092" w:hanging="472"/>
        <w:jc w:val="left"/>
        <w:rPr>
          <w:rFonts w:ascii="Calibri Light"/>
          <w:color w:val="2E5395"/>
        </w:rPr>
      </w:pPr>
      <w:bookmarkStart w:id="56" w:name="_bookmark56"/>
      <w:bookmarkEnd w:id="56"/>
      <w:r>
        <w:rPr>
          <w:rFonts w:ascii="Calibri Light"/>
          <w:color w:val="2E5395"/>
          <w:spacing w:val="-2"/>
        </w:rPr>
        <w:lastRenderedPageBreak/>
        <w:t>Commentary</w:t>
      </w:r>
    </w:p>
    <w:p w14:paraId="1DB98424" w14:textId="77777777" w:rsidR="00D979BD" w:rsidRDefault="00D979BD">
      <w:pPr>
        <w:pStyle w:val="BodyText"/>
        <w:spacing w:before="118"/>
        <w:rPr>
          <w:rFonts w:ascii="Calibri Light"/>
          <w:sz w:val="32"/>
        </w:rPr>
      </w:pPr>
    </w:p>
    <w:p w14:paraId="710F0D73" w14:textId="77777777" w:rsidR="00D979BD" w:rsidRDefault="00BA6905">
      <w:pPr>
        <w:pStyle w:val="BodyText"/>
        <w:spacing w:line="480" w:lineRule="auto"/>
        <w:ind w:left="620" w:right="918" w:firstLine="719"/>
      </w:pPr>
      <w:r>
        <w:t>This</w:t>
      </w:r>
      <w:r>
        <w:rPr>
          <w:spacing w:val="-2"/>
        </w:rPr>
        <w:t xml:space="preserve"> </w:t>
      </w:r>
      <w:r>
        <w:t>chapter</w:t>
      </w:r>
      <w:r>
        <w:rPr>
          <w:spacing w:val="-3"/>
        </w:rPr>
        <w:t xml:space="preserve"> </w:t>
      </w:r>
      <w:r>
        <w:t>focuses</w:t>
      </w:r>
      <w:r>
        <w:rPr>
          <w:spacing w:val="-5"/>
        </w:rPr>
        <w:t xml:space="preserve"> </w:t>
      </w:r>
      <w:r>
        <w:t>on</w:t>
      </w:r>
      <w:r>
        <w:rPr>
          <w:spacing w:val="-5"/>
        </w:rPr>
        <w:t xml:space="preserve"> </w:t>
      </w:r>
      <w:r>
        <w:t>the</w:t>
      </w:r>
      <w:r>
        <w:rPr>
          <w:spacing w:val="-3"/>
        </w:rPr>
        <w:t xml:space="preserve"> </w:t>
      </w:r>
      <w:r>
        <w:t>developmental</w:t>
      </w:r>
      <w:r>
        <w:rPr>
          <w:spacing w:val="-4"/>
        </w:rPr>
        <w:t xml:space="preserve"> </w:t>
      </w:r>
      <w:r>
        <w:t>process</w:t>
      </w:r>
      <w:r>
        <w:rPr>
          <w:spacing w:val="-2"/>
        </w:rPr>
        <w:t xml:space="preserve"> </w:t>
      </w:r>
      <w:r>
        <w:t>of</w:t>
      </w:r>
      <w:r>
        <w:rPr>
          <w:spacing w:val="-4"/>
        </w:rPr>
        <w:t xml:space="preserve"> </w:t>
      </w:r>
      <w:r>
        <w:t>the</w:t>
      </w:r>
      <w:r>
        <w:rPr>
          <w:spacing w:val="-5"/>
        </w:rPr>
        <w:t xml:space="preserve"> </w:t>
      </w:r>
      <w:r>
        <w:t>comic</w:t>
      </w:r>
      <w:r>
        <w:rPr>
          <w:spacing w:val="-2"/>
        </w:rPr>
        <w:t xml:space="preserve"> </w:t>
      </w:r>
      <w:r>
        <w:t>book,</w:t>
      </w:r>
      <w:r>
        <w:rPr>
          <w:spacing w:val="-1"/>
        </w:rPr>
        <w:t xml:space="preserve"> </w:t>
      </w:r>
      <w:r>
        <w:t>its</w:t>
      </w:r>
      <w:r>
        <w:rPr>
          <w:spacing w:val="-5"/>
        </w:rPr>
        <w:t xml:space="preserve"> </w:t>
      </w:r>
      <w:r>
        <w:t xml:space="preserve">creation, and the results. Past chapters have provided the information, techniques, and overview of the results, while the commentary will look at the results, and comic, in more depth. The commentary will also explore the theory developed from the study, and potential future </w:t>
      </w:r>
      <w:r>
        <w:rPr>
          <w:spacing w:val="-2"/>
        </w:rPr>
        <w:t>research.</w:t>
      </w:r>
    </w:p>
    <w:p w14:paraId="6983F3B4" w14:textId="77777777" w:rsidR="00D979BD" w:rsidRDefault="00D979BD">
      <w:pPr>
        <w:pStyle w:val="BodyText"/>
      </w:pPr>
    </w:p>
    <w:p w14:paraId="06293535" w14:textId="77777777" w:rsidR="00D979BD" w:rsidRDefault="00D979BD">
      <w:pPr>
        <w:pStyle w:val="BodyText"/>
        <w:spacing w:before="37"/>
      </w:pPr>
    </w:p>
    <w:p w14:paraId="75EAEC8C" w14:textId="77777777" w:rsidR="00D979BD" w:rsidRDefault="00BA6905">
      <w:pPr>
        <w:pStyle w:val="Heading2"/>
        <w:numPr>
          <w:ilvl w:val="1"/>
          <w:numId w:val="12"/>
        </w:numPr>
        <w:tabs>
          <w:tab w:val="left" w:pos="1895"/>
        </w:tabs>
        <w:ind w:left="1895" w:hanging="555"/>
        <w:rPr>
          <w:rFonts w:ascii="Calibri Light"/>
          <w:color w:val="2E5395"/>
        </w:rPr>
      </w:pPr>
      <w:bookmarkStart w:id="57" w:name="_bookmark57"/>
      <w:bookmarkEnd w:id="57"/>
      <w:r>
        <w:rPr>
          <w:rFonts w:ascii="Calibri Light"/>
          <w:color w:val="2E5395"/>
        </w:rPr>
        <w:t>Part</w:t>
      </w:r>
      <w:r>
        <w:rPr>
          <w:rFonts w:ascii="Calibri Light"/>
          <w:color w:val="2E5395"/>
          <w:spacing w:val="-4"/>
        </w:rPr>
        <w:t xml:space="preserve"> </w:t>
      </w:r>
      <w:r>
        <w:rPr>
          <w:rFonts w:ascii="Calibri Light"/>
          <w:color w:val="2E5395"/>
        </w:rPr>
        <w:t>One:</w:t>
      </w:r>
      <w:r>
        <w:rPr>
          <w:rFonts w:ascii="Calibri Light"/>
          <w:color w:val="2E5395"/>
          <w:spacing w:val="-2"/>
        </w:rPr>
        <w:t xml:space="preserve"> </w:t>
      </w:r>
      <w:r>
        <w:rPr>
          <w:rFonts w:ascii="Calibri Light"/>
          <w:color w:val="2E5395"/>
        </w:rPr>
        <w:t>The</w:t>
      </w:r>
      <w:r>
        <w:rPr>
          <w:rFonts w:ascii="Calibri Light"/>
          <w:color w:val="2E5395"/>
          <w:spacing w:val="-2"/>
        </w:rPr>
        <w:t xml:space="preserve"> </w:t>
      </w:r>
      <w:r>
        <w:rPr>
          <w:rFonts w:ascii="Calibri Light"/>
          <w:color w:val="2E5395"/>
        </w:rPr>
        <w:t>Creative</w:t>
      </w:r>
      <w:r>
        <w:rPr>
          <w:rFonts w:ascii="Calibri Light"/>
          <w:color w:val="2E5395"/>
          <w:spacing w:val="-1"/>
        </w:rPr>
        <w:t xml:space="preserve"> </w:t>
      </w:r>
      <w:r>
        <w:rPr>
          <w:rFonts w:ascii="Calibri Light"/>
          <w:color w:val="2E5395"/>
          <w:spacing w:val="-2"/>
        </w:rPr>
        <w:t>Process</w:t>
      </w:r>
    </w:p>
    <w:p w14:paraId="50819CD6" w14:textId="77777777" w:rsidR="00D979BD" w:rsidRDefault="00D979BD">
      <w:pPr>
        <w:pStyle w:val="BodyText"/>
        <w:spacing w:before="3"/>
        <w:rPr>
          <w:rFonts w:ascii="Calibri Light"/>
          <w:sz w:val="28"/>
        </w:rPr>
      </w:pPr>
    </w:p>
    <w:p w14:paraId="176A9FD3" w14:textId="77777777" w:rsidR="00D979BD" w:rsidRDefault="00BA6905">
      <w:pPr>
        <w:pStyle w:val="BodyText"/>
        <w:spacing w:line="480" w:lineRule="auto"/>
        <w:ind w:left="620" w:right="988" w:firstLine="719"/>
      </w:pPr>
      <w:r>
        <w:t>Firstly,</w:t>
      </w:r>
      <w:r>
        <w:rPr>
          <w:spacing w:val="-3"/>
        </w:rPr>
        <w:t xml:space="preserve"> </w:t>
      </w:r>
      <w:r>
        <w:t>I</w:t>
      </w:r>
      <w:r>
        <w:rPr>
          <w:spacing w:val="-3"/>
        </w:rPr>
        <w:t xml:space="preserve"> </w:t>
      </w:r>
      <w:r>
        <w:t>would</w:t>
      </w:r>
      <w:r>
        <w:rPr>
          <w:spacing w:val="-2"/>
        </w:rPr>
        <w:t xml:space="preserve"> </w:t>
      </w:r>
      <w:r>
        <w:t>like</w:t>
      </w:r>
      <w:r>
        <w:rPr>
          <w:spacing w:val="-2"/>
        </w:rPr>
        <w:t xml:space="preserve"> </w:t>
      </w:r>
      <w:r>
        <w:t>to</w:t>
      </w:r>
      <w:r>
        <w:rPr>
          <w:spacing w:val="-4"/>
        </w:rPr>
        <w:t xml:space="preserve"> </w:t>
      </w:r>
      <w:r>
        <w:t>explore</w:t>
      </w:r>
      <w:r>
        <w:rPr>
          <w:spacing w:val="-1"/>
        </w:rPr>
        <w:t xml:space="preserve"> </w:t>
      </w:r>
      <w:r>
        <w:t>the</w:t>
      </w:r>
      <w:r>
        <w:rPr>
          <w:spacing w:val="-4"/>
        </w:rPr>
        <w:t xml:space="preserve"> </w:t>
      </w:r>
      <w:r>
        <w:t>beginnings</w:t>
      </w:r>
      <w:r>
        <w:rPr>
          <w:spacing w:val="-1"/>
        </w:rPr>
        <w:t xml:space="preserve"> </w:t>
      </w:r>
      <w:r>
        <w:t>of</w:t>
      </w:r>
      <w:r>
        <w:rPr>
          <w:spacing w:val="-5"/>
        </w:rPr>
        <w:t xml:space="preserve"> </w:t>
      </w:r>
      <w:r>
        <w:t>my</w:t>
      </w:r>
      <w:r>
        <w:rPr>
          <w:spacing w:val="-1"/>
        </w:rPr>
        <w:t xml:space="preserve"> </w:t>
      </w:r>
      <w:r>
        <w:t>work</w:t>
      </w:r>
      <w:r>
        <w:rPr>
          <w:spacing w:val="-1"/>
        </w:rPr>
        <w:t xml:space="preserve"> </w:t>
      </w:r>
      <w:r>
        <w:t>with</w:t>
      </w:r>
      <w:r>
        <w:rPr>
          <w:spacing w:val="-4"/>
        </w:rPr>
        <w:t xml:space="preserve"> </w:t>
      </w:r>
      <w:r>
        <w:t>comics</w:t>
      </w:r>
      <w:r>
        <w:rPr>
          <w:spacing w:val="-4"/>
        </w:rPr>
        <w:t xml:space="preserve"> </w:t>
      </w:r>
      <w:r>
        <w:t>for</w:t>
      </w:r>
      <w:r>
        <w:rPr>
          <w:spacing w:val="-6"/>
        </w:rPr>
        <w:t xml:space="preserve"> </w:t>
      </w:r>
      <w:r>
        <w:t>this</w:t>
      </w:r>
      <w:r>
        <w:rPr>
          <w:spacing w:val="-1"/>
        </w:rPr>
        <w:t xml:space="preserve"> </w:t>
      </w:r>
      <w:r>
        <w:t xml:space="preserve">project in detail. Below are a few examples of comics that I sketched as a way of utilising the devices I’d </w:t>
      </w:r>
      <w:r>
        <w:t>been reading about, and how they could work with my style. Throughout this project my style has changed many times, both in line work and colour, mainly because of</w:t>
      </w:r>
    </w:p>
    <w:p w14:paraId="70823292" w14:textId="77777777" w:rsidR="00D979BD" w:rsidRDefault="00BA6905">
      <w:pPr>
        <w:pStyle w:val="BodyText"/>
        <w:spacing w:line="480" w:lineRule="auto"/>
        <w:ind w:left="5541" w:right="918"/>
      </w:pPr>
      <w:r>
        <w:rPr>
          <w:noProof/>
        </w:rPr>
        <mc:AlternateContent>
          <mc:Choice Requires="wpg">
            <w:drawing>
              <wp:anchor distT="0" distB="0" distL="0" distR="0" simplePos="0" relativeHeight="15732736" behindDoc="0" locked="0" layoutInCell="1" allowOverlap="1" wp14:anchorId="6D7F4855" wp14:editId="4706D785">
                <wp:simplePos x="0" y="0"/>
                <wp:positionH relativeFrom="page">
                  <wp:posOffset>914400</wp:posOffset>
                </wp:positionH>
                <wp:positionV relativeFrom="paragraph">
                  <wp:posOffset>142993</wp:posOffset>
                </wp:positionV>
                <wp:extent cx="3000375" cy="4472940"/>
                <wp:effectExtent l="0" t="0" r="0" b="0"/>
                <wp:wrapNone/>
                <wp:docPr id="36" name="Group 36" descr="A page of a comic book  Description automatically generated"/>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00375" cy="4472940"/>
                          <a:chOff x="0" y="0"/>
                          <a:chExt cx="3000375" cy="4472940"/>
                        </a:xfrm>
                      </wpg:grpSpPr>
                      <pic:pic xmlns:pic="http://schemas.openxmlformats.org/drawingml/2006/picture">
                        <pic:nvPicPr>
                          <pic:cNvPr id="37" name="Image 37" descr="A page of a comic book  Description automatically generated"/>
                          <pic:cNvPicPr/>
                        </pic:nvPicPr>
                        <pic:blipFill>
                          <a:blip r:embed="rId31" cstate="print"/>
                          <a:stretch>
                            <a:fillRect/>
                          </a:stretch>
                        </pic:blipFill>
                        <pic:spPr>
                          <a:xfrm>
                            <a:off x="0" y="0"/>
                            <a:ext cx="3000375" cy="4472940"/>
                          </a:xfrm>
                          <a:prstGeom prst="rect">
                            <a:avLst/>
                          </a:prstGeom>
                        </pic:spPr>
                      </pic:pic>
                      <wps:wsp>
                        <wps:cNvPr id="38" name="Textbox 38"/>
                        <wps:cNvSpPr txBox="1"/>
                        <wps:spPr>
                          <a:xfrm>
                            <a:off x="111125" y="4198759"/>
                            <a:ext cx="2821305" cy="266700"/>
                          </a:xfrm>
                          <a:prstGeom prst="rect">
                            <a:avLst/>
                          </a:prstGeom>
                          <a:solidFill>
                            <a:srgbClr val="FFFFFF"/>
                          </a:solidFill>
                        </wps:spPr>
                        <wps:txbx>
                          <w:txbxContent>
                            <w:p w14:paraId="6B814B78" w14:textId="77777777" w:rsidR="00D979BD" w:rsidRDefault="00BA6905">
                              <w:pPr>
                                <w:spacing w:before="2"/>
                                <w:rPr>
                                  <w:rFonts w:ascii="Calibri"/>
                                  <w:i/>
                                  <w:color w:val="000000"/>
                                  <w:sz w:val="18"/>
                                </w:rPr>
                              </w:pPr>
                              <w:r>
                                <w:rPr>
                                  <w:rFonts w:ascii="Calibri"/>
                                  <w:i/>
                                  <w:color w:val="44536A"/>
                                  <w:sz w:val="18"/>
                                </w:rPr>
                                <w:t>Sketchbook</w:t>
                              </w:r>
                              <w:r>
                                <w:rPr>
                                  <w:rFonts w:ascii="Calibri"/>
                                  <w:i/>
                                  <w:color w:val="44536A"/>
                                  <w:spacing w:val="-5"/>
                                  <w:sz w:val="18"/>
                                </w:rPr>
                                <w:t xml:space="preserve"> </w:t>
                              </w:r>
                              <w:r>
                                <w:rPr>
                                  <w:rFonts w:ascii="Calibri"/>
                                  <w:i/>
                                  <w:color w:val="44536A"/>
                                  <w:sz w:val="18"/>
                                </w:rPr>
                                <w:t>Example</w:t>
                              </w:r>
                              <w:r>
                                <w:rPr>
                                  <w:rFonts w:ascii="Calibri"/>
                                  <w:i/>
                                  <w:color w:val="44536A"/>
                                  <w:spacing w:val="-3"/>
                                  <w:sz w:val="18"/>
                                </w:rPr>
                                <w:t xml:space="preserve"> </w:t>
                              </w:r>
                              <w:r>
                                <w:rPr>
                                  <w:rFonts w:ascii="Calibri"/>
                                  <w:i/>
                                  <w:color w:val="44536A"/>
                                  <w:spacing w:val="-10"/>
                                  <w:sz w:val="18"/>
                                </w:rPr>
                                <w:t>1</w:t>
                              </w:r>
                            </w:p>
                          </w:txbxContent>
                        </wps:txbx>
                        <wps:bodyPr wrap="square" lIns="0" tIns="0" rIns="0" bIns="0" rtlCol="0">
                          <a:noAutofit/>
                        </wps:bodyPr>
                      </wps:wsp>
                    </wpg:wgp>
                  </a:graphicData>
                </a:graphic>
              </wp:anchor>
            </w:drawing>
          </mc:Choice>
          <mc:Fallback>
            <w:pict>
              <v:group w14:anchorId="6D7F4855" id="Group 36" o:spid="_x0000_s1039" alt="A page of a comic book  Description automatically generated" style="position:absolute;left:0;text-align:left;margin-left:1in;margin-top:11.25pt;width:236.25pt;height:352.2pt;z-index:15732736;mso-wrap-distance-left:0;mso-wrap-distance-right:0;mso-position-horizontal-relative:page;mso-position-vertical-relative:text" coordsize="30003,447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">
                <v:shape id="Image 37" o:spid="_x0000_s1040" type="#_x0000_t75" alt="A page of a comic book  Description automatically generated" style="position:absolute;width:30003;height:447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">
                  <v:imagedata r:id="rId32" o:title="A page of a comic book  Description automatically generated"/>
                </v:shape>
                <v:shape id="Textbox 38" o:spid="_x0000_s1041" type="#_x0000_t202" style="position:absolute;left:1111;top:41987;width:2821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YQ4wQAAANsAAAAPAAAAZHJzL2Rvd25yZXYueG1sRE/LasJA&#10;FN0X+g/DLbgpOtGC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CzhhDjBAAAA2wAAAA8AAAAA&#10;AAAAAAAAAAAABwIAAGRycy9kb3ducmV2LnhtbFBLBQYAAAAAAwADALcAAAD1AgAAAAA=&#10;" stroked="f">
                  <v:textbox inset="0,0,0,0">
                    <w:txbxContent>
                      <w:p w14:paraId="6B814B78" w14:textId="77777777" w:rsidR="00D979BD" w:rsidRDefault="00BA6905">
                        <w:pPr>
                          <w:spacing w:before="2"/>
                          <w:rPr>
                            <w:rFonts w:ascii="Calibri"/>
                            <w:i/>
                            <w:color w:val="000000"/>
                            <w:sz w:val="18"/>
                          </w:rPr>
                        </w:pPr>
                        <w:r>
                          <w:rPr>
                            <w:rFonts w:ascii="Calibri"/>
                            <w:i/>
                            <w:color w:val="44536A"/>
                            <w:sz w:val="18"/>
                          </w:rPr>
                          <w:t>Sketchbook</w:t>
                        </w:r>
                        <w:r>
                          <w:rPr>
                            <w:rFonts w:ascii="Calibri"/>
                            <w:i/>
                            <w:color w:val="44536A"/>
                            <w:spacing w:val="-5"/>
                            <w:sz w:val="18"/>
                          </w:rPr>
                          <w:t xml:space="preserve"> </w:t>
                        </w:r>
                        <w:r>
                          <w:rPr>
                            <w:rFonts w:ascii="Calibri"/>
                            <w:i/>
                            <w:color w:val="44536A"/>
                            <w:sz w:val="18"/>
                          </w:rPr>
                          <w:t>Example</w:t>
                        </w:r>
                        <w:r>
                          <w:rPr>
                            <w:rFonts w:ascii="Calibri"/>
                            <w:i/>
                            <w:color w:val="44536A"/>
                            <w:spacing w:val="-3"/>
                            <w:sz w:val="18"/>
                          </w:rPr>
                          <w:t xml:space="preserve"> </w:t>
                        </w:r>
                        <w:r>
                          <w:rPr>
                            <w:rFonts w:ascii="Calibri"/>
                            <w:i/>
                            <w:color w:val="44536A"/>
                            <w:spacing w:val="-10"/>
                            <w:sz w:val="18"/>
                          </w:rPr>
                          <w:t>1</w:t>
                        </w:r>
                      </w:p>
                    </w:txbxContent>
                  </v:textbox>
                </v:shape>
                <w10:wrap anchorx="page"/>
              </v:group>
            </w:pict>
          </mc:Fallback>
        </mc:AlternateContent>
      </w:r>
      <w:r>
        <w:t xml:space="preserve">the data that was analysed and the adaptations that this data </w:t>
      </w:r>
      <w:r>
        <w:t>implied would be beneficial. I believe if I hadn’t taken this project, then my style would still be very</w:t>
      </w:r>
      <w:r>
        <w:rPr>
          <w:spacing w:val="-5"/>
        </w:rPr>
        <w:t xml:space="preserve"> </w:t>
      </w:r>
      <w:r>
        <w:t>similar</w:t>
      </w:r>
      <w:r>
        <w:rPr>
          <w:spacing w:val="-5"/>
        </w:rPr>
        <w:t xml:space="preserve"> </w:t>
      </w:r>
      <w:r>
        <w:t>to</w:t>
      </w:r>
      <w:r>
        <w:rPr>
          <w:spacing w:val="-4"/>
        </w:rPr>
        <w:t xml:space="preserve"> </w:t>
      </w:r>
      <w:r>
        <w:t>how</w:t>
      </w:r>
      <w:r>
        <w:rPr>
          <w:spacing w:val="-4"/>
        </w:rPr>
        <w:t xml:space="preserve"> </w:t>
      </w:r>
      <w:r>
        <w:t>it</w:t>
      </w:r>
      <w:r>
        <w:rPr>
          <w:spacing w:val="-2"/>
        </w:rPr>
        <w:t xml:space="preserve"> </w:t>
      </w:r>
      <w:r>
        <w:t>was</w:t>
      </w:r>
      <w:r>
        <w:rPr>
          <w:spacing w:val="-6"/>
        </w:rPr>
        <w:t xml:space="preserve"> </w:t>
      </w:r>
      <w:r>
        <w:t>before,</w:t>
      </w:r>
      <w:r>
        <w:rPr>
          <w:spacing w:val="-5"/>
        </w:rPr>
        <w:t xml:space="preserve"> </w:t>
      </w:r>
      <w:r>
        <w:t>and</w:t>
      </w:r>
      <w:r>
        <w:rPr>
          <w:spacing w:val="-6"/>
        </w:rPr>
        <w:t xml:space="preserve"> </w:t>
      </w:r>
      <w:r>
        <w:t>the progress, and growth, that I’ve achieved would</w:t>
      </w:r>
      <w:r>
        <w:rPr>
          <w:spacing w:val="-5"/>
        </w:rPr>
        <w:t xml:space="preserve"> </w:t>
      </w:r>
      <w:r>
        <w:t>not</w:t>
      </w:r>
      <w:r>
        <w:rPr>
          <w:spacing w:val="-4"/>
        </w:rPr>
        <w:t xml:space="preserve"> </w:t>
      </w:r>
      <w:r>
        <w:t>have</w:t>
      </w:r>
      <w:r>
        <w:rPr>
          <w:spacing w:val="-7"/>
        </w:rPr>
        <w:t xml:space="preserve"> </w:t>
      </w:r>
      <w:r>
        <w:t>occurred</w:t>
      </w:r>
      <w:r>
        <w:rPr>
          <w:spacing w:val="-7"/>
        </w:rPr>
        <w:t xml:space="preserve"> </w:t>
      </w:r>
      <w:r>
        <w:t>so</w:t>
      </w:r>
      <w:r>
        <w:rPr>
          <w:spacing w:val="-5"/>
        </w:rPr>
        <w:t xml:space="preserve"> </w:t>
      </w:r>
      <w:r>
        <w:t>quickly,</w:t>
      </w:r>
      <w:r>
        <w:rPr>
          <w:spacing w:val="-3"/>
        </w:rPr>
        <w:t xml:space="preserve"> </w:t>
      </w:r>
      <w:r>
        <w:t>or</w:t>
      </w:r>
      <w:r>
        <w:rPr>
          <w:spacing w:val="-4"/>
        </w:rPr>
        <w:t xml:space="preserve"> </w:t>
      </w:r>
      <w:r>
        <w:t xml:space="preserve">at </w:t>
      </w:r>
      <w:r>
        <w:rPr>
          <w:spacing w:val="-4"/>
        </w:rPr>
        <w:t>all.</w:t>
      </w:r>
    </w:p>
    <w:p w14:paraId="4DDB11D6" w14:textId="77777777" w:rsidR="00D979BD" w:rsidRDefault="00BA6905">
      <w:pPr>
        <w:pStyle w:val="BodyText"/>
        <w:spacing w:before="160" w:line="480" w:lineRule="auto"/>
        <w:ind w:left="5541" w:right="918"/>
      </w:pPr>
      <w:r>
        <w:t>This example shows a comic which I quickly sketched to try and devise the best</w:t>
      </w:r>
      <w:r>
        <w:rPr>
          <w:spacing w:val="-4"/>
        </w:rPr>
        <w:t xml:space="preserve"> </w:t>
      </w:r>
      <w:r>
        <w:t>way</w:t>
      </w:r>
      <w:r>
        <w:rPr>
          <w:spacing w:val="-8"/>
        </w:rPr>
        <w:t xml:space="preserve"> </w:t>
      </w:r>
      <w:r>
        <w:t>of</w:t>
      </w:r>
      <w:r>
        <w:rPr>
          <w:spacing w:val="-7"/>
        </w:rPr>
        <w:t xml:space="preserve"> </w:t>
      </w:r>
      <w:r>
        <w:t>presenting</w:t>
      </w:r>
      <w:r>
        <w:rPr>
          <w:spacing w:val="-6"/>
        </w:rPr>
        <w:t xml:space="preserve"> </w:t>
      </w:r>
      <w:r>
        <w:t>key</w:t>
      </w:r>
      <w:r>
        <w:rPr>
          <w:spacing w:val="-6"/>
        </w:rPr>
        <w:t xml:space="preserve"> </w:t>
      </w:r>
      <w:r>
        <w:t>moments</w:t>
      </w:r>
      <w:r>
        <w:rPr>
          <w:spacing w:val="-5"/>
        </w:rPr>
        <w:t xml:space="preserve"> </w:t>
      </w:r>
      <w:r>
        <w:t xml:space="preserve">or </w:t>
      </w:r>
      <w:r>
        <w:rPr>
          <w:spacing w:val="-2"/>
        </w:rPr>
        <w:t>actions:</w:t>
      </w:r>
    </w:p>
    <w:p w14:paraId="68480FE3" w14:textId="77777777" w:rsidR="00D979BD" w:rsidRDefault="00BA6905">
      <w:pPr>
        <w:spacing w:before="160" w:line="480" w:lineRule="auto"/>
        <w:ind w:left="5541" w:right="918"/>
        <w:rPr>
          <w:i/>
        </w:rPr>
      </w:pPr>
      <w:r>
        <w:rPr>
          <w:i/>
        </w:rPr>
        <w:t>“The</w:t>
      </w:r>
      <w:r>
        <w:rPr>
          <w:i/>
          <w:spacing w:val="-5"/>
        </w:rPr>
        <w:t xml:space="preserve"> </w:t>
      </w:r>
      <w:r>
        <w:rPr>
          <w:i/>
        </w:rPr>
        <w:t>first</w:t>
      </w:r>
      <w:r>
        <w:rPr>
          <w:i/>
          <w:spacing w:val="-4"/>
        </w:rPr>
        <w:t xml:space="preserve"> </w:t>
      </w:r>
      <w:r>
        <w:rPr>
          <w:i/>
        </w:rPr>
        <w:t>thing</w:t>
      </w:r>
      <w:r>
        <w:rPr>
          <w:i/>
          <w:spacing w:val="-5"/>
        </w:rPr>
        <w:t xml:space="preserve"> </w:t>
      </w:r>
      <w:r>
        <w:rPr>
          <w:i/>
        </w:rPr>
        <w:t>you</w:t>
      </w:r>
      <w:r>
        <w:rPr>
          <w:i/>
          <w:spacing w:val="-3"/>
        </w:rPr>
        <w:t xml:space="preserve"> </w:t>
      </w:r>
      <w:r>
        <w:rPr>
          <w:i/>
        </w:rPr>
        <w:t>need</w:t>
      </w:r>
      <w:r>
        <w:rPr>
          <w:i/>
          <w:spacing w:val="-8"/>
        </w:rPr>
        <w:t xml:space="preserve"> </w:t>
      </w:r>
      <w:r>
        <w:rPr>
          <w:i/>
        </w:rPr>
        <w:t>to</w:t>
      </w:r>
      <w:r>
        <w:rPr>
          <w:i/>
          <w:spacing w:val="-3"/>
        </w:rPr>
        <w:t xml:space="preserve"> </w:t>
      </w:r>
      <w:r>
        <w:rPr>
          <w:i/>
        </w:rPr>
        <w:t>know</w:t>
      </w:r>
      <w:r>
        <w:rPr>
          <w:i/>
          <w:spacing w:val="-6"/>
        </w:rPr>
        <w:t xml:space="preserve"> </w:t>
      </w:r>
      <w:r>
        <w:rPr>
          <w:i/>
        </w:rPr>
        <w:t>about comic book panels is that they are a</w:t>
      </w:r>
    </w:p>
    <w:p w14:paraId="2F966CCE" w14:textId="77777777" w:rsidR="00D979BD" w:rsidRDefault="00D979BD">
      <w:pPr>
        <w:spacing w:line="480" w:lineRule="auto"/>
        <w:sectPr w:rsidR="00D979BD">
          <w:pgSz w:w="11910" w:h="16840"/>
          <w:pgMar w:top="1400" w:right="620" w:bottom="940" w:left="820" w:header="0" w:footer="751" w:gutter="0"/>
          <w:cols w:space="720"/>
        </w:sectPr>
      </w:pPr>
    </w:p>
    <w:p w14:paraId="38D8DF8C" w14:textId="77777777" w:rsidR="00D979BD" w:rsidRDefault="00BA6905">
      <w:pPr>
        <w:spacing w:before="64" w:line="480" w:lineRule="auto"/>
        <w:ind w:left="620" w:right="812"/>
        <w:rPr>
          <w:i/>
        </w:rPr>
      </w:pPr>
      <w:r>
        <w:rPr>
          <w:i/>
        </w:rPr>
        <w:lastRenderedPageBreak/>
        <w:t xml:space="preserve">storytelling device. They provide the reader with a visual </w:t>
      </w:r>
      <w:r>
        <w:rPr>
          <w:i/>
        </w:rPr>
        <w:t>representation of the action taking place</w:t>
      </w:r>
      <w:r>
        <w:rPr>
          <w:i/>
          <w:spacing w:val="-2"/>
        </w:rPr>
        <w:t xml:space="preserve"> </w:t>
      </w:r>
      <w:r>
        <w:rPr>
          <w:i/>
        </w:rPr>
        <w:t>in</w:t>
      </w:r>
      <w:r>
        <w:rPr>
          <w:i/>
          <w:spacing w:val="-2"/>
        </w:rPr>
        <w:t xml:space="preserve"> </w:t>
      </w:r>
      <w:r>
        <w:rPr>
          <w:i/>
        </w:rPr>
        <w:t>the</w:t>
      </w:r>
      <w:r>
        <w:rPr>
          <w:i/>
          <w:spacing w:val="-4"/>
        </w:rPr>
        <w:t xml:space="preserve"> </w:t>
      </w:r>
      <w:r>
        <w:rPr>
          <w:i/>
        </w:rPr>
        <w:t>story. Each</w:t>
      </w:r>
      <w:r>
        <w:rPr>
          <w:i/>
          <w:spacing w:val="-7"/>
        </w:rPr>
        <w:t xml:space="preserve"> </w:t>
      </w:r>
      <w:r>
        <w:rPr>
          <w:i/>
        </w:rPr>
        <w:t>panel</w:t>
      </w:r>
      <w:r>
        <w:rPr>
          <w:i/>
          <w:spacing w:val="-2"/>
        </w:rPr>
        <w:t xml:space="preserve"> </w:t>
      </w:r>
      <w:r>
        <w:rPr>
          <w:i/>
        </w:rPr>
        <w:t>should</w:t>
      </w:r>
      <w:r>
        <w:rPr>
          <w:i/>
          <w:spacing w:val="-2"/>
        </w:rPr>
        <w:t xml:space="preserve"> </w:t>
      </w:r>
      <w:r>
        <w:rPr>
          <w:i/>
        </w:rPr>
        <w:t>advance</w:t>
      </w:r>
      <w:r>
        <w:rPr>
          <w:i/>
          <w:spacing w:val="-4"/>
        </w:rPr>
        <w:t xml:space="preserve"> </w:t>
      </w:r>
      <w:r>
        <w:rPr>
          <w:i/>
        </w:rPr>
        <w:t>the</w:t>
      </w:r>
      <w:r>
        <w:rPr>
          <w:i/>
          <w:spacing w:val="-2"/>
        </w:rPr>
        <w:t xml:space="preserve"> </w:t>
      </w:r>
      <w:r>
        <w:rPr>
          <w:i/>
        </w:rPr>
        <w:t>story</w:t>
      </w:r>
      <w:r>
        <w:rPr>
          <w:i/>
          <w:spacing w:val="-4"/>
        </w:rPr>
        <w:t xml:space="preserve"> </w:t>
      </w:r>
      <w:r>
        <w:rPr>
          <w:i/>
        </w:rPr>
        <w:t>forward</w:t>
      </w:r>
      <w:r>
        <w:rPr>
          <w:i/>
          <w:spacing w:val="-2"/>
        </w:rPr>
        <w:t xml:space="preserve"> </w:t>
      </w:r>
      <w:r>
        <w:rPr>
          <w:i/>
        </w:rPr>
        <w:t>and</w:t>
      </w:r>
      <w:r>
        <w:rPr>
          <w:i/>
          <w:spacing w:val="-4"/>
        </w:rPr>
        <w:t xml:space="preserve"> </w:t>
      </w:r>
      <w:r>
        <w:rPr>
          <w:i/>
        </w:rPr>
        <w:t>provide</w:t>
      </w:r>
      <w:r>
        <w:rPr>
          <w:i/>
          <w:spacing w:val="-2"/>
        </w:rPr>
        <w:t xml:space="preserve"> </w:t>
      </w:r>
      <w:r>
        <w:rPr>
          <w:i/>
        </w:rPr>
        <w:t>new</w:t>
      </w:r>
      <w:r>
        <w:rPr>
          <w:i/>
          <w:spacing w:val="-2"/>
        </w:rPr>
        <w:t xml:space="preserve"> </w:t>
      </w:r>
      <w:r>
        <w:rPr>
          <w:i/>
        </w:rPr>
        <w:t>information to the reader” (Storyspread, 2022).</w:t>
      </w:r>
    </w:p>
    <w:p w14:paraId="7304C6FD" w14:textId="77777777" w:rsidR="00D979BD" w:rsidRDefault="00BA6905">
      <w:pPr>
        <w:pStyle w:val="BodyText"/>
        <w:spacing w:before="160" w:line="480" w:lineRule="auto"/>
        <w:ind w:left="620" w:right="812" w:firstLine="719"/>
      </w:pPr>
      <w:r>
        <w:t>As an experiment, the story I chose for this is a quick representation of how as an autistic</w:t>
      </w:r>
      <w:r>
        <w:rPr>
          <w:spacing w:val="-1"/>
        </w:rPr>
        <w:t xml:space="preserve"> </w:t>
      </w:r>
      <w:r>
        <w:t>person</w:t>
      </w:r>
      <w:r>
        <w:rPr>
          <w:spacing w:val="-4"/>
        </w:rPr>
        <w:t xml:space="preserve"> </w:t>
      </w:r>
      <w:r>
        <w:t>the</w:t>
      </w:r>
      <w:r>
        <w:rPr>
          <w:spacing w:val="-4"/>
        </w:rPr>
        <w:t xml:space="preserve"> </w:t>
      </w:r>
      <w:r>
        <w:t>lecture</w:t>
      </w:r>
      <w:r>
        <w:rPr>
          <w:spacing w:val="-2"/>
        </w:rPr>
        <w:t xml:space="preserve"> </w:t>
      </w:r>
      <w:r>
        <w:t>hall</w:t>
      </w:r>
      <w:r>
        <w:rPr>
          <w:spacing w:val="-2"/>
        </w:rPr>
        <w:t xml:space="preserve"> </w:t>
      </w:r>
      <w:r>
        <w:t>lights</w:t>
      </w:r>
      <w:r>
        <w:rPr>
          <w:spacing w:val="-1"/>
        </w:rPr>
        <w:t xml:space="preserve"> </w:t>
      </w:r>
      <w:r>
        <w:t>hurt</w:t>
      </w:r>
      <w:r>
        <w:rPr>
          <w:spacing w:val="-3"/>
        </w:rPr>
        <w:t xml:space="preserve"> </w:t>
      </w:r>
      <w:r>
        <w:t>my</w:t>
      </w:r>
      <w:r>
        <w:rPr>
          <w:spacing w:val="-4"/>
        </w:rPr>
        <w:t xml:space="preserve"> </w:t>
      </w:r>
      <w:r>
        <w:t>eyes,</w:t>
      </w:r>
      <w:r>
        <w:rPr>
          <w:spacing w:val="-3"/>
        </w:rPr>
        <w:t xml:space="preserve"> </w:t>
      </w:r>
      <w:r>
        <w:t>therefore</w:t>
      </w:r>
      <w:r>
        <w:rPr>
          <w:spacing w:val="-4"/>
        </w:rPr>
        <w:t xml:space="preserve"> </w:t>
      </w:r>
      <w:r>
        <w:t>I</w:t>
      </w:r>
      <w:r>
        <w:rPr>
          <w:spacing w:val="-3"/>
        </w:rPr>
        <w:t xml:space="preserve"> </w:t>
      </w:r>
      <w:r>
        <w:t>carry</w:t>
      </w:r>
      <w:r>
        <w:rPr>
          <w:spacing w:val="-4"/>
        </w:rPr>
        <w:t xml:space="preserve"> </w:t>
      </w:r>
      <w:r>
        <w:t>my</w:t>
      </w:r>
      <w:r>
        <w:rPr>
          <w:spacing w:val="-4"/>
        </w:rPr>
        <w:t xml:space="preserve"> </w:t>
      </w:r>
      <w:r>
        <w:t>sunglasses</w:t>
      </w:r>
      <w:r>
        <w:rPr>
          <w:spacing w:val="-1"/>
        </w:rPr>
        <w:t xml:space="preserve"> </w:t>
      </w:r>
      <w:r>
        <w:t>in</w:t>
      </w:r>
      <w:r>
        <w:rPr>
          <w:spacing w:val="-4"/>
        </w:rPr>
        <w:t xml:space="preserve"> </w:t>
      </w:r>
      <w:r>
        <w:t>my</w:t>
      </w:r>
      <w:r>
        <w:rPr>
          <w:spacing w:val="-1"/>
        </w:rPr>
        <w:t xml:space="preserve"> </w:t>
      </w:r>
      <w:r>
        <w:t>bag to remedy the issue. I thought about the panels for a while, trying to decide the best way to present what I wanted to say and what would go in each box and how much information I wanted to provide:</w:t>
      </w:r>
    </w:p>
    <w:p w14:paraId="1952BC8B" w14:textId="77777777" w:rsidR="00D979BD" w:rsidRDefault="00BA6905">
      <w:pPr>
        <w:spacing w:before="161" w:line="477" w:lineRule="auto"/>
        <w:ind w:left="620" w:right="857"/>
      </w:pPr>
      <w:r>
        <w:rPr>
          <w:i/>
        </w:rPr>
        <w:t>“Concepts like “a man is walking” don’t require pulling back the frame that much, but if you want your</w:t>
      </w:r>
      <w:r>
        <w:rPr>
          <w:i/>
          <w:spacing w:val="-3"/>
        </w:rPr>
        <w:t xml:space="preserve"> </w:t>
      </w:r>
      <w:r>
        <w:rPr>
          <w:i/>
        </w:rPr>
        <w:t>readers</w:t>
      </w:r>
      <w:r>
        <w:rPr>
          <w:i/>
          <w:spacing w:val="-4"/>
        </w:rPr>
        <w:t xml:space="preserve"> </w:t>
      </w:r>
      <w:r>
        <w:rPr>
          <w:i/>
        </w:rPr>
        <w:t>to</w:t>
      </w:r>
      <w:r>
        <w:rPr>
          <w:i/>
          <w:spacing w:val="-4"/>
        </w:rPr>
        <w:t xml:space="preserve"> </w:t>
      </w:r>
      <w:r>
        <w:rPr>
          <w:i/>
        </w:rPr>
        <w:t>know</w:t>
      </w:r>
      <w:r>
        <w:rPr>
          <w:i/>
          <w:spacing w:val="-2"/>
        </w:rPr>
        <w:t xml:space="preserve"> </w:t>
      </w:r>
      <w:r>
        <w:rPr>
          <w:i/>
        </w:rPr>
        <w:t>where</w:t>
      </w:r>
      <w:r>
        <w:rPr>
          <w:i/>
          <w:spacing w:val="-4"/>
        </w:rPr>
        <w:t xml:space="preserve"> </w:t>
      </w:r>
      <w:r>
        <w:rPr>
          <w:i/>
        </w:rPr>
        <w:t>that</w:t>
      </w:r>
      <w:r>
        <w:rPr>
          <w:i/>
          <w:spacing w:val="-3"/>
        </w:rPr>
        <w:t xml:space="preserve"> </w:t>
      </w:r>
      <w:r>
        <w:rPr>
          <w:i/>
        </w:rPr>
        <w:t>man</w:t>
      </w:r>
      <w:r>
        <w:rPr>
          <w:i/>
          <w:spacing w:val="-4"/>
        </w:rPr>
        <w:t xml:space="preserve"> </w:t>
      </w:r>
      <w:r>
        <w:rPr>
          <w:i/>
        </w:rPr>
        <w:t>is</w:t>
      </w:r>
      <w:r>
        <w:rPr>
          <w:i/>
          <w:spacing w:val="-1"/>
        </w:rPr>
        <w:t xml:space="preserve"> </w:t>
      </w:r>
      <w:r>
        <w:rPr>
          <w:i/>
        </w:rPr>
        <w:t>walking</w:t>
      </w:r>
      <w:r>
        <w:rPr>
          <w:i/>
          <w:spacing w:val="-2"/>
        </w:rPr>
        <w:t xml:space="preserve"> </w:t>
      </w:r>
      <w:r>
        <w:rPr>
          <w:i/>
        </w:rPr>
        <w:t>you</w:t>
      </w:r>
      <w:r>
        <w:rPr>
          <w:i/>
          <w:spacing w:val="-4"/>
        </w:rPr>
        <w:t xml:space="preserve"> </w:t>
      </w:r>
      <w:r>
        <w:rPr>
          <w:i/>
        </w:rPr>
        <w:t>may</w:t>
      </w:r>
      <w:r>
        <w:rPr>
          <w:i/>
          <w:spacing w:val="-2"/>
        </w:rPr>
        <w:t xml:space="preserve"> </w:t>
      </w:r>
      <w:r>
        <w:rPr>
          <w:i/>
        </w:rPr>
        <w:t>want</w:t>
      </w:r>
      <w:r>
        <w:rPr>
          <w:i/>
          <w:spacing w:val="-3"/>
        </w:rPr>
        <w:t xml:space="preserve"> </w:t>
      </w:r>
      <w:r>
        <w:rPr>
          <w:i/>
        </w:rPr>
        <w:t>to</w:t>
      </w:r>
      <w:r>
        <w:rPr>
          <w:i/>
          <w:spacing w:val="-2"/>
        </w:rPr>
        <w:t xml:space="preserve"> </w:t>
      </w:r>
      <w:r>
        <w:rPr>
          <w:i/>
        </w:rPr>
        <w:t>invest</w:t>
      </w:r>
      <w:r>
        <w:rPr>
          <w:i/>
          <w:spacing w:val="-1"/>
        </w:rPr>
        <w:t xml:space="preserve"> </w:t>
      </w:r>
      <w:r>
        <w:rPr>
          <w:i/>
        </w:rPr>
        <w:t>some</w:t>
      </w:r>
      <w:r>
        <w:rPr>
          <w:i/>
          <w:spacing w:val="-4"/>
        </w:rPr>
        <w:t xml:space="preserve"> </w:t>
      </w:r>
      <w:r>
        <w:rPr>
          <w:i/>
        </w:rPr>
        <w:t>space</w:t>
      </w:r>
      <w:r>
        <w:rPr>
          <w:i/>
          <w:spacing w:val="-2"/>
        </w:rPr>
        <w:t xml:space="preserve"> </w:t>
      </w:r>
      <w:r>
        <w:rPr>
          <w:i/>
        </w:rPr>
        <w:t xml:space="preserve">in a wider view” </w:t>
      </w:r>
      <w:r>
        <w:t>(McCloud, 2006, p.22).</w:t>
      </w:r>
    </w:p>
    <w:p w14:paraId="1617D1E0" w14:textId="77777777" w:rsidR="00D979BD" w:rsidRDefault="00BA6905">
      <w:pPr>
        <w:pStyle w:val="BodyText"/>
        <w:spacing w:before="167" w:line="480" w:lineRule="auto"/>
        <w:ind w:left="620" w:right="812" w:firstLine="719"/>
      </w:pPr>
      <w:r>
        <w:t xml:space="preserve">The </w:t>
      </w:r>
      <w:r>
        <w:t>linework is quick, casual, and everything flows and seems relaxed. My handwriting</w:t>
      </w:r>
      <w:r>
        <w:rPr>
          <w:spacing w:val="-2"/>
        </w:rPr>
        <w:t xml:space="preserve"> </w:t>
      </w:r>
      <w:r>
        <w:t>has</w:t>
      </w:r>
      <w:r>
        <w:rPr>
          <w:spacing w:val="-1"/>
        </w:rPr>
        <w:t xml:space="preserve"> </w:t>
      </w:r>
      <w:r>
        <w:t>never</w:t>
      </w:r>
      <w:r>
        <w:rPr>
          <w:spacing w:val="-3"/>
        </w:rPr>
        <w:t xml:space="preserve"> </w:t>
      </w:r>
      <w:r>
        <w:t>been</w:t>
      </w:r>
      <w:r>
        <w:rPr>
          <w:spacing w:val="-2"/>
        </w:rPr>
        <w:t xml:space="preserve"> </w:t>
      </w:r>
      <w:r>
        <w:t>the</w:t>
      </w:r>
      <w:r>
        <w:rPr>
          <w:spacing w:val="-4"/>
        </w:rPr>
        <w:t xml:space="preserve"> </w:t>
      </w:r>
      <w:r>
        <w:t>best, but</w:t>
      </w:r>
      <w:r>
        <w:rPr>
          <w:spacing w:val="-3"/>
        </w:rPr>
        <w:t xml:space="preserve"> </w:t>
      </w:r>
      <w:r>
        <w:t>I</w:t>
      </w:r>
      <w:r>
        <w:rPr>
          <w:spacing w:val="-3"/>
        </w:rPr>
        <w:t xml:space="preserve"> </w:t>
      </w:r>
      <w:r>
        <w:t>can</w:t>
      </w:r>
      <w:r>
        <w:rPr>
          <w:spacing w:val="-2"/>
        </w:rPr>
        <w:t xml:space="preserve"> </w:t>
      </w:r>
      <w:r>
        <w:t>always</w:t>
      </w:r>
      <w:r>
        <w:rPr>
          <w:spacing w:val="-2"/>
        </w:rPr>
        <w:t xml:space="preserve"> </w:t>
      </w:r>
      <w:r>
        <w:t>tell</w:t>
      </w:r>
      <w:r>
        <w:rPr>
          <w:spacing w:val="-5"/>
        </w:rPr>
        <w:t xml:space="preserve"> </w:t>
      </w:r>
      <w:r>
        <w:t>that</w:t>
      </w:r>
      <w:r>
        <w:rPr>
          <w:spacing w:val="-3"/>
        </w:rPr>
        <w:t xml:space="preserve"> </w:t>
      </w:r>
      <w:r>
        <w:t>my</w:t>
      </w:r>
      <w:r>
        <w:rPr>
          <w:spacing w:val="-4"/>
        </w:rPr>
        <w:t xml:space="preserve"> </w:t>
      </w:r>
      <w:r>
        <w:t>hand</w:t>
      </w:r>
      <w:r>
        <w:rPr>
          <w:spacing w:val="-4"/>
        </w:rPr>
        <w:t xml:space="preserve"> </w:t>
      </w:r>
      <w:r>
        <w:t>is</w:t>
      </w:r>
      <w:r>
        <w:rPr>
          <w:spacing w:val="-1"/>
        </w:rPr>
        <w:t xml:space="preserve"> </w:t>
      </w:r>
      <w:r>
        <w:t>relaxed</w:t>
      </w:r>
      <w:r>
        <w:rPr>
          <w:spacing w:val="-2"/>
        </w:rPr>
        <w:t xml:space="preserve"> </w:t>
      </w:r>
      <w:r>
        <w:t>and</w:t>
      </w:r>
      <w:r>
        <w:rPr>
          <w:spacing w:val="-4"/>
        </w:rPr>
        <w:t xml:space="preserve"> </w:t>
      </w:r>
      <w:r>
        <w:t>happy by the amount of messiness it holds. Previously, at this point in the project, I’d read comics which use box-like panels which is why in my comic I decided to play with the same style here. I’d been reading comics mainly from the Superhero genre, however, as the project moved along, I branched out and found that I connected with genres such as mem</w:t>
      </w:r>
      <w:r>
        <w:t>oir and strips of life (both a form of autobiography storytelling) as well as fiction. For this comic I decided to keep things loose, and by using a sketchbook I felt as though I was giving myself permission to explore and play without the pressure of presentation. Kuschnir (2016) argues that having a</w:t>
      </w:r>
      <w:r>
        <w:rPr>
          <w:spacing w:val="-1"/>
        </w:rPr>
        <w:t xml:space="preserve"> </w:t>
      </w:r>
      <w:r>
        <w:t>sketchbook</w:t>
      </w:r>
      <w:r>
        <w:rPr>
          <w:spacing w:val="-1"/>
        </w:rPr>
        <w:t xml:space="preserve"> </w:t>
      </w:r>
      <w:r>
        <w:t>during ethnography</w:t>
      </w:r>
      <w:r>
        <w:rPr>
          <w:spacing w:val="-1"/>
        </w:rPr>
        <w:t xml:space="preserve"> </w:t>
      </w:r>
      <w:r>
        <w:t>fieldwork has</w:t>
      </w:r>
      <w:r>
        <w:rPr>
          <w:spacing w:val="-1"/>
        </w:rPr>
        <w:t xml:space="preserve"> </w:t>
      </w:r>
      <w:r>
        <w:t>eleven benefits, as</w:t>
      </w:r>
      <w:r>
        <w:rPr>
          <w:spacing w:val="-1"/>
        </w:rPr>
        <w:t xml:space="preserve"> </w:t>
      </w:r>
      <w:r>
        <w:t>well as being a low-cost way of gathering visual data. It can help to record and discuss memories, extend fieldwork, and analyse the passage of t</w:t>
      </w:r>
      <w:r>
        <w:t>ime.</w:t>
      </w:r>
    </w:p>
    <w:p w14:paraId="2ADB4CC0" w14:textId="77777777" w:rsidR="00D979BD" w:rsidRDefault="00BA6905">
      <w:pPr>
        <w:spacing w:before="160" w:line="480" w:lineRule="auto"/>
        <w:ind w:left="620" w:firstLine="719"/>
        <w:rPr>
          <w:i/>
        </w:rPr>
      </w:pPr>
      <w:r>
        <w:rPr>
          <w:i/>
        </w:rPr>
        <w:t>“Drawing can lead</w:t>
      </w:r>
      <w:r>
        <w:rPr>
          <w:i/>
          <w:spacing w:val="-2"/>
        </w:rPr>
        <w:t xml:space="preserve"> </w:t>
      </w:r>
      <w:r>
        <w:rPr>
          <w:i/>
        </w:rPr>
        <w:t>the</w:t>
      </w:r>
      <w:r>
        <w:rPr>
          <w:i/>
          <w:spacing w:val="-2"/>
        </w:rPr>
        <w:t xml:space="preserve"> </w:t>
      </w:r>
      <w:r>
        <w:rPr>
          <w:i/>
        </w:rPr>
        <w:t>observer</w:t>
      </w:r>
      <w:r>
        <w:rPr>
          <w:i/>
          <w:spacing w:val="-1"/>
        </w:rPr>
        <w:t xml:space="preserve"> </w:t>
      </w:r>
      <w:r>
        <w:rPr>
          <w:i/>
        </w:rPr>
        <w:t>to</w:t>
      </w:r>
      <w:r>
        <w:rPr>
          <w:i/>
          <w:spacing w:val="-2"/>
        </w:rPr>
        <w:t xml:space="preserve"> </w:t>
      </w:r>
      <w:r>
        <w:rPr>
          <w:i/>
        </w:rPr>
        <w:t>notice</w:t>
      </w:r>
      <w:r>
        <w:rPr>
          <w:i/>
          <w:spacing w:val="-2"/>
        </w:rPr>
        <w:t xml:space="preserve"> </w:t>
      </w:r>
      <w:r>
        <w:rPr>
          <w:i/>
        </w:rPr>
        <w:t>things</w:t>
      </w:r>
      <w:r>
        <w:rPr>
          <w:i/>
          <w:spacing w:val="-2"/>
        </w:rPr>
        <w:t xml:space="preserve"> </w:t>
      </w:r>
      <w:r>
        <w:rPr>
          <w:i/>
        </w:rPr>
        <w:t>he and she</w:t>
      </w:r>
      <w:r>
        <w:rPr>
          <w:i/>
          <w:spacing w:val="-2"/>
        </w:rPr>
        <w:t xml:space="preserve"> </w:t>
      </w:r>
      <w:r>
        <w:rPr>
          <w:i/>
        </w:rPr>
        <w:t>is not supposed to</w:t>
      </w:r>
      <w:r>
        <w:rPr>
          <w:i/>
          <w:spacing w:val="-2"/>
        </w:rPr>
        <w:t xml:space="preserve"> </w:t>
      </w:r>
      <w:r>
        <w:rPr>
          <w:i/>
        </w:rPr>
        <w:t>see or understand.</w:t>
      </w:r>
      <w:r>
        <w:rPr>
          <w:i/>
          <w:spacing w:val="-6"/>
        </w:rPr>
        <w:t xml:space="preserve"> </w:t>
      </w:r>
      <w:r>
        <w:rPr>
          <w:i/>
        </w:rPr>
        <w:t>Through</w:t>
      </w:r>
      <w:r>
        <w:rPr>
          <w:i/>
          <w:spacing w:val="-5"/>
        </w:rPr>
        <w:t xml:space="preserve"> </w:t>
      </w:r>
      <w:r>
        <w:rPr>
          <w:i/>
        </w:rPr>
        <w:t>drawing,</w:t>
      </w:r>
      <w:r>
        <w:rPr>
          <w:i/>
          <w:spacing w:val="-4"/>
        </w:rPr>
        <w:t xml:space="preserve"> </w:t>
      </w:r>
      <w:r>
        <w:rPr>
          <w:i/>
        </w:rPr>
        <w:t>the</w:t>
      </w:r>
      <w:r>
        <w:rPr>
          <w:i/>
          <w:spacing w:val="-7"/>
        </w:rPr>
        <w:t xml:space="preserve"> </w:t>
      </w:r>
      <w:r>
        <w:rPr>
          <w:i/>
        </w:rPr>
        <w:t>researchers</w:t>
      </w:r>
      <w:r>
        <w:rPr>
          <w:i/>
          <w:spacing w:val="-4"/>
        </w:rPr>
        <w:t xml:space="preserve"> </w:t>
      </w:r>
      <w:r>
        <w:rPr>
          <w:i/>
        </w:rPr>
        <w:t>had</w:t>
      </w:r>
      <w:r>
        <w:rPr>
          <w:i/>
          <w:spacing w:val="-6"/>
        </w:rPr>
        <w:t xml:space="preserve"> </w:t>
      </w:r>
      <w:r>
        <w:rPr>
          <w:i/>
        </w:rPr>
        <w:t>the</w:t>
      </w:r>
      <w:r>
        <w:rPr>
          <w:i/>
          <w:spacing w:val="-7"/>
        </w:rPr>
        <w:t xml:space="preserve"> </w:t>
      </w:r>
      <w:r>
        <w:rPr>
          <w:i/>
        </w:rPr>
        <w:t>chance</w:t>
      </w:r>
      <w:r>
        <w:rPr>
          <w:i/>
          <w:spacing w:val="-7"/>
        </w:rPr>
        <w:t xml:space="preserve"> </w:t>
      </w:r>
      <w:r>
        <w:rPr>
          <w:i/>
        </w:rPr>
        <w:t>to</w:t>
      </w:r>
      <w:r>
        <w:rPr>
          <w:i/>
          <w:spacing w:val="-7"/>
        </w:rPr>
        <w:t xml:space="preserve"> </w:t>
      </w:r>
      <w:r>
        <w:rPr>
          <w:i/>
        </w:rPr>
        <w:t>learn</w:t>
      </w:r>
      <w:r>
        <w:rPr>
          <w:i/>
          <w:spacing w:val="-5"/>
        </w:rPr>
        <w:t xml:space="preserve"> </w:t>
      </w:r>
      <w:r>
        <w:rPr>
          <w:i/>
        </w:rPr>
        <w:t>about</w:t>
      </w:r>
      <w:r>
        <w:rPr>
          <w:i/>
          <w:spacing w:val="-7"/>
        </w:rPr>
        <w:t xml:space="preserve"> </w:t>
      </w:r>
      <w:r>
        <w:rPr>
          <w:i/>
        </w:rPr>
        <w:t>things</w:t>
      </w:r>
      <w:r>
        <w:rPr>
          <w:i/>
          <w:spacing w:val="-4"/>
        </w:rPr>
        <w:t xml:space="preserve"> </w:t>
      </w:r>
      <w:r>
        <w:rPr>
          <w:i/>
        </w:rPr>
        <w:t>of</w:t>
      </w:r>
      <w:r>
        <w:rPr>
          <w:i/>
          <w:spacing w:val="-3"/>
        </w:rPr>
        <w:t xml:space="preserve"> </w:t>
      </w:r>
      <w:r>
        <w:rPr>
          <w:i/>
          <w:spacing w:val="-2"/>
        </w:rPr>
        <w:t>which</w:t>
      </w:r>
    </w:p>
    <w:p w14:paraId="3A1C3B71" w14:textId="77777777" w:rsidR="00D979BD" w:rsidRDefault="00D979BD">
      <w:pPr>
        <w:spacing w:line="480" w:lineRule="auto"/>
        <w:sectPr w:rsidR="00D979BD">
          <w:pgSz w:w="11910" w:h="16840"/>
          <w:pgMar w:top="1360" w:right="620" w:bottom="940" w:left="820" w:header="0" w:footer="751" w:gutter="0"/>
          <w:cols w:space="720"/>
        </w:sectPr>
      </w:pPr>
    </w:p>
    <w:p w14:paraId="682121C9" w14:textId="77777777" w:rsidR="00D979BD" w:rsidRDefault="00BA6905">
      <w:pPr>
        <w:spacing w:before="64" w:line="477" w:lineRule="auto"/>
        <w:ind w:left="620" w:right="918"/>
      </w:pPr>
      <w:r>
        <w:rPr>
          <w:i/>
        </w:rPr>
        <w:lastRenderedPageBreak/>
        <w:t>they</w:t>
      </w:r>
      <w:r>
        <w:rPr>
          <w:i/>
          <w:spacing w:val="-2"/>
        </w:rPr>
        <w:t xml:space="preserve"> </w:t>
      </w:r>
      <w:r>
        <w:rPr>
          <w:i/>
        </w:rPr>
        <w:t>were</w:t>
      </w:r>
      <w:r>
        <w:rPr>
          <w:i/>
          <w:spacing w:val="-3"/>
        </w:rPr>
        <w:t xml:space="preserve"> </w:t>
      </w:r>
      <w:r>
        <w:rPr>
          <w:i/>
        </w:rPr>
        <w:t>previously</w:t>
      </w:r>
      <w:r>
        <w:rPr>
          <w:i/>
          <w:spacing w:val="-2"/>
        </w:rPr>
        <w:t xml:space="preserve"> </w:t>
      </w:r>
      <w:r>
        <w:rPr>
          <w:i/>
        </w:rPr>
        <w:t>unaware,</w:t>
      </w:r>
      <w:r>
        <w:rPr>
          <w:i/>
          <w:spacing w:val="-4"/>
        </w:rPr>
        <w:t xml:space="preserve"> </w:t>
      </w:r>
      <w:r>
        <w:rPr>
          <w:i/>
        </w:rPr>
        <w:t>such</w:t>
      </w:r>
      <w:r>
        <w:rPr>
          <w:i/>
          <w:spacing w:val="-3"/>
        </w:rPr>
        <w:t xml:space="preserve"> </w:t>
      </w:r>
      <w:r>
        <w:rPr>
          <w:i/>
        </w:rPr>
        <w:t>as</w:t>
      </w:r>
      <w:r>
        <w:rPr>
          <w:i/>
          <w:spacing w:val="-5"/>
        </w:rPr>
        <w:t xml:space="preserve"> </w:t>
      </w:r>
      <w:r>
        <w:rPr>
          <w:i/>
        </w:rPr>
        <w:t>tools,</w:t>
      </w:r>
      <w:r>
        <w:rPr>
          <w:i/>
          <w:spacing w:val="-1"/>
        </w:rPr>
        <w:t xml:space="preserve"> </w:t>
      </w:r>
      <w:r>
        <w:rPr>
          <w:i/>
        </w:rPr>
        <w:t>objects</w:t>
      </w:r>
      <w:r>
        <w:rPr>
          <w:i/>
          <w:spacing w:val="-2"/>
        </w:rPr>
        <w:t xml:space="preserve"> </w:t>
      </w:r>
      <w:r>
        <w:rPr>
          <w:i/>
        </w:rPr>
        <w:t>and</w:t>
      </w:r>
      <w:r>
        <w:rPr>
          <w:i/>
          <w:spacing w:val="-5"/>
        </w:rPr>
        <w:t xml:space="preserve"> </w:t>
      </w:r>
      <w:r>
        <w:rPr>
          <w:i/>
        </w:rPr>
        <w:t>even</w:t>
      </w:r>
      <w:r>
        <w:rPr>
          <w:i/>
          <w:spacing w:val="-5"/>
        </w:rPr>
        <w:t xml:space="preserve"> </w:t>
      </w:r>
      <w:r>
        <w:rPr>
          <w:i/>
        </w:rPr>
        <w:t>the</w:t>
      </w:r>
      <w:r>
        <w:rPr>
          <w:i/>
          <w:spacing w:val="-5"/>
        </w:rPr>
        <w:t xml:space="preserve"> </w:t>
      </w:r>
      <w:r>
        <w:rPr>
          <w:i/>
        </w:rPr>
        <w:t>ability</w:t>
      </w:r>
      <w:r>
        <w:rPr>
          <w:i/>
          <w:spacing w:val="-2"/>
        </w:rPr>
        <w:t xml:space="preserve"> </w:t>
      </w:r>
      <w:r>
        <w:rPr>
          <w:i/>
        </w:rPr>
        <w:t>to</w:t>
      </w:r>
      <w:r>
        <w:rPr>
          <w:i/>
          <w:spacing w:val="-3"/>
        </w:rPr>
        <w:t xml:space="preserve"> </w:t>
      </w:r>
      <w:r>
        <w:rPr>
          <w:i/>
        </w:rPr>
        <w:t xml:space="preserve">distinguish certain colours in the same way seen by their interlocutors” </w:t>
      </w:r>
      <w:r>
        <w:t>(p. 122).</w:t>
      </w:r>
    </w:p>
    <w:p w14:paraId="5A19FDA6" w14:textId="77777777" w:rsidR="00D979BD" w:rsidRDefault="00BA6905">
      <w:pPr>
        <w:pStyle w:val="BodyText"/>
        <w:spacing w:before="164" w:line="477" w:lineRule="auto"/>
        <w:ind w:left="620" w:right="918" w:firstLine="719"/>
      </w:pPr>
      <w:r>
        <w:t>Through this exploration with a sketchbook, I hoped to see things through my art practice</w:t>
      </w:r>
      <w:r>
        <w:rPr>
          <w:spacing w:val="-4"/>
        </w:rPr>
        <w:t xml:space="preserve"> </w:t>
      </w:r>
      <w:r>
        <w:t>that</w:t>
      </w:r>
      <w:r>
        <w:rPr>
          <w:spacing w:val="-3"/>
        </w:rPr>
        <w:t xml:space="preserve"> </w:t>
      </w:r>
      <w:r>
        <w:t>I</w:t>
      </w:r>
      <w:r>
        <w:rPr>
          <w:spacing w:val="-3"/>
        </w:rPr>
        <w:t xml:space="preserve"> </w:t>
      </w:r>
      <w:r>
        <w:t>may</w:t>
      </w:r>
      <w:r>
        <w:rPr>
          <w:spacing w:val="-4"/>
        </w:rPr>
        <w:t xml:space="preserve"> </w:t>
      </w:r>
      <w:r>
        <w:t>have</w:t>
      </w:r>
      <w:r>
        <w:rPr>
          <w:spacing w:val="-4"/>
        </w:rPr>
        <w:t xml:space="preserve"> </w:t>
      </w:r>
      <w:r>
        <w:t>otherwise</w:t>
      </w:r>
      <w:r>
        <w:rPr>
          <w:spacing w:val="-2"/>
        </w:rPr>
        <w:t xml:space="preserve"> </w:t>
      </w:r>
      <w:r>
        <w:t>seen</w:t>
      </w:r>
      <w:r>
        <w:rPr>
          <w:spacing w:val="-4"/>
        </w:rPr>
        <w:t xml:space="preserve"> </w:t>
      </w:r>
      <w:r>
        <w:t>as</w:t>
      </w:r>
      <w:r>
        <w:rPr>
          <w:spacing w:val="-4"/>
        </w:rPr>
        <w:t xml:space="preserve"> </w:t>
      </w:r>
      <w:r>
        <w:t>a</w:t>
      </w:r>
      <w:r>
        <w:rPr>
          <w:spacing w:val="-2"/>
        </w:rPr>
        <w:t xml:space="preserve"> </w:t>
      </w:r>
      <w:r>
        <w:t>simple</w:t>
      </w:r>
      <w:r>
        <w:rPr>
          <w:spacing w:val="-2"/>
        </w:rPr>
        <w:t xml:space="preserve"> </w:t>
      </w:r>
      <w:r>
        <w:t>mistake, or</w:t>
      </w:r>
      <w:r>
        <w:rPr>
          <w:spacing w:val="-1"/>
        </w:rPr>
        <w:t xml:space="preserve"> </w:t>
      </w:r>
      <w:r>
        <w:t>brushed</w:t>
      </w:r>
      <w:r>
        <w:rPr>
          <w:spacing w:val="-7"/>
        </w:rPr>
        <w:t xml:space="preserve"> </w:t>
      </w:r>
      <w:r>
        <w:t>off</w:t>
      </w:r>
      <w:r>
        <w:rPr>
          <w:spacing w:val="-2"/>
        </w:rPr>
        <w:t xml:space="preserve"> </w:t>
      </w:r>
      <w:r>
        <w:t>as</w:t>
      </w:r>
      <w:r>
        <w:rPr>
          <w:spacing w:val="-2"/>
        </w:rPr>
        <w:t xml:space="preserve"> </w:t>
      </w:r>
      <w:r>
        <w:t>unimportant.</w:t>
      </w:r>
    </w:p>
    <w:p w14:paraId="3224BD25" w14:textId="77777777" w:rsidR="00D979BD" w:rsidRDefault="00BA6905">
      <w:pPr>
        <w:pStyle w:val="BodyText"/>
        <w:spacing w:before="167" w:line="477" w:lineRule="auto"/>
        <w:ind w:left="620" w:right="918" w:firstLine="782"/>
      </w:pPr>
      <w:r>
        <w:t>I</w:t>
      </w:r>
      <w:r>
        <w:rPr>
          <w:spacing w:val="-3"/>
        </w:rPr>
        <w:t xml:space="preserve"> </w:t>
      </w:r>
      <w:r>
        <w:t>chose</w:t>
      </w:r>
      <w:r>
        <w:rPr>
          <w:spacing w:val="-4"/>
        </w:rPr>
        <w:t xml:space="preserve"> </w:t>
      </w:r>
      <w:r>
        <w:t>this</w:t>
      </w:r>
      <w:r>
        <w:rPr>
          <w:spacing w:val="-1"/>
        </w:rPr>
        <w:t xml:space="preserve"> </w:t>
      </w:r>
      <w:r>
        <w:t>particular</w:t>
      </w:r>
      <w:r>
        <w:rPr>
          <w:spacing w:val="-3"/>
        </w:rPr>
        <w:t xml:space="preserve"> </w:t>
      </w:r>
      <w:r>
        <w:t>topic</w:t>
      </w:r>
      <w:r>
        <w:rPr>
          <w:spacing w:val="-1"/>
        </w:rPr>
        <w:t xml:space="preserve"> </w:t>
      </w:r>
      <w:r>
        <w:t>for</w:t>
      </w:r>
      <w:r>
        <w:rPr>
          <w:spacing w:val="-3"/>
        </w:rPr>
        <w:t xml:space="preserve"> </w:t>
      </w:r>
      <w:r>
        <w:t>a</w:t>
      </w:r>
      <w:r>
        <w:rPr>
          <w:spacing w:val="-4"/>
        </w:rPr>
        <w:t xml:space="preserve"> </w:t>
      </w:r>
      <w:r>
        <w:t>comic</w:t>
      </w:r>
      <w:r>
        <w:rPr>
          <w:spacing w:val="-4"/>
        </w:rPr>
        <w:t xml:space="preserve"> </w:t>
      </w:r>
      <w:r>
        <w:t>because</w:t>
      </w:r>
      <w:r>
        <w:rPr>
          <w:spacing w:val="-4"/>
        </w:rPr>
        <w:t xml:space="preserve"> </w:t>
      </w:r>
      <w:r>
        <w:t>it was</w:t>
      </w:r>
      <w:r>
        <w:rPr>
          <w:spacing w:val="-4"/>
        </w:rPr>
        <w:t xml:space="preserve"> </w:t>
      </w:r>
      <w:r>
        <w:t>quick</w:t>
      </w:r>
      <w:r>
        <w:rPr>
          <w:spacing w:val="-1"/>
        </w:rPr>
        <w:t xml:space="preserve"> </w:t>
      </w:r>
      <w:r>
        <w:t>and</w:t>
      </w:r>
      <w:r>
        <w:rPr>
          <w:spacing w:val="-4"/>
        </w:rPr>
        <w:t xml:space="preserve"> </w:t>
      </w:r>
      <w:r>
        <w:t>simple,</w:t>
      </w:r>
      <w:r>
        <w:rPr>
          <w:spacing w:val="-5"/>
        </w:rPr>
        <w:t xml:space="preserve"> </w:t>
      </w:r>
      <w:r>
        <w:t>and</w:t>
      </w:r>
      <w:r>
        <w:rPr>
          <w:spacing w:val="-2"/>
        </w:rPr>
        <w:t xml:space="preserve"> </w:t>
      </w:r>
      <w:r>
        <w:t>at</w:t>
      </w:r>
      <w:r>
        <w:rPr>
          <w:spacing w:val="-2"/>
        </w:rPr>
        <w:t xml:space="preserve"> </w:t>
      </w:r>
      <w:r>
        <w:t>the time of its creation I was using Instagram (</w:t>
      </w:r>
      <w:hyperlink r:id="rId33">
        <w:r>
          <w:rPr>
            <w:color w:val="0462C1"/>
            <w:u w:val="single" w:color="0462C1"/>
          </w:rPr>
          <w:t>@autisttarts</w:t>
        </w:r>
      </w:hyperlink>
      <w:r>
        <w:t>) to present little comics of being an</w:t>
      </w:r>
    </w:p>
    <w:p w14:paraId="4679073D" w14:textId="77777777" w:rsidR="00D979BD" w:rsidRDefault="00BA6905">
      <w:pPr>
        <w:pStyle w:val="BodyText"/>
        <w:spacing w:before="4" w:line="480" w:lineRule="auto"/>
        <w:ind w:left="620" w:right="849"/>
      </w:pPr>
      <w:r>
        <w:t>autistic</w:t>
      </w:r>
      <w:r>
        <w:rPr>
          <w:spacing w:val="-2"/>
        </w:rPr>
        <w:t xml:space="preserve"> </w:t>
      </w:r>
      <w:r>
        <w:t>woman.</w:t>
      </w:r>
      <w:r>
        <w:rPr>
          <w:spacing w:val="-3"/>
        </w:rPr>
        <w:t xml:space="preserve"> </w:t>
      </w:r>
      <w:r>
        <w:t>I</w:t>
      </w:r>
      <w:r>
        <w:rPr>
          <w:spacing w:val="-3"/>
        </w:rPr>
        <w:t xml:space="preserve"> </w:t>
      </w:r>
      <w:r>
        <w:t>thought</w:t>
      </w:r>
      <w:r>
        <w:rPr>
          <w:spacing w:val="-3"/>
        </w:rPr>
        <w:t xml:space="preserve"> </w:t>
      </w:r>
      <w:r>
        <w:t>something</w:t>
      </w:r>
      <w:r>
        <w:rPr>
          <w:spacing w:val="-3"/>
        </w:rPr>
        <w:t xml:space="preserve"> </w:t>
      </w:r>
      <w:r>
        <w:t>similar</w:t>
      </w:r>
      <w:r>
        <w:rPr>
          <w:spacing w:val="-2"/>
        </w:rPr>
        <w:t xml:space="preserve"> </w:t>
      </w:r>
      <w:r>
        <w:t>to</w:t>
      </w:r>
      <w:r>
        <w:rPr>
          <w:spacing w:val="-4"/>
        </w:rPr>
        <w:t xml:space="preserve"> </w:t>
      </w:r>
      <w:r>
        <w:t>play</w:t>
      </w:r>
      <w:r>
        <w:rPr>
          <w:spacing w:val="-2"/>
        </w:rPr>
        <w:t xml:space="preserve"> </w:t>
      </w:r>
      <w:r>
        <w:t>with</w:t>
      </w:r>
      <w:r>
        <w:rPr>
          <w:spacing w:val="-3"/>
        </w:rPr>
        <w:t xml:space="preserve"> </w:t>
      </w:r>
      <w:r>
        <w:t>would</w:t>
      </w:r>
      <w:r>
        <w:rPr>
          <w:spacing w:val="-4"/>
        </w:rPr>
        <w:t xml:space="preserve"> </w:t>
      </w:r>
      <w:r>
        <w:t>make</w:t>
      </w:r>
      <w:r>
        <w:rPr>
          <w:spacing w:val="-4"/>
        </w:rPr>
        <w:t xml:space="preserve"> </w:t>
      </w:r>
      <w:r>
        <w:t>a</w:t>
      </w:r>
      <w:r>
        <w:rPr>
          <w:spacing w:val="-3"/>
        </w:rPr>
        <w:t xml:space="preserve"> </w:t>
      </w:r>
      <w:r>
        <w:t>good</w:t>
      </w:r>
      <w:r>
        <w:rPr>
          <w:spacing w:val="-3"/>
        </w:rPr>
        <w:t xml:space="preserve"> </w:t>
      </w:r>
      <w:r>
        <w:t>practice</w:t>
      </w:r>
      <w:r>
        <w:rPr>
          <w:spacing w:val="-3"/>
        </w:rPr>
        <w:t xml:space="preserve"> </w:t>
      </w:r>
      <w:r>
        <w:t>piece</w:t>
      </w:r>
      <w:r>
        <w:rPr>
          <w:spacing w:val="-3"/>
        </w:rPr>
        <w:t xml:space="preserve"> </w:t>
      </w:r>
      <w:r>
        <w:t>of work, and sharing my art this way, presenting my experiences, would be a positive way of creating awareness.</w:t>
      </w:r>
    </w:p>
    <w:p w14:paraId="2C177DFC" w14:textId="77777777" w:rsidR="00D979BD" w:rsidRDefault="00BA6905">
      <w:pPr>
        <w:pStyle w:val="BodyText"/>
        <w:spacing w:before="160" w:line="480" w:lineRule="auto"/>
        <w:ind w:left="5841" w:right="849"/>
      </w:pPr>
      <w:r>
        <w:rPr>
          <w:noProof/>
        </w:rPr>
        <w:drawing>
          <wp:anchor distT="0" distB="0" distL="0" distR="0" simplePos="0" relativeHeight="15733248" behindDoc="0" locked="0" layoutInCell="1" allowOverlap="1" wp14:anchorId="6C86DFDB" wp14:editId="0D46CCE6">
            <wp:simplePos x="0" y="0"/>
            <wp:positionH relativeFrom="page">
              <wp:posOffset>914400</wp:posOffset>
            </wp:positionH>
            <wp:positionV relativeFrom="paragraph">
              <wp:posOffset>98276</wp:posOffset>
            </wp:positionV>
            <wp:extent cx="3199765" cy="4266438"/>
            <wp:effectExtent l="0" t="0" r="0" b="0"/>
            <wp:wrapNone/>
            <wp:docPr id="39" name="Image 39" descr="A sketchbook with drawings on it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A sketchbook with drawings on it  Description automatically generated"/>
                    <pic:cNvPicPr/>
                  </pic:nvPicPr>
                  <pic:blipFill>
                    <a:blip r:embed="rId34" cstate="print"/>
                    <a:stretch>
                      <a:fillRect/>
                    </a:stretch>
                  </pic:blipFill>
                  <pic:spPr>
                    <a:xfrm>
                      <a:off x="0" y="0"/>
                      <a:ext cx="3199765" cy="4266438"/>
                    </a:xfrm>
                    <a:prstGeom prst="rect">
                      <a:avLst/>
                    </a:prstGeom>
                  </pic:spPr>
                </pic:pic>
              </a:graphicData>
            </a:graphic>
          </wp:anchor>
        </w:drawing>
      </w:r>
      <w:r>
        <w:t>This page of my sketchbook demonstrates the development of the front page. I believe it may have been too</w:t>
      </w:r>
      <w:r>
        <w:rPr>
          <w:spacing w:val="-4"/>
        </w:rPr>
        <w:t xml:space="preserve"> </w:t>
      </w:r>
      <w:r>
        <w:t>early</w:t>
      </w:r>
      <w:r>
        <w:rPr>
          <w:spacing w:val="-3"/>
        </w:rPr>
        <w:t xml:space="preserve"> </w:t>
      </w:r>
      <w:r>
        <w:t>at</w:t>
      </w:r>
      <w:r>
        <w:rPr>
          <w:spacing w:val="-7"/>
        </w:rPr>
        <w:t xml:space="preserve"> </w:t>
      </w:r>
      <w:r>
        <w:t>this</w:t>
      </w:r>
      <w:r>
        <w:rPr>
          <w:spacing w:val="-3"/>
        </w:rPr>
        <w:t xml:space="preserve"> </w:t>
      </w:r>
      <w:r>
        <w:t>point</w:t>
      </w:r>
      <w:r>
        <w:rPr>
          <w:spacing w:val="-5"/>
        </w:rPr>
        <w:t xml:space="preserve"> </w:t>
      </w:r>
      <w:r>
        <w:t>to</w:t>
      </w:r>
      <w:r>
        <w:rPr>
          <w:spacing w:val="-8"/>
        </w:rPr>
        <w:t xml:space="preserve"> </w:t>
      </w:r>
      <w:r>
        <w:t>be</w:t>
      </w:r>
      <w:r>
        <w:rPr>
          <w:spacing w:val="-4"/>
        </w:rPr>
        <w:t xml:space="preserve"> </w:t>
      </w:r>
      <w:r>
        <w:t xml:space="preserve">considering a cover without </w:t>
      </w:r>
      <w:r>
        <w:t>knowing the content.</w:t>
      </w:r>
    </w:p>
    <w:p w14:paraId="1C4909AF" w14:textId="77777777" w:rsidR="00D979BD" w:rsidRDefault="00BA6905">
      <w:pPr>
        <w:pStyle w:val="BodyText"/>
        <w:spacing w:line="480" w:lineRule="auto"/>
        <w:ind w:left="5841" w:right="857"/>
      </w:pPr>
      <w:r>
        <w:t>However,</w:t>
      </w:r>
      <w:r>
        <w:rPr>
          <w:spacing w:val="-4"/>
        </w:rPr>
        <w:t xml:space="preserve"> </w:t>
      </w:r>
      <w:r>
        <w:t>I</w:t>
      </w:r>
      <w:r>
        <w:rPr>
          <w:spacing w:val="-4"/>
        </w:rPr>
        <w:t xml:space="preserve"> </w:t>
      </w:r>
      <w:r>
        <w:t>felt</w:t>
      </w:r>
      <w:r>
        <w:rPr>
          <w:spacing w:val="-4"/>
        </w:rPr>
        <w:t xml:space="preserve"> </w:t>
      </w:r>
      <w:r>
        <w:t>strongly</w:t>
      </w:r>
      <w:r>
        <w:rPr>
          <w:spacing w:val="-3"/>
        </w:rPr>
        <w:t xml:space="preserve"> </w:t>
      </w:r>
      <w:r>
        <w:t>about</w:t>
      </w:r>
      <w:r>
        <w:rPr>
          <w:spacing w:val="-4"/>
        </w:rPr>
        <w:t xml:space="preserve"> </w:t>
      </w:r>
      <w:r>
        <w:t>this</w:t>
      </w:r>
      <w:r>
        <w:rPr>
          <w:spacing w:val="-3"/>
        </w:rPr>
        <w:t xml:space="preserve"> </w:t>
      </w:r>
      <w:r>
        <w:t>idea and wanted to explore that. I was debating whether to have an uncrowded</w:t>
      </w:r>
      <w:r>
        <w:rPr>
          <w:spacing w:val="-7"/>
        </w:rPr>
        <w:t xml:space="preserve"> </w:t>
      </w:r>
      <w:r>
        <w:t>or</w:t>
      </w:r>
      <w:r>
        <w:rPr>
          <w:spacing w:val="-6"/>
        </w:rPr>
        <w:t xml:space="preserve"> </w:t>
      </w:r>
      <w:r>
        <w:t>crowded</w:t>
      </w:r>
      <w:r>
        <w:rPr>
          <w:spacing w:val="-7"/>
        </w:rPr>
        <w:t xml:space="preserve"> </w:t>
      </w:r>
      <w:r>
        <w:t>image</w:t>
      </w:r>
      <w:r>
        <w:rPr>
          <w:spacing w:val="-8"/>
        </w:rPr>
        <w:t xml:space="preserve"> </w:t>
      </w:r>
      <w:r>
        <w:t>for</w:t>
      </w:r>
      <w:r>
        <w:rPr>
          <w:spacing w:val="-7"/>
        </w:rPr>
        <w:t xml:space="preserve"> </w:t>
      </w:r>
      <w:r>
        <w:t>quite some time. I wanted the image to portray</w:t>
      </w:r>
      <w:r>
        <w:rPr>
          <w:spacing w:val="-4"/>
        </w:rPr>
        <w:t xml:space="preserve"> </w:t>
      </w:r>
      <w:r>
        <w:t>the</w:t>
      </w:r>
      <w:r>
        <w:rPr>
          <w:spacing w:val="-2"/>
        </w:rPr>
        <w:t xml:space="preserve"> </w:t>
      </w:r>
      <w:r>
        <w:t>overwhelming</w:t>
      </w:r>
      <w:r>
        <w:rPr>
          <w:spacing w:val="-2"/>
        </w:rPr>
        <w:t xml:space="preserve"> </w:t>
      </w:r>
      <w:r>
        <w:t>and</w:t>
      </w:r>
      <w:r>
        <w:rPr>
          <w:spacing w:val="-2"/>
        </w:rPr>
        <w:t xml:space="preserve"> </w:t>
      </w:r>
      <w:r>
        <w:t>isolated aspect of being an autistic person. As the</w:t>
      </w:r>
      <w:r>
        <w:rPr>
          <w:spacing w:val="-5"/>
        </w:rPr>
        <w:t xml:space="preserve"> </w:t>
      </w:r>
      <w:r>
        <w:t>authoress</w:t>
      </w:r>
      <w:r>
        <w:rPr>
          <w:spacing w:val="-6"/>
        </w:rPr>
        <w:t xml:space="preserve"> </w:t>
      </w:r>
      <w:r>
        <w:t>Sherrilyn</w:t>
      </w:r>
      <w:r>
        <w:rPr>
          <w:spacing w:val="-6"/>
        </w:rPr>
        <w:t xml:space="preserve"> </w:t>
      </w:r>
      <w:r>
        <w:t>Kenyon</w:t>
      </w:r>
      <w:r>
        <w:rPr>
          <w:spacing w:val="-5"/>
        </w:rPr>
        <w:t xml:space="preserve"> </w:t>
      </w:r>
      <w:r>
        <w:t>stated</w:t>
      </w:r>
    </w:p>
    <w:p w14:paraId="39054FF2" w14:textId="77777777" w:rsidR="00D979BD" w:rsidRDefault="00D979BD">
      <w:pPr>
        <w:spacing w:line="480" w:lineRule="auto"/>
        <w:sectPr w:rsidR="00D979BD">
          <w:pgSz w:w="11910" w:h="16840"/>
          <w:pgMar w:top="1360" w:right="620" w:bottom="940" w:left="820" w:header="0" w:footer="751" w:gutter="0"/>
          <w:cols w:space="720"/>
        </w:sectPr>
      </w:pPr>
    </w:p>
    <w:p w14:paraId="1BD8DACC" w14:textId="77777777" w:rsidR="00D979BD" w:rsidRDefault="00D979BD">
      <w:pPr>
        <w:pStyle w:val="BodyText"/>
        <w:spacing w:before="24"/>
        <w:rPr>
          <w:sz w:val="18"/>
        </w:rPr>
      </w:pPr>
    </w:p>
    <w:p w14:paraId="694E7C74" w14:textId="77777777" w:rsidR="00D979BD" w:rsidRDefault="00BA6905">
      <w:pPr>
        <w:ind w:left="620"/>
        <w:rPr>
          <w:rFonts w:ascii="Calibri"/>
          <w:i/>
          <w:sz w:val="18"/>
        </w:rPr>
      </w:pPr>
      <w:r>
        <w:rPr>
          <w:rFonts w:ascii="Calibri"/>
          <w:i/>
          <w:color w:val="44536A"/>
          <w:sz w:val="18"/>
        </w:rPr>
        <w:t>Sketchbook</w:t>
      </w:r>
      <w:r>
        <w:rPr>
          <w:rFonts w:ascii="Calibri"/>
          <w:i/>
          <w:color w:val="44536A"/>
          <w:spacing w:val="-5"/>
          <w:sz w:val="18"/>
        </w:rPr>
        <w:t xml:space="preserve"> </w:t>
      </w:r>
      <w:r>
        <w:rPr>
          <w:rFonts w:ascii="Calibri"/>
          <w:i/>
          <w:color w:val="44536A"/>
          <w:sz w:val="18"/>
        </w:rPr>
        <w:t>Example</w:t>
      </w:r>
      <w:r>
        <w:rPr>
          <w:rFonts w:ascii="Calibri"/>
          <w:i/>
          <w:color w:val="44536A"/>
          <w:spacing w:val="-3"/>
          <w:sz w:val="18"/>
        </w:rPr>
        <w:t xml:space="preserve"> </w:t>
      </w:r>
      <w:r>
        <w:rPr>
          <w:rFonts w:ascii="Calibri"/>
          <w:i/>
          <w:color w:val="44536A"/>
          <w:spacing w:val="-10"/>
          <w:sz w:val="18"/>
        </w:rPr>
        <w:t>2</w:t>
      </w:r>
    </w:p>
    <w:p w14:paraId="03095EC3" w14:textId="77777777" w:rsidR="00D979BD" w:rsidRDefault="00BA6905">
      <w:pPr>
        <w:ind w:left="142"/>
      </w:pPr>
      <w:r>
        <w:br w:type="column"/>
      </w:r>
      <w:r>
        <w:t>in</w:t>
      </w:r>
      <w:r>
        <w:rPr>
          <w:spacing w:val="-4"/>
        </w:rPr>
        <w:t xml:space="preserve"> </w:t>
      </w:r>
      <w:r>
        <w:t>her</w:t>
      </w:r>
      <w:r>
        <w:rPr>
          <w:spacing w:val="-2"/>
        </w:rPr>
        <w:t xml:space="preserve"> </w:t>
      </w:r>
      <w:r>
        <w:t>novel</w:t>
      </w:r>
      <w:r>
        <w:rPr>
          <w:spacing w:val="-6"/>
        </w:rPr>
        <w:t xml:space="preserve"> </w:t>
      </w:r>
      <w:r>
        <w:rPr>
          <w:i/>
        </w:rPr>
        <w:t>The</w:t>
      </w:r>
      <w:r>
        <w:rPr>
          <w:i/>
          <w:spacing w:val="-5"/>
        </w:rPr>
        <w:t xml:space="preserve"> </w:t>
      </w:r>
      <w:r>
        <w:rPr>
          <w:i/>
        </w:rPr>
        <w:t>Guardian</w:t>
      </w:r>
      <w:r>
        <w:rPr>
          <w:i/>
          <w:spacing w:val="-2"/>
        </w:rPr>
        <w:t xml:space="preserve"> </w:t>
      </w:r>
      <w:r>
        <w:rPr>
          <w:spacing w:val="-2"/>
        </w:rPr>
        <w:t>(2011)</w:t>
      </w:r>
    </w:p>
    <w:p w14:paraId="1985128B" w14:textId="77777777" w:rsidR="00D979BD" w:rsidRDefault="00D979BD">
      <w:pPr>
        <w:sectPr w:rsidR="00D979BD">
          <w:type w:val="continuous"/>
          <w:pgSz w:w="11910" w:h="16840"/>
          <w:pgMar w:top="1920" w:right="620" w:bottom="280" w:left="820" w:header="0" w:footer="751" w:gutter="0"/>
          <w:cols w:num="2" w:space="720" w:equalWidth="0">
            <w:col w:w="5659" w:space="40"/>
            <w:col w:w="4771"/>
          </w:cols>
        </w:sectPr>
      </w:pPr>
    </w:p>
    <w:p w14:paraId="21251EB7" w14:textId="77777777" w:rsidR="00D979BD" w:rsidRDefault="00BA6905">
      <w:pPr>
        <w:spacing w:before="216" w:line="480" w:lineRule="auto"/>
        <w:ind w:left="620" w:right="918" w:firstLine="719"/>
      </w:pPr>
      <w:r>
        <w:rPr>
          <w:i/>
          <w:color w:val="171717"/>
        </w:rPr>
        <w:t>“We’re</w:t>
      </w:r>
      <w:r>
        <w:rPr>
          <w:i/>
          <w:color w:val="171717"/>
          <w:spacing w:val="-4"/>
        </w:rPr>
        <w:t xml:space="preserve"> </w:t>
      </w:r>
      <w:r>
        <w:rPr>
          <w:i/>
          <w:color w:val="171717"/>
        </w:rPr>
        <w:t>always</w:t>
      </w:r>
      <w:r>
        <w:rPr>
          <w:i/>
          <w:color w:val="171717"/>
          <w:spacing w:val="-2"/>
        </w:rPr>
        <w:t xml:space="preserve"> </w:t>
      </w:r>
      <w:r>
        <w:rPr>
          <w:i/>
          <w:color w:val="171717"/>
        </w:rPr>
        <w:t>alone.</w:t>
      </w:r>
      <w:r>
        <w:rPr>
          <w:i/>
          <w:color w:val="171717"/>
          <w:spacing w:val="-3"/>
        </w:rPr>
        <w:t xml:space="preserve"> </w:t>
      </w:r>
      <w:r>
        <w:rPr>
          <w:i/>
          <w:color w:val="171717"/>
        </w:rPr>
        <w:t>You</w:t>
      </w:r>
      <w:r>
        <w:rPr>
          <w:i/>
          <w:color w:val="171717"/>
          <w:spacing w:val="-2"/>
        </w:rPr>
        <w:t xml:space="preserve"> </w:t>
      </w:r>
      <w:r>
        <w:rPr>
          <w:i/>
          <w:color w:val="171717"/>
        </w:rPr>
        <w:t>can</w:t>
      </w:r>
      <w:r>
        <w:rPr>
          <w:i/>
          <w:color w:val="171717"/>
          <w:spacing w:val="-2"/>
        </w:rPr>
        <w:t xml:space="preserve"> </w:t>
      </w:r>
      <w:r>
        <w:rPr>
          <w:i/>
          <w:color w:val="171717"/>
        </w:rPr>
        <w:t>be</w:t>
      </w:r>
      <w:r>
        <w:rPr>
          <w:i/>
          <w:color w:val="171717"/>
          <w:spacing w:val="-4"/>
        </w:rPr>
        <w:t xml:space="preserve"> </w:t>
      </w:r>
      <w:r>
        <w:rPr>
          <w:i/>
          <w:color w:val="171717"/>
        </w:rPr>
        <w:t>in</w:t>
      </w:r>
      <w:r>
        <w:rPr>
          <w:i/>
          <w:color w:val="171717"/>
          <w:spacing w:val="-2"/>
        </w:rPr>
        <w:t xml:space="preserve"> </w:t>
      </w:r>
      <w:r>
        <w:rPr>
          <w:i/>
          <w:color w:val="171717"/>
        </w:rPr>
        <w:t>a</w:t>
      </w:r>
      <w:r>
        <w:rPr>
          <w:i/>
          <w:color w:val="171717"/>
          <w:spacing w:val="-4"/>
        </w:rPr>
        <w:t xml:space="preserve"> </w:t>
      </w:r>
      <w:r>
        <w:rPr>
          <w:i/>
          <w:color w:val="171717"/>
        </w:rPr>
        <w:t>crowded</w:t>
      </w:r>
      <w:r>
        <w:rPr>
          <w:i/>
          <w:color w:val="171717"/>
          <w:spacing w:val="-4"/>
        </w:rPr>
        <w:t xml:space="preserve"> </w:t>
      </w:r>
      <w:r>
        <w:rPr>
          <w:i/>
          <w:color w:val="171717"/>
        </w:rPr>
        <w:t>room</w:t>
      </w:r>
      <w:r>
        <w:rPr>
          <w:i/>
          <w:color w:val="171717"/>
          <w:spacing w:val="-1"/>
        </w:rPr>
        <w:t xml:space="preserve"> </w:t>
      </w:r>
      <w:r>
        <w:rPr>
          <w:i/>
          <w:color w:val="171717"/>
        </w:rPr>
        <w:t>and</w:t>
      </w:r>
      <w:r>
        <w:rPr>
          <w:i/>
          <w:color w:val="171717"/>
          <w:spacing w:val="-4"/>
        </w:rPr>
        <w:t xml:space="preserve"> </w:t>
      </w:r>
      <w:r>
        <w:rPr>
          <w:i/>
          <w:color w:val="171717"/>
        </w:rPr>
        <w:t>still</w:t>
      </w:r>
      <w:r>
        <w:rPr>
          <w:i/>
          <w:color w:val="171717"/>
          <w:spacing w:val="-2"/>
        </w:rPr>
        <w:t xml:space="preserve"> </w:t>
      </w:r>
      <w:r>
        <w:rPr>
          <w:i/>
          <w:color w:val="171717"/>
        </w:rPr>
        <w:t>feel</w:t>
      </w:r>
      <w:r>
        <w:rPr>
          <w:i/>
          <w:color w:val="171717"/>
          <w:spacing w:val="-5"/>
        </w:rPr>
        <w:t xml:space="preserve"> </w:t>
      </w:r>
      <w:r>
        <w:rPr>
          <w:i/>
          <w:color w:val="171717"/>
        </w:rPr>
        <w:t>the</w:t>
      </w:r>
      <w:r>
        <w:rPr>
          <w:i/>
          <w:color w:val="171717"/>
          <w:spacing w:val="-4"/>
        </w:rPr>
        <w:t xml:space="preserve"> </w:t>
      </w:r>
      <w:r>
        <w:rPr>
          <w:i/>
          <w:color w:val="171717"/>
        </w:rPr>
        <w:t>bite</w:t>
      </w:r>
      <w:r>
        <w:rPr>
          <w:i/>
          <w:color w:val="171717"/>
          <w:spacing w:val="-4"/>
        </w:rPr>
        <w:t xml:space="preserve"> </w:t>
      </w:r>
      <w:r>
        <w:rPr>
          <w:i/>
          <w:color w:val="171717"/>
        </w:rPr>
        <w:t xml:space="preserve">of loneliness. Personally, I find that it bites deepest whenever others are around” </w:t>
      </w:r>
      <w:r>
        <w:rPr>
          <w:color w:val="171717"/>
        </w:rPr>
        <w:t xml:space="preserve">[no </w:t>
      </w:r>
      <w:r>
        <w:rPr>
          <w:color w:val="171717"/>
          <w:spacing w:val="-2"/>
        </w:rPr>
        <w:t>pagination].</w:t>
      </w:r>
    </w:p>
    <w:p w14:paraId="28181026" w14:textId="77777777" w:rsidR="00D979BD" w:rsidRDefault="00D979BD">
      <w:pPr>
        <w:spacing w:line="480" w:lineRule="auto"/>
        <w:sectPr w:rsidR="00D979BD">
          <w:type w:val="continuous"/>
          <w:pgSz w:w="11910" w:h="16840"/>
          <w:pgMar w:top="1920" w:right="620" w:bottom="280" w:left="820" w:header="0" w:footer="751" w:gutter="0"/>
          <w:cols w:space="720"/>
        </w:sectPr>
      </w:pPr>
    </w:p>
    <w:p w14:paraId="3E304816" w14:textId="77777777" w:rsidR="00D979BD" w:rsidRDefault="00BA6905">
      <w:pPr>
        <w:pStyle w:val="BodyText"/>
        <w:spacing w:before="64" w:line="480" w:lineRule="auto"/>
        <w:ind w:left="620" w:right="918" w:firstLine="719"/>
      </w:pPr>
      <w:r>
        <w:rPr>
          <w:noProof/>
        </w:rPr>
        <w:lastRenderedPageBreak/>
        <mc:AlternateContent>
          <mc:Choice Requires="wpg">
            <w:drawing>
              <wp:anchor distT="0" distB="0" distL="0" distR="0" simplePos="0" relativeHeight="15733760" behindDoc="0" locked="0" layoutInCell="1" allowOverlap="1" wp14:anchorId="702F3C3D" wp14:editId="5F26E233">
                <wp:simplePos x="0" y="0"/>
                <wp:positionH relativeFrom="page">
                  <wp:posOffset>914400</wp:posOffset>
                </wp:positionH>
                <wp:positionV relativeFrom="paragraph">
                  <wp:posOffset>896366</wp:posOffset>
                </wp:positionV>
                <wp:extent cx="2935605" cy="4362450"/>
                <wp:effectExtent l="0" t="0" r="0" b="0"/>
                <wp:wrapNone/>
                <wp:docPr id="40" name="Group 40" descr="A page of a book with drawings  Description automatically generated"/>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5605" cy="4362450"/>
                          <a:chOff x="0" y="0"/>
                          <a:chExt cx="2935605" cy="4362450"/>
                        </a:xfrm>
                      </wpg:grpSpPr>
                      <pic:pic xmlns:pic="http://schemas.openxmlformats.org/drawingml/2006/picture">
                        <pic:nvPicPr>
                          <pic:cNvPr id="41" name="Image 41" descr="A page of a book with drawings  Description automatically generated"/>
                          <pic:cNvPicPr/>
                        </pic:nvPicPr>
                        <pic:blipFill>
                          <a:blip r:embed="rId35" cstate="print"/>
                          <a:stretch>
                            <a:fillRect/>
                          </a:stretch>
                        </pic:blipFill>
                        <pic:spPr>
                          <a:xfrm>
                            <a:off x="0" y="0"/>
                            <a:ext cx="2935604" cy="4362450"/>
                          </a:xfrm>
                          <a:prstGeom prst="rect">
                            <a:avLst/>
                          </a:prstGeom>
                        </pic:spPr>
                      </pic:pic>
                      <wps:wsp>
                        <wps:cNvPr id="42" name="Textbox 42"/>
                        <wps:cNvSpPr txBox="1"/>
                        <wps:spPr>
                          <a:xfrm>
                            <a:off x="0" y="4083939"/>
                            <a:ext cx="2935605" cy="180975"/>
                          </a:xfrm>
                          <a:prstGeom prst="rect">
                            <a:avLst/>
                          </a:prstGeom>
                          <a:solidFill>
                            <a:srgbClr val="FFFFFF"/>
                          </a:solidFill>
                        </wps:spPr>
                        <wps:txbx>
                          <w:txbxContent>
                            <w:p w14:paraId="6112CFF6" w14:textId="77777777" w:rsidR="00D979BD" w:rsidRDefault="00BA6905">
                              <w:pPr>
                                <w:spacing w:before="2"/>
                                <w:rPr>
                                  <w:rFonts w:ascii="Calibri"/>
                                  <w:i/>
                                  <w:color w:val="000000"/>
                                  <w:sz w:val="18"/>
                                </w:rPr>
                              </w:pPr>
                              <w:r>
                                <w:rPr>
                                  <w:rFonts w:ascii="Calibri"/>
                                  <w:i/>
                                  <w:color w:val="44536A"/>
                                  <w:sz w:val="18"/>
                                </w:rPr>
                                <w:t>Sketchbook</w:t>
                              </w:r>
                              <w:r>
                                <w:rPr>
                                  <w:rFonts w:ascii="Calibri"/>
                                  <w:i/>
                                  <w:color w:val="44536A"/>
                                  <w:spacing w:val="-5"/>
                                  <w:sz w:val="18"/>
                                </w:rPr>
                                <w:t xml:space="preserve"> </w:t>
                              </w:r>
                              <w:r>
                                <w:rPr>
                                  <w:rFonts w:ascii="Calibri"/>
                                  <w:i/>
                                  <w:color w:val="44536A"/>
                                  <w:sz w:val="18"/>
                                </w:rPr>
                                <w:t>Example</w:t>
                              </w:r>
                              <w:r>
                                <w:rPr>
                                  <w:rFonts w:ascii="Calibri"/>
                                  <w:i/>
                                  <w:color w:val="44536A"/>
                                  <w:spacing w:val="-3"/>
                                  <w:sz w:val="18"/>
                                </w:rPr>
                                <w:t xml:space="preserve"> </w:t>
                              </w:r>
                              <w:r>
                                <w:rPr>
                                  <w:rFonts w:ascii="Calibri"/>
                                  <w:i/>
                                  <w:color w:val="44536A"/>
                                  <w:spacing w:val="-10"/>
                                  <w:sz w:val="18"/>
                                </w:rPr>
                                <w:t>3</w:t>
                              </w:r>
                            </w:p>
                          </w:txbxContent>
                        </wps:txbx>
                        <wps:bodyPr wrap="square" lIns="0" tIns="0" rIns="0" bIns="0" rtlCol="0">
                          <a:noAutofit/>
                        </wps:bodyPr>
                      </wps:wsp>
                    </wpg:wgp>
                  </a:graphicData>
                </a:graphic>
              </wp:anchor>
            </w:drawing>
          </mc:Choice>
          <mc:Fallback>
            <w:pict>
              <v:group w14:anchorId="702F3C3D" id="Group 40" o:spid="_x0000_s1042" alt="A page of a book with drawings  Description automatically generated" style="position:absolute;left:0;text-align:left;margin-left:1in;margin-top:70.6pt;width:231.15pt;height:343.5pt;z-index:15733760;mso-wrap-distance-left:0;mso-wrap-distance-right:0;mso-position-horizontal-relative:page;mso-position-vertical-relative:text" coordsize="29356,436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">
                <v:shape id="Image 41" o:spid="_x0000_s1043" type="#_x0000_t75" alt="A page of a book with drawings  Description automatically generated" style="position:absolute;width:29356;height:4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">
                  <v:imagedata r:id="rId36" o:title="A page of a book with drawings  Description automatically generated"/>
                </v:shape>
                <v:shape id="Textbox 42" o:spid="_x0000_s1044" type="#_x0000_t202" style="position:absolute;top:40839;width:29356;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14:paraId="6112CFF6" w14:textId="77777777" w:rsidR="00D979BD" w:rsidRDefault="00BA6905">
                        <w:pPr>
                          <w:spacing w:before="2"/>
                          <w:rPr>
                            <w:rFonts w:ascii="Calibri"/>
                            <w:i/>
                            <w:color w:val="000000"/>
                            <w:sz w:val="18"/>
                          </w:rPr>
                        </w:pPr>
                        <w:r>
                          <w:rPr>
                            <w:rFonts w:ascii="Calibri"/>
                            <w:i/>
                            <w:color w:val="44536A"/>
                            <w:sz w:val="18"/>
                          </w:rPr>
                          <w:t>Sketchbook</w:t>
                        </w:r>
                        <w:r>
                          <w:rPr>
                            <w:rFonts w:ascii="Calibri"/>
                            <w:i/>
                            <w:color w:val="44536A"/>
                            <w:spacing w:val="-5"/>
                            <w:sz w:val="18"/>
                          </w:rPr>
                          <w:t xml:space="preserve"> </w:t>
                        </w:r>
                        <w:r>
                          <w:rPr>
                            <w:rFonts w:ascii="Calibri"/>
                            <w:i/>
                            <w:color w:val="44536A"/>
                            <w:sz w:val="18"/>
                          </w:rPr>
                          <w:t>Example</w:t>
                        </w:r>
                        <w:r>
                          <w:rPr>
                            <w:rFonts w:ascii="Calibri"/>
                            <w:i/>
                            <w:color w:val="44536A"/>
                            <w:spacing w:val="-3"/>
                            <w:sz w:val="18"/>
                          </w:rPr>
                          <w:t xml:space="preserve"> </w:t>
                        </w:r>
                        <w:r>
                          <w:rPr>
                            <w:rFonts w:ascii="Calibri"/>
                            <w:i/>
                            <w:color w:val="44536A"/>
                            <w:spacing w:val="-10"/>
                            <w:sz w:val="18"/>
                          </w:rPr>
                          <w:t>3</w:t>
                        </w:r>
                      </w:p>
                    </w:txbxContent>
                  </v:textbox>
                </v:shape>
                <w10:wrap anchorx="page"/>
              </v:group>
            </w:pict>
          </mc:Fallback>
        </mc:AlternateContent>
      </w:r>
      <w:r>
        <w:rPr>
          <w:color w:val="171717"/>
        </w:rPr>
        <w:t>So, keeping this in mind, I wanted to experiment with these ingredients to try and create</w:t>
      </w:r>
      <w:r>
        <w:rPr>
          <w:color w:val="171717"/>
          <w:spacing w:val="-4"/>
        </w:rPr>
        <w:t xml:space="preserve"> </w:t>
      </w:r>
      <w:r>
        <w:rPr>
          <w:color w:val="171717"/>
        </w:rPr>
        <w:t>an</w:t>
      </w:r>
      <w:r>
        <w:rPr>
          <w:color w:val="171717"/>
          <w:spacing w:val="-2"/>
        </w:rPr>
        <w:t xml:space="preserve"> </w:t>
      </w:r>
      <w:r>
        <w:rPr>
          <w:color w:val="171717"/>
        </w:rPr>
        <w:t>emotional</w:t>
      </w:r>
      <w:r>
        <w:rPr>
          <w:color w:val="171717"/>
          <w:spacing w:val="-2"/>
        </w:rPr>
        <w:t xml:space="preserve"> </w:t>
      </w:r>
      <w:r>
        <w:rPr>
          <w:color w:val="171717"/>
        </w:rPr>
        <w:t>impact.</w:t>
      </w:r>
      <w:r>
        <w:rPr>
          <w:color w:val="171717"/>
          <w:spacing w:val="-2"/>
        </w:rPr>
        <w:t xml:space="preserve"> </w:t>
      </w:r>
      <w:r>
        <w:rPr>
          <w:color w:val="171717"/>
        </w:rPr>
        <w:t>Again,</w:t>
      </w:r>
      <w:r>
        <w:rPr>
          <w:color w:val="171717"/>
          <w:spacing w:val="-3"/>
        </w:rPr>
        <w:t xml:space="preserve"> </w:t>
      </w:r>
      <w:r>
        <w:rPr>
          <w:color w:val="171717"/>
        </w:rPr>
        <w:t>keeping</w:t>
      </w:r>
      <w:r>
        <w:rPr>
          <w:color w:val="171717"/>
          <w:spacing w:val="-2"/>
        </w:rPr>
        <w:t xml:space="preserve"> </w:t>
      </w:r>
      <w:r>
        <w:rPr>
          <w:color w:val="171717"/>
        </w:rPr>
        <w:t>it a</w:t>
      </w:r>
      <w:r>
        <w:rPr>
          <w:color w:val="171717"/>
          <w:spacing w:val="-4"/>
        </w:rPr>
        <w:t xml:space="preserve"> </w:t>
      </w:r>
      <w:r>
        <w:rPr>
          <w:color w:val="171717"/>
        </w:rPr>
        <w:t>rough</w:t>
      </w:r>
      <w:r>
        <w:rPr>
          <w:color w:val="171717"/>
          <w:spacing w:val="-2"/>
        </w:rPr>
        <w:t xml:space="preserve"> </w:t>
      </w:r>
      <w:r>
        <w:rPr>
          <w:color w:val="171717"/>
        </w:rPr>
        <w:t>sketch,</w:t>
      </w:r>
      <w:r>
        <w:rPr>
          <w:color w:val="171717"/>
          <w:spacing w:val="-3"/>
        </w:rPr>
        <w:t xml:space="preserve"> </w:t>
      </w:r>
      <w:r>
        <w:rPr>
          <w:color w:val="171717"/>
        </w:rPr>
        <w:t>I</w:t>
      </w:r>
      <w:r>
        <w:rPr>
          <w:color w:val="171717"/>
          <w:spacing w:val="-3"/>
        </w:rPr>
        <w:t xml:space="preserve"> </w:t>
      </w:r>
      <w:r>
        <w:rPr>
          <w:color w:val="171717"/>
        </w:rPr>
        <w:t>was</w:t>
      </w:r>
      <w:r>
        <w:rPr>
          <w:color w:val="171717"/>
          <w:spacing w:val="-2"/>
        </w:rPr>
        <w:t xml:space="preserve"> </w:t>
      </w:r>
      <w:r>
        <w:rPr>
          <w:color w:val="171717"/>
        </w:rPr>
        <w:t>given</w:t>
      </w:r>
      <w:r>
        <w:rPr>
          <w:color w:val="171717"/>
          <w:spacing w:val="-4"/>
        </w:rPr>
        <w:t xml:space="preserve"> </w:t>
      </w:r>
      <w:r>
        <w:rPr>
          <w:color w:val="171717"/>
        </w:rPr>
        <w:t>the</w:t>
      </w:r>
      <w:r>
        <w:rPr>
          <w:color w:val="171717"/>
          <w:spacing w:val="-4"/>
        </w:rPr>
        <w:t xml:space="preserve"> </w:t>
      </w:r>
      <w:r>
        <w:rPr>
          <w:color w:val="171717"/>
        </w:rPr>
        <w:t>freedom</w:t>
      </w:r>
      <w:r>
        <w:rPr>
          <w:color w:val="171717"/>
          <w:spacing w:val="-3"/>
        </w:rPr>
        <w:t xml:space="preserve"> </w:t>
      </w:r>
      <w:r>
        <w:rPr>
          <w:color w:val="171717"/>
        </w:rPr>
        <w:t>to</w:t>
      </w:r>
      <w:r>
        <w:rPr>
          <w:color w:val="171717"/>
          <w:spacing w:val="-4"/>
        </w:rPr>
        <w:t xml:space="preserve"> </w:t>
      </w:r>
      <w:r>
        <w:rPr>
          <w:color w:val="171717"/>
        </w:rPr>
        <w:t>go a little crazy and experiment with faces and the number of them which would fill the page.</w:t>
      </w:r>
    </w:p>
    <w:p w14:paraId="5D4A5C5E" w14:textId="77777777" w:rsidR="00D979BD" w:rsidRDefault="00BA6905">
      <w:pPr>
        <w:pStyle w:val="BodyText"/>
        <w:spacing w:line="480" w:lineRule="auto"/>
        <w:ind w:left="5423" w:right="832"/>
      </w:pPr>
      <w:r>
        <w:rPr>
          <w:color w:val="171717"/>
        </w:rPr>
        <w:t>The box I drew represents the size of the cover in its entirety, and this space I wanted to fill. I decided to try and fill the space with words instead of people to see whether focusing on the protagonist would make a difference. In the end I didn’t go with</w:t>
      </w:r>
      <w:r>
        <w:rPr>
          <w:color w:val="171717"/>
          <w:spacing w:val="-6"/>
        </w:rPr>
        <w:t xml:space="preserve"> </w:t>
      </w:r>
      <w:r>
        <w:rPr>
          <w:color w:val="171717"/>
        </w:rPr>
        <w:t>this</w:t>
      </w:r>
      <w:r>
        <w:rPr>
          <w:color w:val="171717"/>
          <w:spacing w:val="-5"/>
        </w:rPr>
        <w:t xml:space="preserve"> </w:t>
      </w:r>
      <w:r>
        <w:rPr>
          <w:color w:val="171717"/>
        </w:rPr>
        <w:t>design,</w:t>
      </w:r>
      <w:r>
        <w:rPr>
          <w:color w:val="171717"/>
          <w:spacing w:val="-4"/>
        </w:rPr>
        <w:t xml:space="preserve"> </w:t>
      </w:r>
      <w:r>
        <w:rPr>
          <w:color w:val="171717"/>
        </w:rPr>
        <w:t>due</w:t>
      </w:r>
      <w:r>
        <w:rPr>
          <w:color w:val="171717"/>
          <w:spacing w:val="-8"/>
        </w:rPr>
        <w:t xml:space="preserve"> </w:t>
      </w:r>
      <w:r>
        <w:rPr>
          <w:color w:val="171717"/>
        </w:rPr>
        <w:t>to</w:t>
      </w:r>
      <w:r>
        <w:rPr>
          <w:color w:val="171717"/>
          <w:spacing w:val="-8"/>
        </w:rPr>
        <w:t xml:space="preserve"> </w:t>
      </w:r>
      <w:r>
        <w:rPr>
          <w:color w:val="171717"/>
        </w:rPr>
        <w:t>numerous</w:t>
      </w:r>
      <w:r>
        <w:rPr>
          <w:color w:val="171717"/>
          <w:spacing w:val="-8"/>
        </w:rPr>
        <w:t xml:space="preserve"> </w:t>
      </w:r>
      <w:r>
        <w:rPr>
          <w:color w:val="171717"/>
        </w:rPr>
        <w:t>variables such as style change and data analysis,</w:t>
      </w:r>
      <w:r>
        <w:rPr>
          <w:color w:val="171717"/>
          <w:spacing w:val="40"/>
        </w:rPr>
        <w:t xml:space="preserve"> </w:t>
      </w:r>
      <w:r>
        <w:rPr>
          <w:color w:val="171717"/>
        </w:rPr>
        <w:t>but it is one of my favourite designs due to the implicit implications of it so I felt it should be noted here.</w:t>
      </w:r>
    </w:p>
    <w:p w14:paraId="08C65CF7" w14:textId="77777777" w:rsidR="00D979BD" w:rsidRDefault="00BA6905">
      <w:pPr>
        <w:pStyle w:val="BodyText"/>
        <w:spacing w:before="161" w:line="480" w:lineRule="auto"/>
        <w:ind w:left="5423" w:right="918"/>
      </w:pPr>
      <w:r>
        <w:t>Example three is a comedy comic strip about</w:t>
      </w:r>
      <w:r>
        <w:rPr>
          <w:spacing w:val="-6"/>
        </w:rPr>
        <w:t xml:space="preserve"> </w:t>
      </w:r>
      <w:r>
        <w:t>my</w:t>
      </w:r>
      <w:r>
        <w:rPr>
          <w:spacing w:val="-5"/>
        </w:rPr>
        <w:t xml:space="preserve"> </w:t>
      </w:r>
      <w:r>
        <w:t>experiences</w:t>
      </w:r>
      <w:r>
        <w:rPr>
          <w:spacing w:val="-7"/>
        </w:rPr>
        <w:t xml:space="preserve"> </w:t>
      </w:r>
      <w:r>
        <w:t>as</w:t>
      </w:r>
      <w:r>
        <w:rPr>
          <w:spacing w:val="-7"/>
        </w:rPr>
        <w:t xml:space="preserve"> </w:t>
      </w:r>
      <w:r>
        <w:t>someone</w:t>
      </w:r>
      <w:r>
        <w:rPr>
          <w:spacing w:val="-8"/>
        </w:rPr>
        <w:t xml:space="preserve"> </w:t>
      </w:r>
      <w:r>
        <w:t>who</w:t>
      </w:r>
    </w:p>
    <w:p w14:paraId="3CE928E7" w14:textId="77777777" w:rsidR="00D979BD" w:rsidRDefault="00BA6905">
      <w:pPr>
        <w:pStyle w:val="BodyText"/>
        <w:spacing w:before="1" w:line="480" w:lineRule="auto"/>
        <w:ind w:left="620" w:right="857"/>
      </w:pPr>
      <w:r>
        <w:t>does</w:t>
      </w:r>
      <w:r>
        <w:rPr>
          <w:spacing w:val="-2"/>
        </w:rPr>
        <w:t xml:space="preserve"> </w:t>
      </w:r>
      <w:r>
        <w:t>not</w:t>
      </w:r>
      <w:r>
        <w:rPr>
          <w:spacing w:val="-3"/>
        </w:rPr>
        <w:t xml:space="preserve"> </w:t>
      </w:r>
      <w:r>
        <w:t>enjoy</w:t>
      </w:r>
      <w:r>
        <w:rPr>
          <w:spacing w:val="-4"/>
        </w:rPr>
        <w:t xml:space="preserve"> </w:t>
      </w:r>
      <w:r>
        <w:t>mornings.</w:t>
      </w:r>
      <w:r>
        <w:rPr>
          <w:spacing w:val="-3"/>
        </w:rPr>
        <w:t xml:space="preserve"> </w:t>
      </w:r>
      <w:r>
        <w:t>I exaggerated</w:t>
      </w:r>
      <w:r>
        <w:rPr>
          <w:spacing w:val="-6"/>
        </w:rPr>
        <w:t xml:space="preserve"> </w:t>
      </w:r>
      <w:r>
        <w:t>my</w:t>
      </w:r>
      <w:r>
        <w:rPr>
          <w:spacing w:val="-4"/>
        </w:rPr>
        <w:t xml:space="preserve"> </w:t>
      </w:r>
      <w:r>
        <w:t>rage</w:t>
      </w:r>
      <w:r>
        <w:rPr>
          <w:spacing w:val="-4"/>
        </w:rPr>
        <w:t xml:space="preserve"> </w:t>
      </w:r>
      <w:r>
        <w:t>at</w:t>
      </w:r>
      <w:r>
        <w:rPr>
          <w:spacing w:val="-3"/>
        </w:rPr>
        <w:t xml:space="preserve"> </w:t>
      </w:r>
      <w:r>
        <w:t>the</w:t>
      </w:r>
      <w:r>
        <w:rPr>
          <w:spacing w:val="-2"/>
        </w:rPr>
        <w:t xml:space="preserve"> </w:t>
      </w:r>
      <w:r>
        <w:t>insufferable</w:t>
      </w:r>
      <w:r>
        <w:rPr>
          <w:spacing w:val="-2"/>
        </w:rPr>
        <w:t xml:space="preserve"> </w:t>
      </w:r>
      <w:r>
        <w:t>tweeting</w:t>
      </w:r>
      <w:r>
        <w:rPr>
          <w:spacing w:val="-2"/>
        </w:rPr>
        <w:t xml:space="preserve"> </w:t>
      </w:r>
      <w:r>
        <w:t>of</w:t>
      </w:r>
      <w:r>
        <w:rPr>
          <w:spacing w:val="-3"/>
        </w:rPr>
        <w:t xml:space="preserve"> </w:t>
      </w:r>
      <w:r>
        <w:t>the</w:t>
      </w:r>
      <w:r>
        <w:rPr>
          <w:spacing w:val="-4"/>
        </w:rPr>
        <w:t xml:space="preserve"> </w:t>
      </w:r>
      <w:r>
        <w:t>birds</w:t>
      </w:r>
      <w:r>
        <w:rPr>
          <w:spacing w:val="-4"/>
        </w:rPr>
        <w:t xml:space="preserve"> </w:t>
      </w:r>
      <w:r>
        <w:t>that morning. In the moment I thought it was a piece of comedic excellence which led to hyena- like fits of giggling. Now, however, looking at the page from a more experienced and critical perspective I find that the context could be seen as rather hostile, which conflicts with my personality and makes me seem rather fond of guns which is alarming.</w:t>
      </w:r>
    </w:p>
    <w:p w14:paraId="57D2F019" w14:textId="77777777" w:rsidR="00D979BD" w:rsidRDefault="00BA6905">
      <w:pPr>
        <w:pStyle w:val="BodyText"/>
        <w:spacing w:before="159" w:line="480" w:lineRule="auto"/>
        <w:ind w:left="620" w:right="860" w:firstLine="719"/>
        <w:jc w:val="both"/>
      </w:pPr>
      <w:r>
        <w:t>I drew</w:t>
      </w:r>
      <w:r>
        <w:rPr>
          <w:spacing w:val="-3"/>
        </w:rPr>
        <w:t xml:space="preserve"> </w:t>
      </w:r>
      <w:r>
        <w:t>this</w:t>
      </w:r>
      <w:r>
        <w:rPr>
          <w:spacing w:val="-4"/>
        </w:rPr>
        <w:t xml:space="preserve"> </w:t>
      </w:r>
      <w:r>
        <w:t>later</w:t>
      </w:r>
      <w:r>
        <w:rPr>
          <w:spacing w:val="-3"/>
        </w:rPr>
        <w:t xml:space="preserve"> </w:t>
      </w:r>
      <w:r>
        <w:t>that</w:t>
      </w:r>
      <w:r>
        <w:rPr>
          <w:spacing w:val="-3"/>
        </w:rPr>
        <w:t xml:space="preserve"> </w:t>
      </w:r>
      <w:r>
        <w:t>morning, from</w:t>
      </w:r>
      <w:r>
        <w:rPr>
          <w:spacing w:val="-3"/>
        </w:rPr>
        <w:t xml:space="preserve"> </w:t>
      </w:r>
      <w:r>
        <w:t>the</w:t>
      </w:r>
      <w:r>
        <w:rPr>
          <w:spacing w:val="-4"/>
        </w:rPr>
        <w:t xml:space="preserve"> </w:t>
      </w:r>
      <w:r>
        <w:t>quick</w:t>
      </w:r>
      <w:r>
        <w:rPr>
          <w:spacing w:val="-4"/>
        </w:rPr>
        <w:t xml:space="preserve"> </w:t>
      </w:r>
      <w:r>
        <w:t>boxes,</w:t>
      </w:r>
      <w:r>
        <w:rPr>
          <w:spacing w:val="-1"/>
        </w:rPr>
        <w:t xml:space="preserve"> </w:t>
      </w:r>
      <w:r>
        <w:t>bold</w:t>
      </w:r>
      <w:r>
        <w:rPr>
          <w:spacing w:val="-4"/>
        </w:rPr>
        <w:t xml:space="preserve"> </w:t>
      </w:r>
      <w:r>
        <w:t>font and</w:t>
      </w:r>
      <w:r>
        <w:rPr>
          <w:spacing w:val="-4"/>
        </w:rPr>
        <w:t xml:space="preserve"> </w:t>
      </w:r>
      <w:r>
        <w:t>lack</w:t>
      </w:r>
      <w:r>
        <w:rPr>
          <w:spacing w:val="-2"/>
        </w:rPr>
        <w:t xml:space="preserve"> </w:t>
      </w:r>
      <w:r>
        <w:t>of</w:t>
      </w:r>
      <w:r>
        <w:rPr>
          <w:spacing w:val="-3"/>
        </w:rPr>
        <w:t xml:space="preserve"> </w:t>
      </w:r>
      <w:r>
        <w:t>scribbling</w:t>
      </w:r>
      <w:r>
        <w:rPr>
          <w:spacing w:val="-2"/>
        </w:rPr>
        <w:t xml:space="preserve"> </w:t>
      </w:r>
      <w:r>
        <w:t>or notes</w:t>
      </w:r>
      <w:r>
        <w:rPr>
          <w:spacing w:val="-3"/>
        </w:rPr>
        <w:t xml:space="preserve"> </w:t>
      </w:r>
      <w:r>
        <w:t>I</w:t>
      </w:r>
      <w:r>
        <w:rPr>
          <w:spacing w:val="-2"/>
        </w:rPr>
        <w:t xml:space="preserve"> </w:t>
      </w:r>
      <w:r>
        <w:t>think</w:t>
      </w:r>
      <w:r>
        <w:rPr>
          <w:spacing w:val="-3"/>
        </w:rPr>
        <w:t xml:space="preserve"> </w:t>
      </w:r>
      <w:r>
        <w:t>I</w:t>
      </w:r>
      <w:r>
        <w:rPr>
          <w:spacing w:val="-2"/>
        </w:rPr>
        <w:t xml:space="preserve"> </w:t>
      </w:r>
      <w:r>
        <w:t>may</w:t>
      </w:r>
      <w:r>
        <w:rPr>
          <w:spacing w:val="-3"/>
        </w:rPr>
        <w:t xml:space="preserve"> </w:t>
      </w:r>
      <w:r>
        <w:t>have</w:t>
      </w:r>
      <w:r>
        <w:rPr>
          <w:spacing w:val="-3"/>
        </w:rPr>
        <w:t xml:space="preserve"> </w:t>
      </w:r>
      <w:r>
        <w:t>still</w:t>
      </w:r>
      <w:r>
        <w:rPr>
          <w:spacing w:val="-1"/>
        </w:rPr>
        <w:t xml:space="preserve"> </w:t>
      </w:r>
      <w:r>
        <w:t>been</w:t>
      </w:r>
      <w:r>
        <w:rPr>
          <w:spacing w:val="-1"/>
        </w:rPr>
        <w:t xml:space="preserve"> </w:t>
      </w:r>
      <w:r>
        <w:t>rather</w:t>
      </w:r>
      <w:r>
        <w:rPr>
          <w:spacing w:val="-2"/>
        </w:rPr>
        <w:t xml:space="preserve"> </w:t>
      </w:r>
      <w:r>
        <w:t>hostile.</w:t>
      </w:r>
      <w:r>
        <w:rPr>
          <w:spacing w:val="-4"/>
        </w:rPr>
        <w:t xml:space="preserve"> </w:t>
      </w:r>
      <w:r>
        <w:t>Everything</w:t>
      </w:r>
      <w:r>
        <w:rPr>
          <w:spacing w:val="-1"/>
        </w:rPr>
        <w:t xml:space="preserve"> </w:t>
      </w:r>
      <w:r>
        <w:t>is</w:t>
      </w:r>
      <w:r>
        <w:rPr>
          <w:spacing w:val="-3"/>
        </w:rPr>
        <w:t xml:space="preserve"> </w:t>
      </w:r>
      <w:r>
        <w:t>down</w:t>
      </w:r>
      <w:r>
        <w:rPr>
          <w:spacing w:val="-1"/>
        </w:rPr>
        <w:t xml:space="preserve"> </w:t>
      </w:r>
      <w:r>
        <w:t>on</w:t>
      </w:r>
      <w:r>
        <w:rPr>
          <w:spacing w:val="-3"/>
        </w:rPr>
        <w:t xml:space="preserve"> </w:t>
      </w:r>
      <w:r>
        <w:t>the</w:t>
      </w:r>
      <w:r>
        <w:rPr>
          <w:spacing w:val="-1"/>
        </w:rPr>
        <w:t xml:space="preserve"> </w:t>
      </w:r>
      <w:r>
        <w:t>page</w:t>
      </w:r>
      <w:r>
        <w:rPr>
          <w:spacing w:val="-1"/>
        </w:rPr>
        <w:t xml:space="preserve"> </w:t>
      </w:r>
      <w:r>
        <w:t>in</w:t>
      </w:r>
      <w:r>
        <w:rPr>
          <w:spacing w:val="-3"/>
        </w:rPr>
        <w:t xml:space="preserve"> </w:t>
      </w:r>
      <w:r>
        <w:t>moments rather than savouring the process, unlike the past examples, almost like a stress release.</w:t>
      </w:r>
    </w:p>
    <w:p w14:paraId="5251C22D" w14:textId="77777777" w:rsidR="00D979BD" w:rsidRDefault="00BA6905">
      <w:pPr>
        <w:pStyle w:val="BodyText"/>
        <w:spacing w:before="162" w:line="477" w:lineRule="auto"/>
        <w:ind w:left="620" w:right="918" w:firstLine="719"/>
      </w:pPr>
      <w:r>
        <w:t xml:space="preserve">Next, I will be describing and analysing the next part of my creative journey. The following examples are from </w:t>
      </w:r>
      <w:r>
        <w:t>further along the development process of the comic. I had completed</w:t>
      </w:r>
      <w:r>
        <w:rPr>
          <w:spacing w:val="-3"/>
        </w:rPr>
        <w:t xml:space="preserve"> </w:t>
      </w:r>
      <w:r>
        <w:t>my</w:t>
      </w:r>
      <w:r>
        <w:rPr>
          <w:spacing w:val="-3"/>
        </w:rPr>
        <w:t xml:space="preserve"> </w:t>
      </w:r>
      <w:r>
        <w:t>first</w:t>
      </w:r>
      <w:r>
        <w:rPr>
          <w:spacing w:val="-2"/>
        </w:rPr>
        <w:t xml:space="preserve"> </w:t>
      </w:r>
      <w:r>
        <w:t>couple</w:t>
      </w:r>
      <w:r>
        <w:rPr>
          <w:spacing w:val="-2"/>
        </w:rPr>
        <w:t xml:space="preserve"> </w:t>
      </w:r>
      <w:r>
        <w:t>of</w:t>
      </w:r>
      <w:r>
        <w:rPr>
          <w:spacing w:val="-2"/>
        </w:rPr>
        <w:t xml:space="preserve"> </w:t>
      </w:r>
      <w:r>
        <w:t>iterations</w:t>
      </w:r>
      <w:r>
        <w:rPr>
          <w:spacing w:val="-1"/>
        </w:rPr>
        <w:t xml:space="preserve"> </w:t>
      </w:r>
      <w:r>
        <w:t>and</w:t>
      </w:r>
      <w:r>
        <w:rPr>
          <w:spacing w:val="-3"/>
        </w:rPr>
        <w:t xml:space="preserve"> </w:t>
      </w:r>
      <w:r>
        <w:t>had</w:t>
      </w:r>
      <w:r>
        <w:rPr>
          <w:spacing w:val="-2"/>
        </w:rPr>
        <w:t xml:space="preserve"> </w:t>
      </w:r>
      <w:r>
        <w:t>begun</w:t>
      </w:r>
      <w:r>
        <w:rPr>
          <w:spacing w:val="-2"/>
        </w:rPr>
        <w:t xml:space="preserve"> </w:t>
      </w:r>
      <w:r>
        <w:t>creating</w:t>
      </w:r>
      <w:r>
        <w:rPr>
          <w:spacing w:val="-2"/>
        </w:rPr>
        <w:t xml:space="preserve"> </w:t>
      </w:r>
      <w:r>
        <w:t>a</w:t>
      </w:r>
      <w:r>
        <w:rPr>
          <w:spacing w:val="-3"/>
        </w:rPr>
        <w:t xml:space="preserve"> </w:t>
      </w:r>
      <w:r>
        <w:t>style</w:t>
      </w:r>
      <w:r>
        <w:rPr>
          <w:spacing w:val="-3"/>
        </w:rPr>
        <w:t xml:space="preserve"> </w:t>
      </w:r>
      <w:r>
        <w:t>to</w:t>
      </w:r>
      <w:r>
        <w:rPr>
          <w:spacing w:val="-3"/>
        </w:rPr>
        <w:t xml:space="preserve"> </w:t>
      </w:r>
      <w:r>
        <w:t>reflect</w:t>
      </w:r>
      <w:r>
        <w:rPr>
          <w:spacing w:val="-2"/>
        </w:rPr>
        <w:t xml:space="preserve"> </w:t>
      </w:r>
      <w:r>
        <w:t>the</w:t>
      </w:r>
      <w:r>
        <w:rPr>
          <w:spacing w:val="-3"/>
        </w:rPr>
        <w:t xml:space="preserve"> </w:t>
      </w:r>
      <w:r>
        <w:t>results.</w:t>
      </w:r>
    </w:p>
    <w:p w14:paraId="2593230C" w14:textId="77777777" w:rsidR="00D979BD" w:rsidRDefault="00D979BD">
      <w:pPr>
        <w:spacing w:line="477" w:lineRule="auto"/>
        <w:sectPr w:rsidR="00D979BD">
          <w:pgSz w:w="11910" w:h="16840"/>
          <w:pgMar w:top="1360" w:right="620" w:bottom="940" w:left="820" w:header="0" w:footer="751" w:gutter="0"/>
          <w:cols w:space="720"/>
        </w:sectPr>
      </w:pPr>
    </w:p>
    <w:p w14:paraId="18B45004" w14:textId="77777777" w:rsidR="00D979BD" w:rsidRDefault="00D979BD">
      <w:pPr>
        <w:pStyle w:val="BodyText"/>
        <w:spacing w:before="4"/>
        <w:rPr>
          <w:sz w:val="5"/>
        </w:rPr>
      </w:pPr>
    </w:p>
    <w:p w14:paraId="586E55F6" w14:textId="77777777" w:rsidR="00D979BD" w:rsidRDefault="00BA6905">
      <w:pPr>
        <w:pStyle w:val="BodyText"/>
        <w:ind w:left="620" w:right="-101"/>
        <w:rPr>
          <w:sz w:val="20"/>
        </w:rPr>
      </w:pPr>
      <w:r>
        <w:rPr>
          <w:noProof/>
          <w:sz w:val="20"/>
        </w:rPr>
        <w:drawing>
          <wp:inline distT="0" distB="0" distL="0" distR="0" wp14:anchorId="71C0AA0C" wp14:editId="0748814E">
            <wp:extent cx="3539299" cy="4719066"/>
            <wp:effectExtent l="0" t="0" r="0" b="0"/>
            <wp:docPr id="43" name="Image 43" descr="A sketch of a person and a rabbit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A sketch of a person and a rabbit  Description automatically generated"/>
                    <pic:cNvPicPr/>
                  </pic:nvPicPr>
                  <pic:blipFill>
                    <a:blip r:embed="rId37" cstate="print"/>
                    <a:stretch>
                      <a:fillRect/>
                    </a:stretch>
                  </pic:blipFill>
                  <pic:spPr>
                    <a:xfrm>
                      <a:off x="0" y="0"/>
                      <a:ext cx="3539299" cy="4719066"/>
                    </a:xfrm>
                    <a:prstGeom prst="rect">
                      <a:avLst/>
                    </a:prstGeom>
                  </pic:spPr>
                </pic:pic>
              </a:graphicData>
            </a:graphic>
          </wp:inline>
        </w:drawing>
      </w:r>
    </w:p>
    <w:p w14:paraId="1BE4942A" w14:textId="77777777" w:rsidR="00D979BD" w:rsidRDefault="00BA6905">
      <w:pPr>
        <w:spacing w:before="20"/>
        <w:ind w:left="620"/>
        <w:rPr>
          <w:rFonts w:ascii="Calibri"/>
          <w:i/>
          <w:sz w:val="18"/>
        </w:rPr>
      </w:pPr>
      <w:r>
        <w:rPr>
          <w:rFonts w:ascii="Calibri"/>
          <w:i/>
          <w:color w:val="44536A"/>
          <w:sz w:val="18"/>
        </w:rPr>
        <w:t>Sketchbook</w:t>
      </w:r>
      <w:r>
        <w:rPr>
          <w:rFonts w:ascii="Calibri"/>
          <w:i/>
          <w:color w:val="44536A"/>
          <w:spacing w:val="-5"/>
          <w:sz w:val="18"/>
        </w:rPr>
        <w:t xml:space="preserve"> </w:t>
      </w:r>
      <w:r>
        <w:rPr>
          <w:rFonts w:ascii="Calibri"/>
          <w:i/>
          <w:color w:val="44536A"/>
          <w:sz w:val="18"/>
        </w:rPr>
        <w:t>Example</w:t>
      </w:r>
      <w:r>
        <w:rPr>
          <w:rFonts w:ascii="Calibri"/>
          <w:i/>
          <w:color w:val="44536A"/>
          <w:spacing w:val="-3"/>
          <w:sz w:val="18"/>
        </w:rPr>
        <w:t xml:space="preserve"> </w:t>
      </w:r>
      <w:r>
        <w:rPr>
          <w:rFonts w:ascii="Calibri"/>
          <w:i/>
          <w:color w:val="44536A"/>
          <w:spacing w:val="-10"/>
          <w:sz w:val="18"/>
        </w:rPr>
        <w:t>4</w:t>
      </w:r>
    </w:p>
    <w:p w14:paraId="2B14C1E9" w14:textId="77777777" w:rsidR="00D979BD" w:rsidRDefault="00BA6905">
      <w:pPr>
        <w:pStyle w:val="BodyText"/>
        <w:spacing w:before="64" w:line="480" w:lineRule="auto"/>
        <w:ind w:left="140" w:right="837"/>
      </w:pPr>
      <w:r>
        <w:br w:type="column"/>
      </w:r>
      <w:r>
        <w:t>For</w:t>
      </w:r>
      <w:r>
        <w:rPr>
          <w:spacing w:val="-4"/>
        </w:rPr>
        <w:t xml:space="preserve"> </w:t>
      </w:r>
      <w:r>
        <w:t>example,</w:t>
      </w:r>
      <w:r>
        <w:rPr>
          <w:spacing w:val="-6"/>
        </w:rPr>
        <w:t xml:space="preserve"> </w:t>
      </w:r>
      <w:r>
        <w:t>in</w:t>
      </w:r>
      <w:r>
        <w:rPr>
          <w:spacing w:val="-5"/>
        </w:rPr>
        <w:t xml:space="preserve"> </w:t>
      </w:r>
      <w:r>
        <w:t>the</w:t>
      </w:r>
      <w:r>
        <w:rPr>
          <w:spacing w:val="-7"/>
        </w:rPr>
        <w:t xml:space="preserve"> </w:t>
      </w:r>
      <w:r>
        <w:t>making</w:t>
      </w:r>
      <w:r>
        <w:rPr>
          <w:spacing w:val="-5"/>
        </w:rPr>
        <w:t xml:space="preserve"> </w:t>
      </w:r>
      <w:r>
        <w:t>of</w:t>
      </w:r>
      <w:r>
        <w:rPr>
          <w:spacing w:val="-6"/>
        </w:rPr>
        <w:t xml:space="preserve"> </w:t>
      </w:r>
      <w:r>
        <w:t xml:space="preserve">this page I was trying to </w:t>
      </w:r>
      <w:r>
        <w:t>use speech</w:t>
      </w:r>
      <w:r>
        <w:rPr>
          <w:spacing w:val="40"/>
        </w:rPr>
        <w:t xml:space="preserve"> </w:t>
      </w:r>
      <w:r>
        <w:t>in a more creative way after reading the ideologies of</w:t>
      </w:r>
      <w:r>
        <w:rPr>
          <w:spacing w:val="40"/>
        </w:rPr>
        <w:t xml:space="preserve"> </w:t>
      </w:r>
      <w:r>
        <w:t xml:space="preserve">McCloud (1993) and Eisner (2008), but also, I had started thinking about how to present delicate, personal information about myself. In </w:t>
      </w:r>
      <w:r>
        <w:rPr>
          <w:i/>
        </w:rPr>
        <w:t xml:space="preserve">Maus </w:t>
      </w:r>
      <w:r>
        <w:t>(Spiegelman, 2003), animals are used as a metaphor (cat and mouse) but also as a gentle way of presenting a traumatic experience.</w:t>
      </w:r>
      <w:r>
        <w:rPr>
          <w:spacing w:val="-6"/>
        </w:rPr>
        <w:t xml:space="preserve"> </w:t>
      </w:r>
      <w:r>
        <w:t>This</w:t>
      </w:r>
      <w:r>
        <w:rPr>
          <w:spacing w:val="-4"/>
        </w:rPr>
        <w:t xml:space="preserve"> </w:t>
      </w:r>
      <w:r>
        <w:t>idea</w:t>
      </w:r>
      <w:r>
        <w:rPr>
          <w:spacing w:val="-5"/>
        </w:rPr>
        <w:t xml:space="preserve"> </w:t>
      </w:r>
      <w:r>
        <w:t>inspired</w:t>
      </w:r>
      <w:r>
        <w:rPr>
          <w:spacing w:val="-5"/>
        </w:rPr>
        <w:t xml:space="preserve"> </w:t>
      </w:r>
      <w:r>
        <w:t>me to try something new and I decided to add an inner voice to</w:t>
      </w:r>
    </w:p>
    <w:p w14:paraId="565FD964" w14:textId="77777777" w:rsidR="00D979BD" w:rsidRDefault="00D979BD">
      <w:pPr>
        <w:spacing w:line="480" w:lineRule="auto"/>
        <w:sectPr w:rsidR="00D979BD">
          <w:pgSz w:w="11910" w:h="16840"/>
          <w:pgMar w:top="1360" w:right="620" w:bottom="940" w:left="820" w:header="0" w:footer="751" w:gutter="0"/>
          <w:cols w:num="2" w:space="720" w:equalWidth="0">
            <w:col w:w="6143" w:space="40"/>
            <w:col w:w="4287"/>
          </w:cols>
        </w:sectPr>
      </w:pPr>
    </w:p>
    <w:p w14:paraId="3623B1B0" w14:textId="77777777" w:rsidR="00D979BD" w:rsidRDefault="00BA6905">
      <w:pPr>
        <w:pStyle w:val="BodyText"/>
        <w:spacing w:before="1" w:line="480" w:lineRule="auto"/>
        <w:ind w:left="620" w:right="918"/>
      </w:pPr>
      <w:r>
        <w:t>the</w:t>
      </w:r>
      <w:r>
        <w:rPr>
          <w:spacing w:val="-2"/>
        </w:rPr>
        <w:t xml:space="preserve"> </w:t>
      </w:r>
      <w:r>
        <w:t>experimentation</w:t>
      </w:r>
      <w:r>
        <w:rPr>
          <w:spacing w:val="-2"/>
        </w:rPr>
        <w:t xml:space="preserve"> </w:t>
      </w:r>
      <w:r>
        <w:t>process.</w:t>
      </w:r>
      <w:r>
        <w:rPr>
          <w:spacing w:val="-1"/>
        </w:rPr>
        <w:t xml:space="preserve"> </w:t>
      </w:r>
      <w:r>
        <w:t>This</w:t>
      </w:r>
      <w:r>
        <w:rPr>
          <w:spacing w:val="-4"/>
        </w:rPr>
        <w:t xml:space="preserve"> </w:t>
      </w:r>
      <w:r>
        <w:t>could</w:t>
      </w:r>
      <w:r>
        <w:rPr>
          <w:spacing w:val="-2"/>
        </w:rPr>
        <w:t xml:space="preserve"> </w:t>
      </w:r>
      <w:r>
        <w:t>also</w:t>
      </w:r>
      <w:r>
        <w:rPr>
          <w:spacing w:val="-2"/>
        </w:rPr>
        <w:t xml:space="preserve"> </w:t>
      </w:r>
      <w:r>
        <w:t>be</w:t>
      </w:r>
      <w:r>
        <w:rPr>
          <w:spacing w:val="-2"/>
        </w:rPr>
        <w:t xml:space="preserve"> </w:t>
      </w:r>
      <w:r>
        <w:t>described</w:t>
      </w:r>
      <w:r>
        <w:rPr>
          <w:spacing w:val="-2"/>
        </w:rPr>
        <w:t xml:space="preserve"> </w:t>
      </w:r>
      <w:r>
        <w:t>as</w:t>
      </w:r>
      <w:r>
        <w:rPr>
          <w:spacing w:val="-4"/>
        </w:rPr>
        <w:t xml:space="preserve"> </w:t>
      </w:r>
      <w:r>
        <w:t>a</w:t>
      </w:r>
      <w:r>
        <w:rPr>
          <w:spacing w:val="-4"/>
        </w:rPr>
        <w:t xml:space="preserve"> </w:t>
      </w:r>
      <w:r>
        <w:t>technique</w:t>
      </w:r>
      <w:r>
        <w:rPr>
          <w:spacing w:val="-4"/>
        </w:rPr>
        <w:t xml:space="preserve"> </w:t>
      </w:r>
      <w:r>
        <w:t>adapted</w:t>
      </w:r>
      <w:r>
        <w:rPr>
          <w:spacing w:val="-4"/>
        </w:rPr>
        <w:t xml:space="preserve"> </w:t>
      </w:r>
      <w:r>
        <w:t>from</w:t>
      </w:r>
      <w:r>
        <w:rPr>
          <w:spacing w:val="-3"/>
        </w:rPr>
        <w:t xml:space="preserve"> </w:t>
      </w:r>
      <w:r>
        <w:t>the field of semiotics. Amri and Pratiwi (2023) described a sign as being the basic unit of meaning, suggesting that nothing can be seen as such without being assigned as a sign.</w:t>
      </w:r>
    </w:p>
    <w:p w14:paraId="1264770B" w14:textId="77777777" w:rsidR="00D979BD" w:rsidRDefault="00BA6905">
      <w:pPr>
        <w:spacing w:before="160" w:line="480" w:lineRule="auto"/>
        <w:ind w:left="620" w:right="857"/>
      </w:pPr>
      <w:r>
        <w:rPr>
          <w:i/>
        </w:rPr>
        <w:t>“Signifier is a sign or symbol that can stand for something else. By definition, all words are signifiers</w:t>
      </w:r>
      <w:r>
        <w:rPr>
          <w:i/>
          <w:spacing w:val="-1"/>
        </w:rPr>
        <w:t xml:space="preserve"> </w:t>
      </w:r>
      <w:r>
        <w:rPr>
          <w:i/>
        </w:rPr>
        <w:t>since</w:t>
      </w:r>
      <w:r>
        <w:rPr>
          <w:i/>
          <w:spacing w:val="-4"/>
        </w:rPr>
        <w:t xml:space="preserve"> </w:t>
      </w:r>
      <w:r>
        <w:rPr>
          <w:i/>
        </w:rPr>
        <w:t>they</w:t>
      </w:r>
      <w:r>
        <w:rPr>
          <w:i/>
          <w:spacing w:val="-4"/>
        </w:rPr>
        <w:t xml:space="preserve"> </w:t>
      </w:r>
      <w:r>
        <w:rPr>
          <w:i/>
        </w:rPr>
        <w:t>always</w:t>
      </w:r>
      <w:r>
        <w:rPr>
          <w:i/>
          <w:spacing w:val="-2"/>
        </w:rPr>
        <w:t xml:space="preserve"> </w:t>
      </w:r>
      <w:r>
        <w:rPr>
          <w:i/>
        </w:rPr>
        <w:t>stand</w:t>
      </w:r>
      <w:r>
        <w:rPr>
          <w:i/>
          <w:spacing w:val="-4"/>
        </w:rPr>
        <w:t xml:space="preserve"> </w:t>
      </w:r>
      <w:r>
        <w:rPr>
          <w:i/>
        </w:rPr>
        <w:t>for</w:t>
      </w:r>
      <w:r>
        <w:rPr>
          <w:i/>
          <w:spacing w:val="-3"/>
        </w:rPr>
        <w:t xml:space="preserve"> </w:t>
      </w:r>
      <w:r>
        <w:rPr>
          <w:i/>
        </w:rPr>
        <w:t>something</w:t>
      </w:r>
      <w:r>
        <w:rPr>
          <w:i/>
          <w:spacing w:val="-2"/>
        </w:rPr>
        <w:t xml:space="preserve"> </w:t>
      </w:r>
      <w:r>
        <w:rPr>
          <w:i/>
        </w:rPr>
        <w:t>else</w:t>
      </w:r>
      <w:r>
        <w:rPr>
          <w:i/>
          <w:spacing w:val="-2"/>
        </w:rPr>
        <w:t xml:space="preserve"> </w:t>
      </w:r>
      <w:r>
        <w:rPr>
          <w:i/>
        </w:rPr>
        <w:t>(e.g., a</w:t>
      </w:r>
      <w:r>
        <w:rPr>
          <w:i/>
          <w:spacing w:val="-4"/>
        </w:rPr>
        <w:t xml:space="preserve"> </w:t>
      </w:r>
      <w:r>
        <w:rPr>
          <w:i/>
        </w:rPr>
        <w:t>thought, a</w:t>
      </w:r>
      <w:r>
        <w:rPr>
          <w:i/>
          <w:spacing w:val="-4"/>
        </w:rPr>
        <w:t xml:space="preserve"> </w:t>
      </w:r>
      <w:r>
        <w:rPr>
          <w:i/>
        </w:rPr>
        <w:t>feeling, or</w:t>
      </w:r>
      <w:r>
        <w:rPr>
          <w:i/>
          <w:spacing w:val="-3"/>
        </w:rPr>
        <w:t xml:space="preserve"> </w:t>
      </w:r>
      <w:r>
        <w:rPr>
          <w:i/>
        </w:rPr>
        <w:t>a</w:t>
      </w:r>
      <w:r>
        <w:rPr>
          <w:i/>
          <w:spacing w:val="-4"/>
        </w:rPr>
        <w:t xml:space="preserve"> </w:t>
      </w:r>
      <w:r>
        <w:rPr>
          <w:i/>
        </w:rPr>
        <w:t>thing).</w:t>
      </w:r>
      <w:r>
        <w:rPr>
          <w:i/>
          <w:spacing w:val="-3"/>
        </w:rPr>
        <w:t xml:space="preserve"> </w:t>
      </w:r>
      <w:r>
        <w:rPr>
          <w:i/>
        </w:rPr>
        <w:t xml:space="preserve">A signifier is used by the person wanting to communicate” </w:t>
      </w:r>
      <w:r>
        <w:t>(Amri and Pratiwi, 2023, p. 22).</w:t>
      </w:r>
    </w:p>
    <w:p w14:paraId="3337AD20" w14:textId="77777777" w:rsidR="00D979BD" w:rsidRDefault="00BA6905">
      <w:pPr>
        <w:pStyle w:val="BodyText"/>
        <w:spacing w:before="160" w:line="480" w:lineRule="auto"/>
        <w:ind w:left="620" w:right="918" w:firstLine="782"/>
      </w:pPr>
      <w:r>
        <w:t>By using a small, cute rabbit as a separation between myself and the trauma; I hypothesised that this would allow the trauma to display as a non-threatening object and keep</w:t>
      </w:r>
      <w:r>
        <w:rPr>
          <w:spacing w:val="-1"/>
        </w:rPr>
        <w:t xml:space="preserve"> </w:t>
      </w:r>
      <w:r>
        <w:t>the</w:t>
      </w:r>
      <w:r>
        <w:rPr>
          <w:spacing w:val="-3"/>
        </w:rPr>
        <w:t xml:space="preserve"> </w:t>
      </w:r>
      <w:r>
        <w:t>reader</w:t>
      </w:r>
      <w:r>
        <w:rPr>
          <w:spacing w:val="-2"/>
        </w:rPr>
        <w:t xml:space="preserve"> </w:t>
      </w:r>
      <w:r>
        <w:t>feeling</w:t>
      </w:r>
      <w:r>
        <w:rPr>
          <w:spacing w:val="-1"/>
        </w:rPr>
        <w:t xml:space="preserve"> </w:t>
      </w:r>
      <w:r>
        <w:t>safe enough</w:t>
      </w:r>
      <w:r>
        <w:rPr>
          <w:spacing w:val="-3"/>
        </w:rPr>
        <w:t xml:space="preserve"> </w:t>
      </w:r>
      <w:r>
        <w:t>to</w:t>
      </w:r>
      <w:r>
        <w:rPr>
          <w:spacing w:val="-3"/>
        </w:rPr>
        <w:t xml:space="preserve"> </w:t>
      </w:r>
      <w:r>
        <w:t>carry</w:t>
      </w:r>
      <w:r>
        <w:rPr>
          <w:spacing w:val="-3"/>
        </w:rPr>
        <w:t xml:space="preserve"> </w:t>
      </w:r>
      <w:r>
        <w:t>on</w:t>
      </w:r>
      <w:r>
        <w:rPr>
          <w:spacing w:val="-3"/>
        </w:rPr>
        <w:t xml:space="preserve"> </w:t>
      </w:r>
      <w:r>
        <w:t>reading. However,</w:t>
      </w:r>
      <w:r>
        <w:rPr>
          <w:spacing w:val="-2"/>
        </w:rPr>
        <w:t xml:space="preserve"> </w:t>
      </w:r>
      <w:r>
        <w:t>from</w:t>
      </w:r>
      <w:r>
        <w:rPr>
          <w:spacing w:val="-2"/>
        </w:rPr>
        <w:t xml:space="preserve"> </w:t>
      </w:r>
      <w:r>
        <w:t>my experience</w:t>
      </w:r>
      <w:r>
        <w:rPr>
          <w:spacing w:val="-3"/>
        </w:rPr>
        <w:t xml:space="preserve"> </w:t>
      </w:r>
      <w:r>
        <w:t>the rabbit didn’t</w:t>
      </w:r>
      <w:r>
        <w:rPr>
          <w:spacing w:val="-3"/>
        </w:rPr>
        <w:t xml:space="preserve"> </w:t>
      </w:r>
      <w:r>
        <w:t>make</w:t>
      </w:r>
      <w:r>
        <w:rPr>
          <w:spacing w:val="-4"/>
        </w:rPr>
        <w:t xml:space="preserve"> </w:t>
      </w:r>
      <w:r>
        <w:t>it</w:t>
      </w:r>
      <w:r>
        <w:rPr>
          <w:spacing w:val="-3"/>
        </w:rPr>
        <w:t xml:space="preserve"> </w:t>
      </w:r>
      <w:r>
        <w:t>into</w:t>
      </w:r>
      <w:r>
        <w:rPr>
          <w:spacing w:val="-3"/>
        </w:rPr>
        <w:t xml:space="preserve"> </w:t>
      </w:r>
      <w:r>
        <w:t>the</w:t>
      </w:r>
      <w:r>
        <w:rPr>
          <w:spacing w:val="-2"/>
        </w:rPr>
        <w:t xml:space="preserve"> </w:t>
      </w:r>
      <w:r>
        <w:t>final</w:t>
      </w:r>
      <w:r>
        <w:rPr>
          <w:spacing w:val="-2"/>
        </w:rPr>
        <w:t xml:space="preserve"> </w:t>
      </w:r>
      <w:r>
        <w:t>comic</w:t>
      </w:r>
      <w:r>
        <w:rPr>
          <w:spacing w:val="-1"/>
        </w:rPr>
        <w:t xml:space="preserve"> </w:t>
      </w:r>
      <w:r>
        <w:t>because</w:t>
      </w:r>
      <w:r>
        <w:rPr>
          <w:spacing w:val="-4"/>
        </w:rPr>
        <w:t xml:space="preserve"> </w:t>
      </w:r>
      <w:r>
        <w:t>you</w:t>
      </w:r>
      <w:r>
        <w:rPr>
          <w:spacing w:val="-2"/>
        </w:rPr>
        <w:t xml:space="preserve"> </w:t>
      </w:r>
      <w:r>
        <w:t>can’t</w:t>
      </w:r>
      <w:r>
        <w:rPr>
          <w:spacing w:val="-3"/>
        </w:rPr>
        <w:t xml:space="preserve"> </w:t>
      </w:r>
      <w:r>
        <w:t>truly</w:t>
      </w:r>
      <w:r>
        <w:rPr>
          <w:spacing w:val="-4"/>
        </w:rPr>
        <w:t xml:space="preserve"> </w:t>
      </w:r>
      <w:r>
        <w:t>separate</w:t>
      </w:r>
      <w:r>
        <w:rPr>
          <w:spacing w:val="-4"/>
        </w:rPr>
        <w:t xml:space="preserve"> </w:t>
      </w:r>
      <w:r>
        <w:t>yourself</w:t>
      </w:r>
      <w:r>
        <w:rPr>
          <w:spacing w:val="-3"/>
        </w:rPr>
        <w:t xml:space="preserve"> </w:t>
      </w:r>
      <w:r>
        <w:t>from</w:t>
      </w:r>
      <w:r>
        <w:rPr>
          <w:spacing w:val="-3"/>
        </w:rPr>
        <w:t xml:space="preserve"> </w:t>
      </w:r>
      <w:r>
        <w:t>your trauma.</w:t>
      </w:r>
      <w:r>
        <w:rPr>
          <w:spacing w:val="-7"/>
        </w:rPr>
        <w:t xml:space="preserve"> </w:t>
      </w:r>
      <w:r>
        <w:t>In</w:t>
      </w:r>
      <w:r>
        <w:rPr>
          <w:spacing w:val="-6"/>
        </w:rPr>
        <w:t xml:space="preserve"> </w:t>
      </w:r>
      <w:r>
        <w:t>my</w:t>
      </w:r>
      <w:r>
        <w:rPr>
          <w:spacing w:val="-3"/>
        </w:rPr>
        <w:t xml:space="preserve"> </w:t>
      </w:r>
      <w:r>
        <w:t>opinion</w:t>
      </w:r>
      <w:r>
        <w:rPr>
          <w:spacing w:val="-4"/>
        </w:rPr>
        <w:t xml:space="preserve"> </w:t>
      </w:r>
      <w:r>
        <w:t>you</w:t>
      </w:r>
      <w:r>
        <w:rPr>
          <w:spacing w:val="-3"/>
        </w:rPr>
        <w:t xml:space="preserve"> </w:t>
      </w:r>
      <w:r>
        <w:t>have</w:t>
      </w:r>
      <w:r>
        <w:rPr>
          <w:spacing w:val="-6"/>
        </w:rPr>
        <w:t xml:space="preserve"> </w:t>
      </w:r>
      <w:r>
        <w:t>to</w:t>
      </w:r>
      <w:r>
        <w:rPr>
          <w:spacing w:val="-4"/>
        </w:rPr>
        <w:t xml:space="preserve"> </w:t>
      </w:r>
      <w:r>
        <w:t>accept</w:t>
      </w:r>
      <w:r>
        <w:rPr>
          <w:spacing w:val="-5"/>
        </w:rPr>
        <w:t xml:space="preserve"> </w:t>
      </w:r>
      <w:r>
        <w:t>the</w:t>
      </w:r>
      <w:r>
        <w:rPr>
          <w:spacing w:val="-5"/>
        </w:rPr>
        <w:t xml:space="preserve"> </w:t>
      </w:r>
      <w:r>
        <w:t>negative</w:t>
      </w:r>
      <w:r>
        <w:rPr>
          <w:spacing w:val="-4"/>
        </w:rPr>
        <w:t xml:space="preserve"> </w:t>
      </w:r>
      <w:r>
        <w:t>so</w:t>
      </w:r>
      <w:r>
        <w:rPr>
          <w:spacing w:val="-6"/>
        </w:rPr>
        <w:t xml:space="preserve"> </w:t>
      </w:r>
      <w:r>
        <w:t>you</w:t>
      </w:r>
      <w:r>
        <w:rPr>
          <w:spacing w:val="-4"/>
        </w:rPr>
        <w:t xml:space="preserve"> </w:t>
      </w:r>
      <w:r>
        <w:t>can</w:t>
      </w:r>
      <w:r>
        <w:rPr>
          <w:spacing w:val="-5"/>
        </w:rPr>
        <w:t xml:space="preserve"> </w:t>
      </w:r>
      <w:r>
        <w:t>flourish</w:t>
      </w:r>
      <w:r>
        <w:rPr>
          <w:spacing w:val="-6"/>
        </w:rPr>
        <w:t xml:space="preserve"> </w:t>
      </w:r>
      <w:r>
        <w:t>in</w:t>
      </w:r>
      <w:r>
        <w:rPr>
          <w:spacing w:val="-4"/>
        </w:rPr>
        <w:t xml:space="preserve"> </w:t>
      </w:r>
      <w:r>
        <w:t>the</w:t>
      </w:r>
      <w:r>
        <w:rPr>
          <w:spacing w:val="-4"/>
        </w:rPr>
        <w:t xml:space="preserve"> </w:t>
      </w:r>
      <w:r>
        <w:t>positive:</w:t>
      </w:r>
      <w:r>
        <w:rPr>
          <w:spacing w:val="-2"/>
        </w:rPr>
        <w:t xml:space="preserve"> </w:t>
      </w:r>
      <w:r>
        <w:rPr>
          <w:spacing w:val="-5"/>
        </w:rPr>
        <w:t>it</w:t>
      </w:r>
    </w:p>
    <w:p w14:paraId="79F96D14" w14:textId="77777777" w:rsidR="00D979BD" w:rsidRDefault="00D979BD">
      <w:pPr>
        <w:spacing w:line="480" w:lineRule="auto"/>
        <w:sectPr w:rsidR="00D979BD">
          <w:type w:val="continuous"/>
          <w:pgSz w:w="11910" w:h="16840"/>
          <w:pgMar w:top="1920" w:right="620" w:bottom="280" w:left="820" w:header="0" w:footer="751" w:gutter="0"/>
          <w:cols w:space="720"/>
        </w:sectPr>
      </w:pPr>
    </w:p>
    <w:p w14:paraId="70DA8AE7" w14:textId="77777777" w:rsidR="00D979BD" w:rsidRDefault="00BA6905">
      <w:pPr>
        <w:pStyle w:val="BodyText"/>
        <w:spacing w:before="64" w:line="477" w:lineRule="auto"/>
        <w:ind w:left="620" w:right="812"/>
      </w:pPr>
      <w:r>
        <w:lastRenderedPageBreak/>
        <w:t>travels</w:t>
      </w:r>
      <w:r>
        <w:rPr>
          <w:spacing w:val="-4"/>
        </w:rPr>
        <w:t xml:space="preserve"> </w:t>
      </w:r>
      <w:r>
        <w:t>with</w:t>
      </w:r>
      <w:r>
        <w:rPr>
          <w:spacing w:val="-2"/>
        </w:rPr>
        <w:t xml:space="preserve"> </w:t>
      </w:r>
      <w:r>
        <w:t>you</w:t>
      </w:r>
      <w:r>
        <w:rPr>
          <w:spacing w:val="-4"/>
        </w:rPr>
        <w:t xml:space="preserve"> </w:t>
      </w:r>
      <w:r>
        <w:t>like</w:t>
      </w:r>
      <w:r>
        <w:rPr>
          <w:spacing w:val="-2"/>
        </w:rPr>
        <w:t xml:space="preserve"> </w:t>
      </w:r>
      <w:r>
        <w:t>an</w:t>
      </w:r>
      <w:r>
        <w:rPr>
          <w:spacing w:val="-2"/>
        </w:rPr>
        <w:t xml:space="preserve"> </w:t>
      </w:r>
      <w:r>
        <w:t>old</w:t>
      </w:r>
      <w:r>
        <w:rPr>
          <w:spacing w:val="-2"/>
        </w:rPr>
        <w:t xml:space="preserve"> </w:t>
      </w:r>
      <w:r>
        <w:t>companion;</w:t>
      </w:r>
      <w:r>
        <w:rPr>
          <w:spacing w:val="-3"/>
        </w:rPr>
        <w:t xml:space="preserve"> </w:t>
      </w:r>
      <w:r>
        <w:t>teaching</w:t>
      </w:r>
      <w:r>
        <w:rPr>
          <w:spacing w:val="-2"/>
        </w:rPr>
        <w:t xml:space="preserve"> </w:t>
      </w:r>
      <w:r>
        <w:t>you, and</w:t>
      </w:r>
      <w:r>
        <w:rPr>
          <w:spacing w:val="-4"/>
        </w:rPr>
        <w:t xml:space="preserve"> </w:t>
      </w:r>
      <w:r>
        <w:t>pushing</w:t>
      </w:r>
      <w:r>
        <w:rPr>
          <w:spacing w:val="-2"/>
        </w:rPr>
        <w:t xml:space="preserve"> </w:t>
      </w:r>
      <w:r>
        <w:t>you</w:t>
      </w:r>
      <w:r>
        <w:rPr>
          <w:spacing w:val="-4"/>
        </w:rPr>
        <w:t xml:space="preserve"> </w:t>
      </w:r>
      <w:r>
        <w:t>in</w:t>
      </w:r>
      <w:r>
        <w:rPr>
          <w:spacing w:val="-2"/>
        </w:rPr>
        <w:t xml:space="preserve"> </w:t>
      </w:r>
      <w:r>
        <w:t>different</w:t>
      </w:r>
      <w:r>
        <w:rPr>
          <w:spacing w:val="-3"/>
        </w:rPr>
        <w:t xml:space="preserve"> </w:t>
      </w:r>
      <w:r>
        <w:t>ways –</w:t>
      </w:r>
      <w:r>
        <w:rPr>
          <w:spacing w:val="-4"/>
        </w:rPr>
        <w:t xml:space="preserve"> </w:t>
      </w:r>
      <w:r>
        <w:t>or</w:t>
      </w:r>
      <w:r>
        <w:rPr>
          <w:spacing w:val="-3"/>
        </w:rPr>
        <w:t xml:space="preserve"> </w:t>
      </w:r>
      <w:r>
        <w:t>I feel it has done with me.</w:t>
      </w:r>
    </w:p>
    <w:p w14:paraId="0B0FBCD4" w14:textId="77777777" w:rsidR="00D979BD" w:rsidRDefault="00BA6905">
      <w:pPr>
        <w:pStyle w:val="BodyText"/>
        <w:spacing w:before="164" w:line="480" w:lineRule="auto"/>
        <w:ind w:left="620" w:right="918" w:firstLine="719"/>
      </w:pPr>
      <w:r>
        <w:t>The</w:t>
      </w:r>
      <w:r>
        <w:rPr>
          <w:spacing w:val="-3"/>
        </w:rPr>
        <w:t xml:space="preserve"> </w:t>
      </w:r>
      <w:r>
        <w:t>speech</w:t>
      </w:r>
      <w:r>
        <w:rPr>
          <w:spacing w:val="-3"/>
        </w:rPr>
        <w:t xml:space="preserve"> </w:t>
      </w:r>
      <w:r>
        <w:t>bubbles</w:t>
      </w:r>
      <w:r>
        <w:rPr>
          <w:spacing w:val="-3"/>
        </w:rPr>
        <w:t xml:space="preserve"> </w:t>
      </w:r>
      <w:r>
        <w:t>I</w:t>
      </w:r>
      <w:r>
        <w:rPr>
          <w:spacing w:val="-3"/>
        </w:rPr>
        <w:t xml:space="preserve"> </w:t>
      </w:r>
      <w:r>
        <w:t>had</w:t>
      </w:r>
      <w:r>
        <w:rPr>
          <w:spacing w:val="-3"/>
        </w:rPr>
        <w:t xml:space="preserve"> </w:t>
      </w:r>
      <w:r>
        <w:t>seen</w:t>
      </w:r>
      <w:r>
        <w:rPr>
          <w:spacing w:val="-3"/>
        </w:rPr>
        <w:t xml:space="preserve"> </w:t>
      </w:r>
      <w:r>
        <w:t>in</w:t>
      </w:r>
      <w:r>
        <w:rPr>
          <w:spacing w:val="-3"/>
        </w:rPr>
        <w:t xml:space="preserve"> </w:t>
      </w:r>
      <w:r>
        <w:t>other</w:t>
      </w:r>
      <w:r>
        <w:rPr>
          <w:spacing w:val="-2"/>
        </w:rPr>
        <w:t xml:space="preserve"> </w:t>
      </w:r>
      <w:r>
        <w:t>paper</w:t>
      </w:r>
      <w:r>
        <w:rPr>
          <w:spacing w:val="-2"/>
        </w:rPr>
        <w:t xml:space="preserve"> </w:t>
      </w:r>
      <w:r>
        <w:t>and</w:t>
      </w:r>
      <w:r>
        <w:rPr>
          <w:spacing w:val="-3"/>
        </w:rPr>
        <w:t xml:space="preserve"> </w:t>
      </w:r>
      <w:r>
        <w:t>digital</w:t>
      </w:r>
      <w:r>
        <w:rPr>
          <w:spacing w:val="-4"/>
        </w:rPr>
        <w:t xml:space="preserve"> </w:t>
      </w:r>
      <w:r>
        <w:t>comics</w:t>
      </w:r>
      <w:r>
        <w:rPr>
          <w:spacing w:val="-5"/>
        </w:rPr>
        <w:t xml:space="preserve"> </w:t>
      </w:r>
      <w:r>
        <w:t>covered</w:t>
      </w:r>
      <w:r>
        <w:rPr>
          <w:spacing w:val="-5"/>
        </w:rPr>
        <w:t xml:space="preserve"> </w:t>
      </w:r>
      <w:r>
        <w:t>a</w:t>
      </w:r>
      <w:r>
        <w:rPr>
          <w:spacing w:val="-3"/>
        </w:rPr>
        <w:t xml:space="preserve"> </w:t>
      </w:r>
      <w:r>
        <w:t>partial scene or were boxes consisting of dialogue. As McCloud argues on the topic of mixing words with pictures the skill is an important one:</w:t>
      </w:r>
    </w:p>
    <w:p w14:paraId="75CBBCB2" w14:textId="77777777" w:rsidR="00D979BD" w:rsidRDefault="00BA6905">
      <w:pPr>
        <w:spacing w:before="160" w:line="480" w:lineRule="auto"/>
        <w:ind w:left="620" w:right="918" w:firstLine="719"/>
      </w:pPr>
      <w:r>
        <w:rPr>
          <w:i/>
        </w:rPr>
        <w:t>“In most great comics, that balance is a dynamic one. Sometimes words take the lead,</w:t>
      </w:r>
      <w:r>
        <w:rPr>
          <w:i/>
          <w:spacing w:val="-2"/>
        </w:rPr>
        <w:t xml:space="preserve"> </w:t>
      </w:r>
      <w:r>
        <w:rPr>
          <w:i/>
        </w:rPr>
        <w:t>sometimes</w:t>
      </w:r>
      <w:r>
        <w:rPr>
          <w:i/>
          <w:spacing w:val="-2"/>
        </w:rPr>
        <w:t xml:space="preserve"> </w:t>
      </w:r>
      <w:r>
        <w:rPr>
          <w:i/>
        </w:rPr>
        <w:t>pictures</w:t>
      </w:r>
      <w:r>
        <w:rPr>
          <w:i/>
          <w:spacing w:val="-5"/>
        </w:rPr>
        <w:t xml:space="preserve"> </w:t>
      </w:r>
      <w:r>
        <w:rPr>
          <w:i/>
        </w:rPr>
        <w:t>do</w:t>
      </w:r>
      <w:r>
        <w:rPr>
          <w:i/>
          <w:spacing w:val="-3"/>
        </w:rPr>
        <w:t xml:space="preserve"> </w:t>
      </w:r>
      <w:r>
        <w:rPr>
          <w:i/>
        </w:rPr>
        <w:t>but</w:t>
      </w:r>
      <w:r>
        <w:rPr>
          <w:i/>
          <w:spacing w:val="-1"/>
        </w:rPr>
        <w:t xml:space="preserve"> </w:t>
      </w:r>
      <w:r>
        <w:rPr>
          <w:i/>
        </w:rPr>
        <w:t>both</w:t>
      </w:r>
      <w:r>
        <w:rPr>
          <w:i/>
          <w:spacing w:val="-3"/>
        </w:rPr>
        <w:t xml:space="preserve"> </w:t>
      </w:r>
      <w:r>
        <w:rPr>
          <w:i/>
        </w:rPr>
        <w:t>work</w:t>
      </w:r>
      <w:r>
        <w:rPr>
          <w:i/>
          <w:spacing w:val="-5"/>
        </w:rPr>
        <w:t xml:space="preserve"> </w:t>
      </w:r>
      <w:r>
        <w:rPr>
          <w:i/>
        </w:rPr>
        <w:t>together</w:t>
      </w:r>
      <w:r>
        <w:rPr>
          <w:i/>
          <w:spacing w:val="-4"/>
        </w:rPr>
        <w:t xml:space="preserve"> </w:t>
      </w:r>
      <w:r>
        <w:rPr>
          <w:i/>
        </w:rPr>
        <w:t>to</w:t>
      </w:r>
      <w:r>
        <w:rPr>
          <w:i/>
          <w:spacing w:val="-3"/>
        </w:rPr>
        <w:t xml:space="preserve"> </w:t>
      </w:r>
      <w:r>
        <w:rPr>
          <w:i/>
        </w:rPr>
        <w:t>propel</w:t>
      </w:r>
      <w:r>
        <w:rPr>
          <w:i/>
          <w:spacing w:val="-4"/>
        </w:rPr>
        <w:t xml:space="preserve"> </w:t>
      </w:r>
      <w:r>
        <w:rPr>
          <w:i/>
        </w:rPr>
        <w:t>the</w:t>
      </w:r>
      <w:r>
        <w:rPr>
          <w:i/>
          <w:spacing w:val="-5"/>
        </w:rPr>
        <w:t xml:space="preserve"> </w:t>
      </w:r>
      <w:r>
        <w:rPr>
          <w:i/>
        </w:rPr>
        <w:t>story</w:t>
      </w:r>
      <w:r>
        <w:rPr>
          <w:i/>
          <w:spacing w:val="-4"/>
        </w:rPr>
        <w:t xml:space="preserve"> </w:t>
      </w:r>
      <w:r>
        <w:rPr>
          <w:i/>
        </w:rPr>
        <w:t xml:space="preserve">forward” </w:t>
      </w:r>
      <w:r>
        <w:t>(McCloud, 2006, p.128).</w:t>
      </w:r>
    </w:p>
    <w:p w14:paraId="2412F4E6" w14:textId="77777777" w:rsidR="00D979BD" w:rsidRDefault="00BA6905">
      <w:pPr>
        <w:pStyle w:val="BodyText"/>
        <w:spacing w:before="163" w:line="480" w:lineRule="auto"/>
        <w:ind w:left="620" w:right="918" w:firstLine="719"/>
      </w:pPr>
      <w:r>
        <w:t>I wanted to try and move away from the traditional use of panels, but create something</w:t>
      </w:r>
      <w:r>
        <w:rPr>
          <w:spacing w:val="-4"/>
        </w:rPr>
        <w:t xml:space="preserve"> </w:t>
      </w:r>
      <w:r>
        <w:t>that was</w:t>
      </w:r>
      <w:r>
        <w:rPr>
          <w:spacing w:val="-4"/>
        </w:rPr>
        <w:t xml:space="preserve"> </w:t>
      </w:r>
      <w:r>
        <w:t>in</w:t>
      </w:r>
      <w:r>
        <w:rPr>
          <w:spacing w:val="-2"/>
        </w:rPr>
        <w:t xml:space="preserve"> </w:t>
      </w:r>
      <w:r>
        <w:t>keeping</w:t>
      </w:r>
      <w:r>
        <w:rPr>
          <w:spacing w:val="-2"/>
        </w:rPr>
        <w:t xml:space="preserve"> </w:t>
      </w:r>
      <w:r>
        <w:t>with</w:t>
      </w:r>
      <w:r>
        <w:rPr>
          <w:spacing w:val="-2"/>
        </w:rPr>
        <w:t xml:space="preserve"> </w:t>
      </w:r>
      <w:r>
        <w:t>the</w:t>
      </w:r>
      <w:r>
        <w:rPr>
          <w:spacing w:val="-4"/>
        </w:rPr>
        <w:t xml:space="preserve"> </w:t>
      </w:r>
      <w:r>
        <w:t>tone, and</w:t>
      </w:r>
      <w:r>
        <w:rPr>
          <w:spacing w:val="-2"/>
        </w:rPr>
        <w:t xml:space="preserve"> </w:t>
      </w:r>
      <w:r>
        <w:t>let</w:t>
      </w:r>
      <w:r>
        <w:rPr>
          <w:spacing w:val="-3"/>
        </w:rPr>
        <w:t xml:space="preserve"> </w:t>
      </w:r>
      <w:r>
        <w:t>my</w:t>
      </w:r>
      <w:r>
        <w:rPr>
          <w:spacing w:val="-1"/>
        </w:rPr>
        <w:t xml:space="preserve"> </w:t>
      </w:r>
      <w:r>
        <w:t>personality</w:t>
      </w:r>
      <w:r>
        <w:rPr>
          <w:spacing w:val="-4"/>
        </w:rPr>
        <w:t xml:space="preserve"> </w:t>
      </w:r>
      <w:r>
        <w:t>shine</w:t>
      </w:r>
      <w:r>
        <w:rPr>
          <w:spacing w:val="-4"/>
        </w:rPr>
        <w:t xml:space="preserve"> </w:t>
      </w:r>
      <w:r>
        <w:t>through.</w:t>
      </w:r>
      <w:r>
        <w:rPr>
          <w:spacing w:val="-3"/>
        </w:rPr>
        <w:t xml:space="preserve"> </w:t>
      </w:r>
      <w:r>
        <w:t>For</w:t>
      </w:r>
      <w:r>
        <w:rPr>
          <w:spacing w:val="-3"/>
        </w:rPr>
        <w:t xml:space="preserve"> </w:t>
      </w:r>
      <w:r>
        <w:t>this trial I opted</w:t>
      </w:r>
      <w:r>
        <w:rPr>
          <w:spacing w:val="-3"/>
        </w:rPr>
        <w:t xml:space="preserve"> </w:t>
      </w:r>
      <w:r>
        <w:t>for a swirly scribble effect, linking each bubble together with a</w:t>
      </w:r>
      <w:r>
        <w:rPr>
          <w:spacing w:val="-2"/>
        </w:rPr>
        <w:t xml:space="preserve"> </w:t>
      </w:r>
      <w:r>
        <w:t>sort of umbilical cord, where each bubble is giving birth to the next piece of dialogue or information. At this point</w:t>
      </w:r>
      <w:r>
        <w:rPr>
          <w:spacing w:val="-1"/>
        </w:rPr>
        <w:t xml:space="preserve"> </w:t>
      </w:r>
      <w:r>
        <w:t>I’d</w:t>
      </w:r>
      <w:r>
        <w:rPr>
          <w:spacing w:val="-2"/>
        </w:rPr>
        <w:t xml:space="preserve"> </w:t>
      </w:r>
      <w:r>
        <w:t>begun</w:t>
      </w:r>
      <w:r>
        <w:rPr>
          <w:spacing w:val="-4"/>
        </w:rPr>
        <w:t xml:space="preserve"> </w:t>
      </w:r>
      <w:r>
        <w:t>to</w:t>
      </w:r>
      <w:r>
        <w:rPr>
          <w:spacing w:val="-4"/>
        </w:rPr>
        <w:t xml:space="preserve"> </w:t>
      </w:r>
      <w:r>
        <w:t>move</w:t>
      </w:r>
      <w:r>
        <w:rPr>
          <w:spacing w:val="-4"/>
        </w:rPr>
        <w:t xml:space="preserve"> </w:t>
      </w:r>
      <w:r>
        <w:t>away</w:t>
      </w:r>
      <w:r>
        <w:rPr>
          <w:spacing w:val="-2"/>
        </w:rPr>
        <w:t xml:space="preserve"> </w:t>
      </w:r>
      <w:r>
        <w:t>from</w:t>
      </w:r>
      <w:r>
        <w:rPr>
          <w:spacing w:val="-3"/>
        </w:rPr>
        <w:t xml:space="preserve"> </w:t>
      </w:r>
      <w:r>
        <w:t>the</w:t>
      </w:r>
      <w:r>
        <w:rPr>
          <w:spacing w:val="-4"/>
        </w:rPr>
        <w:t xml:space="preserve"> </w:t>
      </w:r>
      <w:r>
        <w:t>temporary</w:t>
      </w:r>
      <w:r>
        <w:rPr>
          <w:spacing w:val="-4"/>
        </w:rPr>
        <w:t xml:space="preserve"> </w:t>
      </w:r>
      <w:r>
        <w:t>pencil</w:t>
      </w:r>
      <w:r>
        <w:rPr>
          <w:spacing w:val="-2"/>
        </w:rPr>
        <w:t xml:space="preserve"> </w:t>
      </w:r>
      <w:r>
        <w:t>to</w:t>
      </w:r>
      <w:r>
        <w:rPr>
          <w:spacing w:val="-4"/>
        </w:rPr>
        <w:t xml:space="preserve"> </w:t>
      </w:r>
      <w:r>
        <w:t>a</w:t>
      </w:r>
      <w:r>
        <w:rPr>
          <w:spacing w:val="-2"/>
        </w:rPr>
        <w:t xml:space="preserve"> </w:t>
      </w:r>
      <w:r>
        <w:t>permanent pen,</w:t>
      </w:r>
      <w:r>
        <w:rPr>
          <w:spacing w:val="-3"/>
        </w:rPr>
        <w:t xml:space="preserve"> </w:t>
      </w:r>
      <w:r>
        <w:t>trying</w:t>
      </w:r>
      <w:r>
        <w:rPr>
          <w:spacing w:val="-4"/>
        </w:rPr>
        <w:t xml:space="preserve"> </w:t>
      </w:r>
      <w:r>
        <w:t>to</w:t>
      </w:r>
      <w:r>
        <w:rPr>
          <w:spacing w:val="-4"/>
        </w:rPr>
        <w:t xml:space="preserve"> </w:t>
      </w:r>
      <w:r>
        <w:t>trust</w:t>
      </w:r>
    </w:p>
    <w:p w14:paraId="0649D554" w14:textId="77777777" w:rsidR="00D979BD" w:rsidRDefault="00BA6905">
      <w:pPr>
        <w:pStyle w:val="BodyText"/>
        <w:spacing w:line="480" w:lineRule="auto"/>
        <w:ind w:left="5915" w:right="857"/>
      </w:pPr>
      <w:r>
        <w:rPr>
          <w:noProof/>
        </w:rPr>
        <mc:AlternateContent>
          <mc:Choice Requires="wpg">
            <w:drawing>
              <wp:anchor distT="0" distB="0" distL="0" distR="0" simplePos="0" relativeHeight="15734272" behindDoc="0" locked="0" layoutInCell="1" allowOverlap="1" wp14:anchorId="03953307" wp14:editId="0DD35509">
                <wp:simplePos x="0" y="0"/>
                <wp:positionH relativeFrom="page">
                  <wp:posOffset>969060</wp:posOffset>
                </wp:positionH>
                <wp:positionV relativeFrom="paragraph">
                  <wp:posOffset>129627</wp:posOffset>
                </wp:positionV>
                <wp:extent cx="3183890" cy="4235450"/>
                <wp:effectExtent l="0" t="0" r="0" b="0"/>
                <wp:wrapNone/>
                <wp:docPr id="44" name="Group 44" descr="A drawing of a person with a balloon and a rabbit on their head  Description automatically generated"/>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83890" cy="4235450"/>
                          <a:chOff x="0" y="0"/>
                          <a:chExt cx="3183890" cy="4235450"/>
                        </a:xfrm>
                      </wpg:grpSpPr>
                      <pic:pic xmlns:pic="http://schemas.openxmlformats.org/drawingml/2006/picture">
                        <pic:nvPicPr>
                          <pic:cNvPr id="45" name="Image 45" descr="A drawing of a person with a balloon and a rabbit on their head  Description automatically generated"/>
                          <pic:cNvPicPr/>
                        </pic:nvPicPr>
                        <pic:blipFill>
                          <a:blip r:embed="rId38" cstate="print"/>
                          <a:stretch>
                            <a:fillRect/>
                          </a:stretch>
                        </pic:blipFill>
                        <pic:spPr>
                          <a:xfrm>
                            <a:off x="12014" y="0"/>
                            <a:ext cx="3171825" cy="4229087"/>
                          </a:xfrm>
                          <a:prstGeom prst="rect">
                            <a:avLst/>
                          </a:prstGeom>
                        </pic:spPr>
                      </pic:pic>
                      <wps:wsp>
                        <wps:cNvPr id="46" name="Graphic 46"/>
                        <wps:cNvSpPr/>
                        <wps:spPr>
                          <a:xfrm>
                            <a:off x="12014" y="3968584"/>
                            <a:ext cx="3171825" cy="266700"/>
                          </a:xfrm>
                          <a:custGeom>
                            <a:avLst/>
                            <a:gdLst/>
                            <a:ahLst/>
                            <a:cxnLst/>
                            <a:rect l="l" t="t" r="r" b="b"/>
                            <a:pathLst>
                              <a:path w="3171825" h="266700">
                                <a:moveTo>
                                  <a:pt x="3171825" y="0"/>
                                </a:moveTo>
                                <a:lnTo>
                                  <a:pt x="0" y="0"/>
                                </a:lnTo>
                                <a:lnTo>
                                  <a:pt x="0" y="266699"/>
                                </a:lnTo>
                                <a:lnTo>
                                  <a:pt x="3171825" y="266699"/>
                                </a:lnTo>
                                <a:lnTo>
                                  <a:pt x="3171825" y="0"/>
                                </a:lnTo>
                                <a:close/>
                              </a:path>
                            </a:pathLst>
                          </a:custGeom>
                          <a:solidFill>
                            <a:srgbClr val="FFFFFF"/>
                          </a:solidFill>
                        </wps:spPr>
                        <wps:bodyPr wrap="square" lIns="0" tIns="0" rIns="0" bIns="0" rtlCol="0">
                          <a:prstTxWarp prst="textNoShape">
                            <a:avLst/>
                          </a:prstTxWarp>
                          <a:noAutofit/>
                        </wps:bodyPr>
                      </wps:wsp>
                      <wps:wsp>
                        <wps:cNvPr id="47" name="Textbox 47"/>
                        <wps:cNvSpPr txBox="1"/>
                        <wps:spPr>
                          <a:xfrm>
                            <a:off x="0" y="3981830"/>
                            <a:ext cx="1084580" cy="139700"/>
                          </a:xfrm>
                          <a:prstGeom prst="rect">
                            <a:avLst/>
                          </a:prstGeom>
                        </wps:spPr>
                        <wps:txbx>
                          <w:txbxContent>
                            <w:p w14:paraId="69C8DAB5" w14:textId="77777777" w:rsidR="00D979BD" w:rsidRDefault="00BA6905">
                              <w:pPr>
                                <w:spacing w:line="203" w:lineRule="exact"/>
                                <w:ind w:left="20"/>
                                <w:rPr>
                                  <w:rFonts w:ascii="Calibri"/>
                                  <w:i/>
                                  <w:sz w:val="18"/>
                                </w:rPr>
                              </w:pPr>
                              <w:r>
                                <w:rPr>
                                  <w:rFonts w:ascii="Calibri"/>
                                  <w:i/>
                                  <w:color w:val="44536A"/>
                                  <w:sz w:val="18"/>
                                </w:rPr>
                                <w:t>Sketchbook</w:t>
                              </w:r>
                              <w:r>
                                <w:rPr>
                                  <w:rFonts w:ascii="Calibri"/>
                                  <w:i/>
                                  <w:color w:val="44536A"/>
                                  <w:spacing w:val="-5"/>
                                  <w:sz w:val="18"/>
                                </w:rPr>
                                <w:t xml:space="preserve"> </w:t>
                              </w:r>
                              <w:r>
                                <w:rPr>
                                  <w:rFonts w:ascii="Calibri"/>
                                  <w:i/>
                                  <w:color w:val="44536A"/>
                                  <w:sz w:val="18"/>
                                </w:rPr>
                                <w:t>Example</w:t>
                              </w:r>
                              <w:r>
                                <w:rPr>
                                  <w:rFonts w:ascii="Calibri"/>
                                  <w:i/>
                                  <w:color w:val="44536A"/>
                                  <w:spacing w:val="-3"/>
                                  <w:sz w:val="18"/>
                                </w:rPr>
                                <w:t xml:space="preserve"> </w:t>
                              </w:r>
                              <w:r>
                                <w:rPr>
                                  <w:rFonts w:ascii="Calibri"/>
                                  <w:i/>
                                  <w:color w:val="44536A"/>
                                  <w:spacing w:val="-10"/>
                                  <w:sz w:val="18"/>
                                </w:rPr>
                                <w:t>5</w:t>
                              </w:r>
                            </w:p>
                          </w:txbxContent>
                        </wps:txbx>
                        <wps:bodyPr wrap="square" lIns="0" tIns="0" rIns="0" bIns="0" rtlCol="0">
                          <a:noAutofit/>
                        </wps:bodyPr>
                      </wps:wsp>
                    </wpg:wgp>
                  </a:graphicData>
                </a:graphic>
              </wp:anchor>
            </w:drawing>
          </mc:Choice>
          <mc:Fallback>
            <w:pict>
              <v:group w14:anchorId="03953307" id="Group 44" o:spid="_x0000_s1045" alt="A drawing of a person with a balloon and a rabbit on their head  Description automatically generated" style="position:absolute;left:0;text-align:left;margin-left:76.3pt;margin-top:10.2pt;width:250.7pt;height:333.5pt;z-index:15734272;mso-wrap-distance-left:0;mso-wrap-distance-right:0;mso-position-horizontal-relative:page;mso-position-vertical-relative:text" coordsize="31838,423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">
                <v:shape id="Image 45" o:spid="_x0000_s1046" type="#_x0000_t75" alt="A drawing of a person with a balloon and a rabbit on their head  Description automatically generated" style="position:absolute;left:120;width:31718;height:42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">
                  <v:imagedata r:id="rId39" o:title="A drawing of a person with a balloon and a rabbit on their head  Description automatically generated"/>
                </v:shape>
                <v:shape id="Graphic 46" o:spid="_x0000_s1047" style="position:absolute;left:120;top:39685;width:31718;height:2667;visibility:visible;mso-wrap-style:square;v-text-anchor:top" coordsize="317182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" path="m3171825,l,,,266699r3171825,l3171825,xe" stroked="f">
                  <v:path arrowok="t"/>
                </v:shape>
                <v:shape id="Textbox 47" o:spid="_x0000_s1048" type="#_x0000_t202" style="position:absolute;top:39818;width:10845;height:1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69C8DAB5" w14:textId="77777777" w:rsidR="00D979BD" w:rsidRDefault="00BA6905">
                        <w:pPr>
                          <w:spacing w:line="203" w:lineRule="exact"/>
                          <w:ind w:left="20"/>
                          <w:rPr>
                            <w:rFonts w:ascii="Calibri"/>
                            <w:i/>
                            <w:sz w:val="18"/>
                          </w:rPr>
                        </w:pPr>
                        <w:r>
                          <w:rPr>
                            <w:rFonts w:ascii="Calibri"/>
                            <w:i/>
                            <w:color w:val="44536A"/>
                            <w:sz w:val="18"/>
                          </w:rPr>
                          <w:t>Sketchbook</w:t>
                        </w:r>
                        <w:r>
                          <w:rPr>
                            <w:rFonts w:ascii="Calibri"/>
                            <w:i/>
                            <w:color w:val="44536A"/>
                            <w:spacing w:val="-5"/>
                            <w:sz w:val="18"/>
                          </w:rPr>
                          <w:t xml:space="preserve"> </w:t>
                        </w:r>
                        <w:r>
                          <w:rPr>
                            <w:rFonts w:ascii="Calibri"/>
                            <w:i/>
                            <w:color w:val="44536A"/>
                            <w:sz w:val="18"/>
                          </w:rPr>
                          <w:t>Example</w:t>
                        </w:r>
                        <w:r>
                          <w:rPr>
                            <w:rFonts w:ascii="Calibri"/>
                            <w:i/>
                            <w:color w:val="44536A"/>
                            <w:spacing w:val="-3"/>
                            <w:sz w:val="18"/>
                          </w:rPr>
                          <w:t xml:space="preserve"> </w:t>
                        </w:r>
                        <w:r>
                          <w:rPr>
                            <w:rFonts w:ascii="Calibri"/>
                            <w:i/>
                            <w:color w:val="44536A"/>
                            <w:spacing w:val="-10"/>
                            <w:sz w:val="18"/>
                          </w:rPr>
                          <w:t>5</w:t>
                        </w:r>
                      </w:p>
                    </w:txbxContent>
                  </v:textbox>
                </v:shape>
                <w10:wrap anchorx="page"/>
              </v:group>
            </w:pict>
          </mc:Fallback>
        </mc:AlternateContent>
      </w:r>
      <w:r>
        <w:t>myself more as I explored, and found that working in pen was more freeing despite the fear of mistakes. If a mistake did occur, I shrugged and moved on with a little mantra in my head telling me that this was my sketchbook</w:t>
      </w:r>
      <w:r>
        <w:rPr>
          <w:spacing w:val="-3"/>
        </w:rPr>
        <w:t xml:space="preserve"> </w:t>
      </w:r>
      <w:r>
        <w:t>and</w:t>
      </w:r>
      <w:r>
        <w:rPr>
          <w:spacing w:val="-3"/>
        </w:rPr>
        <w:t xml:space="preserve"> </w:t>
      </w:r>
      <w:r>
        <w:t>I</w:t>
      </w:r>
      <w:r>
        <w:rPr>
          <w:spacing w:val="-2"/>
        </w:rPr>
        <w:t xml:space="preserve"> </w:t>
      </w:r>
      <w:r>
        <w:t>could</w:t>
      </w:r>
      <w:r>
        <w:rPr>
          <w:spacing w:val="-1"/>
        </w:rPr>
        <w:t xml:space="preserve"> </w:t>
      </w:r>
      <w:r>
        <w:t>do, and</w:t>
      </w:r>
      <w:r>
        <w:rPr>
          <w:spacing w:val="-3"/>
        </w:rPr>
        <w:t xml:space="preserve"> </w:t>
      </w:r>
      <w:r>
        <w:t>be</w:t>
      </w:r>
      <w:r>
        <w:rPr>
          <w:spacing w:val="-1"/>
        </w:rPr>
        <w:t xml:space="preserve"> </w:t>
      </w:r>
      <w:r>
        <w:t>as messy, as I please. I think it was at this period of the study when I began taking</w:t>
      </w:r>
      <w:r>
        <w:rPr>
          <w:spacing w:val="-5"/>
        </w:rPr>
        <w:t xml:space="preserve"> </w:t>
      </w:r>
      <w:r>
        <w:t>the</w:t>
      </w:r>
      <w:r>
        <w:rPr>
          <w:spacing w:val="-7"/>
        </w:rPr>
        <w:t xml:space="preserve"> </w:t>
      </w:r>
      <w:r>
        <w:t>“mistake”</w:t>
      </w:r>
      <w:r>
        <w:rPr>
          <w:spacing w:val="-6"/>
        </w:rPr>
        <w:t xml:space="preserve"> </w:t>
      </w:r>
      <w:r>
        <w:t>and</w:t>
      </w:r>
      <w:r>
        <w:rPr>
          <w:spacing w:val="-7"/>
        </w:rPr>
        <w:t xml:space="preserve"> </w:t>
      </w:r>
      <w:r>
        <w:t>turning</w:t>
      </w:r>
      <w:r>
        <w:rPr>
          <w:spacing w:val="-5"/>
        </w:rPr>
        <w:t xml:space="preserve"> </w:t>
      </w:r>
      <w:r>
        <w:t>it</w:t>
      </w:r>
      <w:r>
        <w:rPr>
          <w:spacing w:val="-6"/>
        </w:rPr>
        <w:t xml:space="preserve"> </w:t>
      </w:r>
      <w:r>
        <w:t xml:space="preserve">into my “style”. I now see my work as </w:t>
      </w:r>
      <w:r>
        <w:t>perfectly imperfect, and I no longer make mistakes: I make artistic</w:t>
      </w:r>
    </w:p>
    <w:p w14:paraId="5989ACB7" w14:textId="77777777" w:rsidR="00D979BD" w:rsidRDefault="00D979BD">
      <w:pPr>
        <w:spacing w:line="480" w:lineRule="auto"/>
        <w:sectPr w:rsidR="00D979BD">
          <w:pgSz w:w="11910" w:h="16840"/>
          <w:pgMar w:top="1360" w:right="620" w:bottom="940" w:left="820" w:header="0" w:footer="751" w:gutter="0"/>
          <w:cols w:space="720"/>
        </w:sectPr>
      </w:pPr>
    </w:p>
    <w:p w14:paraId="11B3C0F9" w14:textId="77777777" w:rsidR="00D979BD" w:rsidRDefault="00BA6905">
      <w:pPr>
        <w:pStyle w:val="BodyText"/>
        <w:spacing w:before="64" w:line="477" w:lineRule="auto"/>
        <w:ind w:left="620" w:right="918"/>
      </w:pPr>
      <w:r>
        <w:lastRenderedPageBreak/>
        <w:t>expression.</w:t>
      </w:r>
      <w:r>
        <w:rPr>
          <w:spacing w:val="-4"/>
        </w:rPr>
        <w:t xml:space="preserve"> </w:t>
      </w:r>
      <w:r>
        <w:t>This</w:t>
      </w:r>
      <w:r>
        <w:rPr>
          <w:spacing w:val="-2"/>
        </w:rPr>
        <w:t xml:space="preserve"> </w:t>
      </w:r>
      <w:r>
        <w:t>helped</w:t>
      </w:r>
      <w:r>
        <w:rPr>
          <w:spacing w:val="-5"/>
        </w:rPr>
        <w:t xml:space="preserve"> </w:t>
      </w:r>
      <w:r>
        <w:t>to</w:t>
      </w:r>
      <w:r>
        <w:rPr>
          <w:spacing w:val="-3"/>
        </w:rPr>
        <w:t xml:space="preserve"> </w:t>
      </w:r>
      <w:r>
        <w:t>build</w:t>
      </w:r>
      <w:r>
        <w:rPr>
          <w:spacing w:val="-3"/>
        </w:rPr>
        <w:t xml:space="preserve"> </w:t>
      </w:r>
      <w:r>
        <w:t>confidence</w:t>
      </w:r>
      <w:r>
        <w:rPr>
          <w:spacing w:val="-5"/>
        </w:rPr>
        <w:t xml:space="preserve"> </w:t>
      </w:r>
      <w:r>
        <w:t>and</w:t>
      </w:r>
      <w:r>
        <w:rPr>
          <w:spacing w:val="-3"/>
        </w:rPr>
        <w:t xml:space="preserve"> </w:t>
      </w:r>
      <w:r>
        <w:t>allow</w:t>
      </w:r>
      <w:r>
        <w:rPr>
          <w:spacing w:val="-4"/>
        </w:rPr>
        <w:t xml:space="preserve"> </w:t>
      </w:r>
      <w:r>
        <w:t>myself</w:t>
      </w:r>
      <w:r>
        <w:rPr>
          <w:spacing w:val="-4"/>
        </w:rPr>
        <w:t xml:space="preserve"> </w:t>
      </w:r>
      <w:r>
        <w:t>to</w:t>
      </w:r>
      <w:r>
        <w:rPr>
          <w:spacing w:val="-5"/>
        </w:rPr>
        <w:t xml:space="preserve"> </w:t>
      </w:r>
      <w:r>
        <w:t>express</w:t>
      </w:r>
      <w:r>
        <w:rPr>
          <w:spacing w:val="-2"/>
        </w:rPr>
        <w:t xml:space="preserve"> </w:t>
      </w:r>
      <w:r>
        <w:t>everything</w:t>
      </w:r>
      <w:r>
        <w:rPr>
          <w:spacing w:val="-5"/>
        </w:rPr>
        <w:t xml:space="preserve"> </w:t>
      </w:r>
      <w:r>
        <w:t>rather than limiting myself.</w:t>
      </w:r>
    </w:p>
    <w:p w14:paraId="37FED7CA" w14:textId="77777777" w:rsidR="00D979BD" w:rsidRDefault="00BA6905">
      <w:pPr>
        <w:pStyle w:val="BodyText"/>
        <w:spacing w:before="164" w:line="480" w:lineRule="auto"/>
        <w:ind w:left="620" w:right="918"/>
      </w:pPr>
      <w:r>
        <w:t>I experimented with different box styles and placements (see sketchbook example 5), making them bold and thicker, or thinner and different shapes. I found a bold, scratchy border</w:t>
      </w:r>
      <w:r>
        <w:rPr>
          <w:spacing w:val="-2"/>
        </w:rPr>
        <w:t xml:space="preserve"> </w:t>
      </w:r>
      <w:r>
        <w:t>made</w:t>
      </w:r>
      <w:r>
        <w:rPr>
          <w:spacing w:val="-3"/>
        </w:rPr>
        <w:t xml:space="preserve"> </w:t>
      </w:r>
      <w:r>
        <w:t>the</w:t>
      </w:r>
      <w:r>
        <w:rPr>
          <w:spacing w:val="-3"/>
        </w:rPr>
        <w:t xml:space="preserve"> </w:t>
      </w:r>
      <w:r>
        <w:t>image</w:t>
      </w:r>
      <w:r>
        <w:rPr>
          <w:spacing w:val="-3"/>
        </w:rPr>
        <w:t xml:space="preserve"> </w:t>
      </w:r>
      <w:r>
        <w:t>feel</w:t>
      </w:r>
      <w:r>
        <w:rPr>
          <w:spacing w:val="-1"/>
        </w:rPr>
        <w:t xml:space="preserve"> </w:t>
      </w:r>
      <w:r>
        <w:t>more</w:t>
      </w:r>
      <w:r>
        <w:rPr>
          <w:spacing w:val="-3"/>
        </w:rPr>
        <w:t xml:space="preserve"> </w:t>
      </w:r>
      <w:r>
        <w:t>erratic, gritty,</w:t>
      </w:r>
      <w:r>
        <w:rPr>
          <w:spacing w:val="-2"/>
        </w:rPr>
        <w:t xml:space="preserve"> </w:t>
      </w:r>
      <w:r>
        <w:t>and</w:t>
      </w:r>
      <w:r>
        <w:rPr>
          <w:spacing w:val="-1"/>
        </w:rPr>
        <w:t xml:space="preserve"> </w:t>
      </w:r>
      <w:r>
        <w:t>dark</w:t>
      </w:r>
      <w:r>
        <w:rPr>
          <w:spacing w:val="-3"/>
        </w:rPr>
        <w:t xml:space="preserve"> </w:t>
      </w:r>
      <w:r>
        <w:t>compared</w:t>
      </w:r>
      <w:r>
        <w:rPr>
          <w:spacing w:val="-3"/>
        </w:rPr>
        <w:t xml:space="preserve"> </w:t>
      </w:r>
      <w:r>
        <w:t>to</w:t>
      </w:r>
      <w:r>
        <w:rPr>
          <w:spacing w:val="-3"/>
        </w:rPr>
        <w:t xml:space="preserve"> </w:t>
      </w:r>
      <w:r>
        <w:t>the</w:t>
      </w:r>
      <w:r>
        <w:rPr>
          <w:spacing w:val="-6"/>
        </w:rPr>
        <w:t xml:space="preserve"> </w:t>
      </w:r>
      <w:r>
        <w:t>thin</w:t>
      </w:r>
      <w:r>
        <w:rPr>
          <w:spacing w:val="-1"/>
        </w:rPr>
        <w:t xml:space="preserve"> </w:t>
      </w:r>
      <w:r>
        <w:t>light-hearted atmosphere of a simple line.</w:t>
      </w:r>
    </w:p>
    <w:p w14:paraId="46A9373A" w14:textId="77777777" w:rsidR="00D979BD" w:rsidRDefault="00BA6905">
      <w:pPr>
        <w:pStyle w:val="BodyText"/>
        <w:spacing w:before="161" w:line="480" w:lineRule="auto"/>
        <w:ind w:left="620" w:right="857"/>
      </w:pPr>
      <w:r>
        <w:t>The</w:t>
      </w:r>
      <w:r>
        <w:rPr>
          <w:spacing w:val="-2"/>
        </w:rPr>
        <w:t xml:space="preserve"> </w:t>
      </w:r>
      <w:r>
        <w:t>rabbit</w:t>
      </w:r>
      <w:r>
        <w:rPr>
          <w:spacing w:val="-3"/>
        </w:rPr>
        <w:t xml:space="preserve"> </w:t>
      </w:r>
      <w:r>
        <w:t>being</w:t>
      </w:r>
      <w:r>
        <w:rPr>
          <w:spacing w:val="-2"/>
        </w:rPr>
        <w:t xml:space="preserve"> </w:t>
      </w:r>
      <w:r>
        <w:t>upon</w:t>
      </w:r>
      <w:r>
        <w:rPr>
          <w:spacing w:val="-4"/>
        </w:rPr>
        <w:t xml:space="preserve"> </w:t>
      </w:r>
      <w:r>
        <w:t>my</w:t>
      </w:r>
      <w:r>
        <w:rPr>
          <w:spacing w:val="-1"/>
        </w:rPr>
        <w:t xml:space="preserve"> </w:t>
      </w:r>
      <w:r>
        <w:t>head</w:t>
      </w:r>
      <w:r>
        <w:rPr>
          <w:spacing w:val="-2"/>
        </w:rPr>
        <w:t xml:space="preserve"> </w:t>
      </w:r>
      <w:r>
        <w:t>is</w:t>
      </w:r>
      <w:r>
        <w:rPr>
          <w:spacing w:val="-4"/>
        </w:rPr>
        <w:t xml:space="preserve"> </w:t>
      </w:r>
      <w:r>
        <w:t>the</w:t>
      </w:r>
      <w:r>
        <w:rPr>
          <w:spacing w:val="-4"/>
        </w:rPr>
        <w:t xml:space="preserve"> </w:t>
      </w:r>
      <w:r>
        <w:t>signifier</w:t>
      </w:r>
      <w:r>
        <w:rPr>
          <w:spacing w:val="-1"/>
        </w:rPr>
        <w:t xml:space="preserve"> </w:t>
      </w:r>
      <w:r>
        <w:t>linking</w:t>
      </w:r>
      <w:r>
        <w:rPr>
          <w:spacing w:val="-2"/>
        </w:rPr>
        <w:t xml:space="preserve"> </w:t>
      </w:r>
      <w:r>
        <w:t>the</w:t>
      </w:r>
      <w:r>
        <w:rPr>
          <w:spacing w:val="-4"/>
        </w:rPr>
        <w:t xml:space="preserve"> </w:t>
      </w:r>
      <w:r>
        <w:t>separation</w:t>
      </w:r>
      <w:r>
        <w:rPr>
          <w:spacing w:val="-2"/>
        </w:rPr>
        <w:t xml:space="preserve"> </w:t>
      </w:r>
      <w:r>
        <w:t>between</w:t>
      </w:r>
      <w:r>
        <w:rPr>
          <w:spacing w:val="-2"/>
        </w:rPr>
        <w:t xml:space="preserve"> </w:t>
      </w:r>
      <w:r>
        <w:t>myself and</w:t>
      </w:r>
      <w:r>
        <w:rPr>
          <w:spacing w:val="-4"/>
        </w:rPr>
        <w:t xml:space="preserve"> </w:t>
      </w:r>
      <w:r>
        <w:t xml:space="preserve">my trauma within this image, to help capture the horrific moment of being stamped like a vegetable and sent off to market with not so much as a counselling session, after my very long </w:t>
      </w:r>
      <w:r>
        <w:t>diagnosis process.</w:t>
      </w:r>
    </w:p>
    <w:p w14:paraId="64B8738D" w14:textId="77777777" w:rsidR="00D979BD" w:rsidRDefault="00BA6905">
      <w:pPr>
        <w:spacing w:before="160" w:line="480" w:lineRule="auto"/>
        <w:ind w:left="620" w:right="918" w:firstLine="719"/>
        <w:rPr>
          <w:i/>
        </w:rPr>
      </w:pPr>
      <w:r>
        <w:rPr>
          <w:noProof/>
        </w:rPr>
        <w:drawing>
          <wp:anchor distT="0" distB="0" distL="0" distR="0" simplePos="0" relativeHeight="15734784" behindDoc="0" locked="0" layoutInCell="1" allowOverlap="1" wp14:anchorId="7F71E44D" wp14:editId="4F505A5A">
            <wp:simplePos x="0" y="0"/>
            <wp:positionH relativeFrom="page">
              <wp:posOffset>3105150</wp:posOffset>
            </wp:positionH>
            <wp:positionV relativeFrom="paragraph">
              <wp:posOffset>892866</wp:posOffset>
            </wp:positionV>
            <wp:extent cx="3190875" cy="4548505"/>
            <wp:effectExtent l="0" t="0" r="0" b="0"/>
            <wp:wrapNone/>
            <wp:docPr id="48" name="Image 48" descr="A close-up of two boys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descr="A close-up of two boys  Description automatically generated"/>
                    <pic:cNvPicPr/>
                  </pic:nvPicPr>
                  <pic:blipFill>
                    <a:blip r:embed="rId40" cstate="print"/>
                    <a:stretch>
                      <a:fillRect/>
                    </a:stretch>
                  </pic:blipFill>
                  <pic:spPr>
                    <a:xfrm>
                      <a:off x="0" y="0"/>
                      <a:ext cx="3190875" cy="4548505"/>
                    </a:xfrm>
                    <a:prstGeom prst="rect">
                      <a:avLst/>
                    </a:prstGeom>
                  </pic:spPr>
                </pic:pic>
              </a:graphicData>
            </a:graphic>
          </wp:anchor>
        </w:drawing>
      </w:r>
      <w:r>
        <w:t xml:space="preserve">As Dolar describes in </w:t>
      </w:r>
      <w:r>
        <w:rPr>
          <w:i/>
        </w:rPr>
        <w:t>A</w:t>
      </w:r>
      <w:r>
        <w:rPr>
          <w:i/>
          <w:spacing w:val="-1"/>
        </w:rPr>
        <w:t xml:space="preserve"> </w:t>
      </w:r>
      <w:r>
        <w:rPr>
          <w:i/>
        </w:rPr>
        <w:t xml:space="preserve">Voice and Nothing More </w:t>
      </w:r>
      <w:r>
        <w:t xml:space="preserve">(2006) </w:t>
      </w:r>
      <w:r>
        <w:rPr>
          <w:i/>
        </w:rPr>
        <w:t>“The voice is the</w:t>
      </w:r>
      <w:r>
        <w:rPr>
          <w:i/>
          <w:spacing w:val="-1"/>
        </w:rPr>
        <w:t xml:space="preserve"> </w:t>
      </w:r>
      <w:r>
        <w:rPr>
          <w:i/>
        </w:rPr>
        <w:t>element which</w:t>
      </w:r>
      <w:r>
        <w:rPr>
          <w:i/>
          <w:spacing w:val="-2"/>
        </w:rPr>
        <w:t xml:space="preserve"> </w:t>
      </w:r>
      <w:r>
        <w:rPr>
          <w:i/>
        </w:rPr>
        <w:t>ties</w:t>
      </w:r>
      <w:r>
        <w:rPr>
          <w:i/>
          <w:spacing w:val="-4"/>
        </w:rPr>
        <w:t xml:space="preserve"> </w:t>
      </w:r>
      <w:r>
        <w:rPr>
          <w:i/>
        </w:rPr>
        <w:t>the</w:t>
      </w:r>
      <w:r>
        <w:rPr>
          <w:i/>
          <w:spacing w:val="-2"/>
        </w:rPr>
        <w:t xml:space="preserve"> </w:t>
      </w:r>
      <w:r>
        <w:rPr>
          <w:i/>
        </w:rPr>
        <w:t>subject and</w:t>
      </w:r>
      <w:r>
        <w:rPr>
          <w:i/>
          <w:spacing w:val="-2"/>
        </w:rPr>
        <w:t xml:space="preserve"> </w:t>
      </w:r>
      <w:r>
        <w:rPr>
          <w:i/>
        </w:rPr>
        <w:t>the</w:t>
      </w:r>
      <w:r>
        <w:rPr>
          <w:i/>
          <w:spacing w:val="-4"/>
        </w:rPr>
        <w:t xml:space="preserve"> </w:t>
      </w:r>
      <w:r>
        <w:rPr>
          <w:i/>
        </w:rPr>
        <w:t>Other</w:t>
      </w:r>
      <w:r>
        <w:rPr>
          <w:i/>
          <w:spacing w:val="-3"/>
        </w:rPr>
        <w:t xml:space="preserve"> </w:t>
      </w:r>
      <w:r>
        <w:rPr>
          <w:i/>
        </w:rPr>
        <w:t>together,</w:t>
      </w:r>
      <w:r>
        <w:rPr>
          <w:i/>
          <w:spacing w:val="-3"/>
        </w:rPr>
        <w:t xml:space="preserve"> </w:t>
      </w:r>
      <w:r>
        <w:rPr>
          <w:i/>
        </w:rPr>
        <w:t>without</w:t>
      </w:r>
      <w:r>
        <w:rPr>
          <w:i/>
          <w:spacing w:val="-1"/>
        </w:rPr>
        <w:t xml:space="preserve"> </w:t>
      </w:r>
      <w:r>
        <w:rPr>
          <w:i/>
        </w:rPr>
        <w:t>belonging</w:t>
      </w:r>
      <w:r>
        <w:rPr>
          <w:i/>
          <w:spacing w:val="-4"/>
        </w:rPr>
        <w:t xml:space="preserve"> </w:t>
      </w:r>
      <w:r>
        <w:rPr>
          <w:i/>
        </w:rPr>
        <w:t>to</w:t>
      </w:r>
      <w:r>
        <w:rPr>
          <w:i/>
          <w:spacing w:val="-2"/>
        </w:rPr>
        <w:t xml:space="preserve"> </w:t>
      </w:r>
      <w:r>
        <w:rPr>
          <w:i/>
        </w:rPr>
        <w:t>either,</w:t>
      </w:r>
      <w:r>
        <w:rPr>
          <w:i/>
          <w:spacing w:val="-5"/>
        </w:rPr>
        <w:t xml:space="preserve"> </w:t>
      </w:r>
      <w:r>
        <w:rPr>
          <w:i/>
        </w:rPr>
        <w:t>just</w:t>
      </w:r>
      <w:r>
        <w:rPr>
          <w:i/>
          <w:spacing w:val="-1"/>
        </w:rPr>
        <w:t xml:space="preserve"> </w:t>
      </w:r>
      <w:r>
        <w:rPr>
          <w:i/>
        </w:rPr>
        <w:t>as</w:t>
      </w:r>
      <w:r>
        <w:rPr>
          <w:i/>
          <w:spacing w:val="-4"/>
        </w:rPr>
        <w:t xml:space="preserve"> </w:t>
      </w:r>
      <w:r>
        <w:rPr>
          <w:i/>
        </w:rPr>
        <w:t>it</w:t>
      </w:r>
      <w:r>
        <w:rPr>
          <w:i/>
          <w:spacing w:val="-3"/>
        </w:rPr>
        <w:t xml:space="preserve"> </w:t>
      </w:r>
      <w:r>
        <w:rPr>
          <w:i/>
        </w:rPr>
        <w:t>formed the tie between body and</w:t>
      </w:r>
    </w:p>
    <w:p w14:paraId="1335CD01" w14:textId="77777777" w:rsidR="00D979BD" w:rsidRDefault="00BA6905">
      <w:pPr>
        <w:pStyle w:val="BodyText"/>
        <w:spacing w:before="2" w:line="480" w:lineRule="auto"/>
        <w:ind w:left="620" w:right="6615"/>
      </w:pPr>
      <w:r>
        <w:rPr>
          <w:i/>
        </w:rPr>
        <w:t xml:space="preserve">language without being part of them” </w:t>
      </w:r>
      <w:r>
        <w:t>(p. 103), with this rabbit linking the other elements together this allowed me to express my feelings of the trauma</w:t>
      </w:r>
      <w:r>
        <w:rPr>
          <w:spacing w:val="-9"/>
        </w:rPr>
        <w:t xml:space="preserve"> </w:t>
      </w:r>
      <w:r>
        <w:t>through</w:t>
      </w:r>
      <w:r>
        <w:rPr>
          <w:spacing w:val="-10"/>
        </w:rPr>
        <w:t xml:space="preserve"> </w:t>
      </w:r>
      <w:r>
        <w:t>the</w:t>
      </w:r>
      <w:r>
        <w:rPr>
          <w:spacing w:val="-9"/>
        </w:rPr>
        <w:t xml:space="preserve"> </w:t>
      </w:r>
      <w:r>
        <w:t>expression</w:t>
      </w:r>
      <w:r>
        <w:rPr>
          <w:spacing w:val="-7"/>
        </w:rPr>
        <w:t xml:space="preserve"> </w:t>
      </w:r>
      <w:r>
        <w:t>of art with a safety net between me and it. Although the rabbit was not kept, I used this technique elsewhere, mainly during my mental and emotional difficulties of using analogue techniques to</w:t>
      </w:r>
    </w:p>
    <w:p w14:paraId="12065E9B" w14:textId="77777777" w:rsidR="00D979BD" w:rsidRDefault="00D979BD">
      <w:pPr>
        <w:pStyle w:val="BodyText"/>
        <w:spacing w:before="124"/>
      </w:pPr>
    </w:p>
    <w:p w14:paraId="19681F7A" w14:textId="77777777" w:rsidR="00D979BD" w:rsidRDefault="00BA6905">
      <w:pPr>
        <w:ind w:left="231"/>
        <w:rPr>
          <w:rFonts w:ascii="Calibri" w:hAnsi="Calibri"/>
          <w:i/>
          <w:sz w:val="18"/>
        </w:rPr>
      </w:pPr>
      <w:r>
        <w:rPr>
          <w:rFonts w:ascii="Calibri" w:hAnsi="Calibri"/>
          <w:i/>
          <w:color w:val="44536A"/>
          <w:sz w:val="18"/>
        </w:rPr>
        <w:t>Sketchbook</w:t>
      </w:r>
      <w:r>
        <w:rPr>
          <w:rFonts w:ascii="Calibri" w:hAnsi="Calibri"/>
          <w:i/>
          <w:color w:val="44536A"/>
          <w:spacing w:val="-6"/>
          <w:sz w:val="18"/>
        </w:rPr>
        <w:t xml:space="preserve"> </w:t>
      </w:r>
      <w:r>
        <w:rPr>
          <w:rFonts w:ascii="Calibri" w:hAnsi="Calibri"/>
          <w:i/>
          <w:color w:val="44536A"/>
          <w:sz w:val="18"/>
        </w:rPr>
        <w:t>Example</w:t>
      </w:r>
      <w:r>
        <w:rPr>
          <w:rFonts w:ascii="Calibri" w:hAnsi="Calibri"/>
          <w:i/>
          <w:color w:val="44536A"/>
          <w:spacing w:val="-2"/>
          <w:sz w:val="18"/>
        </w:rPr>
        <w:t xml:space="preserve"> </w:t>
      </w:r>
      <w:r>
        <w:rPr>
          <w:rFonts w:ascii="Calibri" w:hAnsi="Calibri"/>
          <w:i/>
          <w:color w:val="44536A"/>
          <w:sz w:val="18"/>
        </w:rPr>
        <w:t>6</w:t>
      </w:r>
      <w:r>
        <w:rPr>
          <w:rFonts w:ascii="Calibri" w:hAnsi="Calibri"/>
          <w:i/>
          <w:color w:val="44536A"/>
          <w:spacing w:val="-4"/>
          <w:sz w:val="18"/>
        </w:rPr>
        <w:t xml:space="preserve"> </w:t>
      </w:r>
      <w:r>
        <w:rPr>
          <w:rFonts w:ascii="Calibri" w:hAnsi="Calibri"/>
          <w:i/>
          <w:color w:val="44536A"/>
          <w:sz w:val="18"/>
        </w:rPr>
        <w:t>–</w:t>
      </w:r>
      <w:r>
        <w:rPr>
          <w:rFonts w:ascii="Calibri" w:hAnsi="Calibri"/>
          <w:i/>
          <w:color w:val="44536A"/>
          <w:spacing w:val="-5"/>
          <w:sz w:val="18"/>
        </w:rPr>
        <w:t xml:space="preserve"> </w:t>
      </w:r>
      <w:r>
        <w:rPr>
          <w:rFonts w:ascii="Calibri" w:hAnsi="Calibri"/>
          <w:i/>
          <w:color w:val="44536A"/>
          <w:sz w:val="18"/>
        </w:rPr>
        <w:t>paper/digital</w:t>
      </w:r>
      <w:r>
        <w:rPr>
          <w:rFonts w:ascii="Calibri" w:hAnsi="Calibri"/>
          <w:i/>
          <w:color w:val="44536A"/>
          <w:spacing w:val="-4"/>
          <w:sz w:val="18"/>
        </w:rPr>
        <w:t xml:space="preserve"> </w:t>
      </w:r>
      <w:r>
        <w:rPr>
          <w:rFonts w:ascii="Calibri" w:hAnsi="Calibri"/>
          <w:i/>
          <w:color w:val="44536A"/>
          <w:spacing w:val="-2"/>
          <w:sz w:val="18"/>
        </w:rPr>
        <w:t>version</w:t>
      </w:r>
    </w:p>
    <w:p w14:paraId="4A8C4384" w14:textId="77777777" w:rsidR="00D979BD" w:rsidRDefault="00D979BD">
      <w:pPr>
        <w:rPr>
          <w:rFonts w:ascii="Calibri" w:hAnsi="Calibri"/>
          <w:sz w:val="18"/>
        </w:rPr>
        <w:sectPr w:rsidR="00D979BD">
          <w:pgSz w:w="11910" w:h="16840"/>
          <w:pgMar w:top="1360" w:right="620" w:bottom="940" w:left="820" w:header="0" w:footer="751" w:gutter="0"/>
          <w:cols w:space="720"/>
        </w:sectPr>
      </w:pPr>
    </w:p>
    <w:p w14:paraId="020701A3" w14:textId="77777777" w:rsidR="00D979BD" w:rsidRDefault="00BA6905">
      <w:pPr>
        <w:pStyle w:val="BodyText"/>
        <w:spacing w:before="64" w:line="477" w:lineRule="auto"/>
        <w:ind w:left="620" w:right="1109"/>
      </w:pPr>
      <w:r>
        <w:lastRenderedPageBreak/>
        <w:t>create</w:t>
      </w:r>
      <w:r>
        <w:rPr>
          <w:spacing w:val="-4"/>
        </w:rPr>
        <w:t xml:space="preserve"> </w:t>
      </w:r>
      <w:r>
        <w:t>the</w:t>
      </w:r>
      <w:r>
        <w:rPr>
          <w:spacing w:val="-4"/>
        </w:rPr>
        <w:t xml:space="preserve"> </w:t>
      </w:r>
      <w:r>
        <w:t>comic.</w:t>
      </w:r>
      <w:r>
        <w:rPr>
          <w:spacing w:val="-3"/>
        </w:rPr>
        <w:t xml:space="preserve"> </w:t>
      </w:r>
      <w:r>
        <w:t>Instead</w:t>
      </w:r>
      <w:r>
        <w:rPr>
          <w:spacing w:val="-2"/>
        </w:rPr>
        <w:t xml:space="preserve"> </w:t>
      </w:r>
      <w:r>
        <w:t>of</w:t>
      </w:r>
      <w:r>
        <w:rPr>
          <w:spacing w:val="-2"/>
        </w:rPr>
        <w:t xml:space="preserve"> </w:t>
      </w:r>
      <w:r>
        <w:t>a</w:t>
      </w:r>
      <w:r>
        <w:rPr>
          <w:spacing w:val="-4"/>
        </w:rPr>
        <w:t xml:space="preserve"> </w:t>
      </w:r>
      <w:r>
        <w:t>fluffy</w:t>
      </w:r>
      <w:r>
        <w:rPr>
          <w:spacing w:val="-4"/>
        </w:rPr>
        <w:t xml:space="preserve"> </w:t>
      </w:r>
      <w:r>
        <w:t>rabbit,</w:t>
      </w:r>
      <w:r>
        <w:rPr>
          <w:spacing w:val="-3"/>
        </w:rPr>
        <w:t xml:space="preserve"> </w:t>
      </w:r>
      <w:r>
        <w:t>eventually</w:t>
      </w:r>
      <w:r>
        <w:rPr>
          <w:spacing w:val="-1"/>
        </w:rPr>
        <w:t xml:space="preserve"> </w:t>
      </w:r>
      <w:r>
        <w:t>I chose</w:t>
      </w:r>
      <w:r>
        <w:rPr>
          <w:spacing w:val="-4"/>
        </w:rPr>
        <w:t xml:space="preserve"> </w:t>
      </w:r>
      <w:r>
        <w:t>to</w:t>
      </w:r>
      <w:r>
        <w:rPr>
          <w:spacing w:val="-4"/>
        </w:rPr>
        <w:t xml:space="preserve"> </w:t>
      </w:r>
      <w:r>
        <w:t>step</w:t>
      </w:r>
      <w:r>
        <w:rPr>
          <w:spacing w:val="-2"/>
        </w:rPr>
        <w:t xml:space="preserve"> </w:t>
      </w:r>
      <w:r>
        <w:t>away</w:t>
      </w:r>
      <w:r>
        <w:rPr>
          <w:spacing w:val="-1"/>
        </w:rPr>
        <w:t xml:space="preserve"> </w:t>
      </w:r>
      <w:r>
        <w:t>from</w:t>
      </w:r>
      <w:r>
        <w:rPr>
          <w:spacing w:val="-3"/>
        </w:rPr>
        <w:t xml:space="preserve"> </w:t>
      </w:r>
      <w:r>
        <w:t xml:space="preserve">the analogue and explore the </w:t>
      </w:r>
      <w:r>
        <w:t>digital.</w:t>
      </w:r>
    </w:p>
    <w:p w14:paraId="61D68628" w14:textId="77777777" w:rsidR="00D979BD" w:rsidRDefault="00BA6905">
      <w:pPr>
        <w:pStyle w:val="BodyText"/>
        <w:spacing w:before="164" w:line="480" w:lineRule="auto"/>
        <w:ind w:left="4161" w:right="812" w:firstLine="720"/>
      </w:pPr>
      <w:r>
        <w:rPr>
          <w:noProof/>
        </w:rPr>
        <w:drawing>
          <wp:anchor distT="0" distB="0" distL="0" distR="0" simplePos="0" relativeHeight="15735296" behindDoc="0" locked="0" layoutInCell="1" allowOverlap="1" wp14:anchorId="58A71C9D" wp14:editId="1E019EC9">
            <wp:simplePos x="0" y="0"/>
            <wp:positionH relativeFrom="page">
              <wp:posOffset>914400</wp:posOffset>
            </wp:positionH>
            <wp:positionV relativeFrom="paragraph">
              <wp:posOffset>106518</wp:posOffset>
            </wp:positionV>
            <wp:extent cx="2124075" cy="2760980"/>
            <wp:effectExtent l="0" t="0" r="0" b="0"/>
            <wp:wrapNone/>
            <wp:docPr id="49" name="Image 49" descr="A drawing of two boys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descr="A drawing of two boys  Description automatically generated"/>
                    <pic:cNvPicPr/>
                  </pic:nvPicPr>
                  <pic:blipFill>
                    <a:blip r:embed="rId41" cstate="print"/>
                    <a:stretch>
                      <a:fillRect/>
                    </a:stretch>
                  </pic:blipFill>
                  <pic:spPr>
                    <a:xfrm>
                      <a:off x="0" y="0"/>
                      <a:ext cx="2124075" cy="2760980"/>
                    </a:xfrm>
                    <a:prstGeom prst="rect">
                      <a:avLst/>
                    </a:prstGeom>
                  </pic:spPr>
                </pic:pic>
              </a:graphicData>
            </a:graphic>
          </wp:anchor>
        </w:drawing>
      </w:r>
      <w:r>
        <w:t>This example is the type of artwork, which is named by Bennett as trauma art (2005), that I was working on with pen, paper, and inks. Even though the incident happened a long time ago it was still overwhelming and uncomfortable for me to put onto the page, and this is where Dolar and the rabbit technique came</w:t>
      </w:r>
      <w:r>
        <w:rPr>
          <w:spacing w:val="-2"/>
        </w:rPr>
        <w:t xml:space="preserve"> </w:t>
      </w:r>
      <w:r>
        <w:t>into</w:t>
      </w:r>
      <w:r>
        <w:rPr>
          <w:spacing w:val="-3"/>
        </w:rPr>
        <w:t xml:space="preserve"> </w:t>
      </w:r>
      <w:r>
        <w:t>play.</w:t>
      </w:r>
      <w:r>
        <w:rPr>
          <w:spacing w:val="-4"/>
        </w:rPr>
        <w:t xml:space="preserve"> </w:t>
      </w:r>
      <w:r>
        <w:t>I</w:t>
      </w:r>
      <w:r>
        <w:rPr>
          <w:spacing w:val="-4"/>
        </w:rPr>
        <w:t xml:space="preserve"> </w:t>
      </w:r>
      <w:r>
        <w:t>was</w:t>
      </w:r>
      <w:r>
        <w:rPr>
          <w:spacing w:val="-5"/>
        </w:rPr>
        <w:t xml:space="preserve"> </w:t>
      </w:r>
      <w:r>
        <w:t>not</w:t>
      </w:r>
      <w:r>
        <w:rPr>
          <w:spacing w:val="-4"/>
        </w:rPr>
        <w:t xml:space="preserve"> </w:t>
      </w:r>
      <w:r>
        <w:t>aware</w:t>
      </w:r>
      <w:r>
        <w:rPr>
          <w:spacing w:val="-5"/>
        </w:rPr>
        <w:t xml:space="preserve"> </w:t>
      </w:r>
      <w:r>
        <w:t>that</w:t>
      </w:r>
      <w:r>
        <w:rPr>
          <w:spacing w:val="-5"/>
        </w:rPr>
        <w:t xml:space="preserve"> </w:t>
      </w:r>
      <w:r>
        <w:t>this</w:t>
      </w:r>
      <w:r>
        <w:rPr>
          <w:spacing w:val="-2"/>
        </w:rPr>
        <w:t xml:space="preserve"> </w:t>
      </w:r>
      <w:r>
        <w:t>was</w:t>
      </w:r>
      <w:r>
        <w:rPr>
          <w:spacing w:val="-3"/>
        </w:rPr>
        <w:t xml:space="preserve"> </w:t>
      </w:r>
      <w:r>
        <w:t>what</w:t>
      </w:r>
      <w:r>
        <w:rPr>
          <w:spacing w:val="-4"/>
        </w:rPr>
        <w:t xml:space="preserve"> </w:t>
      </w:r>
      <w:r>
        <w:t>I</w:t>
      </w:r>
      <w:r>
        <w:rPr>
          <w:spacing w:val="-1"/>
        </w:rPr>
        <w:t xml:space="preserve"> </w:t>
      </w:r>
      <w:r>
        <w:t>was doing at the time, but through the use of an iPad I managed to replicate this image and do it in a way that</w:t>
      </w:r>
    </w:p>
    <w:p w14:paraId="7DE5925C" w14:textId="77777777" w:rsidR="00D979BD" w:rsidRDefault="00BA6905">
      <w:pPr>
        <w:pStyle w:val="BodyText"/>
        <w:spacing w:before="3" w:line="475" w:lineRule="auto"/>
        <w:ind w:left="620" w:right="918"/>
      </w:pPr>
      <w:r>
        <w:t>was</w:t>
      </w:r>
      <w:r>
        <w:rPr>
          <w:spacing w:val="-2"/>
        </w:rPr>
        <w:t xml:space="preserve"> </w:t>
      </w:r>
      <w:r>
        <w:t>mentally</w:t>
      </w:r>
      <w:r>
        <w:rPr>
          <w:spacing w:val="-1"/>
        </w:rPr>
        <w:t xml:space="preserve"> </w:t>
      </w:r>
      <w:r>
        <w:t>comfortable</w:t>
      </w:r>
      <w:r>
        <w:rPr>
          <w:spacing w:val="-2"/>
        </w:rPr>
        <w:t xml:space="preserve"> </w:t>
      </w:r>
      <w:r>
        <w:t>and</w:t>
      </w:r>
      <w:r>
        <w:rPr>
          <w:spacing w:val="-4"/>
        </w:rPr>
        <w:t xml:space="preserve"> </w:t>
      </w:r>
      <w:r>
        <w:t>felt</w:t>
      </w:r>
      <w:r>
        <w:rPr>
          <w:spacing w:val="-3"/>
        </w:rPr>
        <w:t xml:space="preserve"> </w:t>
      </w:r>
      <w:r>
        <w:t>more</w:t>
      </w:r>
      <w:r>
        <w:rPr>
          <w:spacing w:val="-4"/>
        </w:rPr>
        <w:t xml:space="preserve"> </w:t>
      </w:r>
      <w:r>
        <w:t>confident</w:t>
      </w:r>
      <w:r>
        <w:rPr>
          <w:spacing w:val="-3"/>
        </w:rPr>
        <w:t xml:space="preserve"> </w:t>
      </w:r>
      <w:r>
        <w:t>to</w:t>
      </w:r>
      <w:r>
        <w:rPr>
          <w:spacing w:val="-4"/>
        </w:rPr>
        <w:t xml:space="preserve"> </w:t>
      </w:r>
      <w:r>
        <w:t>dive</w:t>
      </w:r>
      <w:r>
        <w:rPr>
          <w:spacing w:val="-2"/>
        </w:rPr>
        <w:t xml:space="preserve"> </w:t>
      </w:r>
      <w:r>
        <w:t>into</w:t>
      </w:r>
      <w:r>
        <w:rPr>
          <w:spacing w:val="-4"/>
        </w:rPr>
        <w:t xml:space="preserve"> </w:t>
      </w:r>
      <w:r>
        <w:t>the</w:t>
      </w:r>
      <w:r>
        <w:rPr>
          <w:spacing w:val="-4"/>
        </w:rPr>
        <w:t xml:space="preserve"> </w:t>
      </w:r>
      <w:r>
        <w:t>void,</w:t>
      </w:r>
      <w:r>
        <w:rPr>
          <w:spacing w:val="-3"/>
        </w:rPr>
        <w:t xml:space="preserve"> </w:t>
      </w:r>
      <w:r>
        <w:t>which</w:t>
      </w:r>
      <w:r>
        <w:rPr>
          <w:spacing w:val="-2"/>
        </w:rPr>
        <w:t xml:space="preserve"> </w:t>
      </w:r>
      <w:r>
        <w:t>a</w:t>
      </w:r>
      <w:r>
        <w:rPr>
          <w:spacing w:val="-1"/>
        </w:rPr>
        <w:t xml:space="preserve"> </w:t>
      </w:r>
      <w:r>
        <w:t>study exploring artistic visions and trauma suggests:</w:t>
      </w:r>
    </w:p>
    <w:p w14:paraId="6B2CBE7E" w14:textId="77777777" w:rsidR="00D979BD" w:rsidRDefault="00BA6905">
      <w:pPr>
        <w:spacing w:before="169" w:line="480" w:lineRule="auto"/>
        <w:ind w:left="620" w:right="852" w:firstLine="719"/>
      </w:pPr>
      <w:r>
        <w:rPr>
          <w:i/>
        </w:rPr>
        <w:t>“By heralding a world of captivating artistic visions unbound by customary</w:t>
      </w:r>
      <w:r>
        <w:rPr>
          <w:i/>
          <w:spacing w:val="40"/>
        </w:rPr>
        <w:t xml:space="preserve"> </w:t>
      </w:r>
      <w:r>
        <w:rPr>
          <w:i/>
        </w:rPr>
        <w:t>constraints,</w:t>
      </w:r>
      <w:r>
        <w:rPr>
          <w:i/>
          <w:spacing w:val="-3"/>
        </w:rPr>
        <w:t xml:space="preserve"> </w:t>
      </w:r>
      <w:r>
        <w:rPr>
          <w:i/>
        </w:rPr>
        <w:t>artists</w:t>
      </w:r>
      <w:r>
        <w:rPr>
          <w:i/>
          <w:spacing w:val="-4"/>
        </w:rPr>
        <w:t xml:space="preserve"> </w:t>
      </w:r>
      <w:r>
        <w:rPr>
          <w:i/>
        </w:rPr>
        <w:t>who</w:t>
      </w:r>
      <w:r>
        <w:rPr>
          <w:i/>
          <w:spacing w:val="-2"/>
        </w:rPr>
        <w:t xml:space="preserve"> </w:t>
      </w:r>
      <w:r>
        <w:rPr>
          <w:i/>
        </w:rPr>
        <w:t>express</w:t>
      </w:r>
      <w:r>
        <w:rPr>
          <w:i/>
          <w:spacing w:val="-4"/>
        </w:rPr>
        <w:t xml:space="preserve"> </w:t>
      </w:r>
      <w:r>
        <w:rPr>
          <w:i/>
        </w:rPr>
        <w:t>the</w:t>
      </w:r>
      <w:r>
        <w:rPr>
          <w:i/>
          <w:spacing w:val="-4"/>
        </w:rPr>
        <w:t xml:space="preserve"> </w:t>
      </w:r>
      <w:r>
        <w:rPr>
          <w:i/>
        </w:rPr>
        <w:t>appalling</w:t>
      </w:r>
      <w:r>
        <w:rPr>
          <w:i/>
          <w:spacing w:val="-2"/>
        </w:rPr>
        <w:t xml:space="preserve"> </w:t>
      </w:r>
      <w:r>
        <w:rPr>
          <w:i/>
        </w:rPr>
        <w:t>torments</w:t>
      </w:r>
      <w:r>
        <w:rPr>
          <w:i/>
          <w:spacing w:val="-4"/>
        </w:rPr>
        <w:t xml:space="preserve"> </w:t>
      </w:r>
      <w:r>
        <w:rPr>
          <w:i/>
        </w:rPr>
        <w:t>of</w:t>
      </w:r>
      <w:r>
        <w:rPr>
          <w:i/>
          <w:spacing w:val="-3"/>
        </w:rPr>
        <w:t xml:space="preserve"> </w:t>
      </w:r>
      <w:r>
        <w:rPr>
          <w:i/>
        </w:rPr>
        <w:t>severe</w:t>
      </w:r>
      <w:r>
        <w:rPr>
          <w:i/>
          <w:spacing w:val="-4"/>
        </w:rPr>
        <w:t xml:space="preserve"> </w:t>
      </w:r>
      <w:r>
        <w:rPr>
          <w:i/>
        </w:rPr>
        <w:t>trauma</w:t>
      </w:r>
      <w:r>
        <w:rPr>
          <w:i/>
          <w:spacing w:val="-4"/>
        </w:rPr>
        <w:t xml:space="preserve"> </w:t>
      </w:r>
      <w:r>
        <w:rPr>
          <w:i/>
        </w:rPr>
        <w:t>in</w:t>
      </w:r>
      <w:r>
        <w:rPr>
          <w:i/>
          <w:spacing w:val="-2"/>
        </w:rPr>
        <w:t xml:space="preserve"> </w:t>
      </w:r>
      <w:r>
        <w:rPr>
          <w:i/>
        </w:rPr>
        <w:t>their</w:t>
      </w:r>
      <w:r>
        <w:rPr>
          <w:i/>
          <w:spacing w:val="-3"/>
        </w:rPr>
        <w:t xml:space="preserve"> </w:t>
      </w:r>
      <w:r>
        <w:rPr>
          <w:i/>
        </w:rPr>
        <w:t>artworks</w:t>
      </w:r>
      <w:r>
        <w:rPr>
          <w:i/>
          <w:spacing w:val="-3"/>
        </w:rPr>
        <w:t xml:space="preserve"> </w:t>
      </w:r>
      <w:r>
        <w:rPr>
          <w:i/>
        </w:rPr>
        <w:t xml:space="preserve">are also inevitably creating tributes to autonomy, defiance, and resilience…” </w:t>
      </w:r>
      <w:r>
        <w:t>(Abramson and Abrahamson, 2019, p.01).</w:t>
      </w:r>
    </w:p>
    <w:p w14:paraId="2E94D758" w14:textId="77777777" w:rsidR="00D979BD" w:rsidRDefault="00BA6905">
      <w:pPr>
        <w:pStyle w:val="BodyText"/>
        <w:spacing w:before="161" w:line="480" w:lineRule="auto"/>
        <w:ind w:left="620" w:right="821" w:firstLine="719"/>
      </w:pPr>
      <w:r>
        <w:t>Meaning, through the continuation of the subject matter and adapting my creative practice, I pushed through to the other side which made me stronger and more resilient. The second image (digital version of example 6) was scanned and tweaked in photoshop rather than replicated using painting software such as Procreate. I chose to keep the feelings intact within</w:t>
      </w:r>
      <w:r>
        <w:rPr>
          <w:spacing w:val="-2"/>
        </w:rPr>
        <w:t xml:space="preserve"> </w:t>
      </w:r>
      <w:r>
        <w:t>this</w:t>
      </w:r>
      <w:r>
        <w:rPr>
          <w:spacing w:val="-4"/>
        </w:rPr>
        <w:t xml:space="preserve"> </w:t>
      </w:r>
      <w:r>
        <w:t>moment,</w:t>
      </w:r>
      <w:r>
        <w:rPr>
          <w:spacing w:val="-3"/>
        </w:rPr>
        <w:t xml:space="preserve"> </w:t>
      </w:r>
      <w:r>
        <w:t>the</w:t>
      </w:r>
      <w:r>
        <w:rPr>
          <w:spacing w:val="-4"/>
        </w:rPr>
        <w:t xml:space="preserve"> </w:t>
      </w:r>
      <w:r>
        <w:t>harsh</w:t>
      </w:r>
      <w:r>
        <w:rPr>
          <w:spacing w:val="-1"/>
        </w:rPr>
        <w:t xml:space="preserve"> </w:t>
      </w:r>
      <w:r>
        <w:t>lines,</w:t>
      </w:r>
      <w:r>
        <w:rPr>
          <w:spacing w:val="-3"/>
        </w:rPr>
        <w:t xml:space="preserve"> </w:t>
      </w:r>
      <w:r>
        <w:t>the</w:t>
      </w:r>
      <w:r>
        <w:rPr>
          <w:spacing w:val="-4"/>
        </w:rPr>
        <w:t xml:space="preserve"> </w:t>
      </w:r>
      <w:r>
        <w:t>blocks</w:t>
      </w:r>
      <w:r>
        <w:rPr>
          <w:spacing w:val="-4"/>
        </w:rPr>
        <w:t xml:space="preserve"> </w:t>
      </w:r>
      <w:r>
        <w:t>of</w:t>
      </w:r>
      <w:r>
        <w:rPr>
          <w:spacing w:val="-5"/>
        </w:rPr>
        <w:t xml:space="preserve"> </w:t>
      </w:r>
      <w:r>
        <w:t>darkness</w:t>
      </w:r>
      <w:r>
        <w:rPr>
          <w:spacing w:val="-4"/>
        </w:rPr>
        <w:t xml:space="preserve"> </w:t>
      </w:r>
      <w:r>
        <w:t>that permeate</w:t>
      </w:r>
      <w:r>
        <w:rPr>
          <w:spacing w:val="-4"/>
        </w:rPr>
        <w:t xml:space="preserve"> </w:t>
      </w:r>
      <w:r>
        <w:t>from</w:t>
      </w:r>
      <w:r>
        <w:rPr>
          <w:spacing w:val="-3"/>
        </w:rPr>
        <w:t xml:space="preserve"> </w:t>
      </w:r>
      <w:r>
        <w:t>the</w:t>
      </w:r>
      <w:r>
        <w:rPr>
          <w:spacing w:val="-4"/>
        </w:rPr>
        <w:t xml:space="preserve"> </w:t>
      </w:r>
      <w:r>
        <w:t>edges</w:t>
      </w:r>
      <w:r>
        <w:rPr>
          <w:spacing w:val="-1"/>
        </w:rPr>
        <w:t xml:space="preserve"> </w:t>
      </w:r>
      <w:r>
        <w:t xml:space="preserve">like thick smoke. I loved the aesthetic of the paper at the top of the page, its rough texture adds to the moment of horror and despair as the protagonist is set upon by </w:t>
      </w:r>
      <w:r>
        <w:t>two huge figures which, in reality</w:t>
      </w:r>
      <w:r>
        <w:rPr>
          <w:spacing w:val="-2"/>
        </w:rPr>
        <w:t xml:space="preserve"> </w:t>
      </w:r>
      <w:r>
        <w:t>were</w:t>
      </w:r>
      <w:r>
        <w:rPr>
          <w:spacing w:val="-2"/>
        </w:rPr>
        <w:t xml:space="preserve"> </w:t>
      </w:r>
      <w:r>
        <w:t>not</w:t>
      </w:r>
      <w:r>
        <w:rPr>
          <w:spacing w:val="-1"/>
        </w:rPr>
        <w:t xml:space="preserve"> </w:t>
      </w:r>
      <w:r>
        <w:t>that</w:t>
      </w:r>
      <w:r>
        <w:rPr>
          <w:spacing w:val="-1"/>
        </w:rPr>
        <w:t xml:space="preserve"> </w:t>
      </w:r>
      <w:r>
        <w:t>much</w:t>
      </w:r>
      <w:r>
        <w:rPr>
          <w:spacing w:val="-2"/>
        </w:rPr>
        <w:t xml:space="preserve"> </w:t>
      </w:r>
      <w:r>
        <w:t>bigger</w:t>
      </w:r>
      <w:r>
        <w:rPr>
          <w:spacing w:val="-1"/>
        </w:rPr>
        <w:t xml:space="preserve"> </w:t>
      </w:r>
      <w:r>
        <w:t>than herself.</w:t>
      </w:r>
      <w:r>
        <w:rPr>
          <w:spacing w:val="-1"/>
        </w:rPr>
        <w:t xml:space="preserve"> </w:t>
      </w:r>
      <w:r>
        <w:t>In</w:t>
      </w:r>
      <w:r>
        <w:rPr>
          <w:spacing w:val="-2"/>
        </w:rPr>
        <w:t xml:space="preserve"> </w:t>
      </w:r>
      <w:r>
        <w:t>her</w:t>
      </w:r>
      <w:r>
        <w:rPr>
          <w:spacing w:val="-1"/>
        </w:rPr>
        <w:t xml:space="preserve"> </w:t>
      </w:r>
      <w:r>
        <w:t>head</w:t>
      </w:r>
      <w:r>
        <w:rPr>
          <w:spacing w:val="-2"/>
        </w:rPr>
        <w:t xml:space="preserve"> </w:t>
      </w:r>
      <w:r>
        <w:t>that’s</w:t>
      </w:r>
      <w:r>
        <w:rPr>
          <w:spacing w:val="-2"/>
        </w:rPr>
        <w:t xml:space="preserve"> </w:t>
      </w:r>
      <w:r>
        <w:t>what it</w:t>
      </w:r>
      <w:r>
        <w:rPr>
          <w:spacing w:val="-1"/>
        </w:rPr>
        <w:t xml:space="preserve"> </w:t>
      </w:r>
      <w:r>
        <w:t>seems like, feels like. The</w:t>
      </w:r>
      <w:r>
        <w:rPr>
          <w:spacing w:val="-2"/>
        </w:rPr>
        <w:t xml:space="preserve"> </w:t>
      </w:r>
      <w:r>
        <w:t>villains having no faces was</w:t>
      </w:r>
      <w:r>
        <w:rPr>
          <w:spacing w:val="-2"/>
        </w:rPr>
        <w:t xml:space="preserve"> </w:t>
      </w:r>
      <w:r>
        <w:t>a</w:t>
      </w:r>
      <w:r>
        <w:rPr>
          <w:spacing w:val="-2"/>
        </w:rPr>
        <w:t xml:space="preserve"> </w:t>
      </w:r>
      <w:r>
        <w:t>choice I made</w:t>
      </w:r>
      <w:r>
        <w:rPr>
          <w:spacing w:val="-4"/>
        </w:rPr>
        <w:t xml:space="preserve"> </w:t>
      </w:r>
      <w:r>
        <w:t>to keep</w:t>
      </w:r>
      <w:r>
        <w:rPr>
          <w:spacing w:val="-2"/>
        </w:rPr>
        <w:t xml:space="preserve"> </w:t>
      </w:r>
      <w:r>
        <w:t>their</w:t>
      </w:r>
      <w:r>
        <w:rPr>
          <w:spacing w:val="-1"/>
        </w:rPr>
        <w:t xml:space="preserve"> </w:t>
      </w:r>
      <w:r>
        <w:t>identity a</w:t>
      </w:r>
      <w:r>
        <w:rPr>
          <w:spacing w:val="-2"/>
        </w:rPr>
        <w:t xml:space="preserve"> </w:t>
      </w:r>
      <w:r>
        <w:t>secret,</w:t>
      </w:r>
      <w:r>
        <w:rPr>
          <w:spacing w:val="-1"/>
        </w:rPr>
        <w:t xml:space="preserve"> </w:t>
      </w:r>
      <w:r>
        <w:t>for some reason I felt it was important.</w:t>
      </w:r>
    </w:p>
    <w:p w14:paraId="1F161048" w14:textId="77777777" w:rsidR="00D979BD" w:rsidRDefault="00D979BD">
      <w:pPr>
        <w:spacing w:line="480" w:lineRule="auto"/>
        <w:sectPr w:rsidR="00D979BD">
          <w:pgSz w:w="11910" w:h="16840"/>
          <w:pgMar w:top="1360" w:right="620" w:bottom="940" w:left="820" w:header="0" w:footer="751" w:gutter="0"/>
          <w:cols w:space="720"/>
        </w:sectPr>
      </w:pPr>
    </w:p>
    <w:p w14:paraId="2C7B4E4F" w14:textId="77777777" w:rsidR="00D979BD" w:rsidRDefault="00BA6905">
      <w:pPr>
        <w:pStyle w:val="BodyText"/>
        <w:spacing w:before="64" w:line="480" w:lineRule="auto"/>
        <w:ind w:left="620" w:right="857" w:firstLine="782"/>
      </w:pPr>
      <w:r>
        <w:lastRenderedPageBreak/>
        <w:t>It made me angry and confused why I would choose to protect those who had hurt me,</w:t>
      </w:r>
      <w:r>
        <w:rPr>
          <w:spacing w:val="-3"/>
        </w:rPr>
        <w:t xml:space="preserve"> </w:t>
      </w:r>
      <w:r>
        <w:t>but</w:t>
      </w:r>
      <w:r>
        <w:rPr>
          <w:spacing w:val="-3"/>
        </w:rPr>
        <w:t xml:space="preserve"> </w:t>
      </w:r>
      <w:r>
        <w:t>maybe</w:t>
      </w:r>
      <w:r>
        <w:rPr>
          <w:spacing w:val="-4"/>
        </w:rPr>
        <w:t xml:space="preserve"> </w:t>
      </w:r>
      <w:r>
        <w:t>I was</w:t>
      </w:r>
      <w:r>
        <w:rPr>
          <w:spacing w:val="-4"/>
        </w:rPr>
        <w:t xml:space="preserve"> </w:t>
      </w:r>
      <w:r>
        <w:t>also</w:t>
      </w:r>
      <w:r>
        <w:rPr>
          <w:spacing w:val="-2"/>
        </w:rPr>
        <w:t xml:space="preserve"> </w:t>
      </w:r>
      <w:r>
        <w:t>protecting</w:t>
      </w:r>
      <w:r>
        <w:rPr>
          <w:spacing w:val="-4"/>
        </w:rPr>
        <w:t xml:space="preserve"> </w:t>
      </w:r>
      <w:r>
        <w:t>myself.</w:t>
      </w:r>
      <w:r>
        <w:rPr>
          <w:spacing w:val="-3"/>
        </w:rPr>
        <w:t xml:space="preserve"> </w:t>
      </w:r>
      <w:r>
        <w:t>Keeping</w:t>
      </w:r>
      <w:r>
        <w:rPr>
          <w:spacing w:val="-2"/>
        </w:rPr>
        <w:t xml:space="preserve"> </w:t>
      </w:r>
      <w:r>
        <w:t>faces</w:t>
      </w:r>
      <w:r>
        <w:rPr>
          <w:spacing w:val="-4"/>
        </w:rPr>
        <w:t xml:space="preserve"> </w:t>
      </w:r>
      <w:r>
        <w:t>away</w:t>
      </w:r>
      <w:r>
        <w:rPr>
          <w:spacing w:val="-4"/>
        </w:rPr>
        <w:t xml:space="preserve"> </w:t>
      </w:r>
      <w:r>
        <w:t>made</w:t>
      </w:r>
      <w:r>
        <w:rPr>
          <w:spacing w:val="-2"/>
        </w:rPr>
        <w:t xml:space="preserve"> </w:t>
      </w:r>
      <w:r>
        <w:t>it</w:t>
      </w:r>
      <w:r>
        <w:rPr>
          <w:spacing w:val="-3"/>
        </w:rPr>
        <w:t xml:space="preserve"> </w:t>
      </w:r>
      <w:r>
        <w:t>seem</w:t>
      </w:r>
      <w:r>
        <w:rPr>
          <w:spacing w:val="-1"/>
        </w:rPr>
        <w:t xml:space="preserve"> </w:t>
      </w:r>
      <w:r>
        <w:t>less</w:t>
      </w:r>
      <w:r>
        <w:rPr>
          <w:spacing w:val="-4"/>
        </w:rPr>
        <w:t xml:space="preserve"> </w:t>
      </w:r>
      <w:r>
        <w:t>real</w:t>
      </w:r>
      <w:r>
        <w:rPr>
          <w:spacing w:val="-5"/>
        </w:rPr>
        <w:t xml:space="preserve"> </w:t>
      </w:r>
      <w:r>
        <w:t xml:space="preserve">and more dream-like which, as a six-year-old, it </w:t>
      </w:r>
      <w:r>
        <w:rPr>
          <w:i/>
        </w:rPr>
        <w:t xml:space="preserve">did feel </w:t>
      </w:r>
      <w:r>
        <w:t>like. I believe that this choice, this disconnection, also helped me to carry on, which could be identified as another example of Dolar’s voice theory (2006).</w:t>
      </w:r>
    </w:p>
    <w:p w14:paraId="1177F05D" w14:textId="77777777" w:rsidR="00D979BD" w:rsidRDefault="00BA6905">
      <w:pPr>
        <w:pStyle w:val="BodyText"/>
        <w:spacing w:before="161" w:line="480" w:lineRule="auto"/>
        <w:ind w:left="5474" w:right="882" w:firstLine="720"/>
      </w:pPr>
      <w:r>
        <w:rPr>
          <w:noProof/>
        </w:rPr>
        <w:drawing>
          <wp:anchor distT="0" distB="0" distL="0" distR="0" simplePos="0" relativeHeight="15735808" behindDoc="0" locked="0" layoutInCell="1" allowOverlap="1" wp14:anchorId="3F354023" wp14:editId="78EA649D">
            <wp:simplePos x="0" y="0"/>
            <wp:positionH relativeFrom="page">
              <wp:posOffset>752475</wp:posOffset>
            </wp:positionH>
            <wp:positionV relativeFrom="paragraph">
              <wp:posOffset>100085</wp:posOffset>
            </wp:positionV>
            <wp:extent cx="3128645" cy="4171569"/>
            <wp:effectExtent l="0" t="0" r="0" b="0"/>
            <wp:wrapNone/>
            <wp:docPr id="50" name="Image 50" descr="A sketch of a person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descr="A sketch of a person  Description automatically generated"/>
                    <pic:cNvPicPr/>
                  </pic:nvPicPr>
                  <pic:blipFill>
                    <a:blip r:embed="rId42" cstate="print"/>
                    <a:stretch>
                      <a:fillRect/>
                    </a:stretch>
                  </pic:blipFill>
                  <pic:spPr>
                    <a:xfrm>
                      <a:off x="0" y="0"/>
                      <a:ext cx="3128645" cy="4171569"/>
                    </a:xfrm>
                    <a:prstGeom prst="rect">
                      <a:avLst/>
                    </a:prstGeom>
                  </pic:spPr>
                </pic:pic>
              </a:graphicData>
            </a:graphic>
          </wp:anchor>
        </w:drawing>
      </w:r>
      <w:r>
        <w:t>When creating the villains of my tale I gave it a lot of thought. In the end, I chose to draw from the characteristics of my abuser, his blue eyes, the way he always had his black hair spiked with gel, large ears and an odd smugness to his mouth</w:t>
      </w:r>
      <w:r>
        <w:rPr>
          <w:spacing w:val="-6"/>
        </w:rPr>
        <w:t xml:space="preserve"> </w:t>
      </w:r>
      <w:r>
        <w:t>which</w:t>
      </w:r>
      <w:r>
        <w:rPr>
          <w:spacing w:val="-4"/>
        </w:rPr>
        <w:t xml:space="preserve"> </w:t>
      </w:r>
      <w:r>
        <w:t>seemed</w:t>
      </w:r>
      <w:r>
        <w:rPr>
          <w:spacing w:val="-6"/>
        </w:rPr>
        <w:t xml:space="preserve"> </w:t>
      </w:r>
      <w:r>
        <w:t>to</w:t>
      </w:r>
      <w:r>
        <w:rPr>
          <w:spacing w:val="-6"/>
        </w:rPr>
        <w:t xml:space="preserve"> </w:t>
      </w:r>
      <w:r>
        <w:t>be</w:t>
      </w:r>
      <w:r>
        <w:rPr>
          <w:spacing w:val="-4"/>
        </w:rPr>
        <w:t xml:space="preserve"> </w:t>
      </w:r>
      <w:r>
        <w:t>ever</w:t>
      </w:r>
      <w:r>
        <w:rPr>
          <w:spacing w:val="-5"/>
        </w:rPr>
        <w:t xml:space="preserve"> </w:t>
      </w:r>
      <w:r>
        <w:t>present.</w:t>
      </w:r>
      <w:r>
        <w:rPr>
          <w:spacing w:val="-5"/>
        </w:rPr>
        <w:t xml:space="preserve"> </w:t>
      </w:r>
      <w:r>
        <w:t>I tried giving him a different name, simple cartoon</w:t>
      </w:r>
      <w:r>
        <w:rPr>
          <w:spacing w:val="-1"/>
        </w:rPr>
        <w:t xml:space="preserve"> </w:t>
      </w:r>
      <w:r>
        <w:t>eyes, and</w:t>
      </w:r>
      <w:r>
        <w:rPr>
          <w:spacing w:val="-1"/>
        </w:rPr>
        <w:t xml:space="preserve"> </w:t>
      </w:r>
      <w:r>
        <w:t>coloured hair to</w:t>
      </w:r>
      <w:r>
        <w:rPr>
          <w:spacing w:val="-1"/>
        </w:rPr>
        <w:t xml:space="preserve"> </w:t>
      </w:r>
      <w:r>
        <w:t>try</w:t>
      </w:r>
      <w:r>
        <w:rPr>
          <w:spacing w:val="-1"/>
        </w:rPr>
        <w:t xml:space="preserve"> </w:t>
      </w:r>
      <w:r>
        <w:t>and keep a distance between him and I. I’m happy I decided against using features, the</w:t>
      </w:r>
      <w:r>
        <w:rPr>
          <w:spacing w:val="-1"/>
        </w:rPr>
        <w:t xml:space="preserve"> </w:t>
      </w:r>
      <w:r>
        <w:t>resemblance, even</w:t>
      </w:r>
      <w:r>
        <w:rPr>
          <w:spacing w:val="-1"/>
        </w:rPr>
        <w:t xml:space="preserve"> </w:t>
      </w:r>
      <w:r>
        <w:t>minimal, was</w:t>
      </w:r>
      <w:r>
        <w:rPr>
          <w:spacing w:val="-1"/>
        </w:rPr>
        <w:t xml:space="preserve"> </w:t>
      </w:r>
      <w:r>
        <w:t>hard</w:t>
      </w:r>
    </w:p>
    <w:p w14:paraId="414CD416" w14:textId="77777777" w:rsidR="00D979BD" w:rsidRDefault="00D979BD">
      <w:pPr>
        <w:spacing w:line="480" w:lineRule="auto"/>
        <w:sectPr w:rsidR="00D979BD">
          <w:pgSz w:w="11910" w:h="16840"/>
          <w:pgMar w:top="1360" w:right="620" w:bottom="940" w:left="820" w:header="0" w:footer="751" w:gutter="0"/>
          <w:cols w:space="720"/>
        </w:sectPr>
      </w:pPr>
    </w:p>
    <w:p w14:paraId="3B712197" w14:textId="77777777" w:rsidR="00D979BD" w:rsidRDefault="00D979BD">
      <w:pPr>
        <w:pStyle w:val="BodyText"/>
        <w:rPr>
          <w:sz w:val="18"/>
        </w:rPr>
      </w:pPr>
    </w:p>
    <w:p w14:paraId="7E227046" w14:textId="77777777" w:rsidR="00D979BD" w:rsidRDefault="00D979BD">
      <w:pPr>
        <w:pStyle w:val="BodyText"/>
        <w:spacing w:before="174"/>
        <w:rPr>
          <w:sz w:val="18"/>
        </w:rPr>
      </w:pPr>
    </w:p>
    <w:p w14:paraId="0A3A2625" w14:textId="77777777" w:rsidR="00D979BD" w:rsidRDefault="00BA6905">
      <w:pPr>
        <w:ind w:left="366"/>
        <w:rPr>
          <w:rFonts w:ascii="Calibri"/>
          <w:i/>
          <w:sz w:val="18"/>
        </w:rPr>
      </w:pPr>
      <w:r>
        <w:rPr>
          <w:rFonts w:ascii="Calibri"/>
          <w:i/>
          <w:color w:val="44536A"/>
          <w:sz w:val="18"/>
        </w:rPr>
        <w:t>Sketchbook</w:t>
      </w:r>
      <w:r>
        <w:rPr>
          <w:rFonts w:ascii="Calibri"/>
          <w:i/>
          <w:color w:val="44536A"/>
          <w:spacing w:val="-4"/>
          <w:sz w:val="18"/>
        </w:rPr>
        <w:t xml:space="preserve"> </w:t>
      </w:r>
      <w:r>
        <w:rPr>
          <w:rFonts w:ascii="Calibri"/>
          <w:i/>
          <w:color w:val="44536A"/>
          <w:sz w:val="18"/>
        </w:rPr>
        <w:t>Example</w:t>
      </w:r>
      <w:r>
        <w:rPr>
          <w:rFonts w:ascii="Calibri"/>
          <w:i/>
          <w:color w:val="44536A"/>
          <w:spacing w:val="-2"/>
          <w:sz w:val="18"/>
        </w:rPr>
        <w:t xml:space="preserve"> </w:t>
      </w:r>
      <w:r>
        <w:rPr>
          <w:rFonts w:ascii="Calibri"/>
          <w:i/>
          <w:color w:val="44536A"/>
          <w:sz w:val="18"/>
        </w:rPr>
        <w:t>7</w:t>
      </w:r>
      <w:r>
        <w:rPr>
          <w:rFonts w:ascii="Calibri"/>
          <w:i/>
          <w:color w:val="44536A"/>
          <w:spacing w:val="-5"/>
          <w:sz w:val="18"/>
        </w:rPr>
        <w:t xml:space="preserve"> </w:t>
      </w:r>
      <w:r>
        <w:rPr>
          <w:rFonts w:ascii="Calibri"/>
          <w:i/>
          <w:color w:val="44536A"/>
          <w:spacing w:val="-2"/>
          <w:sz w:val="18"/>
        </w:rPr>
        <w:t>Villains</w:t>
      </w:r>
    </w:p>
    <w:p w14:paraId="73D5FE87" w14:textId="77777777" w:rsidR="00D979BD" w:rsidRDefault="00BA6905">
      <w:pPr>
        <w:pStyle w:val="BodyText"/>
        <w:spacing w:before="1" w:line="477" w:lineRule="auto"/>
        <w:ind w:left="142" w:right="894"/>
      </w:pPr>
      <w:r>
        <w:br w:type="column"/>
      </w:r>
      <w:r>
        <w:t>for</w:t>
      </w:r>
      <w:r>
        <w:rPr>
          <w:spacing w:val="-4"/>
        </w:rPr>
        <w:t xml:space="preserve"> </w:t>
      </w:r>
      <w:r>
        <w:t>me</w:t>
      </w:r>
      <w:r>
        <w:rPr>
          <w:spacing w:val="-5"/>
        </w:rPr>
        <w:t xml:space="preserve"> </w:t>
      </w:r>
      <w:r>
        <w:t>to</w:t>
      </w:r>
      <w:r>
        <w:rPr>
          <w:spacing w:val="-5"/>
        </w:rPr>
        <w:t xml:space="preserve"> </w:t>
      </w:r>
      <w:r>
        <w:t>mentally</w:t>
      </w:r>
      <w:r>
        <w:rPr>
          <w:spacing w:val="-2"/>
        </w:rPr>
        <w:t xml:space="preserve"> </w:t>
      </w:r>
      <w:r>
        <w:t>cope</w:t>
      </w:r>
      <w:r>
        <w:rPr>
          <w:spacing w:val="-7"/>
        </w:rPr>
        <w:t xml:space="preserve"> </w:t>
      </w:r>
      <w:r>
        <w:t>with.</w:t>
      </w:r>
      <w:r>
        <w:rPr>
          <w:spacing w:val="-2"/>
        </w:rPr>
        <w:t xml:space="preserve"> </w:t>
      </w:r>
      <w:r>
        <w:t>Drawing</w:t>
      </w:r>
      <w:r>
        <w:rPr>
          <w:spacing w:val="-3"/>
        </w:rPr>
        <w:t xml:space="preserve"> </w:t>
      </w:r>
      <w:r>
        <w:t>him over</w:t>
      </w:r>
      <w:r>
        <w:rPr>
          <w:spacing w:val="-2"/>
        </w:rPr>
        <w:t xml:space="preserve"> </w:t>
      </w:r>
      <w:r>
        <w:t>and</w:t>
      </w:r>
      <w:r>
        <w:rPr>
          <w:spacing w:val="-5"/>
        </w:rPr>
        <w:t xml:space="preserve"> </w:t>
      </w:r>
      <w:r>
        <w:t>over</w:t>
      </w:r>
      <w:r>
        <w:rPr>
          <w:spacing w:val="-4"/>
        </w:rPr>
        <w:t xml:space="preserve"> </w:t>
      </w:r>
      <w:r>
        <w:t>again</w:t>
      </w:r>
      <w:r>
        <w:rPr>
          <w:spacing w:val="-2"/>
        </w:rPr>
        <w:t xml:space="preserve"> </w:t>
      </w:r>
      <w:r>
        <w:t>in</w:t>
      </w:r>
      <w:r>
        <w:rPr>
          <w:spacing w:val="-5"/>
        </w:rPr>
        <w:t xml:space="preserve"> </w:t>
      </w:r>
      <w:r>
        <w:t>the</w:t>
      </w:r>
      <w:r>
        <w:rPr>
          <w:spacing w:val="-3"/>
        </w:rPr>
        <w:t xml:space="preserve"> </w:t>
      </w:r>
      <w:r>
        <w:t>comic</w:t>
      </w:r>
      <w:r>
        <w:rPr>
          <w:spacing w:val="-4"/>
        </w:rPr>
        <w:t xml:space="preserve"> </w:t>
      </w:r>
      <w:r>
        <w:rPr>
          <w:spacing w:val="-2"/>
        </w:rPr>
        <w:t>would’ve</w:t>
      </w:r>
    </w:p>
    <w:p w14:paraId="73927DDF" w14:textId="77777777" w:rsidR="00D979BD" w:rsidRDefault="00D979BD">
      <w:pPr>
        <w:spacing w:line="477" w:lineRule="auto"/>
        <w:sectPr w:rsidR="00D979BD">
          <w:type w:val="continuous"/>
          <w:pgSz w:w="11910" w:h="16840"/>
          <w:pgMar w:top="1920" w:right="620" w:bottom="280" w:left="820" w:header="0" w:footer="751" w:gutter="0"/>
          <w:cols w:num="2" w:space="720" w:equalWidth="0">
            <w:col w:w="5292" w:space="40"/>
            <w:col w:w="5138"/>
          </w:cols>
        </w:sectPr>
      </w:pPr>
    </w:p>
    <w:p w14:paraId="55F3C587" w14:textId="77777777" w:rsidR="00D979BD" w:rsidRDefault="00BA6905">
      <w:pPr>
        <w:pStyle w:val="BodyText"/>
        <w:spacing w:before="1"/>
        <w:ind w:left="620"/>
      </w:pPr>
      <w:r>
        <w:t>been</w:t>
      </w:r>
      <w:r>
        <w:rPr>
          <w:spacing w:val="-7"/>
        </w:rPr>
        <w:t xml:space="preserve"> </w:t>
      </w:r>
      <w:r>
        <w:t>too</w:t>
      </w:r>
      <w:r>
        <w:rPr>
          <w:spacing w:val="-6"/>
        </w:rPr>
        <w:t xml:space="preserve"> </w:t>
      </w:r>
      <w:r>
        <w:t>difficult,</w:t>
      </w:r>
      <w:r>
        <w:rPr>
          <w:spacing w:val="-2"/>
        </w:rPr>
        <w:t xml:space="preserve"> </w:t>
      </w:r>
      <w:r>
        <w:t>and</w:t>
      </w:r>
      <w:r>
        <w:rPr>
          <w:spacing w:val="-8"/>
        </w:rPr>
        <w:t xml:space="preserve"> </w:t>
      </w:r>
      <w:r>
        <w:t>that</w:t>
      </w:r>
      <w:r>
        <w:rPr>
          <w:spacing w:val="-3"/>
        </w:rPr>
        <w:t xml:space="preserve"> </w:t>
      </w:r>
      <w:r>
        <w:t>is</w:t>
      </w:r>
      <w:r>
        <w:rPr>
          <w:spacing w:val="-3"/>
        </w:rPr>
        <w:t xml:space="preserve"> </w:t>
      </w:r>
      <w:r>
        <w:t>another</w:t>
      </w:r>
      <w:r>
        <w:rPr>
          <w:spacing w:val="-5"/>
        </w:rPr>
        <w:t xml:space="preserve"> </w:t>
      </w:r>
      <w:r>
        <w:t>reason</w:t>
      </w:r>
      <w:r>
        <w:rPr>
          <w:spacing w:val="-4"/>
        </w:rPr>
        <w:t xml:space="preserve"> </w:t>
      </w:r>
      <w:r>
        <w:t>why</w:t>
      </w:r>
      <w:r>
        <w:rPr>
          <w:spacing w:val="-6"/>
        </w:rPr>
        <w:t xml:space="preserve"> </w:t>
      </w:r>
      <w:r>
        <w:t>features</w:t>
      </w:r>
      <w:r>
        <w:rPr>
          <w:spacing w:val="-6"/>
        </w:rPr>
        <w:t xml:space="preserve"> </w:t>
      </w:r>
      <w:r>
        <w:t>were</w:t>
      </w:r>
      <w:r>
        <w:rPr>
          <w:spacing w:val="-6"/>
        </w:rPr>
        <w:t xml:space="preserve"> </w:t>
      </w:r>
      <w:r>
        <w:t>taken</w:t>
      </w:r>
      <w:r>
        <w:rPr>
          <w:spacing w:val="-6"/>
        </w:rPr>
        <w:t xml:space="preserve"> </w:t>
      </w:r>
      <w:r>
        <w:rPr>
          <w:spacing w:val="-2"/>
        </w:rPr>
        <w:t>away.</w:t>
      </w:r>
    </w:p>
    <w:p w14:paraId="03EDAD14" w14:textId="77777777" w:rsidR="00D979BD" w:rsidRDefault="00D979BD">
      <w:pPr>
        <w:pStyle w:val="BodyText"/>
        <w:spacing w:before="164"/>
      </w:pPr>
    </w:p>
    <w:p w14:paraId="5015945C" w14:textId="77777777" w:rsidR="00D979BD" w:rsidRDefault="00BA6905">
      <w:pPr>
        <w:pStyle w:val="BodyText"/>
        <w:spacing w:line="480" w:lineRule="auto"/>
        <w:ind w:left="620" w:right="918" w:firstLine="719"/>
      </w:pPr>
      <w:r>
        <w:t>I began</w:t>
      </w:r>
      <w:r>
        <w:rPr>
          <w:spacing w:val="-4"/>
        </w:rPr>
        <w:t xml:space="preserve"> </w:t>
      </w:r>
      <w:r>
        <w:t>with</w:t>
      </w:r>
      <w:r>
        <w:rPr>
          <w:spacing w:val="-2"/>
        </w:rPr>
        <w:t xml:space="preserve"> </w:t>
      </w:r>
      <w:r>
        <w:t>a</w:t>
      </w:r>
      <w:r>
        <w:rPr>
          <w:spacing w:val="-4"/>
        </w:rPr>
        <w:t xml:space="preserve"> </w:t>
      </w:r>
      <w:r>
        <w:t>simple</w:t>
      </w:r>
      <w:r>
        <w:rPr>
          <w:spacing w:val="-4"/>
        </w:rPr>
        <w:t xml:space="preserve"> </w:t>
      </w:r>
      <w:r>
        <w:t>shape</w:t>
      </w:r>
      <w:r>
        <w:rPr>
          <w:spacing w:val="-2"/>
        </w:rPr>
        <w:t xml:space="preserve"> </w:t>
      </w:r>
      <w:r>
        <w:t>and</w:t>
      </w:r>
      <w:r>
        <w:rPr>
          <w:spacing w:val="-2"/>
        </w:rPr>
        <w:t xml:space="preserve"> </w:t>
      </w:r>
      <w:r>
        <w:t>worked</w:t>
      </w:r>
      <w:r>
        <w:rPr>
          <w:spacing w:val="-2"/>
        </w:rPr>
        <w:t xml:space="preserve"> </w:t>
      </w:r>
      <w:r>
        <w:t>over</w:t>
      </w:r>
      <w:r>
        <w:rPr>
          <w:spacing w:val="-1"/>
        </w:rPr>
        <w:t xml:space="preserve"> </w:t>
      </w:r>
      <w:r>
        <w:t>it with</w:t>
      </w:r>
      <w:r>
        <w:rPr>
          <w:spacing w:val="-2"/>
        </w:rPr>
        <w:t xml:space="preserve"> </w:t>
      </w:r>
      <w:r>
        <w:t>ink,</w:t>
      </w:r>
      <w:r>
        <w:rPr>
          <w:spacing w:val="-3"/>
        </w:rPr>
        <w:t xml:space="preserve"> </w:t>
      </w:r>
      <w:r>
        <w:t>keeping</w:t>
      </w:r>
      <w:r>
        <w:rPr>
          <w:spacing w:val="-4"/>
        </w:rPr>
        <w:t xml:space="preserve"> </w:t>
      </w:r>
      <w:r>
        <w:t>the</w:t>
      </w:r>
      <w:r>
        <w:rPr>
          <w:spacing w:val="-4"/>
        </w:rPr>
        <w:t xml:space="preserve"> </w:t>
      </w:r>
      <w:r>
        <w:t>features</w:t>
      </w:r>
      <w:r>
        <w:rPr>
          <w:spacing w:val="-2"/>
        </w:rPr>
        <w:t xml:space="preserve"> </w:t>
      </w:r>
      <w:r>
        <w:t>sharp and angular. From the comics and cartoons that I had seen sharp features and angular shapes feature a lot when creating villains (Camberos, 2011). Despite my uncomfortable emotions</w:t>
      </w:r>
      <w:r>
        <w:rPr>
          <w:spacing w:val="-3"/>
        </w:rPr>
        <w:t xml:space="preserve"> </w:t>
      </w:r>
      <w:r>
        <w:t>I</w:t>
      </w:r>
      <w:r>
        <w:rPr>
          <w:spacing w:val="-2"/>
        </w:rPr>
        <w:t xml:space="preserve"> </w:t>
      </w:r>
      <w:r>
        <w:t>thought it</w:t>
      </w:r>
      <w:r>
        <w:rPr>
          <w:spacing w:val="-2"/>
        </w:rPr>
        <w:t xml:space="preserve"> </w:t>
      </w:r>
      <w:r>
        <w:t>was</w:t>
      </w:r>
      <w:r>
        <w:rPr>
          <w:spacing w:val="-3"/>
        </w:rPr>
        <w:t xml:space="preserve"> </w:t>
      </w:r>
      <w:r>
        <w:t>a</w:t>
      </w:r>
      <w:r>
        <w:rPr>
          <w:spacing w:val="-1"/>
        </w:rPr>
        <w:t xml:space="preserve"> </w:t>
      </w:r>
      <w:r>
        <w:t>good</w:t>
      </w:r>
      <w:r>
        <w:rPr>
          <w:spacing w:val="-4"/>
        </w:rPr>
        <w:t xml:space="preserve"> </w:t>
      </w:r>
      <w:r>
        <w:t>depiction</w:t>
      </w:r>
      <w:r>
        <w:rPr>
          <w:spacing w:val="-1"/>
        </w:rPr>
        <w:t xml:space="preserve"> </w:t>
      </w:r>
      <w:r>
        <w:t>of a</w:t>
      </w:r>
      <w:r>
        <w:rPr>
          <w:spacing w:val="-3"/>
        </w:rPr>
        <w:t xml:space="preserve"> </w:t>
      </w:r>
      <w:r>
        <w:t>villain</w:t>
      </w:r>
      <w:r>
        <w:rPr>
          <w:spacing w:val="-1"/>
        </w:rPr>
        <w:t xml:space="preserve"> </w:t>
      </w:r>
      <w:r>
        <w:t>that</w:t>
      </w:r>
      <w:r>
        <w:rPr>
          <w:spacing w:val="-2"/>
        </w:rPr>
        <w:t xml:space="preserve"> </w:t>
      </w:r>
      <w:r>
        <w:t>could</w:t>
      </w:r>
      <w:r>
        <w:rPr>
          <w:spacing w:val="-1"/>
        </w:rPr>
        <w:t xml:space="preserve"> </w:t>
      </w:r>
      <w:r>
        <w:t>be</w:t>
      </w:r>
      <w:r>
        <w:rPr>
          <w:spacing w:val="-3"/>
        </w:rPr>
        <w:t xml:space="preserve"> </w:t>
      </w:r>
      <w:r>
        <w:t>used</w:t>
      </w:r>
      <w:r>
        <w:rPr>
          <w:spacing w:val="-1"/>
        </w:rPr>
        <w:t xml:space="preserve"> </w:t>
      </w:r>
      <w:r>
        <w:t>within</w:t>
      </w:r>
      <w:r>
        <w:rPr>
          <w:spacing w:val="-1"/>
        </w:rPr>
        <w:t xml:space="preserve"> </w:t>
      </w:r>
      <w:r>
        <w:t>the</w:t>
      </w:r>
      <w:r>
        <w:rPr>
          <w:spacing w:val="-3"/>
        </w:rPr>
        <w:t xml:space="preserve"> </w:t>
      </w:r>
      <w:r>
        <w:t>comic.</w:t>
      </w:r>
      <w:r>
        <w:rPr>
          <w:spacing w:val="-2"/>
        </w:rPr>
        <w:t xml:space="preserve"> </w:t>
      </w:r>
      <w:r>
        <w:t>I exaggerated his features to make them sharper, fiercer, but his expressions were a little more difficult to decide upon and get correct. I had to reflect upon certain s</w:t>
      </w:r>
      <w:r>
        <w:t>ituations in our relationship to when he made them and how his eyes would widen, and why. When he</w:t>
      </w:r>
    </w:p>
    <w:p w14:paraId="66E95AD2" w14:textId="77777777" w:rsidR="00D979BD" w:rsidRDefault="00D979BD">
      <w:pPr>
        <w:spacing w:line="480" w:lineRule="auto"/>
        <w:sectPr w:rsidR="00D979BD">
          <w:type w:val="continuous"/>
          <w:pgSz w:w="11910" w:h="16840"/>
          <w:pgMar w:top="1920" w:right="620" w:bottom="280" w:left="820" w:header="0" w:footer="751" w:gutter="0"/>
          <w:cols w:space="720"/>
        </w:sectPr>
      </w:pPr>
    </w:p>
    <w:p w14:paraId="214E1C7B" w14:textId="77777777" w:rsidR="00D979BD" w:rsidRDefault="00BA6905">
      <w:pPr>
        <w:pStyle w:val="BodyText"/>
        <w:spacing w:before="64" w:line="480" w:lineRule="auto"/>
        <w:ind w:left="620" w:right="886"/>
        <w:jc w:val="both"/>
      </w:pPr>
      <w:r>
        <w:lastRenderedPageBreak/>
        <w:t>would look at me</w:t>
      </w:r>
      <w:r>
        <w:rPr>
          <w:spacing w:val="-1"/>
        </w:rPr>
        <w:t xml:space="preserve"> </w:t>
      </w:r>
      <w:r>
        <w:t>with such distain and</w:t>
      </w:r>
      <w:r>
        <w:rPr>
          <w:spacing w:val="-1"/>
        </w:rPr>
        <w:t xml:space="preserve"> </w:t>
      </w:r>
      <w:r>
        <w:t>how his</w:t>
      </w:r>
      <w:r>
        <w:rPr>
          <w:spacing w:val="-1"/>
        </w:rPr>
        <w:t xml:space="preserve"> </w:t>
      </w:r>
      <w:r>
        <w:t>lip would twitch, how</w:t>
      </w:r>
      <w:r>
        <w:rPr>
          <w:spacing w:val="-2"/>
        </w:rPr>
        <w:t xml:space="preserve"> </w:t>
      </w:r>
      <w:r>
        <w:t>his blue eyes</w:t>
      </w:r>
      <w:r>
        <w:rPr>
          <w:spacing w:val="-1"/>
        </w:rPr>
        <w:t xml:space="preserve"> </w:t>
      </w:r>
      <w:r>
        <w:t>turned</w:t>
      </w:r>
      <w:r>
        <w:rPr>
          <w:spacing w:val="-1"/>
        </w:rPr>
        <w:t xml:space="preserve"> </w:t>
      </w:r>
      <w:r>
        <w:t>to black when he was</w:t>
      </w:r>
      <w:r>
        <w:rPr>
          <w:spacing w:val="-1"/>
        </w:rPr>
        <w:t xml:space="preserve"> </w:t>
      </w:r>
      <w:r>
        <w:t>cross</w:t>
      </w:r>
      <w:r>
        <w:rPr>
          <w:spacing w:val="-1"/>
        </w:rPr>
        <w:t xml:space="preserve"> </w:t>
      </w:r>
      <w:r>
        <w:t>with</w:t>
      </w:r>
      <w:r>
        <w:rPr>
          <w:spacing w:val="-1"/>
        </w:rPr>
        <w:t xml:space="preserve"> </w:t>
      </w:r>
      <w:r>
        <w:t>me, and how</w:t>
      </w:r>
      <w:r>
        <w:rPr>
          <w:spacing w:val="-2"/>
        </w:rPr>
        <w:t xml:space="preserve"> </w:t>
      </w:r>
      <w:r>
        <w:t>his</w:t>
      </w:r>
      <w:r>
        <w:rPr>
          <w:spacing w:val="-1"/>
        </w:rPr>
        <w:t xml:space="preserve"> </w:t>
      </w:r>
      <w:r>
        <w:t>face would twist uglily as he’d grip my arms. These</w:t>
      </w:r>
      <w:r>
        <w:rPr>
          <w:spacing w:val="-2"/>
        </w:rPr>
        <w:t xml:space="preserve"> </w:t>
      </w:r>
      <w:r>
        <w:t>were</w:t>
      </w:r>
      <w:r>
        <w:rPr>
          <w:spacing w:val="-3"/>
        </w:rPr>
        <w:t xml:space="preserve"> </w:t>
      </w:r>
      <w:r>
        <w:t>all</w:t>
      </w:r>
      <w:r>
        <w:rPr>
          <w:spacing w:val="-2"/>
        </w:rPr>
        <w:t xml:space="preserve"> </w:t>
      </w:r>
      <w:r>
        <w:t>things</w:t>
      </w:r>
      <w:r>
        <w:rPr>
          <w:spacing w:val="-3"/>
        </w:rPr>
        <w:t xml:space="preserve"> </w:t>
      </w:r>
      <w:r>
        <w:t>I don’t think</w:t>
      </w:r>
      <w:r>
        <w:rPr>
          <w:spacing w:val="-3"/>
        </w:rPr>
        <w:t xml:space="preserve"> </w:t>
      </w:r>
      <w:r>
        <w:t>I</w:t>
      </w:r>
      <w:r>
        <w:rPr>
          <w:spacing w:val="-3"/>
        </w:rPr>
        <w:t xml:space="preserve"> </w:t>
      </w:r>
      <w:r>
        <w:t>could</w:t>
      </w:r>
      <w:r>
        <w:rPr>
          <w:spacing w:val="-2"/>
        </w:rPr>
        <w:t xml:space="preserve"> </w:t>
      </w:r>
      <w:r>
        <w:t>achieve</w:t>
      </w:r>
      <w:r>
        <w:rPr>
          <w:spacing w:val="-3"/>
        </w:rPr>
        <w:t xml:space="preserve"> </w:t>
      </w:r>
      <w:r>
        <w:t>through</w:t>
      </w:r>
      <w:r>
        <w:rPr>
          <w:spacing w:val="-2"/>
        </w:rPr>
        <w:t xml:space="preserve"> </w:t>
      </w:r>
      <w:r>
        <w:t>art</w:t>
      </w:r>
      <w:r>
        <w:rPr>
          <w:spacing w:val="-3"/>
        </w:rPr>
        <w:t xml:space="preserve"> </w:t>
      </w:r>
      <w:r>
        <w:t>alone.</w:t>
      </w:r>
      <w:r>
        <w:rPr>
          <w:spacing w:val="-1"/>
        </w:rPr>
        <w:t xml:space="preserve"> </w:t>
      </w:r>
      <w:r>
        <w:t>So,</w:t>
      </w:r>
      <w:r>
        <w:rPr>
          <w:spacing w:val="-3"/>
        </w:rPr>
        <w:t xml:space="preserve"> </w:t>
      </w:r>
      <w:r>
        <w:t>I</w:t>
      </w:r>
      <w:r>
        <w:rPr>
          <w:spacing w:val="-3"/>
        </w:rPr>
        <w:t xml:space="preserve"> </w:t>
      </w:r>
      <w:r>
        <w:t>decided</w:t>
      </w:r>
      <w:r>
        <w:rPr>
          <w:spacing w:val="-2"/>
        </w:rPr>
        <w:t xml:space="preserve"> </w:t>
      </w:r>
      <w:r>
        <w:t>not</w:t>
      </w:r>
      <w:r>
        <w:rPr>
          <w:spacing w:val="-3"/>
        </w:rPr>
        <w:t xml:space="preserve"> </w:t>
      </w:r>
      <w:r>
        <w:t>to</w:t>
      </w:r>
      <w:r>
        <w:rPr>
          <w:spacing w:val="-3"/>
        </w:rPr>
        <w:t xml:space="preserve"> </w:t>
      </w:r>
      <w:r>
        <w:t>use them. I had to find a balance for myself and the reader, for my sanity as well as theirs.</w:t>
      </w:r>
    </w:p>
    <w:p w14:paraId="4CA76DA1" w14:textId="77777777" w:rsidR="00D979BD" w:rsidRDefault="00BA6905">
      <w:pPr>
        <w:spacing w:before="160" w:line="480" w:lineRule="auto"/>
        <w:ind w:left="620" w:right="1275" w:firstLine="719"/>
        <w:jc w:val="both"/>
      </w:pPr>
      <w:r>
        <w:rPr>
          <w:i/>
        </w:rPr>
        <w:t>“Adding</w:t>
      </w:r>
      <w:r>
        <w:rPr>
          <w:i/>
          <w:spacing w:val="-3"/>
        </w:rPr>
        <w:t xml:space="preserve"> </w:t>
      </w:r>
      <w:r>
        <w:rPr>
          <w:i/>
        </w:rPr>
        <w:t>realistic</w:t>
      </w:r>
      <w:r>
        <w:rPr>
          <w:i/>
          <w:spacing w:val="-3"/>
        </w:rPr>
        <w:t xml:space="preserve"> </w:t>
      </w:r>
      <w:r>
        <w:rPr>
          <w:i/>
        </w:rPr>
        <w:t>details</w:t>
      </w:r>
      <w:r>
        <w:rPr>
          <w:i/>
          <w:spacing w:val="-3"/>
        </w:rPr>
        <w:t xml:space="preserve"> </w:t>
      </w:r>
      <w:r>
        <w:rPr>
          <w:i/>
        </w:rPr>
        <w:t>and</w:t>
      </w:r>
      <w:r>
        <w:rPr>
          <w:i/>
          <w:spacing w:val="-3"/>
        </w:rPr>
        <w:t xml:space="preserve"> </w:t>
      </w:r>
      <w:r>
        <w:rPr>
          <w:i/>
        </w:rPr>
        <w:t>textures,</w:t>
      </w:r>
      <w:r>
        <w:rPr>
          <w:i/>
          <w:spacing w:val="-4"/>
        </w:rPr>
        <w:t xml:space="preserve"> </w:t>
      </w:r>
      <w:r>
        <w:rPr>
          <w:i/>
        </w:rPr>
        <w:t>if</w:t>
      </w:r>
      <w:r>
        <w:rPr>
          <w:i/>
          <w:spacing w:val="-2"/>
        </w:rPr>
        <w:t xml:space="preserve"> </w:t>
      </w:r>
      <w:r>
        <w:rPr>
          <w:i/>
        </w:rPr>
        <w:t>done</w:t>
      </w:r>
      <w:r>
        <w:rPr>
          <w:i/>
          <w:spacing w:val="-5"/>
        </w:rPr>
        <w:t xml:space="preserve"> </w:t>
      </w:r>
      <w:r>
        <w:rPr>
          <w:i/>
        </w:rPr>
        <w:t>well,</w:t>
      </w:r>
      <w:r>
        <w:rPr>
          <w:i/>
          <w:spacing w:val="-4"/>
        </w:rPr>
        <w:t xml:space="preserve"> </w:t>
      </w:r>
      <w:r>
        <w:rPr>
          <w:i/>
        </w:rPr>
        <w:t>can</w:t>
      </w:r>
      <w:r>
        <w:rPr>
          <w:i/>
          <w:spacing w:val="-3"/>
        </w:rPr>
        <w:t xml:space="preserve"> </w:t>
      </w:r>
      <w:r>
        <w:rPr>
          <w:i/>
        </w:rPr>
        <w:t>help</w:t>
      </w:r>
      <w:r>
        <w:rPr>
          <w:i/>
          <w:spacing w:val="-3"/>
        </w:rPr>
        <w:t xml:space="preserve"> </w:t>
      </w:r>
      <w:r>
        <w:rPr>
          <w:i/>
        </w:rPr>
        <w:t>trigger</w:t>
      </w:r>
      <w:r>
        <w:rPr>
          <w:i/>
          <w:spacing w:val="-4"/>
        </w:rPr>
        <w:t xml:space="preserve"> </w:t>
      </w:r>
      <w:r>
        <w:rPr>
          <w:i/>
        </w:rPr>
        <w:t>memories,</w:t>
      </w:r>
      <w:r>
        <w:rPr>
          <w:i/>
          <w:spacing w:val="-2"/>
        </w:rPr>
        <w:t xml:space="preserve"> </w:t>
      </w:r>
      <w:r>
        <w:rPr>
          <w:i/>
        </w:rPr>
        <w:t>not only</w:t>
      </w:r>
      <w:r>
        <w:rPr>
          <w:i/>
          <w:spacing w:val="-1"/>
        </w:rPr>
        <w:t xml:space="preserve"> </w:t>
      </w:r>
      <w:r>
        <w:rPr>
          <w:i/>
        </w:rPr>
        <w:t>of</w:t>
      </w:r>
      <w:r>
        <w:rPr>
          <w:i/>
          <w:spacing w:val="-3"/>
        </w:rPr>
        <w:t xml:space="preserve"> </w:t>
      </w:r>
      <w:r>
        <w:rPr>
          <w:i/>
        </w:rPr>
        <w:t>the</w:t>
      </w:r>
      <w:r>
        <w:rPr>
          <w:i/>
          <w:spacing w:val="-4"/>
        </w:rPr>
        <w:t xml:space="preserve"> </w:t>
      </w:r>
      <w:r>
        <w:rPr>
          <w:i/>
        </w:rPr>
        <w:t>appearance</w:t>
      </w:r>
      <w:r>
        <w:rPr>
          <w:i/>
          <w:spacing w:val="-4"/>
        </w:rPr>
        <w:t xml:space="preserve"> </w:t>
      </w:r>
      <w:r>
        <w:rPr>
          <w:i/>
        </w:rPr>
        <w:t>of objects</w:t>
      </w:r>
      <w:r>
        <w:rPr>
          <w:i/>
          <w:spacing w:val="-1"/>
        </w:rPr>
        <w:t xml:space="preserve"> </w:t>
      </w:r>
      <w:r>
        <w:rPr>
          <w:i/>
        </w:rPr>
        <w:t>but also</w:t>
      </w:r>
      <w:r>
        <w:rPr>
          <w:i/>
          <w:spacing w:val="-4"/>
        </w:rPr>
        <w:t xml:space="preserve"> </w:t>
      </w:r>
      <w:r>
        <w:rPr>
          <w:i/>
        </w:rPr>
        <w:t>the</w:t>
      </w:r>
      <w:r>
        <w:rPr>
          <w:i/>
          <w:spacing w:val="-4"/>
        </w:rPr>
        <w:t xml:space="preserve"> </w:t>
      </w:r>
      <w:r>
        <w:rPr>
          <w:i/>
        </w:rPr>
        <w:t>way</w:t>
      </w:r>
      <w:r>
        <w:rPr>
          <w:i/>
          <w:spacing w:val="-2"/>
        </w:rPr>
        <w:t xml:space="preserve"> </w:t>
      </w:r>
      <w:r>
        <w:rPr>
          <w:i/>
        </w:rPr>
        <w:t>they</w:t>
      </w:r>
      <w:r>
        <w:rPr>
          <w:i/>
          <w:spacing w:val="-4"/>
        </w:rPr>
        <w:t xml:space="preserve"> </w:t>
      </w:r>
      <w:r>
        <w:rPr>
          <w:i/>
        </w:rPr>
        <w:t>feel, or</w:t>
      </w:r>
      <w:r>
        <w:rPr>
          <w:i/>
          <w:spacing w:val="-1"/>
        </w:rPr>
        <w:t xml:space="preserve"> </w:t>
      </w:r>
      <w:r>
        <w:rPr>
          <w:i/>
        </w:rPr>
        <w:t>smell, or</w:t>
      </w:r>
      <w:r>
        <w:rPr>
          <w:i/>
          <w:spacing w:val="-3"/>
        </w:rPr>
        <w:t xml:space="preserve"> </w:t>
      </w:r>
      <w:r>
        <w:rPr>
          <w:i/>
        </w:rPr>
        <w:t>sound</w:t>
      </w:r>
      <w:r>
        <w:rPr>
          <w:i/>
          <w:spacing w:val="-2"/>
        </w:rPr>
        <w:t xml:space="preserve"> </w:t>
      </w:r>
      <w:r>
        <w:rPr>
          <w:i/>
        </w:rPr>
        <w:t>and</w:t>
      </w:r>
      <w:r>
        <w:rPr>
          <w:i/>
          <w:spacing w:val="-2"/>
        </w:rPr>
        <w:t xml:space="preserve"> </w:t>
      </w:r>
      <w:r>
        <w:rPr>
          <w:i/>
        </w:rPr>
        <w:t xml:space="preserve">help bolster a sense of recognition on the part of the reader” </w:t>
      </w:r>
      <w:r>
        <w:t>(McCloud, 2006, p.165).</w:t>
      </w:r>
    </w:p>
    <w:p w14:paraId="4E259640" w14:textId="77777777" w:rsidR="00D979BD" w:rsidRDefault="00BA6905">
      <w:pPr>
        <w:pStyle w:val="BodyText"/>
        <w:spacing w:before="161" w:line="480" w:lineRule="auto"/>
        <w:ind w:left="620" w:right="812" w:firstLine="719"/>
      </w:pPr>
      <w:r>
        <w:t>The following examples are images from the complete comic book. I finalised the results, developed the style and moved on to finishing the images and editing them to be inserted into Adobe InDesign for exportation into a PDF file. Now that the graphic memoir is complete, I do feel a certain relief due to its difficult content. Talking about it, examining my experiences under a microscope, and exporting it for public consumption is a terrifying thought, and</w:t>
      </w:r>
      <w:r>
        <w:rPr>
          <w:spacing w:val="-1"/>
        </w:rPr>
        <w:t xml:space="preserve"> </w:t>
      </w:r>
      <w:r>
        <w:t>process. All my</w:t>
      </w:r>
      <w:r>
        <w:rPr>
          <w:spacing w:val="-1"/>
        </w:rPr>
        <w:t xml:space="preserve"> </w:t>
      </w:r>
      <w:r>
        <w:t>shame is</w:t>
      </w:r>
      <w:r>
        <w:rPr>
          <w:spacing w:val="-1"/>
        </w:rPr>
        <w:t xml:space="preserve"> </w:t>
      </w:r>
      <w:r>
        <w:t>there</w:t>
      </w:r>
      <w:r>
        <w:rPr>
          <w:spacing w:val="-1"/>
        </w:rPr>
        <w:t xml:space="preserve"> </w:t>
      </w:r>
      <w:r>
        <w:t>for the world</w:t>
      </w:r>
      <w:r>
        <w:rPr>
          <w:spacing w:val="-1"/>
        </w:rPr>
        <w:t xml:space="preserve"> </w:t>
      </w:r>
      <w:r>
        <w:t>to see, all</w:t>
      </w:r>
      <w:r>
        <w:rPr>
          <w:spacing w:val="-2"/>
        </w:rPr>
        <w:t xml:space="preserve"> </w:t>
      </w:r>
      <w:r>
        <w:t>the</w:t>
      </w:r>
      <w:r>
        <w:rPr>
          <w:spacing w:val="-1"/>
        </w:rPr>
        <w:t xml:space="preserve"> </w:t>
      </w:r>
      <w:r>
        <w:t>fear, all the pain</w:t>
      </w:r>
      <w:r>
        <w:rPr>
          <w:spacing w:val="-1"/>
        </w:rPr>
        <w:t xml:space="preserve"> </w:t>
      </w:r>
      <w:r>
        <w:t>and hardship is up for scrutiny and critique. Will I be believed? What if my family or people from my past see it? What do I do if emails begin to fill my inbox calling me a liar? How would I handle it, could I? That’s why I chose a penname, to protect myself and clear away these thoughts</w:t>
      </w:r>
      <w:r>
        <w:rPr>
          <w:spacing w:val="-3"/>
        </w:rPr>
        <w:t xml:space="preserve"> </w:t>
      </w:r>
      <w:r>
        <w:t>so</w:t>
      </w:r>
      <w:r>
        <w:rPr>
          <w:spacing w:val="-4"/>
        </w:rPr>
        <w:t xml:space="preserve"> </w:t>
      </w:r>
      <w:r>
        <w:t>I</w:t>
      </w:r>
      <w:r>
        <w:rPr>
          <w:spacing w:val="-3"/>
        </w:rPr>
        <w:t xml:space="preserve"> </w:t>
      </w:r>
      <w:r>
        <w:t>could</w:t>
      </w:r>
      <w:r>
        <w:rPr>
          <w:spacing w:val="-4"/>
        </w:rPr>
        <w:t xml:space="preserve"> </w:t>
      </w:r>
      <w:r>
        <w:t>focus</w:t>
      </w:r>
      <w:r>
        <w:rPr>
          <w:spacing w:val="-4"/>
        </w:rPr>
        <w:t xml:space="preserve"> </w:t>
      </w:r>
      <w:r>
        <w:t>on</w:t>
      </w:r>
      <w:r>
        <w:rPr>
          <w:spacing w:val="-4"/>
        </w:rPr>
        <w:t xml:space="preserve"> </w:t>
      </w:r>
      <w:r>
        <w:t>the</w:t>
      </w:r>
      <w:r>
        <w:rPr>
          <w:spacing w:val="-2"/>
        </w:rPr>
        <w:t xml:space="preserve"> </w:t>
      </w:r>
      <w:r>
        <w:t>project</w:t>
      </w:r>
      <w:r>
        <w:rPr>
          <w:spacing w:val="-3"/>
        </w:rPr>
        <w:t xml:space="preserve"> </w:t>
      </w:r>
      <w:r>
        <w:t>and</w:t>
      </w:r>
      <w:r>
        <w:rPr>
          <w:spacing w:val="-4"/>
        </w:rPr>
        <w:t xml:space="preserve"> </w:t>
      </w:r>
      <w:r>
        <w:t>the</w:t>
      </w:r>
      <w:r>
        <w:rPr>
          <w:spacing w:val="-2"/>
        </w:rPr>
        <w:t xml:space="preserve"> </w:t>
      </w:r>
      <w:r>
        <w:t>gap</w:t>
      </w:r>
      <w:r>
        <w:rPr>
          <w:spacing w:val="-2"/>
        </w:rPr>
        <w:t xml:space="preserve"> </w:t>
      </w:r>
      <w:r>
        <w:t>which</w:t>
      </w:r>
      <w:r>
        <w:rPr>
          <w:spacing w:val="-2"/>
        </w:rPr>
        <w:t xml:space="preserve"> </w:t>
      </w:r>
      <w:r>
        <w:t>I</w:t>
      </w:r>
      <w:r>
        <w:rPr>
          <w:spacing w:val="-2"/>
        </w:rPr>
        <w:t xml:space="preserve"> </w:t>
      </w:r>
      <w:r>
        <w:t>hope</w:t>
      </w:r>
      <w:r>
        <w:rPr>
          <w:spacing w:val="-2"/>
        </w:rPr>
        <w:t xml:space="preserve"> </w:t>
      </w:r>
      <w:r>
        <w:t>it will</w:t>
      </w:r>
      <w:r>
        <w:rPr>
          <w:spacing w:val="-2"/>
        </w:rPr>
        <w:t xml:space="preserve"> </w:t>
      </w:r>
      <w:r>
        <w:t>begin</w:t>
      </w:r>
      <w:r>
        <w:rPr>
          <w:spacing w:val="-2"/>
        </w:rPr>
        <w:t xml:space="preserve"> </w:t>
      </w:r>
      <w:r>
        <w:t>to</w:t>
      </w:r>
      <w:r>
        <w:rPr>
          <w:spacing w:val="-4"/>
        </w:rPr>
        <w:t xml:space="preserve"> </w:t>
      </w:r>
      <w:r>
        <w:t>fill, so</w:t>
      </w:r>
      <w:r>
        <w:rPr>
          <w:spacing w:val="-2"/>
        </w:rPr>
        <w:t xml:space="preserve"> </w:t>
      </w:r>
      <w:r>
        <w:t>others can help to fill it as well:</w:t>
      </w:r>
    </w:p>
    <w:p w14:paraId="1301EA26" w14:textId="77777777" w:rsidR="00D979BD" w:rsidRDefault="00BA6905">
      <w:pPr>
        <w:spacing w:before="161" w:line="480" w:lineRule="auto"/>
        <w:ind w:left="620" w:right="869" w:firstLine="719"/>
        <w:jc w:val="both"/>
      </w:pPr>
      <w:r>
        <w:rPr>
          <w:i/>
        </w:rPr>
        <w:t>“Related to privacy concerns, many authors want the protection of a made-up name, such</w:t>
      </w:r>
      <w:r>
        <w:rPr>
          <w:i/>
          <w:spacing w:val="-3"/>
        </w:rPr>
        <w:t xml:space="preserve"> </w:t>
      </w:r>
      <w:r>
        <w:rPr>
          <w:i/>
        </w:rPr>
        <w:t>as</w:t>
      </w:r>
      <w:r>
        <w:rPr>
          <w:i/>
          <w:spacing w:val="-4"/>
        </w:rPr>
        <w:t xml:space="preserve"> </w:t>
      </w:r>
      <w:r>
        <w:rPr>
          <w:i/>
        </w:rPr>
        <w:t>when</w:t>
      </w:r>
      <w:r>
        <w:rPr>
          <w:i/>
          <w:spacing w:val="-3"/>
        </w:rPr>
        <w:t xml:space="preserve"> </w:t>
      </w:r>
      <w:r>
        <w:rPr>
          <w:i/>
        </w:rPr>
        <w:t>they</w:t>
      </w:r>
      <w:r>
        <w:rPr>
          <w:i/>
          <w:spacing w:val="-2"/>
        </w:rPr>
        <w:t xml:space="preserve"> </w:t>
      </w:r>
      <w:r>
        <w:rPr>
          <w:i/>
        </w:rPr>
        <w:t>are</w:t>
      </w:r>
      <w:r>
        <w:rPr>
          <w:i/>
          <w:spacing w:val="-3"/>
        </w:rPr>
        <w:t xml:space="preserve"> </w:t>
      </w:r>
      <w:r>
        <w:rPr>
          <w:i/>
        </w:rPr>
        <w:t>writing</w:t>
      </w:r>
      <w:r>
        <w:rPr>
          <w:i/>
          <w:spacing w:val="-3"/>
        </w:rPr>
        <w:t xml:space="preserve"> </w:t>
      </w:r>
      <w:r>
        <w:rPr>
          <w:i/>
        </w:rPr>
        <w:t>erotic</w:t>
      </w:r>
      <w:r>
        <w:rPr>
          <w:i/>
          <w:spacing w:val="-4"/>
        </w:rPr>
        <w:t xml:space="preserve"> </w:t>
      </w:r>
      <w:r>
        <w:rPr>
          <w:i/>
        </w:rPr>
        <w:t>fiction</w:t>
      </w:r>
      <w:r>
        <w:rPr>
          <w:i/>
          <w:spacing w:val="-3"/>
        </w:rPr>
        <w:t xml:space="preserve"> </w:t>
      </w:r>
      <w:r>
        <w:rPr>
          <w:i/>
        </w:rPr>
        <w:t>or</w:t>
      </w:r>
      <w:r>
        <w:rPr>
          <w:i/>
          <w:spacing w:val="-2"/>
        </w:rPr>
        <w:t xml:space="preserve"> </w:t>
      </w:r>
      <w:r>
        <w:rPr>
          <w:i/>
        </w:rPr>
        <w:t>something</w:t>
      </w:r>
      <w:r>
        <w:rPr>
          <w:i/>
          <w:spacing w:val="-3"/>
        </w:rPr>
        <w:t xml:space="preserve"> </w:t>
      </w:r>
      <w:r>
        <w:rPr>
          <w:i/>
        </w:rPr>
        <w:t>controversial.</w:t>
      </w:r>
      <w:r>
        <w:rPr>
          <w:i/>
          <w:spacing w:val="-3"/>
        </w:rPr>
        <w:t xml:space="preserve"> </w:t>
      </w:r>
      <w:r>
        <w:rPr>
          <w:i/>
        </w:rPr>
        <w:t>If</w:t>
      </w:r>
      <w:r>
        <w:rPr>
          <w:i/>
          <w:spacing w:val="-4"/>
        </w:rPr>
        <w:t xml:space="preserve"> </w:t>
      </w:r>
      <w:r>
        <w:rPr>
          <w:i/>
        </w:rPr>
        <w:t>that</w:t>
      </w:r>
      <w:r>
        <w:rPr>
          <w:i/>
          <w:spacing w:val="-2"/>
        </w:rPr>
        <w:t xml:space="preserve"> </w:t>
      </w:r>
      <w:r>
        <w:rPr>
          <w:i/>
        </w:rPr>
        <w:t>piece</w:t>
      </w:r>
      <w:r>
        <w:rPr>
          <w:i/>
          <w:spacing w:val="-3"/>
        </w:rPr>
        <w:t xml:space="preserve"> </w:t>
      </w:r>
      <w:r>
        <w:rPr>
          <w:i/>
        </w:rPr>
        <w:t>of</w:t>
      </w:r>
      <w:r>
        <w:rPr>
          <w:i/>
          <w:spacing w:val="-3"/>
        </w:rPr>
        <w:t xml:space="preserve"> </w:t>
      </w:r>
      <w:r>
        <w:rPr>
          <w:i/>
        </w:rPr>
        <w:t xml:space="preserve">writing doesn’t work out or comes under fire, they can protect their reputation and start anew with a new pseudonym” </w:t>
      </w:r>
      <w:r>
        <w:t>(Cerezo, 2023).</w:t>
      </w:r>
    </w:p>
    <w:p w14:paraId="4B805F90" w14:textId="77777777" w:rsidR="00D979BD" w:rsidRDefault="00BA6905">
      <w:pPr>
        <w:pStyle w:val="BodyText"/>
        <w:spacing w:before="161" w:line="475" w:lineRule="auto"/>
        <w:ind w:left="620" w:right="1015" w:firstLine="719"/>
        <w:jc w:val="both"/>
      </w:pPr>
      <w:r>
        <w:t>The</w:t>
      </w:r>
      <w:r>
        <w:rPr>
          <w:spacing w:val="-2"/>
        </w:rPr>
        <w:t xml:space="preserve"> </w:t>
      </w:r>
      <w:r>
        <w:t>images</w:t>
      </w:r>
      <w:r>
        <w:rPr>
          <w:spacing w:val="-4"/>
        </w:rPr>
        <w:t xml:space="preserve"> </w:t>
      </w:r>
      <w:r>
        <w:t>below</w:t>
      </w:r>
      <w:r>
        <w:rPr>
          <w:spacing w:val="-3"/>
        </w:rPr>
        <w:t xml:space="preserve"> </w:t>
      </w:r>
      <w:r>
        <w:t>are</w:t>
      </w:r>
      <w:r>
        <w:rPr>
          <w:spacing w:val="-4"/>
        </w:rPr>
        <w:t xml:space="preserve"> </w:t>
      </w:r>
      <w:r>
        <w:t>just a</w:t>
      </w:r>
      <w:r>
        <w:rPr>
          <w:spacing w:val="-4"/>
        </w:rPr>
        <w:t xml:space="preserve"> </w:t>
      </w:r>
      <w:r>
        <w:t>few</w:t>
      </w:r>
      <w:r>
        <w:rPr>
          <w:spacing w:val="-5"/>
        </w:rPr>
        <w:t xml:space="preserve"> </w:t>
      </w:r>
      <w:r>
        <w:t>examples, and</w:t>
      </w:r>
      <w:r>
        <w:rPr>
          <w:spacing w:val="-4"/>
        </w:rPr>
        <w:t xml:space="preserve"> </w:t>
      </w:r>
      <w:r>
        <w:t>I</w:t>
      </w:r>
      <w:r>
        <w:rPr>
          <w:spacing w:val="-5"/>
        </w:rPr>
        <w:t xml:space="preserve"> </w:t>
      </w:r>
      <w:r>
        <w:t>think</w:t>
      </w:r>
      <w:r>
        <w:rPr>
          <w:spacing w:val="-2"/>
        </w:rPr>
        <w:t xml:space="preserve"> </w:t>
      </w:r>
      <w:r>
        <w:t>they</w:t>
      </w:r>
      <w:r>
        <w:rPr>
          <w:spacing w:val="-1"/>
        </w:rPr>
        <w:t xml:space="preserve"> </w:t>
      </w:r>
      <w:r>
        <w:t>create, not</w:t>
      </w:r>
      <w:r>
        <w:rPr>
          <w:spacing w:val="-3"/>
        </w:rPr>
        <w:t xml:space="preserve"> </w:t>
      </w:r>
      <w:r>
        <w:t>just</w:t>
      </w:r>
      <w:r>
        <w:rPr>
          <w:spacing w:val="-3"/>
        </w:rPr>
        <w:t xml:space="preserve"> </w:t>
      </w:r>
      <w:r>
        <w:t>a</w:t>
      </w:r>
      <w:r>
        <w:rPr>
          <w:spacing w:val="-2"/>
        </w:rPr>
        <w:t xml:space="preserve"> </w:t>
      </w:r>
      <w:r>
        <w:t>sense of the experiences I have had, but of how difficult this work has been.</w:t>
      </w:r>
    </w:p>
    <w:p w14:paraId="16DEF427" w14:textId="77777777" w:rsidR="00D979BD" w:rsidRDefault="00D979BD">
      <w:pPr>
        <w:spacing w:line="475" w:lineRule="auto"/>
        <w:jc w:val="both"/>
        <w:sectPr w:rsidR="00D979BD">
          <w:pgSz w:w="11910" w:h="16840"/>
          <w:pgMar w:top="1360" w:right="620" w:bottom="940" w:left="820" w:header="0" w:footer="751" w:gutter="0"/>
          <w:cols w:space="720"/>
        </w:sectPr>
      </w:pPr>
    </w:p>
    <w:p w14:paraId="024931AC" w14:textId="77777777" w:rsidR="00D979BD" w:rsidRDefault="00D979BD">
      <w:pPr>
        <w:pStyle w:val="BodyText"/>
        <w:spacing w:before="4"/>
        <w:rPr>
          <w:sz w:val="5"/>
        </w:rPr>
      </w:pPr>
    </w:p>
    <w:p w14:paraId="4D033B1F" w14:textId="77777777" w:rsidR="00D979BD" w:rsidRDefault="00BA6905">
      <w:pPr>
        <w:pStyle w:val="BodyText"/>
        <w:ind w:left="620"/>
        <w:rPr>
          <w:sz w:val="20"/>
        </w:rPr>
      </w:pPr>
      <w:r>
        <w:rPr>
          <w:noProof/>
          <w:sz w:val="20"/>
        </w:rPr>
        <w:drawing>
          <wp:inline distT="0" distB="0" distL="0" distR="0" wp14:anchorId="5322DC6F" wp14:editId="7B6F82D6">
            <wp:extent cx="3700715" cy="2742437"/>
            <wp:effectExtent l="0" t="0" r="0" b="0"/>
            <wp:docPr id="51" name="Image 51" descr="A cartoon of a person with glasses and a teeth drawn on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descr="A cartoon of a person with glasses and a teeth drawn on  Description automatically generated"/>
                    <pic:cNvPicPr/>
                  </pic:nvPicPr>
                  <pic:blipFill>
                    <a:blip r:embed="rId43" cstate="print"/>
                    <a:stretch>
                      <a:fillRect/>
                    </a:stretch>
                  </pic:blipFill>
                  <pic:spPr>
                    <a:xfrm>
                      <a:off x="0" y="0"/>
                      <a:ext cx="3700715" cy="2742437"/>
                    </a:xfrm>
                    <a:prstGeom prst="rect">
                      <a:avLst/>
                    </a:prstGeom>
                  </pic:spPr>
                </pic:pic>
              </a:graphicData>
            </a:graphic>
          </wp:inline>
        </w:drawing>
      </w:r>
    </w:p>
    <w:p w14:paraId="0FFFF17A" w14:textId="77777777" w:rsidR="00D979BD" w:rsidRDefault="00BA6905">
      <w:pPr>
        <w:spacing w:before="123"/>
        <w:ind w:left="620"/>
        <w:rPr>
          <w:rFonts w:ascii="Calibri"/>
          <w:i/>
          <w:sz w:val="18"/>
        </w:rPr>
      </w:pPr>
      <w:r>
        <w:rPr>
          <w:rFonts w:ascii="Calibri"/>
          <w:i/>
          <w:color w:val="44536A"/>
          <w:sz w:val="18"/>
        </w:rPr>
        <w:t>Final</w:t>
      </w:r>
      <w:r>
        <w:rPr>
          <w:rFonts w:ascii="Calibri"/>
          <w:i/>
          <w:color w:val="44536A"/>
          <w:spacing w:val="-4"/>
          <w:sz w:val="18"/>
        </w:rPr>
        <w:t xml:space="preserve"> </w:t>
      </w:r>
      <w:r>
        <w:rPr>
          <w:rFonts w:ascii="Calibri"/>
          <w:i/>
          <w:color w:val="44536A"/>
          <w:sz w:val="18"/>
        </w:rPr>
        <w:t>Examples</w:t>
      </w:r>
      <w:r>
        <w:rPr>
          <w:rFonts w:ascii="Calibri"/>
          <w:i/>
          <w:color w:val="44536A"/>
          <w:spacing w:val="-2"/>
          <w:sz w:val="18"/>
        </w:rPr>
        <w:t xml:space="preserve"> </w:t>
      </w:r>
      <w:r>
        <w:rPr>
          <w:rFonts w:ascii="Calibri"/>
          <w:i/>
          <w:color w:val="44536A"/>
          <w:spacing w:val="-10"/>
          <w:sz w:val="18"/>
        </w:rPr>
        <w:t>1</w:t>
      </w:r>
    </w:p>
    <w:p w14:paraId="68DF9E4C" w14:textId="77777777" w:rsidR="00D979BD" w:rsidRDefault="00BA6905">
      <w:pPr>
        <w:pStyle w:val="BodyText"/>
        <w:spacing w:before="64" w:line="480" w:lineRule="auto"/>
        <w:ind w:left="141" w:right="822" w:firstLine="9"/>
      </w:pPr>
      <w:r>
        <w:br w:type="column"/>
      </w:r>
      <w:r>
        <w:t>From 2017 to 2018 I was suffering from psychosis; I</w:t>
      </w:r>
      <w:r>
        <w:rPr>
          <w:spacing w:val="40"/>
        </w:rPr>
        <w:t xml:space="preserve"> </w:t>
      </w:r>
      <w:r>
        <w:t>was hearing voices and</w:t>
      </w:r>
      <w:r>
        <w:rPr>
          <w:spacing w:val="40"/>
        </w:rPr>
        <w:t xml:space="preserve"> </w:t>
      </w:r>
      <w:r>
        <w:t>seeing</w:t>
      </w:r>
      <w:r>
        <w:rPr>
          <w:spacing w:val="-6"/>
        </w:rPr>
        <w:t xml:space="preserve"> </w:t>
      </w:r>
      <w:r>
        <w:t>monsters.</w:t>
      </w:r>
      <w:r>
        <w:rPr>
          <w:spacing w:val="-4"/>
        </w:rPr>
        <w:t xml:space="preserve"> </w:t>
      </w:r>
      <w:r>
        <w:t>The</w:t>
      </w:r>
      <w:r>
        <w:rPr>
          <w:spacing w:val="-10"/>
        </w:rPr>
        <w:t xml:space="preserve"> </w:t>
      </w:r>
      <w:r>
        <w:t>first</w:t>
      </w:r>
      <w:r>
        <w:rPr>
          <w:spacing w:val="-4"/>
        </w:rPr>
        <w:t xml:space="preserve"> </w:t>
      </w:r>
      <w:r>
        <w:t>one I ever saw</w:t>
      </w:r>
      <w:r>
        <w:rPr>
          <w:spacing w:val="-1"/>
        </w:rPr>
        <w:t xml:space="preserve"> </w:t>
      </w:r>
      <w:r>
        <w:t xml:space="preserve">was during a trip to a supermarket to get some </w:t>
      </w:r>
      <w:r>
        <w:t>essentials. The items had been scanned and I was gathering the few coins I had out of</w:t>
      </w:r>
      <w:r>
        <w:rPr>
          <w:spacing w:val="-1"/>
        </w:rPr>
        <w:t xml:space="preserve"> </w:t>
      </w:r>
      <w:r>
        <w:t>my</w:t>
      </w:r>
      <w:r>
        <w:rPr>
          <w:spacing w:val="-2"/>
        </w:rPr>
        <w:t xml:space="preserve"> </w:t>
      </w:r>
      <w:r>
        <w:t>purse</w:t>
      </w:r>
      <w:r>
        <w:rPr>
          <w:spacing w:val="-2"/>
        </w:rPr>
        <w:t xml:space="preserve"> </w:t>
      </w:r>
      <w:r>
        <w:t>when</w:t>
      </w:r>
      <w:r>
        <w:rPr>
          <w:spacing w:val="-2"/>
        </w:rPr>
        <w:t xml:space="preserve"> </w:t>
      </w:r>
      <w:r>
        <w:t>I looked</w:t>
      </w:r>
    </w:p>
    <w:p w14:paraId="65C8C6AA" w14:textId="77777777" w:rsidR="00D979BD" w:rsidRDefault="00D979BD">
      <w:pPr>
        <w:spacing w:line="480" w:lineRule="auto"/>
        <w:sectPr w:rsidR="00D979BD">
          <w:pgSz w:w="11910" w:h="16840"/>
          <w:pgMar w:top="1360" w:right="620" w:bottom="940" w:left="820" w:header="0" w:footer="751" w:gutter="0"/>
          <w:cols w:num="2" w:space="720" w:equalWidth="0">
            <w:col w:w="6490" w:space="40"/>
            <w:col w:w="3940"/>
          </w:cols>
        </w:sectPr>
      </w:pPr>
    </w:p>
    <w:p w14:paraId="627A47AA" w14:textId="77777777" w:rsidR="00D979BD" w:rsidRDefault="00BA6905">
      <w:pPr>
        <w:pStyle w:val="BodyText"/>
        <w:spacing w:line="480" w:lineRule="auto"/>
        <w:ind w:left="620" w:right="857"/>
      </w:pPr>
      <w:r>
        <w:t>up and saw that the features of the cashier had contorted into that of a shark. She had big black eyes that almost filled her face and a wide, terrifying smile with sharp teeth. Sharks have been a phobia of mine since I was young. Looking at them on the TV screen eye-to- eye</w:t>
      </w:r>
      <w:r>
        <w:rPr>
          <w:spacing w:val="-2"/>
        </w:rPr>
        <w:t xml:space="preserve"> </w:t>
      </w:r>
      <w:r>
        <w:t>made</w:t>
      </w:r>
      <w:r>
        <w:rPr>
          <w:spacing w:val="-6"/>
        </w:rPr>
        <w:t xml:space="preserve"> </w:t>
      </w:r>
      <w:r>
        <w:t>me</w:t>
      </w:r>
      <w:r>
        <w:rPr>
          <w:spacing w:val="-2"/>
        </w:rPr>
        <w:t xml:space="preserve"> </w:t>
      </w:r>
      <w:r>
        <w:t>extremely</w:t>
      </w:r>
      <w:r>
        <w:rPr>
          <w:spacing w:val="-4"/>
        </w:rPr>
        <w:t xml:space="preserve"> </w:t>
      </w:r>
      <w:r>
        <w:t>uncomfortable,</w:t>
      </w:r>
      <w:r>
        <w:rPr>
          <w:spacing w:val="-3"/>
        </w:rPr>
        <w:t xml:space="preserve"> </w:t>
      </w:r>
      <w:r>
        <w:t>to</w:t>
      </w:r>
      <w:r>
        <w:rPr>
          <w:spacing w:val="-4"/>
        </w:rPr>
        <w:t xml:space="preserve"> </w:t>
      </w:r>
      <w:r>
        <w:t>the</w:t>
      </w:r>
      <w:r>
        <w:rPr>
          <w:spacing w:val="-2"/>
        </w:rPr>
        <w:t xml:space="preserve"> </w:t>
      </w:r>
      <w:r>
        <w:t>point</w:t>
      </w:r>
      <w:r>
        <w:rPr>
          <w:spacing w:val="-1"/>
        </w:rPr>
        <w:t xml:space="preserve"> </w:t>
      </w:r>
      <w:r>
        <w:t>where</w:t>
      </w:r>
      <w:r>
        <w:rPr>
          <w:spacing w:val="-4"/>
        </w:rPr>
        <w:t xml:space="preserve"> </w:t>
      </w:r>
      <w:r>
        <w:t>I</w:t>
      </w:r>
      <w:r>
        <w:rPr>
          <w:spacing w:val="-3"/>
        </w:rPr>
        <w:t xml:space="preserve"> </w:t>
      </w:r>
      <w:r>
        <w:t>would</w:t>
      </w:r>
      <w:r>
        <w:rPr>
          <w:spacing w:val="-2"/>
        </w:rPr>
        <w:t xml:space="preserve"> </w:t>
      </w:r>
      <w:r>
        <w:t>cover</w:t>
      </w:r>
      <w:r>
        <w:rPr>
          <w:spacing w:val="-3"/>
        </w:rPr>
        <w:t xml:space="preserve"> </w:t>
      </w:r>
      <w:r>
        <w:t>my</w:t>
      </w:r>
      <w:r>
        <w:rPr>
          <w:spacing w:val="-1"/>
        </w:rPr>
        <w:t xml:space="preserve"> </w:t>
      </w:r>
      <w:r>
        <w:t>face.</w:t>
      </w:r>
      <w:r>
        <w:rPr>
          <w:spacing w:val="-3"/>
        </w:rPr>
        <w:t xml:space="preserve"> </w:t>
      </w:r>
      <w:r>
        <w:t>On</w:t>
      </w:r>
      <w:r>
        <w:rPr>
          <w:spacing w:val="-4"/>
        </w:rPr>
        <w:t xml:space="preserve"> </w:t>
      </w:r>
      <w:r>
        <w:t>seeing this monster, I tore my eyes away, thanked the poor woman, and quickly left without a look back keeping my eyes on the ground until I made it safely home.</w:t>
      </w:r>
    </w:p>
    <w:p w14:paraId="081C31C8" w14:textId="77777777" w:rsidR="00D979BD" w:rsidRDefault="00BA6905">
      <w:pPr>
        <w:pStyle w:val="BodyText"/>
        <w:spacing w:before="162" w:line="480" w:lineRule="auto"/>
        <w:ind w:left="620" w:right="918" w:firstLine="719"/>
      </w:pPr>
      <w:r>
        <w:rPr>
          <w:noProof/>
        </w:rPr>
        <mc:AlternateContent>
          <mc:Choice Requires="wpg">
            <w:drawing>
              <wp:anchor distT="0" distB="0" distL="0" distR="0" simplePos="0" relativeHeight="486197248" behindDoc="1" locked="0" layoutInCell="1" allowOverlap="1" wp14:anchorId="7FFB36E3" wp14:editId="63759913">
                <wp:simplePos x="0" y="0"/>
                <wp:positionH relativeFrom="page">
                  <wp:posOffset>902004</wp:posOffset>
                </wp:positionH>
                <wp:positionV relativeFrom="paragraph">
                  <wp:posOffset>920932</wp:posOffset>
                </wp:positionV>
                <wp:extent cx="3354704" cy="2800350"/>
                <wp:effectExtent l="0" t="0" r="0" b="0"/>
                <wp:wrapNone/>
                <wp:docPr id="52" name="Group 52" descr="A cartoon of a robot with red text  Description automatically generated"/>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54704" cy="2800350"/>
                          <a:chOff x="0" y="0"/>
                          <a:chExt cx="3354704" cy="2800350"/>
                        </a:xfrm>
                      </wpg:grpSpPr>
                      <pic:pic xmlns:pic="http://schemas.openxmlformats.org/drawingml/2006/picture">
                        <pic:nvPicPr>
                          <pic:cNvPr id="53" name="Image 53" descr="A cartoon of a robot with red text  Description automatically generated"/>
                          <pic:cNvPicPr/>
                        </pic:nvPicPr>
                        <pic:blipFill>
                          <a:blip r:embed="rId44" cstate="print"/>
                          <a:stretch>
                            <a:fillRect/>
                          </a:stretch>
                        </pic:blipFill>
                        <pic:spPr>
                          <a:xfrm>
                            <a:off x="12395" y="0"/>
                            <a:ext cx="3342004" cy="2752886"/>
                          </a:xfrm>
                          <a:prstGeom prst="rect">
                            <a:avLst/>
                          </a:prstGeom>
                        </pic:spPr>
                      </pic:pic>
                      <wps:wsp>
                        <wps:cNvPr id="54" name="Graphic 54"/>
                        <wps:cNvSpPr/>
                        <wps:spPr>
                          <a:xfrm>
                            <a:off x="12395" y="2533650"/>
                            <a:ext cx="3342004" cy="266700"/>
                          </a:xfrm>
                          <a:custGeom>
                            <a:avLst/>
                            <a:gdLst/>
                            <a:ahLst/>
                            <a:cxnLst/>
                            <a:rect l="l" t="t" r="r" b="b"/>
                            <a:pathLst>
                              <a:path w="3342004" h="266700">
                                <a:moveTo>
                                  <a:pt x="3342004" y="0"/>
                                </a:moveTo>
                                <a:lnTo>
                                  <a:pt x="0" y="0"/>
                                </a:lnTo>
                                <a:lnTo>
                                  <a:pt x="0" y="266699"/>
                                </a:lnTo>
                                <a:lnTo>
                                  <a:pt x="3342004" y="266699"/>
                                </a:lnTo>
                                <a:lnTo>
                                  <a:pt x="3342004" y="0"/>
                                </a:lnTo>
                                <a:close/>
                              </a:path>
                            </a:pathLst>
                          </a:custGeom>
                          <a:solidFill>
                            <a:srgbClr val="FFFFFF"/>
                          </a:solidFill>
                        </wps:spPr>
                        <wps:bodyPr wrap="square" lIns="0" tIns="0" rIns="0" bIns="0" rtlCol="0">
                          <a:prstTxWarp prst="textNoShape">
                            <a:avLst/>
                          </a:prstTxWarp>
                          <a:noAutofit/>
                        </wps:bodyPr>
                      </wps:wsp>
                      <wps:wsp>
                        <wps:cNvPr id="55" name="Textbox 55"/>
                        <wps:cNvSpPr txBox="1"/>
                        <wps:spPr>
                          <a:xfrm>
                            <a:off x="0" y="2546426"/>
                            <a:ext cx="821055" cy="139700"/>
                          </a:xfrm>
                          <a:prstGeom prst="rect">
                            <a:avLst/>
                          </a:prstGeom>
                        </wps:spPr>
                        <wps:txbx>
                          <w:txbxContent>
                            <w:p w14:paraId="6826F6A7" w14:textId="77777777" w:rsidR="00D979BD" w:rsidRDefault="00BA6905">
                              <w:pPr>
                                <w:spacing w:line="203" w:lineRule="exact"/>
                                <w:ind w:left="20"/>
                                <w:rPr>
                                  <w:rFonts w:ascii="Calibri"/>
                                  <w:i/>
                                  <w:sz w:val="18"/>
                                </w:rPr>
                              </w:pPr>
                              <w:r>
                                <w:rPr>
                                  <w:rFonts w:ascii="Calibri"/>
                                  <w:i/>
                                  <w:color w:val="44536A"/>
                                  <w:sz w:val="18"/>
                                </w:rPr>
                                <w:t>Final</w:t>
                              </w:r>
                              <w:r>
                                <w:rPr>
                                  <w:rFonts w:ascii="Calibri"/>
                                  <w:i/>
                                  <w:color w:val="44536A"/>
                                  <w:spacing w:val="-4"/>
                                  <w:sz w:val="18"/>
                                </w:rPr>
                                <w:t xml:space="preserve"> </w:t>
                              </w:r>
                              <w:r>
                                <w:rPr>
                                  <w:rFonts w:ascii="Calibri"/>
                                  <w:i/>
                                  <w:color w:val="44536A"/>
                                  <w:sz w:val="18"/>
                                </w:rPr>
                                <w:t>Examples</w:t>
                              </w:r>
                              <w:r>
                                <w:rPr>
                                  <w:rFonts w:ascii="Calibri"/>
                                  <w:i/>
                                  <w:color w:val="44536A"/>
                                  <w:spacing w:val="-2"/>
                                  <w:sz w:val="18"/>
                                </w:rPr>
                                <w:t xml:space="preserve"> </w:t>
                              </w:r>
                              <w:r>
                                <w:rPr>
                                  <w:rFonts w:ascii="Calibri"/>
                                  <w:i/>
                                  <w:color w:val="44536A"/>
                                  <w:spacing w:val="-10"/>
                                  <w:sz w:val="18"/>
                                </w:rPr>
                                <w:t>2</w:t>
                              </w:r>
                            </w:p>
                          </w:txbxContent>
                        </wps:txbx>
                        <wps:bodyPr wrap="square" lIns="0" tIns="0" rIns="0" bIns="0" rtlCol="0">
                          <a:noAutofit/>
                        </wps:bodyPr>
                      </wps:wsp>
                    </wpg:wgp>
                  </a:graphicData>
                </a:graphic>
              </wp:anchor>
            </w:drawing>
          </mc:Choice>
          <mc:Fallback>
            <w:pict>
              <v:group w14:anchorId="7FFB36E3" id="Group 52" o:spid="_x0000_s1049" alt="A cartoon of a robot with red text  Description automatically generated" style="position:absolute;left:0;text-align:left;margin-left:71pt;margin-top:72.5pt;width:264.15pt;height:220.5pt;z-index:-17119232;mso-wrap-distance-left:0;mso-wrap-distance-right:0;mso-position-horizontal-relative:page;mso-position-vertical-relative:text" coordsize="33547,280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">
                <v:shape id="Image 53" o:spid="_x0000_s1050" type="#_x0000_t75" alt="A cartoon of a robot with red text  Description automatically generated" style="position:absolute;left:123;width:33420;height:27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">
                  <v:imagedata r:id="rId45" o:title="A cartoon of a robot with red text  Description automatically generated"/>
                </v:shape>
                <v:shape id="Graphic 54" o:spid="_x0000_s1051" style="position:absolute;left:123;top:25336;width:33420;height:2667;visibility:visible;mso-wrap-style:square;v-text-anchor:top" coordsize="334200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" path="m3342004,l,,,266699r3342004,l3342004,xe" stroked="f">
                  <v:path arrowok="t"/>
                </v:shape>
                <v:shape id="Textbox 55" o:spid="_x0000_s1052" type="#_x0000_t202" style="position:absolute;top:25464;width:8210;height:1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6826F6A7" w14:textId="77777777" w:rsidR="00D979BD" w:rsidRDefault="00BA6905">
                        <w:pPr>
                          <w:spacing w:line="203" w:lineRule="exact"/>
                          <w:ind w:left="20"/>
                          <w:rPr>
                            <w:rFonts w:ascii="Calibri"/>
                            <w:i/>
                            <w:sz w:val="18"/>
                          </w:rPr>
                        </w:pPr>
                        <w:r>
                          <w:rPr>
                            <w:rFonts w:ascii="Calibri"/>
                            <w:i/>
                            <w:color w:val="44536A"/>
                            <w:sz w:val="18"/>
                          </w:rPr>
                          <w:t>Final</w:t>
                        </w:r>
                        <w:r>
                          <w:rPr>
                            <w:rFonts w:ascii="Calibri"/>
                            <w:i/>
                            <w:color w:val="44536A"/>
                            <w:spacing w:val="-4"/>
                            <w:sz w:val="18"/>
                          </w:rPr>
                          <w:t xml:space="preserve"> </w:t>
                        </w:r>
                        <w:r>
                          <w:rPr>
                            <w:rFonts w:ascii="Calibri"/>
                            <w:i/>
                            <w:color w:val="44536A"/>
                            <w:sz w:val="18"/>
                          </w:rPr>
                          <w:t>Examples</w:t>
                        </w:r>
                        <w:r>
                          <w:rPr>
                            <w:rFonts w:ascii="Calibri"/>
                            <w:i/>
                            <w:color w:val="44536A"/>
                            <w:spacing w:val="-2"/>
                            <w:sz w:val="18"/>
                          </w:rPr>
                          <w:t xml:space="preserve"> </w:t>
                        </w:r>
                        <w:r>
                          <w:rPr>
                            <w:rFonts w:ascii="Calibri"/>
                            <w:i/>
                            <w:color w:val="44536A"/>
                            <w:spacing w:val="-10"/>
                            <w:sz w:val="18"/>
                          </w:rPr>
                          <w:t>2</w:t>
                        </w:r>
                      </w:p>
                    </w:txbxContent>
                  </v:textbox>
                </v:shape>
                <w10:wrap anchorx="page"/>
              </v:group>
            </w:pict>
          </mc:Fallback>
        </mc:AlternateContent>
      </w:r>
      <w:r>
        <w:t xml:space="preserve">Red and black feature a lot throughout the comic because I associate black with </w:t>
      </w:r>
      <w:r>
        <w:t>emotions</w:t>
      </w:r>
      <w:r>
        <w:rPr>
          <w:spacing w:val="-4"/>
        </w:rPr>
        <w:t xml:space="preserve"> </w:t>
      </w:r>
      <w:r>
        <w:t>like</w:t>
      </w:r>
      <w:r>
        <w:rPr>
          <w:spacing w:val="-2"/>
        </w:rPr>
        <w:t xml:space="preserve"> </w:t>
      </w:r>
      <w:r>
        <w:t>despair,</w:t>
      </w:r>
      <w:r>
        <w:rPr>
          <w:spacing w:val="-3"/>
        </w:rPr>
        <w:t xml:space="preserve"> </w:t>
      </w:r>
      <w:r>
        <w:t>depression,</w:t>
      </w:r>
      <w:r>
        <w:rPr>
          <w:spacing w:val="-3"/>
        </w:rPr>
        <w:t xml:space="preserve"> </w:t>
      </w:r>
      <w:r>
        <w:t>loss,</w:t>
      </w:r>
      <w:r>
        <w:rPr>
          <w:spacing w:val="-3"/>
        </w:rPr>
        <w:t xml:space="preserve"> </w:t>
      </w:r>
      <w:r>
        <w:t>and</w:t>
      </w:r>
      <w:r>
        <w:rPr>
          <w:spacing w:val="-2"/>
        </w:rPr>
        <w:t xml:space="preserve"> </w:t>
      </w:r>
      <w:r>
        <w:t>loneliness, and</w:t>
      </w:r>
      <w:r>
        <w:rPr>
          <w:spacing w:val="-4"/>
        </w:rPr>
        <w:t xml:space="preserve"> </w:t>
      </w:r>
      <w:r>
        <w:t>with</w:t>
      </w:r>
      <w:r>
        <w:rPr>
          <w:spacing w:val="-4"/>
        </w:rPr>
        <w:t xml:space="preserve"> </w:t>
      </w:r>
      <w:r>
        <w:t>black</w:t>
      </w:r>
      <w:r>
        <w:rPr>
          <w:spacing w:val="-2"/>
        </w:rPr>
        <w:t xml:space="preserve"> </w:t>
      </w:r>
      <w:r>
        <w:t>being</w:t>
      </w:r>
      <w:r>
        <w:rPr>
          <w:spacing w:val="-2"/>
        </w:rPr>
        <w:t xml:space="preserve"> </w:t>
      </w:r>
      <w:r>
        <w:t>the</w:t>
      </w:r>
      <w:r>
        <w:rPr>
          <w:spacing w:val="-4"/>
        </w:rPr>
        <w:t xml:space="preserve"> </w:t>
      </w:r>
      <w:r>
        <w:t>absence</w:t>
      </w:r>
      <w:r>
        <w:rPr>
          <w:spacing w:val="-4"/>
        </w:rPr>
        <w:t xml:space="preserve"> </w:t>
      </w:r>
      <w:r>
        <w:t>of colour I felt this was appropriate (Color Matters, 2023). Red, on the other hand, has been</w:t>
      </w:r>
    </w:p>
    <w:p w14:paraId="3CAE8426" w14:textId="42EB3BE2" w:rsidR="00D979BD" w:rsidRDefault="00BA6905">
      <w:pPr>
        <w:pStyle w:val="BodyText"/>
        <w:spacing w:line="480" w:lineRule="auto"/>
        <w:ind w:left="6064" w:right="857"/>
        <w:rPr>
          <w:i/>
        </w:rPr>
      </w:pPr>
      <w:r>
        <w:t>known to be associated with love, passion, war, conflict, and in some religions</w:t>
      </w:r>
      <w:r>
        <w:rPr>
          <w:spacing w:val="-7"/>
        </w:rPr>
        <w:t xml:space="preserve"> </w:t>
      </w:r>
      <w:r>
        <w:t>even</w:t>
      </w:r>
      <w:r>
        <w:rPr>
          <w:spacing w:val="-8"/>
        </w:rPr>
        <w:t xml:space="preserve"> </w:t>
      </w:r>
      <w:r>
        <w:t>sacrifice</w:t>
      </w:r>
      <w:r>
        <w:rPr>
          <w:spacing w:val="-8"/>
        </w:rPr>
        <w:t xml:space="preserve"> </w:t>
      </w:r>
      <w:r>
        <w:t>and</w:t>
      </w:r>
      <w:r>
        <w:rPr>
          <w:spacing w:val="-8"/>
        </w:rPr>
        <w:t xml:space="preserve"> </w:t>
      </w:r>
      <w:r>
        <w:t xml:space="preserve">courage (Kassenova, 2023). According to Ammer (2020) the red in horror movies symbolises fear, tension, and violence, and in semiotic terms he says, </w:t>
      </w:r>
      <w:r>
        <w:rPr>
          <w:i/>
        </w:rPr>
        <w:t>“colors are</w:t>
      </w:r>
    </w:p>
    <w:p w14:paraId="0E106C04" w14:textId="77777777" w:rsidR="00D979BD" w:rsidRDefault="00D979BD">
      <w:pPr>
        <w:spacing w:line="480" w:lineRule="auto"/>
        <w:sectPr w:rsidR="00D979BD">
          <w:type w:val="continuous"/>
          <w:pgSz w:w="11910" w:h="16840"/>
          <w:pgMar w:top="1920" w:right="620" w:bottom="280" w:left="820" w:header="0" w:footer="751" w:gutter="0"/>
          <w:cols w:space="720"/>
        </w:sectPr>
      </w:pPr>
    </w:p>
    <w:p w14:paraId="270C9080" w14:textId="77777777" w:rsidR="00D979BD" w:rsidRDefault="00BA6905">
      <w:pPr>
        <w:spacing w:before="64" w:line="480" w:lineRule="auto"/>
        <w:ind w:left="620" w:right="988"/>
      </w:pPr>
      <w:r>
        <w:rPr>
          <w:i/>
        </w:rPr>
        <w:lastRenderedPageBreak/>
        <w:t>the signifiers, and their meanings are the signified, together they constitute the sign that forms</w:t>
      </w:r>
      <w:r>
        <w:rPr>
          <w:i/>
          <w:spacing w:val="-1"/>
        </w:rPr>
        <w:t xml:space="preserve"> </w:t>
      </w:r>
      <w:r>
        <w:rPr>
          <w:i/>
        </w:rPr>
        <w:t>in</w:t>
      </w:r>
      <w:r>
        <w:rPr>
          <w:i/>
          <w:spacing w:val="-4"/>
        </w:rPr>
        <w:t xml:space="preserve"> </w:t>
      </w:r>
      <w:r>
        <w:rPr>
          <w:i/>
        </w:rPr>
        <w:t>the</w:t>
      </w:r>
      <w:r>
        <w:rPr>
          <w:i/>
          <w:spacing w:val="-4"/>
        </w:rPr>
        <w:t xml:space="preserve"> </w:t>
      </w:r>
      <w:r>
        <w:rPr>
          <w:i/>
        </w:rPr>
        <w:t>mind</w:t>
      </w:r>
      <w:r>
        <w:rPr>
          <w:i/>
          <w:spacing w:val="-2"/>
        </w:rPr>
        <w:t xml:space="preserve"> </w:t>
      </w:r>
      <w:r>
        <w:rPr>
          <w:i/>
        </w:rPr>
        <w:t>of</w:t>
      </w:r>
      <w:r>
        <w:rPr>
          <w:i/>
          <w:spacing w:val="-3"/>
        </w:rPr>
        <w:t xml:space="preserve"> </w:t>
      </w:r>
      <w:r>
        <w:rPr>
          <w:i/>
        </w:rPr>
        <w:t>the</w:t>
      </w:r>
      <w:r>
        <w:rPr>
          <w:i/>
          <w:spacing w:val="-7"/>
        </w:rPr>
        <w:t xml:space="preserve"> </w:t>
      </w:r>
      <w:r>
        <w:rPr>
          <w:i/>
        </w:rPr>
        <w:t>viewer</w:t>
      </w:r>
      <w:r>
        <w:rPr>
          <w:i/>
          <w:spacing w:val="-1"/>
        </w:rPr>
        <w:t xml:space="preserve"> </w:t>
      </w:r>
      <w:r>
        <w:rPr>
          <w:i/>
        </w:rPr>
        <w:t xml:space="preserve">feelings” </w:t>
      </w:r>
      <w:r>
        <w:t>(p.07).</w:t>
      </w:r>
      <w:r>
        <w:rPr>
          <w:spacing w:val="-3"/>
        </w:rPr>
        <w:t xml:space="preserve"> </w:t>
      </w:r>
      <w:r>
        <w:t>In</w:t>
      </w:r>
      <w:r>
        <w:rPr>
          <w:spacing w:val="-2"/>
        </w:rPr>
        <w:t xml:space="preserve"> </w:t>
      </w:r>
      <w:r>
        <w:t>regard</w:t>
      </w:r>
      <w:r>
        <w:rPr>
          <w:spacing w:val="-4"/>
        </w:rPr>
        <w:t xml:space="preserve"> </w:t>
      </w:r>
      <w:r>
        <w:t>to</w:t>
      </w:r>
      <w:r>
        <w:rPr>
          <w:spacing w:val="-2"/>
        </w:rPr>
        <w:t xml:space="preserve"> </w:t>
      </w:r>
      <w:r>
        <w:t>empathy,</w:t>
      </w:r>
      <w:r>
        <w:rPr>
          <w:spacing w:val="-3"/>
        </w:rPr>
        <w:t xml:space="preserve"> </w:t>
      </w:r>
      <w:r>
        <w:t>this</w:t>
      </w:r>
      <w:r>
        <w:rPr>
          <w:spacing w:val="-4"/>
        </w:rPr>
        <w:t xml:space="preserve"> </w:t>
      </w:r>
      <w:r>
        <w:t>could</w:t>
      </w:r>
      <w:r>
        <w:rPr>
          <w:spacing w:val="-2"/>
        </w:rPr>
        <w:t xml:space="preserve"> </w:t>
      </w:r>
      <w:r>
        <w:t>be</w:t>
      </w:r>
      <w:r>
        <w:rPr>
          <w:spacing w:val="-4"/>
        </w:rPr>
        <w:t xml:space="preserve"> </w:t>
      </w:r>
      <w:r>
        <w:t>seen</w:t>
      </w:r>
      <w:r>
        <w:rPr>
          <w:spacing w:val="-2"/>
        </w:rPr>
        <w:t xml:space="preserve"> </w:t>
      </w:r>
      <w:r>
        <w:t xml:space="preserve">as a key ingredient in connecting with the reader of the comic. Therefore, I believe that using the red and black as I did, supported the impact that I wanted to create: the black as an impact baseline as sorts, and the red as a strengthening tool to deepen the emotional </w:t>
      </w:r>
      <w:r>
        <w:rPr>
          <w:spacing w:val="-2"/>
        </w:rPr>
        <w:t>connection.</w:t>
      </w:r>
    </w:p>
    <w:p w14:paraId="28103713" w14:textId="77777777" w:rsidR="00D979BD" w:rsidRDefault="00BA6905">
      <w:pPr>
        <w:pStyle w:val="BodyText"/>
        <w:spacing w:before="161" w:line="480" w:lineRule="auto"/>
        <w:ind w:left="620" w:right="856" w:firstLine="719"/>
      </w:pPr>
      <w:r>
        <w:t xml:space="preserve">Again, this image (Final examples 2) shows the amount of black, and red is used within my </w:t>
      </w:r>
      <w:r>
        <w:t>work. Although, here it is a little more controlled and used in a different way. Here we see an image of my dad with a tongue made out of a venomous snake. He is saying another insult, telling me I’m not smart enough to be a lawyer, or an archaeologist, the list goes on (which was a regular occurrence during my childhood and teen-years). This is boldly and loosely written in a blood red, handwritten font. I decided, for moments like this where I needed something bold and messy looking, I would use my own ha</w:t>
      </w:r>
      <w:r>
        <w:t>ndwriting. My handwriting</w:t>
      </w:r>
      <w:r>
        <w:rPr>
          <w:spacing w:val="-1"/>
        </w:rPr>
        <w:t xml:space="preserve"> </w:t>
      </w:r>
      <w:r>
        <w:t>is not neat,</w:t>
      </w:r>
      <w:r>
        <w:rPr>
          <w:spacing w:val="-2"/>
        </w:rPr>
        <w:t xml:space="preserve"> </w:t>
      </w:r>
      <w:r>
        <w:t>it</w:t>
      </w:r>
      <w:r>
        <w:rPr>
          <w:spacing w:val="-2"/>
        </w:rPr>
        <w:t xml:space="preserve"> </w:t>
      </w:r>
      <w:r>
        <w:t>is not</w:t>
      </w:r>
      <w:r>
        <w:rPr>
          <w:spacing w:val="-2"/>
        </w:rPr>
        <w:t xml:space="preserve"> </w:t>
      </w:r>
      <w:r>
        <w:t>cursive,</w:t>
      </w:r>
      <w:r>
        <w:rPr>
          <w:spacing w:val="-2"/>
        </w:rPr>
        <w:t xml:space="preserve"> </w:t>
      </w:r>
      <w:r>
        <w:t>or</w:t>
      </w:r>
      <w:r>
        <w:rPr>
          <w:spacing w:val="-2"/>
        </w:rPr>
        <w:t xml:space="preserve"> </w:t>
      </w:r>
      <w:r>
        <w:t>delicate; it</w:t>
      </w:r>
      <w:r>
        <w:rPr>
          <w:spacing w:val="-2"/>
        </w:rPr>
        <w:t xml:space="preserve"> </w:t>
      </w:r>
      <w:r>
        <w:t>is chaotic,</w:t>
      </w:r>
      <w:r>
        <w:rPr>
          <w:spacing w:val="-2"/>
        </w:rPr>
        <w:t xml:space="preserve"> </w:t>
      </w:r>
      <w:r>
        <w:t>rushed, and</w:t>
      </w:r>
      <w:r>
        <w:rPr>
          <w:spacing w:val="-1"/>
        </w:rPr>
        <w:t xml:space="preserve"> </w:t>
      </w:r>
      <w:r>
        <w:t>consists</w:t>
      </w:r>
      <w:r>
        <w:rPr>
          <w:spacing w:val="-5"/>
        </w:rPr>
        <w:t xml:space="preserve"> </w:t>
      </w:r>
      <w:r>
        <w:t>mostly of scribbles and this I wanted to highlight in the image. I exaggerated the marks I made to create</w:t>
      </w:r>
      <w:r>
        <w:rPr>
          <w:spacing w:val="-2"/>
        </w:rPr>
        <w:t xml:space="preserve"> </w:t>
      </w:r>
      <w:r>
        <w:t>a scrapbook</w:t>
      </w:r>
      <w:r>
        <w:rPr>
          <w:spacing w:val="-2"/>
        </w:rPr>
        <w:t xml:space="preserve"> </w:t>
      </w:r>
      <w:r>
        <w:t>feel</w:t>
      </w:r>
      <w:r>
        <w:rPr>
          <w:spacing w:val="-3"/>
        </w:rPr>
        <w:t xml:space="preserve"> </w:t>
      </w:r>
      <w:r>
        <w:t>to the</w:t>
      </w:r>
      <w:r>
        <w:rPr>
          <w:spacing w:val="-2"/>
        </w:rPr>
        <w:t xml:space="preserve"> </w:t>
      </w:r>
      <w:r>
        <w:t>font</w:t>
      </w:r>
      <w:r>
        <w:rPr>
          <w:spacing w:val="-1"/>
        </w:rPr>
        <w:t xml:space="preserve"> </w:t>
      </w:r>
      <w:r>
        <w:t>that</w:t>
      </w:r>
      <w:r>
        <w:rPr>
          <w:spacing w:val="-1"/>
        </w:rPr>
        <w:t xml:space="preserve"> </w:t>
      </w:r>
      <w:r>
        <w:t>coincided</w:t>
      </w:r>
      <w:r>
        <w:rPr>
          <w:spacing w:val="-2"/>
        </w:rPr>
        <w:t xml:space="preserve"> </w:t>
      </w:r>
      <w:r>
        <w:t>with the</w:t>
      </w:r>
      <w:r>
        <w:rPr>
          <w:spacing w:val="-2"/>
        </w:rPr>
        <w:t xml:space="preserve"> </w:t>
      </w:r>
      <w:r>
        <w:t>red</w:t>
      </w:r>
      <w:r>
        <w:rPr>
          <w:spacing w:val="-2"/>
        </w:rPr>
        <w:t xml:space="preserve"> </w:t>
      </w:r>
      <w:r>
        <w:t>overlay</w:t>
      </w:r>
      <w:r>
        <w:rPr>
          <w:spacing w:val="-2"/>
        </w:rPr>
        <w:t xml:space="preserve"> </w:t>
      </w:r>
      <w:r>
        <w:t>of</w:t>
      </w:r>
      <w:r>
        <w:rPr>
          <w:spacing w:val="-1"/>
        </w:rPr>
        <w:t xml:space="preserve"> </w:t>
      </w:r>
      <w:r>
        <w:t>graffiti,</w:t>
      </w:r>
      <w:r>
        <w:rPr>
          <w:spacing w:val="-1"/>
        </w:rPr>
        <w:t xml:space="preserve"> </w:t>
      </w:r>
      <w:r>
        <w:t>depicting</w:t>
      </w:r>
      <w:r>
        <w:rPr>
          <w:spacing w:val="-2"/>
        </w:rPr>
        <w:t xml:space="preserve"> </w:t>
      </w:r>
      <w:r>
        <w:t xml:space="preserve">my dad as the devil. Through my artwork I can only display so much to the reader, as Bennett (2005) implies </w:t>
      </w:r>
      <w:r>
        <w:rPr>
          <w:i/>
        </w:rPr>
        <w:t xml:space="preserve">“…trauma-related art is best understood as transactive rather than communicative. It often touches us, but it does not necessarily communicate the ‘secret’ of personal experience” </w:t>
      </w:r>
      <w:r>
        <w:t>(p.07) and so doing keeps a lot of the emotional impact shadowed. It may seem exaggerated to some depicting my father as a devil, but at that age that is how I saw and fe</w:t>
      </w:r>
      <w:r>
        <w:t>lt about him. Our relationship was strained and was mostly based on deeply hurtful and confidence diminishing insults. This carried on until I had so little confidence, I hated</w:t>
      </w:r>
      <w:r>
        <w:rPr>
          <w:spacing w:val="-3"/>
        </w:rPr>
        <w:t xml:space="preserve"> </w:t>
      </w:r>
      <w:r>
        <w:t>everything</w:t>
      </w:r>
      <w:r>
        <w:rPr>
          <w:spacing w:val="-5"/>
        </w:rPr>
        <w:t xml:space="preserve"> </w:t>
      </w:r>
      <w:r>
        <w:t>about</w:t>
      </w:r>
      <w:r>
        <w:rPr>
          <w:spacing w:val="-6"/>
        </w:rPr>
        <w:t xml:space="preserve"> </w:t>
      </w:r>
      <w:r>
        <w:t>myself,</w:t>
      </w:r>
      <w:r>
        <w:rPr>
          <w:spacing w:val="-1"/>
        </w:rPr>
        <w:t xml:space="preserve"> </w:t>
      </w:r>
      <w:r>
        <w:t>and</w:t>
      </w:r>
      <w:r>
        <w:rPr>
          <w:spacing w:val="-5"/>
        </w:rPr>
        <w:t xml:space="preserve"> </w:t>
      </w:r>
      <w:r>
        <w:t>eventually</w:t>
      </w:r>
      <w:r>
        <w:rPr>
          <w:spacing w:val="-2"/>
        </w:rPr>
        <w:t xml:space="preserve"> </w:t>
      </w:r>
      <w:r>
        <w:t>became</w:t>
      </w:r>
      <w:r>
        <w:rPr>
          <w:spacing w:val="-5"/>
        </w:rPr>
        <w:t xml:space="preserve"> </w:t>
      </w:r>
      <w:r>
        <w:t>suicidal.</w:t>
      </w:r>
      <w:r>
        <w:rPr>
          <w:spacing w:val="-1"/>
        </w:rPr>
        <w:t xml:space="preserve"> </w:t>
      </w:r>
      <w:r>
        <w:t>I</w:t>
      </w:r>
      <w:r>
        <w:rPr>
          <w:spacing w:val="-4"/>
        </w:rPr>
        <w:t xml:space="preserve"> </w:t>
      </w:r>
      <w:r>
        <w:t>was</w:t>
      </w:r>
      <w:r>
        <w:rPr>
          <w:spacing w:val="-3"/>
        </w:rPr>
        <w:t xml:space="preserve"> </w:t>
      </w:r>
      <w:r>
        <w:t>being</w:t>
      </w:r>
      <w:r>
        <w:rPr>
          <w:spacing w:val="-3"/>
        </w:rPr>
        <w:t xml:space="preserve"> </w:t>
      </w:r>
      <w:r>
        <w:t>bullied</w:t>
      </w:r>
      <w:r>
        <w:rPr>
          <w:spacing w:val="-3"/>
        </w:rPr>
        <w:t xml:space="preserve"> </w:t>
      </w:r>
      <w:r>
        <w:t>at</w:t>
      </w:r>
      <w:r>
        <w:rPr>
          <w:spacing w:val="-2"/>
        </w:rPr>
        <w:t xml:space="preserve"> </w:t>
      </w:r>
      <w:r>
        <w:t>school and then at home, I had nowhere to escape to. Even though our relationship is a lot better now and I have done my best to forgive him for it. It’s hard to get past.</w:t>
      </w:r>
    </w:p>
    <w:p w14:paraId="111D8CB4" w14:textId="77777777" w:rsidR="00D979BD" w:rsidRDefault="00D979BD">
      <w:pPr>
        <w:spacing w:line="480" w:lineRule="auto"/>
        <w:sectPr w:rsidR="00D979BD">
          <w:pgSz w:w="11910" w:h="16840"/>
          <w:pgMar w:top="1360" w:right="620" w:bottom="940" w:left="820" w:header="0" w:footer="751" w:gutter="0"/>
          <w:cols w:space="720"/>
        </w:sectPr>
      </w:pPr>
    </w:p>
    <w:p w14:paraId="35AB7CBB" w14:textId="77777777" w:rsidR="00D979BD" w:rsidRDefault="00D979BD">
      <w:pPr>
        <w:pStyle w:val="BodyText"/>
        <w:spacing w:before="9"/>
        <w:rPr>
          <w:sz w:val="13"/>
        </w:rPr>
      </w:pPr>
    </w:p>
    <w:p w14:paraId="0EDCD346" w14:textId="77777777" w:rsidR="00D979BD" w:rsidRDefault="00BA6905">
      <w:pPr>
        <w:pStyle w:val="BodyText"/>
        <w:ind w:left="620" w:right="-72"/>
        <w:rPr>
          <w:sz w:val="20"/>
        </w:rPr>
      </w:pPr>
      <w:r>
        <w:rPr>
          <w:noProof/>
          <w:sz w:val="20"/>
        </w:rPr>
        <w:drawing>
          <wp:inline distT="0" distB="0" distL="0" distR="0" wp14:anchorId="317E5C6C" wp14:editId="57AC7200">
            <wp:extent cx="2821356" cy="3807523"/>
            <wp:effectExtent l="0" t="0" r="0" b="0"/>
            <wp:docPr id="56" name="Image 56" descr="A white and black drawing of a person in a circle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A white and black drawing of a person in a circle  Description automatically generated"/>
                    <pic:cNvPicPr/>
                  </pic:nvPicPr>
                  <pic:blipFill>
                    <a:blip r:embed="rId46" cstate="print"/>
                    <a:stretch>
                      <a:fillRect/>
                    </a:stretch>
                  </pic:blipFill>
                  <pic:spPr>
                    <a:xfrm>
                      <a:off x="0" y="0"/>
                      <a:ext cx="2821356" cy="3807523"/>
                    </a:xfrm>
                    <a:prstGeom prst="rect">
                      <a:avLst/>
                    </a:prstGeom>
                  </pic:spPr>
                </pic:pic>
              </a:graphicData>
            </a:graphic>
          </wp:inline>
        </w:drawing>
      </w:r>
    </w:p>
    <w:p w14:paraId="48A1E6E4" w14:textId="77777777" w:rsidR="00D979BD" w:rsidRDefault="00BA6905">
      <w:pPr>
        <w:spacing w:before="64"/>
        <w:ind w:left="620"/>
        <w:rPr>
          <w:rFonts w:ascii="Calibri"/>
          <w:i/>
          <w:sz w:val="18"/>
        </w:rPr>
      </w:pPr>
      <w:r>
        <w:rPr>
          <w:rFonts w:ascii="Calibri"/>
          <w:i/>
          <w:color w:val="44536A"/>
          <w:sz w:val="18"/>
        </w:rPr>
        <w:t>Final</w:t>
      </w:r>
      <w:r>
        <w:rPr>
          <w:rFonts w:ascii="Calibri"/>
          <w:i/>
          <w:color w:val="44536A"/>
          <w:spacing w:val="-4"/>
          <w:sz w:val="18"/>
        </w:rPr>
        <w:t xml:space="preserve"> </w:t>
      </w:r>
      <w:r>
        <w:rPr>
          <w:rFonts w:ascii="Calibri"/>
          <w:i/>
          <w:color w:val="44536A"/>
          <w:sz w:val="18"/>
        </w:rPr>
        <w:t>Examples</w:t>
      </w:r>
      <w:r>
        <w:rPr>
          <w:rFonts w:ascii="Calibri"/>
          <w:i/>
          <w:color w:val="44536A"/>
          <w:spacing w:val="-2"/>
          <w:sz w:val="18"/>
        </w:rPr>
        <w:t xml:space="preserve"> </w:t>
      </w:r>
      <w:r>
        <w:rPr>
          <w:rFonts w:ascii="Calibri"/>
          <w:i/>
          <w:color w:val="44536A"/>
          <w:spacing w:val="-10"/>
          <w:sz w:val="18"/>
        </w:rPr>
        <w:t>3</w:t>
      </w:r>
    </w:p>
    <w:p w14:paraId="06239717" w14:textId="77777777" w:rsidR="00D979BD" w:rsidRDefault="00BA6905">
      <w:pPr>
        <w:pStyle w:val="BodyText"/>
        <w:spacing w:before="64" w:line="480" w:lineRule="auto"/>
        <w:ind w:left="141" w:right="888"/>
      </w:pPr>
      <w:r>
        <w:br w:type="column"/>
      </w:r>
      <w:r>
        <w:t xml:space="preserve">As a person I’m rather chaotic. My </w:t>
      </w:r>
      <w:r>
        <w:t>office/room is a mess with crafting supplies scattered around in piles only I can make head nor tail of, and my desk is littered with notes and tools that I may or may not need. As part of my personality, I wanted to bring this aspect of myself into my work. In this image, as well as the bold red and black colour</w:t>
      </w:r>
      <w:r>
        <w:rPr>
          <w:spacing w:val="-4"/>
        </w:rPr>
        <w:t xml:space="preserve"> </w:t>
      </w:r>
      <w:r>
        <w:t>scheme,</w:t>
      </w:r>
      <w:r>
        <w:rPr>
          <w:spacing w:val="-6"/>
        </w:rPr>
        <w:t xml:space="preserve"> </w:t>
      </w:r>
      <w:r>
        <w:t>I</w:t>
      </w:r>
      <w:r>
        <w:rPr>
          <w:spacing w:val="-6"/>
        </w:rPr>
        <w:t xml:space="preserve"> </w:t>
      </w:r>
      <w:r>
        <w:t>let</w:t>
      </w:r>
      <w:r>
        <w:rPr>
          <w:spacing w:val="-6"/>
        </w:rPr>
        <w:t xml:space="preserve"> </w:t>
      </w:r>
      <w:r>
        <w:t>myself</w:t>
      </w:r>
      <w:r>
        <w:rPr>
          <w:spacing w:val="-3"/>
        </w:rPr>
        <w:t xml:space="preserve"> </w:t>
      </w:r>
      <w:r>
        <w:t>create</w:t>
      </w:r>
      <w:r>
        <w:rPr>
          <w:spacing w:val="-7"/>
        </w:rPr>
        <w:t xml:space="preserve"> </w:t>
      </w:r>
      <w:r>
        <w:t>this</w:t>
      </w:r>
      <w:r>
        <w:rPr>
          <w:spacing w:val="-4"/>
        </w:rPr>
        <w:t xml:space="preserve"> </w:t>
      </w:r>
      <w:r>
        <w:t>sense of chaos in a moment of true vulnerability.</w:t>
      </w:r>
    </w:p>
    <w:p w14:paraId="1E68142A" w14:textId="77777777" w:rsidR="00D979BD" w:rsidRDefault="00BA6905">
      <w:pPr>
        <w:pStyle w:val="BodyText"/>
        <w:spacing w:line="480" w:lineRule="auto"/>
        <w:ind w:left="141" w:right="888"/>
      </w:pPr>
      <w:r>
        <w:t>Using my iPad and Apple Pencil I didn’t worry</w:t>
      </w:r>
      <w:r>
        <w:rPr>
          <w:spacing w:val="-3"/>
        </w:rPr>
        <w:t xml:space="preserve"> </w:t>
      </w:r>
      <w:r>
        <w:t>about</w:t>
      </w:r>
      <w:r>
        <w:rPr>
          <w:spacing w:val="-5"/>
        </w:rPr>
        <w:t xml:space="preserve"> </w:t>
      </w:r>
      <w:r>
        <w:t>where</w:t>
      </w:r>
      <w:r>
        <w:rPr>
          <w:spacing w:val="-6"/>
        </w:rPr>
        <w:t xml:space="preserve"> </w:t>
      </w:r>
      <w:r>
        <w:t>the</w:t>
      </w:r>
      <w:r>
        <w:rPr>
          <w:spacing w:val="-6"/>
        </w:rPr>
        <w:t xml:space="preserve"> </w:t>
      </w:r>
      <w:r>
        <w:t>lines</w:t>
      </w:r>
      <w:r>
        <w:rPr>
          <w:spacing w:val="-3"/>
        </w:rPr>
        <w:t xml:space="preserve"> </w:t>
      </w:r>
      <w:r>
        <w:t>would</w:t>
      </w:r>
      <w:r>
        <w:rPr>
          <w:spacing w:val="-4"/>
        </w:rPr>
        <w:t xml:space="preserve"> </w:t>
      </w:r>
      <w:r>
        <w:t>go</w:t>
      </w:r>
      <w:r>
        <w:rPr>
          <w:spacing w:val="-4"/>
        </w:rPr>
        <w:t xml:space="preserve"> </w:t>
      </w:r>
      <w:r>
        <w:t>while</w:t>
      </w:r>
      <w:r>
        <w:rPr>
          <w:spacing w:val="-4"/>
        </w:rPr>
        <w:t xml:space="preserve"> </w:t>
      </w:r>
      <w:r>
        <w:t>I circled around a small crying version of</w:t>
      </w:r>
    </w:p>
    <w:p w14:paraId="19DA5BB0" w14:textId="77777777" w:rsidR="00D979BD" w:rsidRDefault="00D979BD">
      <w:pPr>
        <w:spacing w:line="480" w:lineRule="auto"/>
        <w:sectPr w:rsidR="00D979BD">
          <w:pgSz w:w="11910" w:h="16840"/>
          <w:pgMar w:top="1360" w:right="620" w:bottom="940" w:left="820" w:header="0" w:footer="751" w:gutter="0"/>
          <w:cols w:num="2" w:space="720" w:equalWidth="0">
            <w:col w:w="5043" w:space="40"/>
            <w:col w:w="5387"/>
          </w:cols>
        </w:sectPr>
      </w:pPr>
    </w:p>
    <w:p w14:paraId="68FC2CE7" w14:textId="77777777" w:rsidR="00D979BD" w:rsidRDefault="00BA6905">
      <w:pPr>
        <w:pStyle w:val="BodyText"/>
        <w:spacing w:before="2" w:line="480" w:lineRule="auto"/>
        <w:ind w:left="620" w:right="812"/>
      </w:pPr>
      <w:r>
        <w:t>myself. I let my hand do the scribbling, and with each circle I made I felt a bubble of anger. The</w:t>
      </w:r>
      <w:r>
        <w:rPr>
          <w:spacing w:val="-2"/>
        </w:rPr>
        <w:t xml:space="preserve"> </w:t>
      </w:r>
      <w:r>
        <w:t>lines</w:t>
      </w:r>
      <w:r>
        <w:rPr>
          <w:spacing w:val="-1"/>
        </w:rPr>
        <w:t xml:space="preserve"> </w:t>
      </w:r>
      <w:r>
        <w:t>may</w:t>
      </w:r>
      <w:r>
        <w:rPr>
          <w:spacing w:val="-4"/>
        </w:rPr>
        <w:t xml:space="preserve"> </w:t>
      </w:r>
      <w:r>
        <w:t>be</w:t>
      </w:r>
      <w:r>
        <w:rPr>
          <w:spacing w:val="-4"/>
        </w:rPr>
        <w:t xml:space="preserve"> </w:t>
      </w:r>
      <w:r>
        <w:t>smooth</w:t>
      </w:r>
      <w:r>
        <w:rPr>
          <w:spacing w:val="-2"/>
        </w:rPr>
        <w:t xml:space="preserve"> </w:t>
      </w:r>
      <w:r>
        <w:t>as</w:t>
      </w:r>
      <w:r>
        <w:rPr>
          <w:spacing w:val="-3"/>
        </w:rPr>
        <w:t xml:space="preserve"> </w:t>
      </w:r>
      <w:r>
        <w:t>they</w:t>
      </w:r>
      <w:r>
        <w:rPr>
          <w:spacing w:val="-4"/>
        </w:rPr>
        <w:t xml:space="preserve"> </w:t>
      </w:r>
      <w:r>
        <w:t>circle</w:t>
      </w:r>
      <w:r>
        <w:rPr>
          <w:spacing w:val="-2"/>
        </w:rPr>
        <w:t xml:space="preserve"> </w:t>
      </w:r>
      <w:r>
        <w:t>around</w:t>
      </w:r>
      <w:r>
        <w:rPr>
          <w:spacing w:val="-4"/>
        </w:rPr>
        <w:t xml:space="preserve"> </w:t>
      </w:r>
      <w:r>
        <w:t>me</w:t>
      </w:r>
      <w:r>
        <w:rPr>
          <w:spacing w:val="-2"/>
        </w:rPr>
        <w:t xml:space="preserve"> </w:t>
      </w:r>
      <w:r>
        <w:t>but inside,</w:t>
      </w:r>
      <w:r>
        <w:rPr>
          <w:spacing w:val="-3"/>
        </w:rPr>
        <w:t xml:space="preserve"> </w:t>
      </w:r>
      <w:r>
        <w:t>I</w:t>
      </w:r>
      <w:r>
        <w:rPr>
          <w:spacing w:val="-3"/>
        </w:rPr>
        <w:t xml:space="preserve"> </w:t>
      </w:r>
      <w:r>
        <w:t>felt anything</w:t>
      </w:r>
      <w:r>
        <w:rPr>
          <w:spacing w:val="-2"/>
        </w:rPr>
        <w:t xml:space="preserve"> </w:t>
      </w:r>
      <w:r>
        <w:t>but content.</w:t>
      </w:r>
      <w:r>
        <w:rPr>
          <w:spacing w:val="-3"/>
        </w:rPr>
        <w:t xml:space="preserve"> </w:t>
      </w:r>
      <w:r>
        <w:t>The font here is also a little different to the rest, with its sharp tips of the beginning and ending of letters and thickness. I’m not sure whether this was a conscious decision (as you need to adjust your brushes in the Procreate software for this type of effect) however, I liked the sharp, painful touch it gives to the image as I thought it added a ‘stabbing’ look to the font.</w:t>
      </w:r>
    </w:p>
    <w:p w14:paraId="2D537C13" w14:textId="77777777" w:rsidR="00D979BD" w:rsidRDefault="00BA6905">
      <w:pPr>
        <w:pStyle w:val="BodyText"/>
        <w:spacing w:line="480" w:lineRule="auto"/>
        <w:ind w:left="620" w:right="878"/>
      </w:pPr>
      <w:r>
        <w:t xml:space="preserve">It’s not simply there, it has a task. The purpose of the image was to create a sense of unease, a feeling of vulnerability, to let the viewer </w:t>
      </w:r>
      <w:r>
        <w:rPr>
          <w:i/>
        </w:rPr>
        <w:t xml:space="preserve">see </w:t>
      </w:r>
      <w:r>
        <w:t xml:space="preserve">without </w:t>
      </w:r>
      <w:r>
        <w:t>them actually seeing. I decided</w:t>
      </w:r>
      <w:r>
        <w:rPr>
          <w:spacing w:val="-2"/>
        </w:rPr>
        <w:t xml:space="preserve"> </w:t>
      </w:r>
      <w:r>
        <w:t>against</w:t>
      </w:r>
      <w:r>
        <w:rPr>
          <w:spacing w:val="-1"/>
        </w:rPr>
        <w:t xml:space="preserve"> </w:t>
      </w:r>
      <w:r>
        <w:t>a</w:t>
      </w:r>
      <w:r>
        <w:rPr>
          <w:spacing w:val="-4"/>
        </w:rPr>
        <w:t xml:space="preserve"> </w:t>
      </w:r>
      <w:r>
        <w:t>panel-by-panel</w:t>
      </w:r>
      <w:r>
        <w:rPr>
          <w:spacing w:val="-2"/>
        </w:rPr>
        <w:t xml:space="preserve"> </w:t>
      </w:r>
      <w:r>
        <w:t>sequence</w:t>
      </w:r>
      <w:r>
        <w:rPr>
          <w:spacing w:val="-4"/>
        </w:rPr>
        <w:t xml:space="preserve"> </w:t>
      </w:r>
      <w:r>
        <w:t>of</w:t>
      </w:r>
      <w:r>
        <w:rPr>
          <w:spacing w:val="-3"/>
        </w:rPr>
        <w:t xml:space="preserve"> </w:t>
      </w:r>
      <w:r>
        <w:t>events</w:t>
      </w:r>
      <w:r>
        <w:rPr>
          <w:spacing w:val="-1"/>
        </w:rPr>
        <w:t xml:space="preserve"> </w:t>
      </w:r>
      <w:r>
        <w:t>as</w:t>
      </w:r>
      <w:r>
        <w:rPr>
          <w:spacing w:val="-4"/>
        </w:rPr>
        <w:t xml:space="preserve"> </w:t>
      </w:r>
      <w:r>
        <w:t>I</w:t>
      </w:r>
      <w:r>
        <w:rPr>
          <w:spacing w:val="-3"/>
        </w:rPr>
        <w:t xml:space="preserve"> </w:t>
      </w:r>
      <w:r>
        <w:t>did</w:t>
      </w:r>
      <w:r>
        <w:rPr>
          <w:spacing w:val="-2"/>
        </w:rPr>
        <w:t xml:space="preserve"> </w:t>
      </w:r>
      <w:r>
        <w:t>not want</w:t>
      </w:r>
      <w:r>
        <w:rPr>
          <w:spacing w:val="-3"/>
        </w:rPr>
        <w:t xml:space="preserve"> </w:t>
      </w:r>
      <w:r>
        <w:t>to</w:t>
      </w:r>
      <w:r>
        <w:rPr>
          <w:spacing w:val="-4"/>
        </w:rPr>
        <w:t xml:space="preserve"> </w:t>
      </w:r>
      <w:r>
        <w:t>cause</w:t>
      </w:r>
      <w:r>
        <w:rPr>
          <w:spacing w:val="-2"/>
        </w:rPr>
        <w:t xml:space="preserve"> </w:t>
      </w:r>
      <w:r>
        <w:t>harm</w:t>
      </w:r>
      <w:r>
        <w:rPr>
          <w:spacing w:val="-3"/>
        </w:rPr>
        <w:t xml:space="preserve"> </w:t>
      </w:r>
      <w:r>
        <w:t>to</w:t>
      </w:r>
      <w:r>
        <w:rPr>
          <w:spacing w:val="-4"/>
        </w:rPr>
        <w:t xml:space="preserve"> </w:t>
      </w:r>
      <w:r>
        <w:t xml:space="preserve">the reader or to myself, but I thought if the reader could </w:t>
      </w:r>
      <w:r>
        <w:rPr>
          <w:i/>
        </w:rPr>
        <w:t xml:space="preserve">feel </w:t>
      </w:r>
      <w:r>
        <w:t>how I felt then that would have the same important impact. The goal for the entirety of the comic was to create something imperfect which focused on the message rather than the work:</w:t>
      </w:r>
    </w:p>
    <w:p w14:paraId="76CBBCCA" w14:textId="77777777" w:rsidR="00D979BD" w:rsidRDefault="00D979BD">
      <w:pPr>
        <w:spacing w:line="480" w:lineRule="auto"/>
        <w:sectPr w:rsidR="00D979BD">
          <w:type w:val="continuous"/>
          <w:pgSz w:w="11910" w:h="16840"/>
          <w:pgMar w:top="1920" w:right="620" w:bottom="280" w:left="820" w:header="0" w:footer="751" w:gutter="0"/>
          <w:cols w:space="720"/>
        </w:sectPr>
      </w:pPr>
    </w:p>
    <w:p w14:paraId="01169410" w14:textId="77777777" w:rsidR="00D979BD" w:rsidRDefault="00BA6905">
      <w:pPr>
        <w:spacing w:before="64" w:line="480" w:lineRule="auto"/>
        <w:ind w:left="620" w:right="890" w:firstLine="719"/>
      </w:pPr>
      <w:r>
        <w:rPr>
          <w:i/>
        </w:rPr>
        <w:lastRenderedPageBreak/>
        <w:t>“…we cannot limit the function of art – be it pleasure-producing or redemptive; what is important is that art itself challenges rather than reinforces the distinction between art (or the</w:t>
      </w:r>
      <w:r>
        <w:rPr>
          <w:i/>
          <w:spacing w:val="-5"/>
        </w:rPr>
        <w:t xml:space="preserve"> </w:t>
      </w:r>
      <w:r>
        <w:rPr>
          <w:i/>
        </w:rPr>
        <w:t>realm</w:t>
      </w:r>
      <w:r>
        <w:rPr>
          <w:i/>
          <w:spacing w:val="-2"/>
        </w:rPr>
        <w:t xml:space="preserve"> </w:t>
      </w:r>
      <w:r>
        <w:rPr>
          <w:i/>
        </w:rPr>
        <w:t>of</w:t>
      </w:r>
      <w:r>
        <w:rPr>
          <w:i/>
          <w:spacing w:val="-1"/>
        </w:rPr>
        <w:t xml:space="preserve"> </w:t>
      </w:r>
      <w:r>
        <w:rPr>
          <w:i/>
        </w:rPr>
        <w:t>imaginative</w:t>
      </w:r>
      <w:r>
        <w:rPr>
          <w:i/>
          <w:spacing w:val="-5"/>
        </w:rPr>
        <w:t xml:space="preserve"> </w:t>
      </w:r>
      <w:r>
        <w:rPr>
          <w:i/>
        </w:rPr>
        <w:t>discourse)</w:t>
      </w:r>
      <w:r>
        <w:rPr>
          <w:i/>
          <w:spacing w:val="-4"/>
        </w:rPr>
        <w:t xml:space="preserve"> </w:t>
      </w:r>
      <w:r>
        <w:rPr>
          <w:i/>
        </w:rPr>
        <w:t>and</w:t>
      </w:r>
      <w:r>
        <w:rPr>
          <w:i/>
          <w:spacing w:val="-5"/>
        </w:rPr>
        <w:t xml:space="preserve"> </w:t>
      </w:r>
      <w:r>
        <w:rPr>
          <w:i/>
        </w:rPr>
        <w:t>the</w:t>
      </w:r>
      <w:r>
        <w:rPr>
          <w:i/>
          <w:spacing w:val="-5"/>
        </w:rPr>
        <w:t xml:space="preserve"> </w:t>
      </w:r>
      <w:r>
        <w:rPr>
          <w:i/>
        </w:rPr>
        <w:t>reality</w:t>
      </w:r>
      <w:r>
        <w:rPr>
          <w:i/>
          <w:spacing w:val="-2"/>
        </w:rPr>
        <w:t xml:space="preserve"> </w:t>
      </w:r>
      <w:r>
        <w:rPr>
          <w:i/>
        </w:rPr>
        <w:t>of</w:t>
      </w:r>
      <w:r>
        <w:rPr>
          <w:i/>
          <w:spacing w:val="-4"/>
        </w:rPr>
        <w:t xml:space="preserve"> </w:t>
      </w:r>
      <w:r>
        <w:rPr>
          <w:i/>
        </w:rPr>
        <w:t>trauma</w:t>
      </w:r>
      <w:r>
        <w:rPr>
          <w:i/>
          <w:spacing w:val="-5"/>
        </w:rPr>
        <w:t xml:space="preserve"> </w:t>
      </w:r>
      <w:r>
        <w:rPr>
          <w:i/>
        </w:rPr>
        <w:t>and</w:t>
      </w:r>
      <w:r>
        <w:rPr>
          <w:i/>
          <w:spacing w:val="-5"/>
        </w:rPr>
        <w:t xml:space="preserve"> </w:t>
      </w:r>
      <w:r>
        <w:rPr>
          <w:i/>
        </w:rPr>
        <w:t xml:space="preserve">war” </w:t>
      </w:r>
      <w:r>
        <w:t>(Bennett,</w:t>
      </w:r>
      <w:r>
        <w:rPr>
          <w:spacing w:val="-1"/>
        </w:rPr>
        <w:t xml:space="preserve"> </w:t>
      </w:r>
      <w:r>
        <w:t>2005,</w:t>
      </w:r>
      <w:r>
        <w:rPr>
          <w:spacing w:val="-1"/>
        </w:rPr>
        <w:t xml:space="preserve"> </w:t>
      </w:r>
      <w:r>
        <w:t>p.04).</w:t>
      </w:r>
    </w:p>
    <w:p w14:paraId="5A3AD4E5" w14:textId="77777777" w:rsidR="00D979BD" w:rsidRDefault="00BA6905">
      <w:pPr>
        <w:pStyle w:val="BodyText"/>
        <w:spacing w:before="160" w:line="480" w:lineRule="auto"/>
        <w:ind w:left="620" w:right="841" w:firstLine="719"/>
      </w:pPr>
      <w:r>
        <w:t>They say artistic expression can be therapeutic. It helps people with dementia with their cognitive and behavioural functions (Marco and Redolat, 2023), improves mood disorders such as depression and anxiety (Alwledat et al, 2023), and is used to help the development and growth of autistic children (Nadinta et al, 2023). I did think, at the start of this project, that the artistic expression would be a calming and therapeutic process,</w:t>
      </w:r>
      <w:r>
        <w:rPr>
          <w:spacing w:val="40"/>
        </w:rPr>
        <w:t xml:space="preserve"> </w:t>
      </w:r>
      <w:r>
        <w:t>however since finishing the comic I have had, in total, twenty-three sessions of therapy. I believe</w:t>
      </w:r>
      <w:r>
        <w:rPr>
          <w:spacing w:val="-2"/>
        </w:rPr>
        <w:t xml:space="preserve"> </w:t>
      </w:r>
      <w:r>
        <w:t>that</w:t>
      </w:r>
      <w:r>
        <w:rPr>
          <w:spacing w:val="-3"/>
        </w:rPr>
        <w:t xml:space="preserve"> </w:t>
      </w:r>
      <w:r>
        <w:t>this</w:t>
      </w:r>
      <w:r>
        <w:rPr>
          <w:spacing w:val="-4"/>
        </w:rPr>
        <w:t xml:space="preserve"> </w:t>
      </w:r>
      <w:r>
        <w:t>project</w:t>
      </w:r>
      <w:r>
        <w:rPr>
          <w:spacing w:val="-3"/>
        </w:rPr>
        <w:t xml:space="preserve"> </w:t>
      </w:r>
      <w:r>
        <w:t>has</w:t>
      </w:r>
      <w:r>
        <w:rPr>
          <w:spacing w:val="-2"/>
        </w:rPr>
        <w:t xml:space="preserve"> </w:t>
      </w:r>
      <w:r>
        <w:t>opened</w:t>
      </w:r>
      <w:r>
        <w:rPr>
          <w:spacing w:val="-4"/>
        </w:rPr>
        <w:t xml:space="preserve"> </w:t>
      </w:r>
      <w:r>
        <w:t>my</w:t>
      </w:r>
      <w:r>
        <w:rPr>
          <w:spacing w:val="-4"/>
        </w:rPr>
        <w:t xml:space="preserve"> </w:t>
      </w:r>
      <w:r>
        <w:t>eyes</w:t>
      </w:r>
      <w:r>
        <w:rPr>
          <w:spacing w:val="-4"/>
        </w:rPr>
        <w:t xml:space="preserve"> </w:t>
      </w:r>
      <w:r>
        <w:t>to</w:t>
      </w:r>
      <w:r>
        <w:rPr>
          <w:spacing w:val="-4"/>
        </w:rPr>
        <w:t xml:space="preserve"> </w:t>
      </w:r>
      <w:r>
        <w:t>the</w:t>
      </w:r>
      <w:r>
        <w:rPr>
          <w:spacing w:val="-2"/>
        </w:rPr>
        <w:t xml:space="preserve"> </w:t>
      </w:r>
      <w:r>
        <w:t>number</w:t>
      </w:r>
      <w:r>
        <w:rPr>
          <w:spacing w:val="-1"/>
        </w:rPr>
        <w:t xml:space="preserve"> </w:t>
      </w:r>
      <w:r>
        <w:t>of hidden</w:t>
      </w:r>
      <w:r>
        <w:rPr>
          <w:spacing w:val="-4"/>
        </w:rPr>
        <w:t xml:space="preserve"> </w:t>
      </w:r>
      <w:r>
        <w:t>feelings</w:t>
      </w:r>
      <w:r>
        <w:rPr>
          <w:spacing w:val="-1"/>
        </w:rPr>
        <w:t xml:space="preserve"> </w:t>
      </w:r>
      <w:r>
        <w:t xml:space="preserve">that </w:t>
      </w:r>
      <w:r>
        <w:t>needed</w:t>
      </w:r>
      <w:r>
        <w:rPr>
          <w:spacing w:val="-4"/>
        </w:rPr>
        <w:t xml:space="preserve"> </w:t>
      </w:r>
      <w:r>
        <w:t>to be unburied and processed. It has made me more aware of myself and my feelings, it has made</w:t>
      </w:r>
      <w:r>
        <w:rPr>
          <w:spacing w:val="-3"/>
        </w:rPr>
        <w:t xml:space="preserve"> </w:t>
      </w:r>
      <w:r>
        <w:t>me</w:t>
      </w:r>
      <w:r>
        <w:rPr>
          <w:spacing w:val="-3"/>
        </w:rPr>
        <w:t xml:space="preserve"> </w:t>
      </w:r>
      <w:r>
        <w:t>realise</w:t>
      </w:r>
      <w:r>
        <w:rPr>
          <w:spacing w:val="-3"/>
        </w:rPr>
        <w:t xml:space="preserve"> </w:t>
      </w:r>
      <w:r>
        <w:t>just</w:t>
      </w:r>
      <w:r>
        <w:rPr>
          <w:spacing w:val="-2"/>
        </w:rPr>
        <w:t xml:space="preserve"> </w:t>
      </w:r>
      <w:r>
        <w:t>how</w:t>
      </w:r>
      <w:r>
        <w:rPr>
          <w:spacing w:val="-1"/>
        </w:rPr>
        <w:t xml:space="preserve"> </w:t>
      </w:r>
      <w:r>
        <w:t>much</w:t>
      </w:r>
      <w:r>
        <w:rPr>
          <w:spacing w:val="-3"/>
        </w:rPr>
        <w:t xml:space="preserve"> </w:t>
      </w:r>
      <w:r>
        <w:t>thinking</w:t>
      </w:r>
      <w:r>
        <w:rPr>
          <w:spacing w:val="-1"/>
        </w:rPr>
        <w:t xml:space="preserve"> </w:t>
      </w:r>
      <w:r>
        <w:t>can</w:t>
      </w:r>
      <w:r>
        <w:rPr>
          <w:spacing w:val="-3"/>
        </w:rPr>
        <w:t xml:space="preserve"> </w:t>
      </w:r>
      <w:r>
        <w:t>affect your</w:t>
      </w:r>
      <w:r>
        <w:rPr>
          <w:spacing w:val="-2"/>
        </w:rPr>
        <w:t xml:space="preserve"> </w:t>
      </w:r>
      <w:r>
        <w:t>thoughts around</w:t>
      </w:r>
      <w:r>
        <w:rPr>
          <w:spacing w:val="-3"/>
        </w:rPr>
        <w:t xml:space="preserve"> </w:t>
      </w:r>
      <w:r>
        <w:t>your perceptions</w:t>
      </w:r>
      <w:r>
        <w:rPr>
          <w:spacing w:val="-3"/>
        </w:rPr>
        <w:t xml:space="preserve"> </w:t>
      </w:r>
      <w:r>
        <w:t>of people and how that thinking can be harmful. More so, it has made me aware of how I work as an artist, and made me think more deeply about why I make the choices that I do.</w:t>
      </w:r>
    </w:p>
    <w:p w14:paraId="1E06400B" w14:textId="77777777" w:rsidR="00D979BD" w:rsidRDefault="00BA6905">
      <w:pPr>
        <w:pStyle w:val="BodyText"/>
        <w:spacing w:before="162" w:line="480" w:lineRule="auto"/>
        <w:ind w:left="620" w:right="918" w:firstLine="719"/>
      </w:pPr>
      <w:r>
        <w:t>An example of one of these choices is the lack of use of the intersection of thirds, which</w:t>
      </w:r>
      <w:r>
        <w:rPr>
          <w:spacing w:val="-2"/>
        </w:rPr>
        <w:t xml:space="preserve"> </w:t>
      </w:r>
      <w:r>
        <w:t>is</w:t>
      </w:r>
      <w:r>
        <w:rPr>
          <w:spacing w:val="-2"/>
        </w:rPr>
        <w:t xml:space="preserve"> </w:t>
      </w:r>
      <w:r>
        <w:t>defined</w:t>
      </w:r>
      <w:r>
        <w:rPr>
          <w:spacing w:val="-2"/>
        </w:rPr>
        <w:t xml:space="preserve"> </w:t>
      </w:r>
      <w:r>
        <w:t>as</w:t>
      </w:r>
      <w:r>
        <w:rPr>
          <w:spacing w:val="-4"/>
        </w:rPr>
        <w:t xml:space="preserve"> </w:t>
      </w:r>
      <w:r>
        <w:t>being</w:t>
      </w:r>
      <w:r>
        <w:rPr>
          <w:spacing w:val="-2"/>
        </w:rPr>
        <w:t xml:space="preserve"> </w:t>
      </w:r>
      <w:r>
        <w:t>a</w:t>
      </w:r>
      <w:r>
        <w:rPr>
          <w:spacing w:val="-3"/>
        </w:rPr>
        <w:t xml:space="preserve"> </w:t>
      </w:r>
      <w:r>
        <w:t>tool</w:t>
      </w:r>
      <w:r>
        <w:rPr>
          <w:spacing w:val="-2"/>
        </w:rPr>
        <w:t xml:space="preserve"> </w:t>
      </w:r>
      <w:r>
        <w:t>to</w:t>
      </w:r>
      <w:r>
        <w:rPr>
          <w:spacing w:val="-4"/>
        </w:rPr>
        <w:t xml:space="preserve"> </w:t>
      </w:r>
      <w:r>
        <w:t>frame</w:t>
      </w:r>
      <w:r>
        <w:rPr>
          <w:spacing w:val="-2"/>
        </w:rPr>
        <w:t xml:space="preserve"> </w:t>
      </w:r>
      <w:r>
        <w:t>scenes</w:t>
      </w:r>
      <w:r>
        <w:rPr>
          <w:spacing w:val="-4"/>
        </w:rPr>
        <w:t xml:space="preserve"> </w:t>
      </w:r>
      <w:r>
        <w:t>so</w:t>
      </w:r>
      <w:r>
        <w:rPr>
          <w:spacing w:val="-2"/>
        </w:rPr>
        <w:t xml:space="preserve"> </w:t>
      </w:r>
      <w:r>
        <w:t>that</w:t>
      </w:r>
      <w:r>
        <w:rPr>
          <w:spacing w:val="-3"/>
        </w:rPr>
        <w:t xml:space="preserve"> </w:t>
      </w:r>
      <w:r>
        <w:t>they</w:t>
      </w:r>
      <w:r>
        <w:rPr>
          <w:spacing w:val="-4"/>
        </w:rPr>
        <w:t xml:space="preserve"> </w:t>
      </w:r>
      <w:r>
        <w:t>are</w:t>
      </w:r>
      <w:r>
        <w:rPr>
          <w:spacing w:val="-4"/>
        </w:rPr>
        <w:t xml:space="preserve"> </w:t>
      </w:r>
      <w:r>
        <w:t>more</w:t>
      </w:r>
      <w:r>
        <w:rPr>
          <w:spacing w:val="-2"/>
        </w:rPr>
        <w:t xml:space="preserve"> </w:t>
      </w:r>
      <w:r>
        <w:t>visually</w:t>
      </w:r>
      <w:r>
        <w:rPr>
          <w:spacing w:val="-1"/>
        </w:rPr>
        <w:t xml:space="preserve"> </w:t>
      </w:r>
      <w:r>
        <w:t>pleasing</w:t>
      </w:r>
      <w:r>
        <w:rPr>
          <w:spacing w:val="-2"/>
        </w:rPr>
        <w:t xml:space="preserve"> </w:t>
      </w:r>
      <w:r>
        <w:t>to the viewer (Dunham, 2022). Another is the limited use of foreground, middle ground, and background to create depth and place in my work.</w:t>
      </w:r>
    </w:p>
    <w:p w14:paraId="70D3A5AF" w14:textId="77777777" w:rsidR="00D979BD" w:rsidRDefault="00BA6905">
      <w:pPr>
        <w:spacing w:before="160" w:line="477" w:lineRule="auto"/>
        <w:ind w:left="620" w:right="918" w:firstLine="719"/>
        <w:rPr>
          <w:i/>
        </w:rPr>
      </w:pPr>
      <w:r>
        <w:rPr>
          <w:i/>
          <w:color w:val="212121"/>
        </w:rPr>
        <w:t>“A</w:t>
      </w:r>
      <w:r>
        <w:rPr>
          <w:i/>
          <w:color w:val="212121"/>
          <w:spacing w:val="-2"/>
        </w:rPr>
        <w:t xml:space="preserve"> </w:t>
      </w:r>
      <w:r>
        <w:rPr>
          <w:i/>
          <w:color w:val="212121"/>
        </w:rPr>
        <w:t>focal</w:t>
      </w:r>
      <w:r>
        <w:rPr>
          <w:i/>
          <w:color w:val="212121"/>
          <w:spacing w:val="-3"/>
        </w:rPr>
        <w:t xml:space="preserve"> </w:t>
      </w:r>
      <w:r>
        <w:rPr>
          <w:i/>
          <w:color w:val="212121"/>
        </w:rPr>
        <w:t>point</w:t>
      </w:r>
      <w:r>
        <w:rPr>
          <w:i/>
          <w:color w:val="212121"/>
          <w:spacing w:val="-1"/>
        </w:rPr>
        <w:t xml:space="preserve"> </w:t>
      </w:r>
      <w:r>
        <w:rPr>
          <w:i/>
          <w:color w:val="212121"/>
        </w:rPr>
        <w:t>in</w:t>
      </w:r>
      <w:r>
        <w:rPr>
          <w:i/>
          <w:color w:val="212121"/>
          <w:spacing w:val="-4"/>
        </w:rPr>
        <w:t xml:space="preserve"> </w:t>
      </w:r>
      <w:r>
        <w:rPr>
          <w:i/>
          <w:color w:val="212121"/>
        </w:rPr>
        <w:t>the</w:t>
      </w:r>
      <w:r>
        <w:rPr>
          <w:i/>
          <w:color w:val="212121"/>
          <w:spacing w:val="-4"/>
        </w:rPr>
        <w:t xml:space="preserve"> </w:t>
      </w:r>
      <w:r>
        <w:rPr>
          <w:i/>
          <w:color w:val="212121"/>
        </w:rPr>
        <w:t>middle</w:t>
      </w:r>
      <w:r>
        <w:rPr>
          <w:i/>
          <w:color w:val="212121"/>
          <w:spacing w:val="-2"/>
        </w:rPr>
        <w:t xml:space="preserve"> </w:t>
      </w:r>
      <w:r>
        <w:rPr>
          <w:i/>
          <w:color w:val="212121"/>
        </w:rPr>
        <w:t>ground</w:t>
      </w:r>
      <w:r>
        <w:rPr>
          <w:i/>
          <w:color w:val="212121"/>
          <w:spacing w:val="-1"/>
        </w:rPr>
        <w:t xml:space="preserve"> </w:t>
      </w:r>
      <w:r>
        <w:rPr>
          <w:i/>
          <w:color w:val="212121"/>
        </w:rPr>
        <w:t>will</w:t>
      </w:r>
      <w:r>
        <w:rPr>
          <w:i/>
          <w:color w:val="212121"/>
          <w:spacing w:val="-2"/>
        </w:rPr>
        <w:t xml:space="preserve"> </w:t>
      </w:r>
      <w:r>
        <w:rPr>
          <w:i/>
          <w:color w:val="212121"/>
        </w:rPr>
        <w:t>appear</w:t>
      </w:r>
      <w:r>
        <w:rPr>
          <w:i/>
          <w:color w:val="212121"/>
          <w:spacing w:val="-3"/>
        </w:rPr>
        <w:t xml:space="preserve"> </w:t>
      </w:r>
      <w:r>
        <w:rPr>
          <w:i/>
          <w:color w:val="212121"/>
        </w:rPr>
        <w:t>balanced</w:t>
      </w:r>
      <w:r>
        <w:rPr>
          <w:i/>
          <w:color w:val="212121"/>
          <w:spacing w:val="-2"/>
        </w:rPr>
        <w:t xml:space="preserve"> </w:t>
      </w:r>
      <w:r>
        <w:rPr>
          <w:i/>
          <w:color w:val="212121"/>
        </w:rPr>
        <w:t>and</w:t>
      </w:r>
      <w:r>
        <w:rPr>
          <w:i/>
          <w:color w:val="212121"/>
          <w:spacing w:val="-2"/>
        </w:rPr>
        <w:t xml:space="preserve"> </w:t>
      </w:r>
      <w:r>
        <w:rPr>
          <w:i/>
          <w:color w:val="212121"/>
        </w:rPr>
        <w:t>natural. The</w:t>
      </w:r>
      <w:r>
        <w:rPr>
          <w:i/>
          <w:color w:val="212121"/>
          <w:spacing w:val="-4"/>
        </w:rPr>
        <w:t xml:space="preserve"> </w:t>
      </w:r>
      <w:r>
        <w:rPr>
          <w:i/>
          <w:color w:val="212121"/>
        </w:rPr>
        <w:t xml:space="preserve">foreground helps lead our eyes toward the focal point in the middle ground. The background provides contrast, depth, and context” </w:t>
      </w:r>
      <w:r>
        <w:rPr>
          <w:color w:val="212121"/>
        </w:rPr>
        <w:t>(Scott, 2022)</w:t>
      </w:r>
      <w:r>
        <w:rPr>
          <w:i/>
          <w:color w:val="212121"/>
        </w:rPr>
        <w:t>.</w:t>
      </w:r>
    </w:p>
    <w:p w14:paraId="0288138E" w14:textId="552D4FC4" w:rsidR="00D979BD" w:rsidRDefault="00BA6905">
      <w:pPr>
        <w:pStyle w:val="BodyText"/>
        <w:spacing w:before="168" w:line="480" w:lineRule="auto"/>
        <w:ind w:left="620" w:right="860" w:firstLine="719"/>
      </w:pPr>
      <w:r>
        <w:rPr>
          <w:color w:val="212121"/>
        </w:rPr>
        <w:t>Instead,</w:t>
      </w:r>
      <w:r>
        <w:rPr>
          <w:color w:val="212121"/>
          <w:spacing w:val="-3"/>
        </w:rPr>
        <w:t xml:space="preserve"> </w:t>
      </w:r>
      <w:r>
        <w:rPr>
          <w:color w:val="212121"/>
        </w:rPr>
        <w:t>I decided</w:t>
      </w:r>
      <w:r>
        <w:rPr>
          <w:color w:val="212121"/>
          <w:spacing w:val="-2"/>
        </w:rPr>
        <w:t xml:space="preserve"> </w:t>
      </w:r>
      <w:r>
        <w:rPr>
          <w:color w:val="212121"/>
        </w:rPr>
        <w:t>to</w:t>
      </w:r>
      <w:r>
        <w:rPr>
          <w:color w:val="212121"/>
          <w:spacing w:val="-4"/>
        </w:rPr>
        <w:t xml:space="preserve"> </w:t>
      </w:r>
      <w:r>
        <w:rPr>
          <w:color w:val="212121"/>
        </w:rPr>
        <w:t>throw</w:t>
      </w:r>
      <w:r>
        <w:rPr>
          <w:color w:val="212121"/>
          <w:spacing w:val="-2"/>
        </w:rPr>
        <w:t xml:space="preserve"> </w:t>
      </w:r>
      <w:r>
        <w:rPr>
          <w:color w:val="212121"/>
        </w:rPr>
        <w:t>aside</w:t>
      </w:r>
      <w:r>
        <w:rPr>
          <w:color w:val="212121"/>
          <w:spacing w:val="-2"/>
        </w:rPr>
        <w:t xml:space="preserve"> </w:t>
      </w:r>
      <w:r>
        <w:rPr>
          <w:color w:val="212121"/>
        </w:rPr>
        <w:t>the</w:t>
      </w:r>
      <w:r>
        <w:rPr>
          <w:color w:val="212121"/>
          <w:spacing w:val="-4"/>
        </w:rPr>
        <w:t xml:space="preserve"> </w:t>
      </w:r>
      <w:r>
        <w:rPr>
          <w:color w:val="212121"/>
        </w:rPr>
        <w:t>rules</w:t>
      </w:r>
      <w:r>
        <w:rPr>
          <w:color w:val="212121"/>
          <w:spacing w:val="-4"/>
        </w:rPr>
        <w:t xml:space="preserve"> </w:t>
      </w:r>
      <w:r>
        <w:rPr>
          <w:color w:val="212121"/>
        </w:rPr>
        <w:t>such</w:t>
      </w:r>
      <w:r>
        <w:rPr>
          <w:color w:val="212121"/>
          <w:spacing w:val="-4"/>
        </w:rPr>
        <w:t xml:space="preserve"> </w:t>
      </w:r>
      <w:r>
        <w:rPr>
          <w:color w:val="212121"/>
        </w:rPr>
        <w:t>as</w:t>
      </w:r>
      <w:r>
        <w:rPr>
          <w:color w:val="212121"/>
          <w:spacing w:val="-1"/>
        </w:rPr>
        <w:t xml:space="preserve"> </w:t>
      </w:r>
      <w:r>
        <w:rPr>
          <w:color w:val="212121"/>
        </w:rPr>
        <w:t>rules</w:t>
      </w:r>
      <w:r>
        <w:rPr>
          <w:color w:val="212121"/>
          <w:spacing w:val="-4"/>
        </w:rPr>
        <w:t xml:space="preserve"> </w:t>
      </w:r>
      <w:r>
        <w:rPr>
          <w:color w:val="212121"/>
        </w:rPr>
        <w:t>of</w:t>
      </w:r>
      <w:r>
        <w:rPr>
          <w:color w:val="212121"/>
          <w:spacing w:val="-3"/>
        </w:rPr>
        <w:t xml:space="preserve"> </w:t>
      </w:r>
      <w:r>
        <w:rPr>
          <w:color w:val="212121"/>
        </w:rPr>
        <w:t>thirds</w:t>
      </w:r>
      <w:r>
        <w:rPr>
          <w:color w:val="212121"/>
          <w:spacing w:val="-4"/>
        </w:rPr>
        <w:t xml:space="preserve"> </w:t>
      </w:r>
      <w:r>
        <w:rPr>
          <w:color w:val="212121"/>
        </w:rPr>
        <w:t>and</w:t>
      </w:r>
      <w:r>
        <w:rPr>
          <w:color w:val="212121"/>
          <w:spacing w:val="-4"/>
        </w:rPr>
        <w:t xml:space="preserve"> </w:t>
      </w:r>
      <w:r>
        <w:rPr>
          <w:color w:val="212121"/>
        </w:rPr>
        <w:t>the</w:t>
      </w:r>
      <w:r>
        <w:rPr>
          <w:color w:val="212121"/>
          <w:spacing w:val="-7"/>
        </w:rPr>
        <w:t xml:space="preserve"> </w:t>
      </w:r>
      <w:r>
        <w:rPr>
          <w:color w:val="212121"/>
        </w:rPr>
        <w:t>golden</w:t>
      </w:r>
      <w:r>
        <w:rPr>
          <w:color w:val="212121"/>
          <w:spacing w:val="-2"/>
        </w:rPr>
        <w:t xml:space="preserve"> </w:t>
      </w:r>
      <w:r>
        <w:rPr>
          <w:color w:val="212121"/>
        </w:rPr>
        <w:t>ratio (Cole, 2023), and focus on empathy as I wanted to keep the focus on impact and</w:t>
      </w:r>
      <w:r>
        <w:rPr>
          <w:color w:val="212121"/>
          <w:spacing w:val="40"/>
        </w:rPr>
        <w:t xml:space="preserve"> </w:t>
      </w:r>
      <w:r>
        <w:rPr>
          <w:color w:val="212121"/>
        </w:rPr>
        <w:t xml:space="preserve">storytelling, and the important reader-author connection (Keen, 2007). In </w:t>
      </w:r>
      <w:r>
        <w:rPr>
          <w:i/>
          <w:color w:val="212121"/>
        </w:rPr>
        <w:t xml:space="preserve">Making Comics </w:t>
      </w:r>
      <w:r>
        <w:rPr>
          <w:color w:val="212121"/>
        </w:rPr>
        <w:t>(2006) McCloud discusses world building by suggesting that by using elements described previously</w:t>
      </w:r>
      <w:r>
        <w:rPr>
          <w:color w:val="212121"/>
          <w:spacing w:val="-1"/>
        </w:rPr>
        <w:t xml:space="preserve"> </w:t>
      </w:r>
      <w:r>
        <w:rPr>
          <w:color w:val="212121"/>
        </w:rPr>
        <w:t>by</w:t>
      </w:r>
      <w:r>
        <w:rPr>
          <w:color w:val="212121"/>
          <w:spacing w:val="-4"/>
        </w:rPr>
        <w:t xml:space="preserve"> </w:t>
      </w:r>
      <w:r>
        <w:rPr>
          <w:color w:val="212121"/>
        </w:rPr>
        <w:t>Scott</w:t>
      </w:r>
      <w:r>
        <w:rPr>
          <w:color w:val="212121"/>
          <w:spacing w:val="-3"/>
        </w:rPr>
        <w:t xml:space="preserve"> </w:t>
      </w:r>
      <w:r>
        <w:rPr>
          <w:color w:val="212121"/>
        </w:rPr>
        <w:t>(2022),</w:t>
      </w:r>
      <w:r>
        <w:rPr>
          <w:color w:val="212121"/>
          <w:spacing w:val="-2"/>
        </w:rPr>
        <w:t xml:space="preserve"> </w:t>
      </w:r>
      <w:r>
        <w:rPr>
          <w:color w:val="212121"/>
        </w:rPr>
        <w:t>they</w:t>
      </w:r>
      <w:r>
        <w:rPr>
          <w:color w:val="212121"/>
          <w:spacing w:val="-4"/>
        </w:rPr>
        <w:t xml:space="preserve"> </w:t>
      </w:r>
      <w:r>
        <w:rPr>
          <w:color w:val="212121"/>
        </w:rPr>
        <w:t>engage</w:t>
      </w:r>
      <w:r>
        <w:rPr>
          <w:color w:val="212121"/>
          <w:spacing w:val="-4"/>
        </w:rPr>
        <w:t xml:space="preserve"> </w:t>
      </w:r>
      <w:r>
        <w:rPr>
          <w:color w:val="212121"/>
        </w:rPr>
        <w:t>the</w:t>
      </w:r>
      <w:r>
        <w:rPr>
          <w:color w:val="212121"/>
          <w:spacing w:val="-4"/>
        </w:rPr>
        <w:t xml:space="preserve"> </w:t>
      </w:r>
      <w:r>
        <w:rPr>
          <w:color w:val="212121"/>
        </w:rPr>
        <w:t>reader</w:t>
      </w:r>
      <w:r w:rsidR="002C0148">
        <w:rPr>
          <w:color w:val="212121"/>
        </w:rPr>
        <w:t>’</w:t>
      </w:r>
      <w:r>
        <w:rPr>
          <w:color w:val="212121"/>
        </w:rPr>
        <w:t>s</w:t>
      </w:r>
      <w:r>
        <w:rPr>
          <w:color w:val="212121"/>
          <w:spacing w:val="-3"/>
        </w:rPr>
        <w:t xml:space="preserve"> </w:t>
      </w:r>
      <w:r>
        <w:rPr>
          <w:color w:val="212121"/>
        </w:rPr>
        <w:t>five</w:t>
      </w:r>
      <w:r>
        <w:rPr>
          <w:color w:val="212121"/>
          <w:spacing w:val="-2"/>
        </w:rPr>
        <w:t xml:space="preserve"> </w:t>
      </w:r>
      <w:r>
        <w:rPr>
          <w:color w:val="212121"/>
        </w:rPr>
        <w:t>senses</w:t>
      </w:r>
      <w:r>
        <w:rPr>
          <w:color w:val="212121"/>
          <w:spacing w:val="-1"/>
        </w:rPr>
        <w:t xml:space="preserve"> </w:t>
      </w:r>
      <w:r>
        <w:rPr>
          <w:color w:val="212121"/>
        </w:rPr>
        <w:t>and</w:t>
      </w:r>
      <w:r>
        <w:rPr>
          <w:color w:val="212121"/>
          <w:spacing w:val="-4"/>
        </w:rPr>
        <w:t xml:space="preserve"> </w:t>
      </w:r>
      <w:r>
        <w:rPr>
          <w:color w:val="212121"/>
        </w:rPr>
        <w:t>not</w:t>
      </w:r>
      <w:r>
        <w:rPr>
          <w:color w:val="212121"/>
          <w:spacing w:val="-3"/>
        </w:rPr>
        <w:t xml:space="preserve"> </w:t>
      </w:r>
      <w:r>
        <w:rPr>
          <w:color w:val="212121"/>
        </w:rPr>
        <w:t>just</w:t>
      </w:r>
      <w:r>
        <w:rPr>
          <w:color w:val="212121"/>
          <w:spacing w:val="-1"/>
        </w:rPr>
        <w:t xml:space="preserve"> </w:t>
      </w:r>
      <w:r>
        <w:rPr>
          <w:color w:val="212121"/>
        </w:rPr>
        <w:t>sight.</w:t>
      </w:r>
      <w:r>
        <w:rPr>
          <w:color w:val="212121"/>
          <w:spacing w:val="-3"/>
        </w:rPr>
        <w:t xml:space="preserve"> </w:t>
      </w:r>
      <w:r>
        <w:rPr>
          <w:color w:val="212121"/>
        </w:rPr>
        <w:t>However,</w:t>
      </w:r>
    </w:p>
    <w:p w14:paraId="3962CE22" w14:textId="77777777" w:rsidR="00D979BD" w:rsidRDefault="00D979BD">
      <w:pPr>
        <w:spacing w:line="480" w:lineRule="auto"/>
        <w:sectPr w:rsidR="00D979BD">
          <w:pgSz w:w="11910" w:h="16840"/>
          <w:pgMar w:top="1360" w:right="620" w:bottom="940" w:left="820" w:header="0" w:footer="751" w:gutter="0"/>
          <w:cols w:space="720"/>
        </w:sectPr>
      </w:pPr>
    </w:p>
    <w:p w14:paraId="1E8AB3E4" w14:textId="77777777" w:rsidR="00D979BD" w:rsidRDefault="00BA6905">
      <w:pPr>
        <w:pStyle w:val="BodyText"/>
        <w:spacing w:before="64" w:line="480" w:lineRule="auto"/>
        <w:ind w:left="620" w:right="918"/>
      </w:pPr>
      <w:r>
        <w:rPr>
          <w:color w:val="212121"/>
        </w:rPr>
        <w:lastRenderedPageBreak/>
        <w:t>I believed</w:t>
      </w:r>
      <w:r>
        <w:rPr>
          <w:color w:val="212121"/>
          <w:spacing w:val="-3"/>
        </w:rPr>
        <w:t xml:space="preserve"> </w:t>
      </w:r>
      <w:r>
        <w:rPr>
          <w:color w:val="212121"/>
        </w:rPr>
        <w:t>that</w:t>
      </w:r>
      <w:r>
        <w:rPr>
          <w:color w:val="212121"/>
          <w:spacing w:val="-2"/>
        </w:rPr>
        <w:t xml:space="preserve"> </w:t>
      </w:r>
      <w:r>
        <w:rPr>
          <w:color w:val="212121"/>
        </w:rPr>
        <w:t>by</w:t>
      </w:r>
      <w:r>
        <w:rPr>
          <w:color w:val="212121"/>
          <w:spacing w:val="-3"/>
        </w:rPr>
        <w:t xml:space="preserve"> </w:t>
      </w:r>
      <w:r>
        <w:rPr>
          <w:color w:val="212121"/>
        </w:rPr>
        <w:t>following</w:t>
      </w:r>
      <w:r>
        <w:rPr>
          <w:color w:val="212121"/>
          <w:spacing w:val="-1"/>
        </w:rPr>
        <w:t xml:space="preserve"> </w:t>
      </w:r>
      <w:r>
        <w:rPr>
          <w:color w:val="212121"/>
        </w:rPr>
        <w:t>the</w:t>
      </w:r>
      <w:r>
        <w:rPr>
          <w:color w:val="212121"/>
          <w:spacing w:val="-3"/>
        </w:rPr>
        <w:t xml:space="preserve"> </w:t>
      </w:r>
      <w:r>
        <w:rPr>
          <w:color w:val="212121"/>
        </w:rPr>
        <w:t>‘rules’</w:t>
      </w:r>
      <w:r>
        <w:rPr>
          <w:color w:val="212121"/>
          <w:spacing w:val="-2"/>
        </w:rPr>
        <w:t xml:space="preserve"> </w:t>
      </w:r>
      <w:r>
        <w:rPr>
          <w:color w:val="212121"/>
        </w:rPr>
        <w:t>this</w:t>
      </w:r>
      <w:r>
        <w:rPr>
          <w:color w:val="212121"/>
          <w:spacing w:val="-3"/>
        </w:rPr>
        <w:t xml:space="preserve"> </w:t>
      </w:r>
      <w:r>
        <w:rPr>
          <w:color w:val="212121"/>
        </w:rPr>
        <w:t>would,</w:t>
      </w:r>
      <w:r>
        <w:rPr>
          <w:color w:val="212121"/>
          <w:spacing w:val="-2"/>
        </w:rPr>
        <w:t xml:space="preserve"> </w:t>
      </w:r>
      <w:r>
        <w:rPr>
          <w:color w:val="212121"/>
        </w:rPr>
        <w:t>not only hold</w:t>
      </w:r>
      <w:r>
        <w:rPr>
          <w:color w:val="212121"/>
          <w:spacing w:val="-3"/>
        </w:rPr>
        <w:t xml:space="preserve"> </w:t>
      </w:r>
      <w:r>
        <w:rPr>
          <w:color w:val="212121"/>
        </w:rPr>
        <w:t>my</w:t>
      </w:r>
      <w:r>
        <w:rPr>
          <w:color w:val="212121"/>
          <w:spacing w:val="-3"/>
        </w:rPr>
        <w:t xml:space="preserve"> </w:t>
      </w:r>
      <w:r>
        <w:rPr>
          <w:color w:val="212121"/>
        </w:rPr>
        <w:t>creativity hostage,</w:t>
      </w:r>
      <w:r>
        <w:rPr>
          <w:color w:val="212121"/>
          <w:spacing w:val="-2"/>
        </w:rPr>
        <w:t xml:space="preserve"> </w:t>
      </w:r>
      <w:r>
        <w:rPr>
          <w:color w:val="212121"/>
        </w:rPr>
        <w:t>but</w:t>
      </w:r>
      <w:r>
        <w:rPr>
          <w:color w:val="212121"/>
          <w:spacing w:val="-2"/>
        </w:rPr>
        <w:t xml:space="preserve"> </w:t>
      </w:r>
      <w:r>
        <w:rPr>
          <w:color w:val="212121"/>
        </w:rPr>
        <w:t xml:space="preserve">the recollection of such details within the environments of my </w:t>
      </w:r>
      <w:r>
        <w:rPr>
          <w:color w:val="212121"/>
        </w:rPr>
        <w:t>trauma would play havoc with my mental</w:t>
      </w:r>
      <w:r>
        <w:rPr>
          <w:color w:val="212121"/>
          <w:spacing w:val="-3"/>
        </w:rPr>
        <w:t xml:space="preserve"> </w:t>
      </w:r>
      <w:r>
        <w:rPr>
          <w:color w:val="212121"/>
        </w:rPr>
        <w:t>and</w:t>
      </w:r>
      <w:r>
        <w:rPr>
          <w:color w:val="212121"/>
          <w:spacing w:val="-4"/>
        </w:rPr>
        <w:t xml:space="preserve"> </w:t>
      </w:r>
      <w:r>
        <w:rPr>
          <w:color w:val="212121"/>
        </w:rPr>
        <w:t>emotional</w:t>
      </w:r>
      <w:r>
        <w:rPr>
          <w:color w:val="212121"/>
          <w:spacing w:val="-2"/>
        </w:rPr>
        <w:t xml:space="preserve"> </w:t>
      </w:r>
      <w:r>
        <w:rPr>
          <w:color w:val="212121"/>
        </w:rPr>
        <w:t>health.</w:t>
      </w:r>
      <w:r>
        <w:rPr>
          <w:color w:val="212121"/>
          <w:spacing w:val="-1"/>
        </w:rPr>
        <w:t xml:space="preserve"> </w:t>
      </w:r>
      <w:r>
        <w:rPr>
          <w:color w:val="212121"/>
        </w:rPr>
        <w:t>Keeping</w:t>
      </w:r>
      <w:r>
        <w:rPr>
          <w:color w:val="212121"/>
          <w:spacing w:val="-4"/>
        </w:rPr>
        <w:t xml:space="preserve"> </w:t>
      </w:r>
      <w:r>
        <w:rPr>
          <w:color w:val="212121"/>
        </w:rPr>
        <w:t>the</w:t>
      </w:r>
      <w:r>
        <w:rPr>
          <w:color w:val="212121"/>
          <w:spacing w:val="-2"/>
        </w:rPr>
        <w:t xml:space="preserve"> </w:t>
      </w:r>
      <w:r>
        <w:rPr>
          <w:color w:val="212121"/>
        </w:rPr>
        <w:t>images</w:t>
      </w:r>
      <w:r>
        <w:rPr>
          <w:color w:val="212121"/>
          <w:spacing w:val="-4"/>
        </w:rPr>
        <w:t xml:space="preserve"> </w:t>
      </w:r>
      <w:r>
        <w:rPr>
          <w:color w:val="212121"/>
        </w:rPr>
        <w:t>flat</w:t>
      </w:r>
      <w:r>
        <w:rPr>
          <w:color w:val="212121"/>
          <w:spacing w:val="-3"/>
        </w:rPr>
        <w:t xml:space="preserve"> </w:t>
      </w:r>
      <w:r>
        <w:rPr>
          <w:color w:val="212121"/>
        </w:rPr>
        <w:t>and</w:t>
      </w:r>
      <w:r>
        <w:rPr>
          <w:color w:val="212121"/>
          <w:spacing w:val="-4"/>
        </w:rPr>
        <w:t xml:space="preserve"> </w:t>
      </w:r>
      <w:r>
        <w:rPr>
          <w:color w:val="212121"/>
        </w:rPr>
        <w:t>simple,</w:t>
      </w:r>
      <w:r>
        <w:rPr>
          <w:color w:val="212121"/>
          <w:spacing w:val="-1"/>
        </w:rPr>
        <w:t xml:space="preserve"> </w:t>
      </w:r>
      <w:r>
        <w:rPr>
          <w:color w:val="212121"/>
        </w:rPr>
        <w:t>let</w:t>
      </w:r>
      <w:r>
        <w:rPr>
          <w:color w:val="212121"/>
          <w:spacing w:val="-3"/>
        </w:rPr>
        <w:t xml:space="preserve"> </w:t>
      </w:r>
      <w:r>
        <w:rPr>
          <w:color w:val="212121"/>
        </w:rPr>
        <w:t>me</w:t>
      </w:r>
      <w:r>
        <w:rPr>
          <w:color w:val="212121"/>
          <w:spacing w:val="-4"/>
        </w:rPr>
        <w:t xml:space="preserve"> </w:t>
      </w:r>
      <w:r>
        <w:rPr>
          <w:color w:val="212121"/>
        </w:rPr>
        <w:t>focus</w:t>
      </w:r>
      <w:r>
        <w:rPr>
          <w:color w:val="212121"/>
          <w:spacing w:val="-2"/>
        </w:rPr>
        <w:t xml:space="preserve"> </w:t>
      </w:r>
      <w:r>
        <w:rPr>
          <w:color w:val="212121"/>
        </w:rPr>
        <w:t>on</w:t>
      </w:r>
      <w:r>
        <w:rPr>
          <w:color w:val="212121"/>
          <w:spacing w:val="-2"/>
        </w:rPr>
        <w:t xml:space="preserve"> </w:t>
      </w:r>
      <w:r>
        <w:rPr>
          <w:color w:val="212121"/>
        </w:rPr>
        <w:t>what</w:t>
      </w:r>
      <w:r>
        <w:rPr>
          <w:color w:val="212121"/>
          <w:spacing w:val="-3"/>
        </w:rPr>
        <w:t xml:space="preserve"> </w:t>
      </w:r>
      <w:r>
        <w:rPr>
          <w:color w:val="212121"/>
        </w:rPr>
        <w:t>I</w:t>
      </w:r>
      <w:r>
        <w:rPr>
          <w:color w:val="212121"/>
          <w:spacing w:val="-3"/>
        </w:rPr>
        <w:t xml:space="preserve"> </w:t>
      </w:r>
      <w:r>
        <w:rPr>
          <w:color w:val="212121"/>
        </w:rPr>
        <w:t>felt was most important, assisted in keeping my health in check, and allowed things to come to the surface more naturally.</w:t>
      </w:r>
    </w:p>
    <w:p w14:paraId="4A23EB86" w14:textId="77777777" w:rsidR="00D979BD" w:rsidRDefault="00D979BD">
      <w:pPr>
        <w:spacing w:line="480" w:lineRule="auto"/>
        <w:sectPr w:rsidR="00D979BD">
          <w:pgSz w:w="11910" w:h="16840"/>
          <w:pgMar w:top="1360" w:right="620" w:bottom="940" w:left="820" w:header="0" w:footer="751" w:gutter="0"/>
          <w:cols w:space="720"/>
        </w:sectPr>
      </w:pPr>
    </w:p>
    <w:p w14:paraId="5F0F4846" w14:textId="77777777" w:rsidR="00D979BD" w:rsidRDefault="00BA6905">
      <w:pPr>
        <w:pStyle w:val="Heading2"/>
        <w:numPr>
          <w:ilvl w:val="1"/>
          <w:numId w:val="2"/>
        </w:numPr>
        <w:tabs>
          <w:tab w:val="left" w:pos="1895"/>
        </w:tabs>
        <w:spacing w:before="24"/>
        <w:ind w:left="1895" w:hanging="555"/>
        <w:rPr>
          <w:rFonts w:ascii="Calibri Light"/>
        </w:rPr>
      </w:pPr>
      <w:bookmarkStart w:id="58" w:name="_bookmark58"/>
      <w:bookmarkEnd w:id="58"/>
      <w:r>
        <w:rPr>
          <w:rFonts w:ascii="Calibri Light"/>
          <w:color w:val="1F3762"/>
          <w:spacing w:val="-2"/>
        </w:rPr>
        <w:lastRenderedPageBreak/>
        <w:t>Materials</w:t>
      </w:r>
    </w:p>
    <w:p w14:paraId="6854820A" w14:textId="77777777" w:rsidR="00D979BD" w:rsidRDefault="00D979BD">
      <w:pPr>
        <w:pStyle w:val="BodyText"/>
        <w:rPr>
          <w:rFonts w:ascii="Calibri Light"/>
          <w:sz w:val="28"/>
        </w:rPr>
      </w:pPr>
    </w:p>
    <w:p w14:paraId="0D0DA6F5" w14:textId="26AD450A" w:rsidR="00D979BD" w:rsidRDefault="00BA6905">
      <w:pPr>
        <w:pStyle w:val="BodyText"/>
        <w:spacing w:before="1" w:line="480" w:lineRule="auto"/>
        <w:ind w:left="620" w:right="841" w:firstLine="719"/>
      </w:pPr>
      <w:r>
        <w:t>Throughout my art practice I have used various materials, exploring my style with colour, traditional (sketchbooks and paints, etc) and the digital (iPad and Apple Pencil).</w:t>
      </w:r>
      <w:r>
        <w:rPr>
          <w:spacing w:val="40"/>
        </w:rPr>
        <w:t xml:space="preserve"> </w:t>
      </w:r>
      <w:r>
        <w:t xml:space="preserve">Since the start of my project I have found, for my </w:t>
      </w:r>
      <w:r>
        <w:t>art outside of the comic, I like to use black pens to</w:t>
      </w:r>
      <w:r>
        <w:rPr>
          <w:spacing w:val="-1"/>
        </w:rPr>
        <w:t xml:space="preserve"> </w:t>
      </w:r>
      <w:r>
        <w:t>line my</w:t>
      </w:r>
      <w:r>
        <w:rPr>
          <w:spacing w:val="-1"/>
        </w:rPr>
        <w:t xml:space="preserve"> </w:t>
      </w:r>
      <w:r>
        <w:t>work and</w:t>
      </w:r>
      <w:r>
        <w:rPr>
          <w:spacing w:val="-1"/>
        </w:rPr>
        <w:t xml:space="preserve"> </w:t>
      </w:r>
      <w:r>
        <w:t>then</w:t>
      </w:r>
      <w:r>
        <w:rPr>
          <w:spacing w:val="-1"/>
        </w:rPr>
        <w:t xml:space="preserve"> </w:t>
      </w:r>
      <w:r>
        <w:t>I will use watercolours</w:t>
      </w:r>
      <w:r>
        <w:rPr>
          <w:spacing w:val="-1"/>
        </w:rPr>
        <w:t xml:space="preserve"> </w:t>
      </w:r>
      <w:r>
        <w:t>to give</w:t>
      </w:r>
      <w:r>
        <w:rPr>
          <w:spacing w:val="-1"/>
        </w:rPr>
        <w:t xml:space="preserve"> </w:t>
      </w:r>
      <w:r>
        <w:t>the</w:t>
      </w:r>
      <w:r>
        <w:rPr>
          <w:spacing w:val="-1"/>
        </w:rPr>
        <w:t xml:space="preserve"> </w:t>
      </w:r>
      <w:r>
        <w:t>piece a</w:t>
      </w:r>
      <w:r>
        <w:rPr>
          <w:spacing w:val="-1"/>
        </w:rPr>
        <w:t xml:space="preserve"> </w:t>
      </w:r>
      <w:r>
        <w:t>subtle wash. I enjoy working this way because I prefer the black and white aesthetic, the textures you can create with different types of brush pens, and the way you can capture a likeness of someone with little detail. To me less is more (Ludwig Mies van der rohe, 2023). To other autistic readers this</w:t>
      </w:r>
      <w:r>
        <w:rPr>
          <w:spacing w:val="-4"/>
        </w:rPr>
        <w:t xml:space="preserve"> </w:t>
      </w:r>
      <w:r>
        <w:t>may,</w:t>
      </w:r>
      <w:r>
        <w:rPr>
          <w:spacing w:val="-3"/>
        </w:rPr>
        <w:t xml:space="preserve"> </w:t>
      </w:r>
      <w:r>
        <w:t>or</w:t>
      </w:r>
      <w:r>
        <w:rPr>
          <w:spacing w:val="-3"/>
        </w:rPr>
        <w:t xml:space="preserve"> </w:t>
      </w:r>
      <w:r>
        <w:t>may</w:t>
      </w:r>
      <w:r>
        <w:rPr>
          <w:spacing w:val="-1"/>
        </w:rPr>
        <w:t xml:space="preserve"> </w:t>
      </w:r>
      <w:r>
        <w:t>not,</w:t>
      </w:r>
      <w:r>
        <w:rPr>
          <w:spacing w:val="-3"/>
        </w:rPr>
        <w:t xml:space="preserve"> </w:t>
      </w:r>
      <w:r>
        <w:t>be</w:t>
      </w:r>
      <w:r>
        <w:rPr>
          <w:spacing w:val="-4"/>
        </w:rPr>
        <w:t xml:space="preserve"> </w:t>
      </w:r>
      <w:r>
        <w:t>the</w:t>
      </w:r>
      <w:r>
        <w:rPr>
          <w:spacing w:val="-2"/>
        </w:rPr>
        <w:t xml:space="preserve"> </w:t>
      </w:r>
      <w:r>
        <w:t>case.</w:t>
      </w:r>
      <w:r>
        <w:rPr>
          <w:spacing w:val="-3"/>
        </w:rPr>
        <w:t xml:space="preserve"> </w:t>
      </w:r>
      <w:r>
        <w:t>The</w:t>
      </w:r>
      <w:r>
        <w:rPr>
          <w:spacing w:val="-4"/>
        </w:rPr>
        <w:t xml:space="preserve"> </w:t>
      </w:r>
      <w:r>
        <w:t>research</w:t>
      </w:r>
      <w:r>
        <w:rPr>
          <w:spacing w:val="-4"/>
        </w:rPr>
        <w:t xml:space="preserve"> </w:t>
      </w:r>
      <w:r>
        <w:t>identified</w:t>
      </w:r>
      <w:r>
        <w:rPr>
          <w:spacing w:val="-2"/>
        </w:rPr>
        <w:t xml:space="preserve"> </w:t>
      </w:r>
      <w:r>
        <w:t>that</w:t>
      </w:r>
      <w:r>
        <w:rPr>
          <w:spacing w:val="-3"/>
        </w:rPr>
        <w:t xml:space="preserve"> </w:t>
      </w:r>
      <w:r>
        <w:t>autistic</w:t>
      </w:r>
      <w:r>
        <w:rPr>
          <w:spacing w:val="-4"/>
        </w:rPr>
        <w:t xml:space="preserve"> </w:t>
      </w:r>
      <w:r>
        <w:t>readers</w:t>
      </w:r>
      <w:r>
        <w:rPr>
          <w:spacing w:val="-2"/>
        </w:rPr>
        <w:t xml:space="preserve"> </w:t>
      </w:r>
      <w:r>
        <w:t>have</w:t>
      </w:r>
      <w:r>
        <w:rPr>
          <w:spacing w:val="-4"/>
        </w:rPr>
        <w:t xml:space="preserve"> </w:t>
      </w:r>
      <w:r>
        <w:t>differe</w:t>
      </w:r>
      <w:r>
        <w:t>nt tastes, some bold and some simple. Using bold colours and strong line work could have been another option. However, the data highlighted so many different tastes, styles, colours, and details that my work could not please everyone. This I had to think a lot about: do I</w:t>
      </w:r>
      <w:r>
        <w:rPr>
          <w:spacing w:val="40"/>
        </w:rPr>
        <w:t xml:space="preserve"> </w:t>
      </w:r>
      <w:r>
        <w:t>adapt everything</w:t>
      </w:r>
      <w:r>
        <w:rPr>
          <w:spacing w:val="-3"/>
        </w:rPr>
        <w:t xml:space="preserve"> </w:t>
      </w:r>
      <w:r>
        <w:t>I’ve</w:t>
      </w:r>
      <w:r>
        <w:rPr>
          <w:spacing w:val="-3"/>
        </w:rPr>
        <w:t xml:space="preserve"> </w:t>
      </w:r>
      <w:r>
        <w:t>learned</w:t>
      </w:r>
      <w:r>
        <w:rPr>
          <w:spacing w:val="-1"/>
        </w:rPr>
        <w:t xml:space="preserve"> </w:t>
      </w:r>
      <w:r>
        <w:t>and</w:t>
      </w:r>
      <w:r>
        <w:rPr>
          <w:spacing w:val="-3"/>
        </w:rPr>
        <w:t xml:space="preserve"> </w:t>
      </w:r>
      <w:r>
        <w:t>put</w:t>
      </w:r>
      <w:r>
        <w:rPr>
          <w:spacing w:val="-2"/>
        </w:rPr>
        <w:t xml:space="preserve"> </w:t>
      </w:r>
      <w:r>
        <w:t>it into</w:t>
      </w:r>
      <w:r>
        <w:rPr>
          <w:spacing w:val="-3"/>
        </w:rPr>
        <w:t xml:space="preserve"> </w:t>
      </w:r>
      <w:r>
        <w:t>the</w:t>
      </w:r>
      <w:r>
        <w:rPr>
          <w:spacing w:val="-1"/>
        </w:rPr>
        <w:t xml:space="preserve"> </w:t>
      </w:r>
      <w:r>
        <w:t>comic</w:t>
      </w:r>
      <w:r>
        <w:rPr>
          <w:spacing w:val="-1"/>
        </w:rPr>
        <w:t xml:space="preserve"> </w:t>
      </w:r>
      <w:r>
        <w:t>and</w:t>
      </w:r>
      <w:r>
        <w:rPr>
          <w:spacing w:val="-3"/>
        </w:rPr>
        <w:t xml:space="preserve"> </w:t>
      </w:r>
      <w:r>
        <w:t>hope</w:t>
      </w:r>
      <w:r>
        <w:rPr>
          <w:spacing w:val="-3"/>
        </w:rPr>
        <w:t xml:space="preserve"> </w:t>
      </w:r>
      <w:r>
        <w:t>that</w:t>
      </w:r>
      <w:r>
        <w:rPr>
          <w:spacing w:val="-2"/>
        </w:rPr>
        <w:t xml:space="preserve"> </w:t>
      </w:r>
      <w:r>
        <w:t>everyone</w:t>
      </w:r>
      <w:r>
        <w:rPr>
          <w:spacing w:val="-1"/>
        </w:rPr>
        <w:t xml:space="preserve"> </w:t>
      </w:r>
      <w:r>
        <w:t>likes it, or do</w:t>
      </w:r>
      <w:r>
        <w:rPr>
          <w:spacing w:val="-3"/>
        </w:rPr>
        <w:t xml:space="preserve"> </w:t>
      </w:r>
      <w:r>
        <w:t>I create to please myself? The last thing I wanted was to make the comic look messy and forced. So, I decided to create organically, but keep th</w:t>
      </w:r>
      <w:r>
        <w:t>e themes of the research in mind (storytelling, history, relatability, and empathy etc).</w:t>
      </w:r>
    </w:p>
    <w:p w14:paraId="5FCAB901" w14:textId="77777777" w:rsidR="00D979BD" w:rsidRDefault="00D979BD">
      <w:pPr>
        <w:pStyle w:val="BodyText"/>
      </w:pPr>
    </w:p>
    <w:p w14:paraId="7F283772" w14:textId="77777777" w:rsidR="00D979BD" w:rsidRDefault="00D979BD">
      <w:pPr>
        <w:pStyle w:val="BodyText"/>
      </w:pPr>
    </w:p>
    <w:p w14:paraId="44E419AF" w14:textId="77777777" w:rsidR="00D979BD" w:rsidRDefault="00BA6905">
      <w:pPr>
        <w:pStyle w:val="BodyText"/>
        <w:spacing w:line="480" w:lineRule="auto"/>
        <w:ind w:left="620" w:right="812" w:firstLine="719"/>
      </w:pPr>
      <w:r>
        <w:t xml:space="preserve">At the start, I worked on the comic traditionally using materials that I had at my disposal such as pens, papers, paint pens, charcoal, acrylic, and watercolour and gouache paint, and scanning the pages into the computer for final editing and placing into an Adobe InDesign document. I hoped that the traditional “touch” would make the comic feel more intimate, however, the traditional way of working was causing some distress. Attempting to write the manuscript on campus to clarify whether it was a change in </w:t>
      </w:r>
      <w:r>
        <w:t>environment that was needed, rather than the re-creation of trauma that was the issue did not help. I found I couldn’t concentrate, and trying to get everything down on the page was causing more anxiety.</w:t>
      </w:r>
      <w:r>
        <w:rPr>
          <w:spacing w:val="-2"/>
        </w:rPr>
        <w:t xml:space="preserve"> </w:t>
      </w:r>
      <w:r>
        <w:t>Many</w:t>
      </w:r>
      <w:r>
        <w:rPr>
          <w:spacing w:val="-4"/>
        </w:rPr>
        <w:t xml:space="preserve"> </w:t>
      </w:r>
      <w:r>
        <w:t>research</w:t>
      </w:r>
      <w:r>
        <w:rPr>
          <w:spacing w:val="-6"/>
        </w:rPr>
        <w:t xml:space="preserve"> </w:t>
      </w:r>
      <w:r>
        <w:t>articles</w:t>
      </w:r>
      <w:r>
        <w:rPr>
          <w:spacing w:val="-2"/>
        </w:rPr>
        <w:t xml:space="preserve"> </w:t>
      </w:r>
      <w:r>
        <w:t>in</w:t>
      </w:r>
      <w:r>
        <w:rPr>
          <w:spacing w:val="-4"/>
        </w:rPr>
        <w:t xml:space="preserve"> </w:t>
      </w:r>
      <w:r>
        <w:t>the</w:t>
      </w:r>
      <w:r>
        <w:rPr>
          <w:spacing w:val="-4"/>
        </w:rPr>
        <w:t xml:space="preserve"> </w:t>
      </w:r>
      <w:r>
        <w:t>field</w:t>
      </w:r>
      <w:r>
        <w:rPr>
          <w:spacing w:val="-2"/>
        </w:rPr>
        <w:t xml:space="preserve"> </w:t>
      </w:r>
      <w:r>
        <w:t>of</w:t>
      </w:r>
      <w:r>
        <w:rPr>
          <w:spacing w:val="-2"/>
        </w:rPr>
        <w:t xml:space="preserve"> </w:t>
      </w:r>
      <w:r>
        <w:t>trauma</w:t>
      </w:r>
      <w:r>
        <w:rPr>
          <w:spacing w:val="-2"/>
        </w:rPr>
        <w:t xml:space="preserve"> </w:t>
      </w:r>
      <w:r>
        <w:t>studies</w:t>
      </w:r>
      <w:r>
        <w:rPr>
          <w:spacing w:val="-2"/>
        </w:rPr>
        <w:t xml:space="preserve"> </w:t>
      </w:r>
      <w:r>
        <w:t>suggest</w:t>
      </w:r>
      <w:r>
        <w:rPr>
          <w:spacing w:val="-3"/>
        </w:rPr>
        <w:t xml:space="preserve"> </w:t>
      </w:r>
      <w:r>
        <w:t>that</w:t>
      </w:r>
      <w:r>
        <w:rPr>
          <w:spacing w:val="-3"/>
        </w:rPr>
        <w:t xml:space="preserve"> </w:t>
      </w:r>
      <w:r>
        <w:t>writing</w:t>
      </w:r>
      <w:r>
        <w:rPr>
          <w:spacing w:val="-2"/>
        </w:rPr>
        <w:t xml:space="preserve"> </w:t>
      </w:r>
      <w:r>
        <w:t>about these experiences can be a healing experience (Vela et al, 2017), however Richardson (2013)</w:t>
      </w:r>
    </w:p>
    <w:p w14:paraId="7DBA1F6B" w14:textId="77777777" w:rsidR="00D979BD" w:rsidRDefault="00D979BD">
      <w:pPr>
        <w:spacing w:line="480" w:lineRule="auto"/>
        <w:sectPr w:rsidR="00D979BD">
          <w:pgSz w:w="11910" w:h="16840"/>
          <w:pgMar w:top="1400" w:right="620" w:bottom="940" w:left="820" w:header="0" w:footer="751" w:gutter="0"/>
          <w:cols w:space="720"/>
        </w:sectPr>
      </w:pPr>
    </w:p>
    <w:p w14:paraId="68544BB2" w14:textId="77777777" w:rsidR="00D979BD" w:rsidRDefault="00BA6905">
      <w:pPr>
        <w:pStyle w:val="BodyText"/>
        <w:spacing w:before="64" w:line="480" w:lineRule="auto"/>
        <w:ind w:left="620" w:right="857"/>
      </w:pPr>
      <w:r>
        <w:lastRenderedPageBreak/>
        <w:t>suggests</w:t>
      </w:r>
      <w:r>
        <w:rPr>
          <w:spacing w:val="-4"/>
        </w:rPr>
        <w:t xml:space="preserve"> </w:t>
      </w:r>
      <w:r>
        <w:t>that</w:t>
      </w:r>
      <w:r>
        <w:rPr>
          <w:spacing w:val="-2"/>
        </w:rPr>
        <w:t xml:space="preserve"> </w:t>
      </w:r>
      <w:r>
        <w:rPr>
          <w:i/>
        </w:rPr>
        <w:t>“writing</w:t>
      </w:r>
      <w:r>
        <w:rPr>
          <w:i/>
          <w:spacing w:val="-2"/>
        </w:rPr>
        <w:t xml:space="preserve"> </w:t>
      </w:r>
      <w:r>
        <w:rPr>
          <w:i/>
        </w:rPr>
        <w:t>is</w:t>
      </w:r>
      <w:r>
        <w:rPr>
          <w:i/>
          <w:spacing w:val="-6"/>
        </w:rPr>
        <w:t xml:space="preserve"> </w:t>
      </w:r>
      <w:r>
        <w:rPr>
          <w:i/>
        </w:rPr>
        <w:t>an</w:t>
      </w:r>
      <w:r>
        <w:rPr>
          <w:i/>
          <w:spacing w:val="-2"/>
        </w:rPr>
        <w:t xml:space="preserve"> </w:t>
      </w:r>
      <w:r>
        <w:rPr>
          <w:i/>
        </w:rPr>
        <w:t>affective</w:t>
      </w:r>
      <w:r>
        <w:rPr>
          <w:i/>
          <w:spacing w:val="-4"/>
        </w:rPr>
        <w:t xml:space="preserve"> </w:t>
      </w:r>
      <w:r>
        <w:rPr>
          <w:i/>
        </w:rPr>
        <w:t xml:space="preserve">expression” </w:t>
      </w:r>
      <w:r>
        <w:t>(p.</w:t>
      </w:r>
      <w:r>
        <w:rPr>
          <w:spacing w:val="-3"/>
        </w:rPr>
        <w:t xml:space="preserve"> </w:t>
      </w:r>
      <w:r>
        <w:t>157).</w:t>
      </w:r>
      <w:r>
        <w:rPr>
          <w:spacing w:val="40"/>
        </w:rPr>
        <w:t xml:space="preserve"> </w:t>
      </w:r>
      <w:r>
        <w:t>Meaning,</w:t>
      </w:r>
      <w:r>
        <w:rPr>
          <w:spacing w:val="-3"/>
        </w:rPr>
        <w:t xml:space="preserve"> </w:t>
      </w:r>
      <w:r>
        <w:t>that</w:t>
      </w:r>
      <w:r>
        <w:rPr>
          <w:spacing w:val="-5"/>
        </w:rPr>
        <w:t xml:space="preserve"> </w:t>
      </w:r>
      <w:r>
        <w:t>what I</w:t>
      </w:r>
      <w:r>
        <w:rPr>
          <w:spacing w:val="-3"/>
        </w:rPr>
        <w:t xml:space="preserve"> </w:t>
      </w:r>
      <w:r>
        <w:t>was</w:t>
      </w:r>
      <w:r>
        <w:rPr>
          <w:spacing w:val="-4"/>
        </w:rPr>
        <w:t xml:space="preserve"> </w:t>
      </w:r>
      <w:r>
        <w:t>creating through my art and the manuscript was causing a bodily reaction, so much so that I was becoming stressed, fatigued, and my mental health was deteriorating because of it. Thus, what I</w:t>
      </w:r>
      <w:r>
        <w:rPr>
          <w:spacing w:val="-3"/>
        </w:rPr>
        <w:t xml:space="preserve"> </w:t>
      </w:r>
      <w:r>
        <w:t>was</w:t>
      </w:r>
      <w:r>
        <w:rPr>
          <w:spacing w:val="-2"/>
        </w:rPr>
        <w:t xml:space="preserve"> </w:t>
      </w:r>
      <w:r>
        <w:t>doing</w:t>
      </w:r>
      <w:r>
        <w:rPr>
          <w:spacing w:val="-4"/>
        </w:rPr>
        <w:t xml:space="preserve"> </w:t>
      </w:r>
      <w:r>
        <w:t>was</w:t>
      </w:r>
      <w:r>
        <w:rPr>
          <w:spacing w:val="-2"/>
        </w:rPr>
        <w:t xml:space="preserve"> </w:t>
      </w:r>
      <w:r>
        <w:t>not giving</w:t>
      </w:r>
      <w:r>
        <w:rPr>
          <w:spacing w:val="-4"/>
        </w:rPr>
        <w:t xml:space="preserve"> </w:t>
      </w:r>
      <w:r>
        <w:t>me</w:t>
      </w:r>
      <w:r>
        <w:rPr>
          <w:spacing w:val="-3"/>
        </w:rPr>
        <w:t xml:space="preserve"> </w:t>
      </w:r>
      <w:r>
        <w:t>the</w:t>
      </w:r>
      <w:r>
        <w:rPr>
          <w:spacing w:val="-4"/>
        </w:rPr>
        <w:t xml:space="preserve"> </w:t>
      </w:r>
      <w:r>
        <w:t>trauma-inspired-creative-beauty</w:t>
      </w:r>
      <w:r>
        <w:rPr>
          <w:spacing w:val="-4"/>
        </w:rPr>
        <w:t xml:space="preserve"> </w:t>
      </w:r>
      <w:r>
        <w:t>I</w:t>
      </w:r>
      <w:r>
        <w:rPr>
          <w:spacing w:val="-5"/>
        </w:rPr>
        <w:t xml:space="preserve"> </w:t>
      </w:r>
      <w:r>
        <w:t>originally</w:t>
      </w:r>
      <w:r>
        <w:rPr>
          <w:spacing w:val="-1"/>
        </w:rPr>
        <w:t xml:space="preserve"> </w:t>
      </w:r>
      <w:r>
        <w:t>thought</w:t>
      </w:r>
      <w:r>
        <w:rPr>
          <w:spacing w:val="-3"/>
        </w:rPr>
        <w:t xml:space="preserve"> </w:t>
      </w:r>
      <w:r>
        <w:t>I would achieve (Carstea, 2023), but rather the opposite.</w:t>
      </w:r>
    </w:p>
    <w:p w14:paraId="04E8E760" w14:textId="77777777" w:rsidR="00D979BD" w:rsidRDefault="00BA6905">
      <w:pPr>
        <w:pStyle w:val="BodyText"/>
        <w:spacing w:line="480" w:lineRule="auto"/>
        <w:ind w:left="620" w:right="849" w:firstLine="719"/>
      </w:pPr>
      <w:r>
        <w:t>Therefore, I needed to have a barricade between me and the art to continue on the difficult road ahead. The</w:t>
      </w:r>
      <w:r>
        <w:rPr>
          <w:spacing w:val="-1"/>
        </w:rPr>
        <w:t xml:space="preserve"> </w:t>
      </w:r>
      <w:r>
        <w:t>answer came in the form of an iPad and Apple Pencil, and it turned out to be the perfect wall that I needed between myself and the trauma (see figure 1). The</w:t>
      </w:r>
      <w:r>
        <w:rPr>
          <w:spacing w:val="40"/>
        </w:rPr>
        <w:t xml:space="preserve"> </w:t>
      </w:r>
      <w:r>
        <w:t>art began to flow, and I didn’t feel as clawed at anymore (Fancourt et al, 2020). I have since been attending EMDR (eye movement desensitisation response) therapy, and I now believe that the issue was that I had not fully faced my demons, and when thrown into the hungry, snarling</w:t>
      </w:r>
      <w:r>
        <w:rPr>
          <w:spacing w:val="-1"/>
        </w:rPr>
        <w:t xml:space="preserve"> </w:t>
      </w:r>
      <w:r>
        <w:t>pit</w:t>
      </w:r>
      <w:r>
        <w:rPr>
          <w:spacing w:val="-2"/>
        </w:rPr>
        <w:t xml:space="preserve"> </w:t>
      </w:r>
      <w:r>
        <w:t>that</w:t>
      </w:r>
      <w:r>
        <w:rPr>
          <w:spacing w:val="-2"/>
        </w:rPr>
        <w:t xml:space="preserve"> </w:t>
      </w:r>
      <w:r>
        <w:t>I’d</w:t>
      </w:r>
      <w:r>
        <w:rPr>
          <w:spacing w:val="-3"/>
        </w:rPr>
        <w:t xml:space="preserve"> </w:t>
      </w:r>
      <w:r>
        <w:t>avoided</w:t>
      </w:r>
      <w:r>
        <w:rPr>
          <w:spacing w:val="-1"/>
        </w:rPr>
        <w:t xml:space="preserve"> </w:t>
      </w:r>
      <w:r>
        <w:t>for so</w:t>
      </w:r>
      <w:r>
        <w:rPr>
          <w:spacing w:val="-3"/>
        </w:rPr>
        <w:t xml:space="preserve"> </w:t>
      </w:r>
      <w:r>
        <w:t>long</w:t>
      </w:r>
      <w:r>
        <w:rPr>
          <w:spacing w:val="-1"/>
        </w:rPr>
        <w:t xml:space="preserve"> </w:t>
      </w:r>
      <w:r>
        <w:t>I</w:t>
      </w:r>
      <w:r>
        <w:rPr>
          <w:spacing w:val="-2"/>
        </w:rPr>
        <w:t xml:space="preserve"> </w:t>
      </w:r>
      <w:r>
        <w:t>felt suddenly surrounded</w:t>
      </w:r>
      <w:r>
        <w:rPr>
          <w:spacing w:val="-1"/>
        </w:rPr>
        <w:t xml:space="preserve"> </w:t>
      </w:r>
      <w:r>
        <w:t>and</w:t>
      </w:r>
      <w:r>
        <w:rPr>
          <w:spacing w:val="-3"/>
        </w:rPr>
        <w:t xml:space="preserve"> </w:t>
      </w:r>
      <w:r>
        <w:t>overwhelmed</w:t>
      </w:r>
      <w:r>
        <w:rPr>
          <w:spacing w:val="-1"/>
        </w:rPr>
        <w:t xml:space="preserve"> </w:t>
      </w:r>
      <w:r>
        <w:t>by</w:t>
      </w:r>
      <w:r>
        <w:rPr>
          <w:spacing w:val="-3"/>
        </w:rPr>
        <w:t xml:space="preserve"> </w:t>
      </w:r>
      <w:r>
        <w:t>them. Hence, having an iPad tablet to act as a barricade (a screen) helped to keep the demons at bay until I was ready to exorcise them. Regarding the comic, I’m hoping the readers will notice</w:t>
      </w:r>
      <w:r>
        <w:rPr>
          <w:spacing w:val="-2"/>
        </w:rPr>
        <w:t xml:space="preserve"> </w:t>
      </w:r>
      <w:r>
        <w:t>the</w:t>
      </w:r>
      <w:r>
        <w:rPr>
          <w:spacing w:val="-4"/>
        </w:rPr>
        <w:t xml:space="preserve"> </w:t>
      </w:r>
      <w:r>
        <w:t>honest,</w:t>
      </w:r>
      <w:r>
        <w:rPr>
          <w:spacing w:val="-3"/>
        </w:rPr>
        <w:t xml:space="preserve"> </w:t>
      </w:r>
      <w:r>
        <w:t>heartfelt content</w:t>
      </w:r>
      <w:r>
        <w:rPr>
          <w:spacing w:val="-3"/>
        </w:rPr>
        <w:t xml:space="preserve"> </w:t>
      </w:r>
      <w:r>
        <w:t>but</w:t>
      </w:r>
      <w:r>
        <w:rPr>
          <w:spacing w:val="-3"/>
        </w:rPr>
        <w:t xml:space="preserve"> </w:t>
      </w:r>
      <w:r>
        <w:t>see</w:t>
      </w:r>
      <w:r>
        <w:rPr>
          <w:spacing w:val="-4"/>
        </w:rPr>
        <w:t xml:space="preserve"> </w:t>
      </w:r>
      <w:r>
        <w:t>the</w:t>
      </w:r>
      <w:r>
        <w:rPr>
          <w:spacing w:val="-2"/>
        </w:rPr>
        <w:t xml:space="preserve"> </w:t>
      </w:r>
      <w:r>
        <w:t>distance</w:t>
      </w:r>
      <w:r>
        <w:rPr>
          <w:spacing w:val="-4"/>
        </w:rPr>
        <w:t xml:space="preserve"> </w:t>
      </w:r>
      <w:r>
        <w:t>from</w:t>
      </w:r>
      <w:r>
        <w:rPr>
          <w:spacing w:val="-3"/>
        </w:rPr>
        <w:t xml:space="preserve"> </w:t>
      </w:r>
      <w:r>
        <w:t>the</w:t>
      </w:r>
      <w:r>
        <w:rPr>
          <w:spacing w:val="-4"/>
        </w:rPr>
        <w:t xml:space="preserve"> </w:t>
      </w:r>
      <w:r>
        <w:t>trauma</w:t>
      </w:r>
      <w:r>
        <w:rPr>
          <w:spacing w:val="-4"/>
        </w:rPr>
        <w:t xml:space="preserve"> </w:t>
      </w:r>
      <w:r>
        <w:t>as</w:t>
      </w:r>
      <w:r>
        <w:rPr>
          <w:spacing w:val="-1"/>
        </w:rPr>
        <w:t xml:space="preserve"> </w:t>
      </w:r>
      <w:r>
        <w:t>the</w:t>
      </w:r>
      <w:r>
        <w:rPr>
          <w:spacing w:val="-4"/>
        </w:rPr>
        <w:t xml:space="preserve"> </w:t>
      </w:r>
      <w:r>
        <w:t>research</w:t>
      </w:r>
      <w:r>
        <w:rPr>
          <w:spacing w:val="-4"/>
        </w:rPr>
        <w:t xml:space="preserve"> </w:t>
      </w:r>
      <w:r>
        <w:t>that is within it as I didn’t want to lose the writer-reader connection. This I wanted to use to</w:t>
      </w:r>
      <w:r>
        <w:rPr>
          <w:spacing w:val="40"/>
        </w:rPr>
        <w:t xml:space="preserve"> </w:t>
      </w:r>
      <w:r>
        <w:t xml:space="preserve">inspire conversation which, even though Keen discusses fiction here, I feel still shows the power of an empathic connection </w:t>
      </w:r>
      <w:r>
        <w:t>and the shift to action it can provide:</w:t>
      </w:r>
    </w:p>
    <w:p w14:paraId="7600FD14" w14:textId="77777777" w:rsidR="00D979BD" w:rsidRDefault="00BA6905">
      <w:pPr>
        <w:spacing w:before="2" w:line="480" w:lineRule="auto"/>
        <w:ind w:left="620" w:right="812" w:firstLine="719"/>
      </w:pPr>
      <w:r>
        <w:rPr>
          <w:i/>
        </w:rPr>
        <w:t>“The affirmation and challenge to convictions that can occur when readers discuss fiction,</w:t>
      </w:r>
      <w:r>
        <w:rPr>
          <w:i/>
          <w:spacing w:val="-3"/>
        </w:rPr>
        <w:t xml:space="preserve"> </w:t>
      </w:r>
      <w:r>
        <w:rPr>
          <w:i/>
        </w:rPr>
        <w:t>especially</w:t>
      </w:r>
      <w:r>
        <w:rPr>
          <w:i/>
          <w:spacing w:val="-1"/>
        </w:rPr>
        <w:t xml:space="preserve"> </w:t>
      </w:r>
      <w:r>
        <w:rPr>
          <w:i/>
        </w:rPr>
        <w:t>with</w:t>
      </w:r>
      <w:r>
        <w:rPr>
          <w:i/>
          <w:spacing w:val="-4"/>
        </w:rPr>
        <w:t xml:space="preserve"> </w:t>
      </w:r>
      <w:r>
        <w:rPr>
          <w:i/>
        </w:rPr>
        <w:t>the</w:t>
      </w:r>
      <w:r>
        <w:rPr>
          <w:i/>
          <w:spacing w:val="-2"/>
        </w:rPr>
        <w:t xml:space="preserve"> </w:t>
      </w:r>
      <w:r>
        <w:rPr>
          <w:i/>
        </w:rPr>
        <w:t>guidance</w:t>
      </w:r>
      <w:r>
        <w:rPr>
          <w:i/>
          <w:spacing w:val="-2"/>
        </w:rPr>
        <w:t xml:space="preserve"> </w:t>
      </w:r>
      <w:r>
        <w:rPr>
          <w:i/>
        </w:rPr>
        <w:t>of a</w:t>
      </w:r>
      <w:r>
        <w:rPr>
          <w:i/>
          <w:spacing w:val="-4"/>
        </w:rPr>
        <w:t xml:space="preserve"> </w:t>
      </w:r>
      <w:r>
        <w:rPr>
          <w:i/>
        </w:rPr>
        <w:t>teacher</w:t>
      </w:r>
      <w:r>
        <w:rPr>
          <w:i/>
          <w:spacing w:val="-3"/>
        </w:rPr>
        <w:t xml:space="preserve"> </w:t>
      </w:r>
      <w:r>
        <w:rPr>
          <w:i/>
        </w:rPr>
        <w:t>who</w:t>
      </w:r>
      <w:r>
        <w:rPr>
          <w:i/>
          <w:spacing w:val="-2"/>
        </w:rPr>
        <w:t xml:space="preserve"> </w:t>
      </w:r>
      <w:r>
        <w:rPr>
          <w:i/>
        </w:rPr>
        <w:t>connects</w:t>
      </w:r>
      <w:r>
        <w:rPr>
          <w:i/>
          <w:spacing w:val="-4"/>
        </w:rPr>
        <w:t xml:space="preserve"> </w:t>
      </w:r>
      <w:r>
        <w:rPr>
          <w:i/>
        </w:rPr>
        <w:t>the</w:t>
      </w:r>
      <w:r>
        <w:rPr>
          <w:i/>
          <w:spacing w:val="-2"/>
        </w:rPr>
        <w:t xml:space="preserve"> </w:t>
      </w:r>
      <w:r>
        <w:rPr>
          <w:i/>
        </w:rPr>
        <w:t>dots</w:t>
      </w:r>
      <w:r>
        <w:rPr>
          <w:i/>
          <w:spacing w:val="-1"/>
        </w:rPr>
        <w:t xml:space="preserve"> </w:t>
      </w:r>
      <w:r>
        <w:rPr>
          <w:i/>
        </w:rPr>
        <w:t>between</w:t>
      </w:r>
      <w:r>
        <w:rPr>
          <w:i/>
          <w:spacing w:val="-2"/>
        </w:rPr>
        <w:t xml:space="preserve"> </w:t>
      </w:r>
      <w:r>
        <w:rPr>
          <w:i/>
        </w:rPr>
        <w:t>reactions</w:t>
      </w:r>
      <w:r>
        <w:rPr>
          <w:i/>
          <w:spacing w:val="-4"/>
        </w:rPr>
        <w:t xml:space="preserve"> </w:t>
      </w:r>
      <w:r>
        <w:rPr>
          <w:i/>
        </w:rPr>
        <w:t xml:space="preserve">to fiction and options for action in the real world, can be considered” </w:t>
      </w:r>
      <w:r>
        <w:t>(Keen, 2007, p.146).</w:t>
      </w:r>
    </w:p>
    <w:p w14:paraId="1EF9D2BE" w14:textId="77777777" w:rsidR="00D979BD" w:rsidRDefault="00D979BD">
      <w:pPr>
        <w:spacing w:line="480" w:lineRule="auto"/>
        <w:sectPr w:rsidR="00D979BD">
          <w:pgSz w:w="11910" w:h="16840"/>
          <w:pgMar w:top="1360" w:right="620" w:bottom="940" w:left="820" w:header="0" w:footer="751" w:gutter="0"/>
          <w:cols w:space="720"/>
        </w:sectPr>
      </w:pPr>
    </w:p>
    <w:p w14:paraId="71167AD8" w14:textId="77777777" w:rsidR="00D979BD" w:rsidRDefault="00BA6905">
      <w:pPr>
        <w:pStyle w:val="BodyText"/>
        <w:ind w:left="1972"/>
        <w:rPr>
          <w:sz w:val="20"/>
        </w:rPr>
      </w:pPr>
      <w:r>
        <w:rPr>
          <w:noProof/>
          <w:sz w:val="20"/>
        </w:rPr>
        <w:lastRenderedPageBreak/>
        <w:drawing>
          <wp:inline distT="0" distB="0" distL="0" distR="0" wp14:anchorId="0D9E50E1" wp14:editId="0D918A47">
            <wp:extent cx="5081585" cy="6387084"/>
            <wp:effectExtent l="0" t="0" r="0" b="0"/>
            <wp:docPr id="57" name="Image 57" descr="A group of pictures of people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descr="A group of pictures of people  Description automatically generated"/>
                    <pic:cNvPicPr/>
                  </pic:nvPicPr>
                  <pic:blipFill>
                    <a:blip r:embed="rId47" cstate="print"/>
                    <a:stretch>
                      <a:fillRect/>
                    </a:stretch>
                  </pic:blipFill>
                  <pic:spPr>
                    <a:xfrm>
                      <a:off x="0" y="0"/>
                      <a:ext cx="5081585" cy="6387084"/>
                    </a:xfrm>
                    <a:prstGeom prst="rect">
                      <a:avLst/>
                    </a:prstGeom>
                  </pic:spPr>
                </pic:pic>
              </a:graphicData>
            </a:graphic>
          </wp:inline>
        </w:drawing>
      </w:r>
    </w:p>
    <w:p w14:paraId="067396AD" w14:textId="77777777" w:rsidR="00D979BD" w:rsidRDefault="00D979BD">
      <w:pPr>
        <w:pStyle w:val="BodyText"/>
        <w:spacing w:before="168"/>
        <w:rPr>
          <w:sz w:val="18"/>
        </w:rPr>
      </w:pPr>
    </w:p>
    <w:p w14:paraId="1B681509" w14:textId="77777777" w:rsidR="00D979BD" w:rsidRDefault="00BA6905">
      <w:pPr>
        <w:ind w:left="3537"/>
        <w:rPr>
          <w:i/>
          <w:sz w:val="18"/>
        </w:rPr>
      </w:pPr>
      <w:r>
        <w:rPr>
          <w:i/>
          <w:color w:val="44536A"/>
          <w:sz w:val="18"/>
        </w:rPr>
        <w:t>Figure</w:t>
      </w:r>
      <w:r>
        <w:rPr>
          <w:i/>
          <w:color w:val="44536A"/>
          <w:spacing w:val="-6"/>
          <w:sz w:val="18"/>
        </w:rPr>
        <w:t xml:space="preserve"> </w:t>
      </w:r>
      <w:r>
        <w:rPr>
          <w:i/>
          <w:color w:val="44536A"/>
          <w:sz w:val="18"/>
        </w:rPr>
        <w:t>5</w:t>
      </w:r>
      <w:r>
        <w:rPr>
          <w:i/>
          <w:color w:val="44536A"/>
          <w:spacing w:val="-2"/>
          <w:sz w:val="18"/>
        </w:rPr>
        <w:t xml:space="preserve"> </w:t>
      </w:r>
      <w:r>
        <w:rPr>
          <w:i/>
          <w:color w:val="44536A"/>
          <w:sz w:val="18"/>
        </w:rPr>
        <w:t>Before</w:t>
      </w:r>
      <w:r>
        <w:rPr>
          <w:i/>
          <w:color w:val="44536A"/>
          <w:spacing w:val="-3"/>
          <w:sz w:val="18"/>
        </w:rPr>
        <w:t xml:space="preserve"> </w:t>
      </w:r>
      <w:r>
        <w:rPr>
          <w:i/>
          <w:color w:val="44536A"/>
          <w:sz w:val="18"/>
        </w:rPr>
        <w:t>and</w:t>
      </w:r>
      <w:r>
        <w:rPr>
          <w:i/>
          <w:color w:val="44536A"/>
          <w:spacing w:val="-3"/>
          <w:sz w:val="18"/>
        </w:rPr>
        <w:t xml:space="preserve"> </w:t>
      </w:r>
      <w:r>
        <w:rPr>
          <w:i/>
          <w:color w:val="44536A"/>
          <w:sz w:val="18"/>
        </w:rPr>
        <w:t>After</w:t>
      </w:r>
      <w:r>
        <w:rPr>
          <w:i/>
          <w:color w:val="44536A"/>
          <w:spacing w:val="-3"/>
          <w:sz w:val="18"/>
        </w:rPr>
        <w:t xml:space="preserve"> </w:t>
      </w:r>
      <w:r>
        <w:rPr>
          <w:i/>
          <w:color w:val="44536A"/>
          <w:sz w:val="18"/>
        </w:rPr>
        <w:t>Implementation</w:t>
      </w:r>
      <w:r>
        <w:rPr>
          <w:i/>
          <w:color w:val="44536A"/>
          <w:spacing w:val="-3"/>
          <w:sz w:val="18"/>
        </w:rPr>
        <w:t xml:space="preserve"> </w:t>
      </w:r>
      <w:r>
        <w:rPr>
          <w:i/>
          <w:color w:val="44536A"/>
          <w:sz w:val="18"/>
        </w:rPr>
        <w:t>of</w:t>
      </w:r>
      <w:r>
        <w:rPr>
          <w:i/>
          <w:color w:val="44536A"/>
          <w:spacing w:val="-4"/>
          <w:sz w:val="18"/>
        </w:rPr>
        <w:t xml:space="preserve"> iPad</w:t>
      </w:r>
    </w:p>
    <w:p w14:paraId="02FBB7DD" w14:textId="77777777" w:rsidR="00D979BD" w:rsidRDefault="00D979BD">
      <w:pPr>
        <w:rPr>
          <w:sz w:val="18"/>
        </w:rPr>
        <w:sectPr w:rsidR="00D979BD">
          <w:pgSz w:w="11910" w:h="16840"/>
          <w:pgMar w:top="1740" w:right="620" w:bottom="940" w:left="820" w:header="0" w:footer="751" w:gutter="0"/>
          <w:cols w:space="720"/>
        </w:sectPr>
      </w:pPr>
    </w:p>
    <w:p w14:paraId="0DC9589A" w14:textId="77777777" w:rsidR="00D979BD" w:rsidRDefault="00BA6905">
      <w:pPr>
        <w:pStyle w:val="Heading2"/>
        <w:numPr>
          <w:ilvl w:val="1"/>
          <w:numId w:val="2"/>
        </w:numPr>
        <w:tabs>
          <w:tab w:val="left" w:pos="1895"/>
        </w:tabs>
        <w:spacing w:before="21"/>
        <w:ind w:left="1895" w:hanging="555"/>
        <w:rPr>
          <w:rFonts w:ascii="Calibri Light"/>
        </w:rPr>
      </w:pPr>
      <w:bookmarkStart w:id="59" w:name="_bookmark59"/>
      <w:bookmarkEnd w:id="59"/>
      <w:r>
        <w:rPr>
          <w:rFonts w:ascii="Calibri Light"/>
          <w:color w:val="1F3762"/>
        </w:rPr>
        <w:lastRenderedPageBreak/>
        <w:t>Art</w:t>
      </w:r>
      <w:r>
        <w:rPr>
          <w:rFonts w:ascii="Calibri Light"/>
          <w:color w:val="1F3762"/>
          <w:spacing w:val="-4"/>
        </w:rPr>
        <w:t xml:space="preserve"> </w:t>
      </w:r>
      <w:r>
        <w:rPr>
          <w:rFonts w:ascii="Calibri Light"/>
          <w:color w:val="1F3762"/>
        </w:rPr>
        <w:t>Inspiration and</w:t>
      </w:r>
      <w:r>
        <w:rPr>
          <w:rFonts w:ascii="Calibri Light"/>
          <w:color w:val="1F3762"/>
          <w:spacing w:val="-1"/>
        </w:rPr>
        <w:t xml:space="preserve"> </w:t>
      </w:r>
      <w:r>
        <w:rPr>
          <w:rFonts w:ascii="Calibri Light"/>
          <w:color w:val="1F3762"/>
        </w:rPr>
        <w:t>Key</w:t>
      </w:r>
      <w:r>
        <w:rPr>
          <w:rFonts w:ascii="Calibri Light"/>
          <w:color w:val="1F3762"/>
          <w:spacing w:val="-3"/>
        </w:rPr>
        <w:t xml:space="preserve"> </w:t>
      </w:r>
      <w:r>
        <w:rPr>
          <w:rFonts w:ascii="Calibri Light"/>
          <w:color w:val="1F3762"/>
          <w:spacing w:val="-2"/>
        </w:rPr>
        <w:t>Theorists</w:t>
      </w:r>
    </w:p>
    <w:p w14:paraId="0058D216" w14:textId="77777777" w:rsidR="00D979BD" w:rsidRDefault="00D979BD">
      <w:pPr>
        <w:pStyle w:val="BodyText"/>
        <w:spacing w:before="3"/>
        <w:rPr>
          <w:rFonts w:ascii="Calibri Light"/>
          <w:sz w:val="28"/>
        </w:rPr>
      </w:pPr>
    </w:p>
    <w:p w14:paraId="6A803AB4" w14:textId="77777777" w:rsidR="00D979BD" w:rsidRDefault="00BA6905">
      <w:pPr>
        <w:pStyle w:val="BodyText"/>
        <w:spacing w:before="1" w:line="480" w:lineRule="auto"/>
        <w:ind w:left="620" w:right="838" w:firstLine="719"/>
      </w:pPr>
      <w:r>
        <w:rPr>
          <w:noProof/>
        </w:rPr>
        <mc:AlternateContent>
          <mc:Choice Requires="wpg">
            <w:drawing>
              <wp:anchor distT="0" distB="0" distL="0" distR="0" simplePos="0" relativeHeight="15736832" behindDoc="0" locked="0" layoutInCell="1" allowOverlap="1" wp14:anchorId="237284A9" wp14:editId="7B580A14">
                <wp:simplePos x="0" y="0"/>
                <wp:positionH relativeFrom="page">
                  <wp:posOffset>592327</wp:posOffset>
                </wp:positionH>
                <wp:positionV relativeFrom="paragraph">
                  <wp:posOffset>827154</wp:posOffset>
                </wp:positionV>
                <wp:extent cx="4605020" cy="3324225"/>
                <wp:effectExtent l="0" t="0" r="0" b="0"/>
                <wp:wrapNone/>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05020" cy="3324225"/>
                          <a:chOff x="0" y="0"/>
                          <a:chExt cx="4605020" cy="3324225"/>
                        </a:xfrm>
                      </wpg:grpSpPr>
                      <pic:pic xmlns:pic="http://schemas.openxmlformats.org/drawingml/2006/picture">
                        <pic:nvPicPr>
                          <pic:cNvPr id="59" name="Image 59" descr="Calendar  Description automatically generated with medium confidence"/>
                          <pic:cNvPicPr/>
                        </pic:nvPicPr>
                        <pic:blipFill>
                          <a:blip r:embed="rId48" cstate="print"/>
                          <a:stretch>
                            <a:fillRect/>
                          </a:stretch>
                        </pic:blipFill>
                        <pic:spPr>
                          <a:xfrm>
                            <a:off x="2148332" y="0"/>
                            <a:ext cx="2456179" cy="3275965"/>
                          </a:xfrm>
                          <a:prstGeom prst="rect">
                            <a:avLst/>
                          </a:prstGeom>
                        </pic:spPr>
                      </pic:pic>
                      <pic:pic xmlns:pic="http://schemas.openxmlformats.org/drawingml/2006/picture">
                        <pic:nvPicPr>
                          <pic:cNvPr id="60" name="Image 60" descr="Diagram  Description automatically generated"/>
                          <pic:cNvPicPr/>
                        </pic:nvPicPr>
                        <pic:blipFill>
                          <a:blip r:embed="rId49" cstate="print"/>
                          <a:stretch>
                            <a:fillRect/>
                          </a:stretch>
                        </pic:blipFill>
                        <pic:spPr>
                          <a:xfrm>
                            <a:off x="12191" y="275590"/>
                            <a:ext cx="2129154" cy="2839084"/>
                          </a:xfrm>
                          <a:prstGeom prst="rect">
                            <a:avLst/>
                          </a:prstGeom>
                        </pic:spPr>
                      </pic:pic>
                      <wps:wsp>
                        <wps:cNvPr id="61" name="Textbox 61"/>
                        <wps:cNvSpPr txBox="1"/>
                        <wps:spPr>
                          <a:xfrm>
                            <a:off x="0" y="3184017"/>
                            <a:ext cx="1689100" cy="139700"/>
                          </a:xfrm>
                          <a:prstGeom prst="rect">
                            <a:avLst/>
                          </a:prstGeom>
                        </wps:spPr>
                        <wps:txbx>
                          <w:txbxContent>
                            <w:p w14:paraId="2D8859AE" w14:textId="77777777" w:rsidR="00D979BD" w:rsidRDefault="00BA6905">
                              <w:pPr>
                                <w:spacing w:line="203" w:lineRule="exact"/>
                                <w:ind w:left="20"/>
                                <w:rPr>
                                  <w:rFonts w:ascii="Calibri"/>
                                  <w:i/>
                                  <w:sz w:val="18"/>
                                </w:rPr>
                              </w:pPr>
                              <w:r>
                                <w:rPr>
                                  <w:rFonts w:ascii="Calibri"/>
                                  <w:i/>
                                  <w:color w:val="44536A"/>
                                  <w:sz w:val="18"/>
                                </w:rPr>
                                <w:t>Lady</w:t>
                              </w:r>
                              <w:r>
                                <w:rPr>
                                  <w:rFonts w:ascii="Calibri"/>
                                  <w:i/>
                                  <w:color w:val="44536A"/>
                                  <w:spacing w:val="-2"/>
                                  <w:sz w:val="18"/>
                                </w:rPr>
                                <w:t xml:space="preserve"> </w:t>
                              </w:r>
                              <w:r>
                                <w:rPr>
                                  <w:rFonts w:ascii="Calibri"/>
                                  <w:i/>
                                  <w:color w:val="44536A"/>
                                  <w:sz w:val="18"/>
                                </w:rPr>
                                <w:t>Killer</w:t>
                              </w:r>
                              <w:r>
                                <w:rPr>
                                  <w:rFonts w:ascii="Calibri"/>
                                  <w:i/>
                                  <w:color w:val="44536A"/>
                                  <w:spacing w:val="39"/>
                                  <w:sz w:val="18"/>
                                </w:rPr>
                                <w:t xml:space="preserve"> </w:t>
                              </w:r>
                              <w:r>
                                <w:rPr>
                                  <w:rFonts w:ascii="Calibri"/>
                                  <w:i/>
                                  <w:color w:val="44536A"/>
                                  <w:sz w:val="18"/>
                                </w:rPr>
                                <w:t>1</w:t>
                              </w:r>
                              <w:r>
                                <w:rPr>
                                  <w:rFonts w:ascii="Calibri"/>
                                  <w:i/>
                                  <w:color w:val="44536A"/>
                                  <w:spacing w:val="-2"/>
                                  <w:sz w:val="18"/>
                                </w:rPr>
                                <w:t xml:space="preserve"> </w:t>
                              </w:r>
                              <w:r>
                                <w:rPr>
                                  <w:rFonts w:ascii="Calibri"/>
                                  <w:i/>
                                  <w:color w:val="44536A"/>
                                  <w:sz w:val="18"/>
                                </w:rPr>
                                <w:t>(2015)</w:t>
                              </w:r>
                              <w:r>
                                <w:rPr>
                                  <w:rFonts w:ascii="Calibri"/>
                                  <w:i/>
                                  <w:color w:val="44536A"/>
                                  <w:spacing w:val="-3"/>
                                  <w:sz w:val="18"/>
                                </w:rPr>
                                <w:t xml:space="preserve"> </w:t>
                              </w:r>
                              <w:r>
                                <w:rPr>
                                  <w:rFonts w:ascii="Calibri"/>
                                  <w:i/>
                                  <w:color w:val="44536A"/>
                                  <w:sz w:val="18"/>
                                </w:rPr>
                                <w:t>Rich</w:t>
                              </w:r>
                              <w:r>
                                <w:rPr>
                                  <w:rFonts w:ascii="Calibri"/>
                                  <w:i/>
                                  <w:color w:val="44536A"/>
                                  <w:spacing w:val="-2"/>
                                  <w:sz w:val="18"/>
                                </w:rPr>
                                <w:t xml:space="preserve"> </w:t>
                              </w:r>
                              <w:r>
                                <w:rPr>
                                  <w:rFonts w:ascii="Calibri"/>
                                  <w:i/>
                                  <w:color w:val="44536A"/>
                                  <w:sz w:val="18"/>
                                </w:rPr>
                                <w:t>and</w:t>
                              </w:r>
                              <w:r>
                                <w:rPr>
                                  <w:rFonts w:ascii="Calibri"/>
                                  <w:i/>
                                  <w:color w:val="44536A"/>
                                  <w:spacing w:val="-1"/>
                                  <w:sz w:val="18"/>
                                </w:rPr>
                                <w:t xml:space="preserve"> </w:t>
                              </w:r>
                              <w:r>
                                <w:rPr>
                                  <w:rFonts w:ascii="Calibri"/>
                                  <w:i/>
                                  <w:color w:val="44536A"/>
                                  <w:spacing w:val="-2"/>
                                  <w:sz w:val="18"/>
                                </w:rPr>
                                <w:t>Jones.</w:t>
                              </w:r>
                            </w:p>
                          </w:txbxContent>
                        </wps:txbx>
                        <wps:bodyPr wrap="square" lIns="0" tIns="0" rIns="0" bIns="0" rtlCol="0">
                          <a:noAutofit/>
                        </wps:bodyPr>
                      </wps:wsp>
                    </wpg:wgp>
                  </a:graphicData>
                </a:graphic>
              </wp:anchor>
            </w:drawing>
          </mc:Choice>
          <mc:Fallback>
            <w:pict>
              <v:group w14:anchorId="237284A9" id="Group 58" o:spid="_x0000_s1053" style="position:absolute;left:0;text-align:left;margin-left:46.65pt;margin-top:65.15pt;width:362.6pt;height:261.75pt;z-index:15736832;mso-wrap-distance-left:0;mso-wrap-distance-right:0;mso-position-horizontal-relative:page;mso-position-vertical-relative:text" coordsize="46050,332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">
                <v:shape id="Image 59" o:spid="_x0000_s1054" type="#_x0000_t75" alt="Calendar  Description automatically generated with medium confidence" style="position:absolute;left:21483;width:24562;height:32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">
                  <v:imagedata r:id="rId50" o:title="Calendar  Description automatically generated with medium confidence"/>
                </v:shape>
                <v:shape id="Image 60" o:spid="_x0000_s1055" type="#_x0000_t75" alt="Diagram  Description automatically generated" style="position:absolute;left:121;top:2755;width:21292;height:28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">
                  <v:imagedata r:id="rId51" o:title="Diagram  Description automatically generated"/>
                </v:shape>
                <v:shape id="Textbox 61" o:spid="_x0000_s1056" type="#_x0000_t202" style="position:absolute;top:31840;width:16891;height:1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2D8859AE" w14:textId="77777777" w:rsidR="00D979BD" w:rsidRDefault="00BA6905">
                        <w:pPr>
                          <w:spacing w:line="203" w:lineRule="exact"/>
                          <w:ind w:left="20"/>
                          <w:rPr>
                            <w:rFonts w:ascii="Calibri"/>
                            <w:i/>
                            <w:sz w:val="18"/>
                          </w:rPr>
                        </w:pPr>
                        <w:r>
                          <w:rPr>
                            <w:rFonts w:ascii="Calibri"/>
                            <w:i/>
                            <w:color w:val="44536A"/>
                            <w:sz w:val="18"/>
                          </w:rPr>
                          <w:t>Lady</w:t>
                        </w:r>
                        <w:r>
                          <w:rPr>
                            <w:rFonts w:ascii="Calibri"/>
                            <w:i/>
                            <w:color w:val="44536A"/>
                            <w:spacing w:val="-2"/>
                            <w:sz w:val="18"/>
                          </w:rPr>
                          <w:t xml:space="preserve"> </w:t>
                        </w:r>
                        <w:r>
                          <w:rPr>
                            <w:rFonts w:ascii="Calibri"/>
                            <w:i/>
                            <w:color w:val="44536A"/>
                            <w:sz w:val="18"/>
                          </w:rPr>
                          <w:t>Killer</w:t>
                        </w:r>
                        <w:r>
                          <w:rPr>
                            <w:rFonts w:ascii="Calibri"/>
                            <w:i/>
                            <w:color w:val="44536A"/>
                            <w:spacing w:val="39"/>
                            <w:sz w:val="18"/>
                          </w:rPr>
                          <w:t xml:space="preserve"> </w:t>
                        </w:r>
                        <w:r>
                          <w:rPr>
                            <w:rFonts w:ascii="Calibri"/>
                            <w:i/>
                            <w:color w:val="44536A"/>
                            <w:sz w:val="18"/>
                          </w:rPr>
                          <w:t>1</w:t>
                        </w:r>
                        <w:r>
                          <w:rPr>
                            <w:rFonts w:ascii="Calibri"/>
                            <w:i/>
                            <w:color w:val="44536A"/>
                            <w:spacing w:val="-2"/>
                            <w:sz w:val="18"/>
                          </w:rPr>
                          <w:t xml:space="preserve"> </w:t>
                        </w:r>
                        <w:r>
                          <w:rPr>
                            <w:rFonts w:ascii="Calibri"/>
                            <w:i/>
                            <w:color w:val="44536A"/>
                            <w:sz w:val="18"/>
                          </w:rPr>
                          <w:t>(2015)</w:t>
                        </w:r>
                        <w:r>
                          <w:rPr>
                            <w:rFonts w:ascii="Calibri"/>
                            <w:i/>
                            <w:color w:val="44536A"/>
                            <w:spacing w:val="-3"/>
                            <w:sz w:val="18"/>
                          </w:rPr>
                          <w:t xml:space="preserve"> </w:t>
                        </w:r>
                        <w:r>
                          <w:rPr>
                            <w:rFonts w:ascii="Calibri"/>
                            <w:i/>
                            <w:color w:val="44536A"/>
                            <w:sz w:val="18"/>
                          </w:rPr>
                          <w:t>Rich</w:t>
                        </w:r>
                        <w:r>
                          <w:rPr>
                            <w:rFonts w:ascii="Calibri"/>
                            <w:i/>
                            <w:color w:val="44536A"/>
                            <w:spacing w:val="-2"/>
                            <w:sz w:val="18"/>
                          </w:rPr>
                          <w:t xml:space="preserve"> </w:t>
                        </w:r>
                        <w:r>
                          <w:rPr>
                            <w:rFonts w:ascii="Calibri"/>
                            <w:i/>
                            <w:color w:val="44536A"/>
                            <w:sz w:val="18"/>
                          </w:rPr>
                          <w:t>and</w:t>
                        </w:r>
                        <w:r>
                          <w:rPr>
                            <w:rFonts w:ascii="Calibri"/>
                            <w:i/>
                            <w:color w:val="44536A"/>
                            <w:spacing w:val="-1"/>
                            <w:sz w:val="18"/>
                          </w:rPr>
                          <w:t xml:space="preserve"> </w:t>
                        </w:r>
                        <w:r>
                          <w:rPr>
                            <w:rFonts w:ascii="Calibri"/>
                            <w:i/>
                            <w:color w:val="44536A"/>
                            <w:spacing w:val="-2"/>
                            <w:sz w:val="18"/>
                          </w:rPr>
                          <w:t>Jones.</w:t>
                        </w:r>
                      </w:p>
                    </w:txbxContent>
                  </v:textbox>
                </v:shape>
                <w10:wrap anchorx="page"/>
              </v:group>
            </w:pict>
          </mc:Fallback>
        </mc:AlternateContent>
      </w:r>
      <w:r>
        <w:t xml:space="preserve">I have been reading comics for a few </w:t>
      </w:r>
      <w:r>
        <w:t>years now and have found that my favourites are usually relatable, horror (varied in style and colour), and sometimes simplistic.</w:t>
      </w:r>
      <w:r>
        <w:rPr>
          <w:spacing w:val="17"/>
        </w:rPr>
        <w:t xml:space="preserve"> </w:t>
      </w:r>
      <w:r>
        <w:rPr>
          <w:i/>
        </w:rPr>
        <w:t>Lady</w:t>
      </w:r>
      <w:r>
        <w:rPr>
          <w:i/>
          <w:spacing w:val="40"/>
        </w:rPr>
        <w:t xml:space="preserve"> </w:t>
      </w:r>
      <w:r>
        <w:rPr>
          <w:i/>
        </w:rPr>
        <w:t xml:space="preserve">Killer </w:t>
      </w:r>
      <w:r>
        <w:t>by</w:t>
      </w:r>
      <w:r>
        <w:rPr>
          <w:spacing w:val="-2"/>
        </w:rPr>
        <w:t xml:space="preserve"> </w:t>
      </w:r>
      <w:r>
        <w:t>Rich</w:t>
      </w:r>
      <w:r>
        <w:rPr>
          <w:spacing w:val="-2"/>
        </w:rPr>
        <w:t xml:space="preserve"> </w:t>
      </w:r>
      <w:r>
        <w:t>and</w:t>
      </w:r>
      <w:r>
        <w:rPr>
          <w:spacing w:val="-2"/>
        </w:rPr>
        <w:t xml:space="preserve"> </w:t>
      </w:r>
      <w:r>
        <w:t>Jones</w:t>
      </w:r>
      <w:r>
        <w:rPr>
          <w:spacing w:val="-4"/>
        </w:rPr>
        <w:t xml:space="preserve"> </w:t>
      </w:r>
      <w:r>
        <w:t>(2015)</w:t>
      </w:r>
      <w:r>
        <w:rPr>
          <w:spacing w:val="-3"/>
        </w:rPr>
        <w:t xml:space="preserve"> </w:t>
      </w:r>
      <w:r>
        <w:t>is</w:t>
      </w:r>
      <w:r>
        <w:rPr>
          <w:spacing w:val="-1"/>
        </w:rPr>
        <w:t xml:space="preserve"> </w:t>
      </w:r>
      <w:r>
        <w:t>one</w:t>
      </w:r>
      <w:r>
        <w:rPr>
          <w:spacing w:val="-2"/>
        </w:rPr>
        <w:t xml:space="preserve"> </w:t>
      </w:r>
      <w:r>
        <w:t>of</w:t>
      </w:r>
      <w:r>
        <w:rPr>
          <w:spacing w:val="-3"/>
        </w:rPr>
        <w:t xml:space="preserve"> </w:t>
      </w:r>
      <w:r>
        <w:t>my</w:t>
      </w:r>
      <w:r>
        <w:rPr>
          <w:spacing w:val="-4"/>
        </w:rPr>
        <w:t xml:space="preserve"> </w:t>
      </w:r>
      <w:r>
        <w:t>favourites</w:t>
      </w:r>
      <w:r>
        <w:rPr>
          <w:spacing w:val="-1"/>
        </w:rPr>
        <w:t xml:space="preserve"> </w:t>
      </w:r>
      <w:r>
        <w:t>with</w:t>
      </w:r>
      <w:r>
        <w:rPr>
          <w:spacing w:val="-4"/>
        </w:rPr>
        <w:t xml:space="preserve"> </w:t>
      </w:r>
      <w:r>
        <w:t>its</w:t>
      </w:r>
      <w:r>
        <w:rPr>
          <w:spacing w:val="-4"/>
        </w:rPr>
        <w:t xml:space="preserve"> </w:t>
      </w:r>
      <w:r>
        <w:t>three</w:t>
      </w:r>
      <w:r>
        <w:rPr>
          <w:spacing w:val="-2"/>
        </w:rPr>
        <w:t xml:space="preserve"> </w:t>
      </w:r>
      <w:r>
        <w:t>volumes</w:t>
      </w:r>
      <w:r>
        <w:rPr>
          <w:spacing w:val="-2"/>
        </w:rPr>
        <w:t xml:space="preserve"> </w:t>
      </w:r>
      <w:r>
        <w:t>of a</w:t>
      </w:r>
      <w:r>
        <w:rPr>
          <w:spacing w:val="-4"/>
        </w:rPr>
        <w:t xml:space="preserve"> </w:t>
      </w:r>
      <w:r>
        <w:t>serial</w:t>
      </w:r>
      <w:r>
        <w:rPr>
          <w:spacing w:val="-3"/>
        </w:rPr>
        <w:t xml:space="preserve"> </w:t>
      </w:r>
      <w:r>
        <w:t>killer</w:t>
      </w:r>
    </w:p>
    <w:p w14:paraId="54590BBE" w14:textId="77777777" w:rsidR="00D979BD" w:rsidRDefault="00BA6905">
      <w:pPr>
        <w:pStyle w:val="BodyText"/>
        <w:spacing w:line="480" w:lineRule="auto"/>
        <w:ind w:left="7545" w:right="851"/>
      </w:pPr>
      <w:r>
        <w:t xml:space="preserve">fifties </w:t>
      </w:r>
      <w:r>
        <w:t>housewife with a stalker who is trying to recruit her for</w:t>
      </w:r>
      <w:r>
        <w:rPr>
          <w:spacing w:val="-16"/>
        </w:rPr>
        <w:t xml:space="preserve"> </w:t>
      </w:r>
      <w:r>
        <w:t>something</w:t>
      </w:r>
      <w:r>
        <w:rPr>
          <w:spacing w:val="-15"/>
        </w:rPr>
        <w:t xml:space="preserve"> </w:t>
      </w:r>
      <w:r>
        <w:t>bigger. Its style, colour and humour captivated me. Perhaps it’s due to my past why I am so drawn to this concept of an</w:t>
      </w:r>
    </w:p>
    <w:p w14:paraId="77246604" w14:textId="77777777" w:rsidR="00D979BD" w:rsidRDefault="00BA6905">
      <w:pPr>
        <w:pStyle w:val="BodyText"/>
        <w:spacing w:line="480" w:lineRule="auto"/>
        <w:ind w:left="620" w:right="812" w:firstLine="3046"/>
      </w:pPr>
      <w:r>
        <w:t>empowered woman. She might be a housewife in the fifties, but she</w:t>
      </w:r>
      <w:r>
        <w:rPr>
          <w:spacing w:val="-4"/>
        </w:rPr>
        <w:t xml:space="preserve"> </w:t>
      </w:r>
      <w:r>
        <w:t>is</w:t>
      </w:r>
      <w:r>
        <w:rPr>
          <w:spacing w:val="-1"/>
        </w:rPr>
        <w:t xml:space="preserve"> </w:t>
      </w:r>
      <w:r>
        <w:t>in</w:t>
      </w:r>
      <w:r>
        <w:rPr>
          <w:spacing w:val="-2"/>
        </w:rPr>
        <w:t xml:space="preserve"> </w:t>
      </w:r>
      <w:r>
        <w:t>control. She</w:t>
      </w:r>
      <w:r>
        <w:rPr>
          <w:spacing w:val="-4"/>
        </w:rPr>
        <w:t xml:space="preserve"> </w:t>
      </w:r>
      <w:r>
        <w:t>does</w:t>
      </w:r>
      <w:r>
        <w:rPr>
          <w:spacing w:val="-4"/>
        </w:rPr>
        <w:t xml:space="preserve"> </w:t>
      </w:r>
      <w:r>
        <w:t>these</w:t>
      </w:r>
      <w:r>
        <w:rPr>
          <w:spacing w:val="-4"/>
        </w:rPr>
        <w:t xml:space="preserve"> </w:t>
      </w:r>
      <w:r>
        <w:t>things</w:t>
      </w:r>
      <w:r>
        <w:rPr>
          <w:spacing w:val="-1"/>
        </w:rPr>
        <w:t xml:space="preserve"> </w:t>
      </w:r>
      <w:r>
        <w:t>because</w:t>
      </w:r>
      <w:r>
        <w:rPr>
          <w:spacing w:val="-2"/>
        </w:rPr>
        <w:t xml:space="preserve"> </w:t>
      </w:r>
      <w:r>
        <w:t>she</w:t>
      </w:r>
      <w:r>
        <w:rPr>
          <w:spacing w:val="-2"/>
        </w:rPr>
        <w:t xml:space="preserve"> </w:t>
      </w:r>
      <w:r>
        <w:t>wants</w:t>
      </w:r>
      <w:r>
        <w:rPr>
          <w:spacing w:val="-4"/>
        </w:rPr>
        <w:t xml:space="preserve"> </w:t>
      </w:r>
      <w:r>
        <w:t>to</w:t>
      </w:r>
      <w:r>
        <w:rPr>
          <w:spacing w:val="-4"/>
        </w:rPr>
        <w:t xml:space="preserve"> </w:t>
      </w:r>
      <w:r>
        <w:t>not</w:t>
      </w:r>
      <w:r>
        <w:rPr>
          <w:spacing w:val="-3"/>
        </w:rPr>
        <w:t xml:space="preserve"> </w:t>
      </w:r>
      <w:r>
        <w:t>because</w:t>
      </w:r>
      <w:r>
        <w:rPr>
          <w:spacing w:val="-2"/>
        </w:rPr>
        <w:t xml:space="preserve"> </w:t>
      </w:r>
      <w:r>
        <w:t>she</w:t>
      </w:r>
      <w:r>
        <w:rPr>
          <w:spacing w:val="-4"/>
        </w:rPr>
        <w:t xml:space="preserve"> </w:t>
      </w:r>
      <w:r>
        <w:t>must,</w:t>
      </w:r>
      <w:r>
        <w:rPr>
          <w:spacing w:val="-3"/>
        </w:rPr>
        <w:t xml:space="preserve"> </w:t>
      </w:r>
      <w:r>
        <w:t>out of fear, or being demanded. She chooses to put aside her knife and become one with her family: cooking, cleaning, the school run. To me, that is a strong and powerful woman. As well as the lure of the empowering narrative, I kept this one in mind for the colour scheme and page layout to help me to experiment with ideas.</w:t>
      </w:r>
    </w:p>
    <w:p w14:paraId="4A6A9A2B" w14:textId="77777777" w:rsidR="00D979BD" w:rsidRDefault="00BA6905">
      <w:pPr>
        <w:pStyle w:val="BodyText"/>
        <w:spacing w:line="480" w:lineRule="auto"/>
        <w:ind w:left="620" w:right="857" w:firstLine="719"/>
      </w:pPr>
      <w:r>
        <w:t>The framing of the panels of this page is interesting as they are varied shapes and sometimes overlap, as though pinpointing key moments within the quick paced action. The borders of the panels are also varied in thickness and in style. For instance, the panel at the top of the page has a rough ink texture to it to indicate a moment of chaos, while the others gradually</w:t>
      </w:r>
      <w:r>
        <w:rPr>
          <w:spacing w:val="-6"/>
        </w:rPr>
        <w:t xml:space="preserve"> </w:t>
      </w:r>
      <w:r>
        <w:t>become</w:t>
      </w:r>
      <w:r>
        <w:rPr>
          <w:spacing w:val="-8"/>
        </w:rPr>
        <w:t xml:space="preserve"> </w:t>
      </w:r>
      <w:r>
        <w:t>more</w:t>
      </w:r>
      <w:r>
        <w:rPr>
          <w:spacing w:val="-8"/>
        </w:rPr>
        <w:t xml:space="preserve"> </w:t>
      </w:r>
      <w:r>
        <w:t>ordered,</w:t>
      </w:r>
      <w:r>
        <w:rPr>
          <w:spacing w:val="-5"/>
        </w:rPr>
        <w:t xml:space="preserve"> </w:t>
      </w:r>
      <w:r>
        <w:t>more</w:t>
      </w:r>
      <w:r>
        <w:rPr>
          <w:spacing w:val="-6"/>
        </w:rPr>
        <w:t xml:space="preserve"> </w:t>
      </w:r>
      <w:r>
        <w:t>basic,</w:t>
      </w:r>
      <w:r>
        <w:rPr>
          <w:spacing w:val="-6"/>
        </w:rPr>
        <w:t xml:space="preserve"> </w:t>
      </w:r>
      <w:r>
        <w:t>as</w:t>
      </w:r>
      <w:r>
        <w:rPr>
          <w:spacing w:val="-6"/>
        </w:rPr>
        <w:t xml:space="preserve"> </w:t>
      </w:r>
      <w:r>
        <w:t>the</w:t>
      </w:r>
      <w:r>
        <w:rPr>
          <w:spacing w:val="-4"/>
        </w:rPr>
        <w:t xml:space="preserve"> </w:t>
      </w:r>
      <w:r>
        <w:t>scene</w:t>
      </w:r>
      <w:r>
        <w:rPr>
          <w:spacing w:val="-4"/>
        </w:rPr>
        <w:t xml:space="preserve"> </w:t>
      </w:r>
      <w:r>
        <w:t>plays</w:t>
      </w:r>
      <w:r>
        <w:rPr>
          <w:spacing w:val="-6"/>
        </w:rPr>
        <w:t xml:space="preserve"> </w:t>
      </w:r>
      <w:r>
        <w:t>out</w:t>
      </w:r>
      <w:r>
        <w:rPr>
          <w:spacing w:val="-3"/>
        </w:rPr>
        <w:t xml:space="preserve"> </w:t>
      </w:r>
      <w:r>
        <w:t>and</w:t>
      </w:r>
      <w:r>
        <w:rPr>
          <w:spacing w:val="-6"/>
        </w:rPr>
        <w:t xml:space="preserve"> </w:t>
      </w:r>
      <w:r>
        <w:t>events</w:t>
      </w:r>
      <w:r>
        <w:rPr>
          <w:spacing w:val="-6"/>
        </w:rPr>
        <w:t xml:space="preserve"> </w:t>
      </w:r>
      <w:r>
        <w:t>settle</w:t>
      </w:r>
      <w:r>
        <w:rPr>
          <w:spacing w:val="-4"/>
        </w:rPr>
        <w:t xml:space="preserve"> </w:t>
      </w:r>
      <w:r>
        <w:rPr>
          <w:spacing w:val="-2"/>
        </w:rPr>
        <w:t>down.</w:t>
      </w:r>
    </w:p>
    <w:p w14:paraId="76A9410E" w14:textId="77777777" w:rsidR="00D979BD" w:rsidRDefault="00BA6905">
      <w:pPr>
        <w:pStyle w:val="BodyText"/>
        <w:spacing w:line="480" w:lineRule="auto"/>
        <w:ind w:left="620" w:right="812" w:firstLine="719"/>
      </w:pPr>
      <w:r>
        <w:t>Other</w:t>
      </w:r>
      <w:r>
        <w:rPr>
          <w:spacing w:val="-2"/>
        </w:rPr>
        <w:t xml:space="preserve"> </w:t>
      </w:r>
      <w:r>
        <w:t>comics</w:t>
      </w:r>
      <w:r>
        <w:rPr>
          <w:spacing w:val="-5"/>
        </w:rPr>
        <w:t xml:space="preserve"> </w:t>
      </w:r>
      <w:r>
        <w:t>I</w:t>
      </w:r>
      <w:r>
        <w:rPr>
          <w:spacing w:val="-4"/>
        </w:rPr>
        <w:t xml:space="preserve"> </w:t>
      </w:r>
      <w:r>
        <w:t>found</w:t>
      </w:r>
      <w:r>
        <w:rPr>
          <w:spacing w:val="-5"/>
        </w:rPr>
        <w:t xml:space="preserve"> </w:t>
      </w:r>
      <w:r>
        <w:t>were</w:t>
      </w:r>
      <w:r>
        <w:rPr>
          <w:spacing w:val="-3"/>
        </w:rPr>
        <w:t xml:space="preserve"> </w:t>
      </w:r>
      <w:r>
        <w:t>more</w:t>
      </w:r>
      <w:r>
        <w:rPr>
          <w:spacing w:val="-3"/>
        </w:rPr>
        <w:t xml:space="preserve"> </w:t>
      </w:r>
      <w:r>
        <w:t>simplistic,</w:t>
      </w:r>
      <w:r>
        <w:rPr>
          <w:spacing w:val="-1"/>
        </w:rPr>
        <w:t xml:space="preserve"> </w:t>
      </w:r>
      <w:r>
        <w:t>often</w:t>
      </w:r>
      <w:r>
        <w:rPr>
          <w:spacing w:val="-3"/>
        </w:rPr>
        <w:t xml:space="preserve"> </w:t>
      </w:r>
      <w:r>
        <w:t>in</w:t>
      </w:r>
      <w:r>
        <w:rPr>
          <w:spacing w:val="-3"/>
        </w:rPr>
        <w:t xml:space="preserve"> </w:t>
      </w:r>
      <w:r>
        <w:t>black</w:t>
      </w:r>
      <w:r>
        <w:rPr>
          <w:spacing w:val="-3"/>
        </w:rPr>
        <w:t xml:space="preserve"> </w:t>
      </w:r>
      <w:r>
        <w:t>and</w:t>
      </w:r>
      <w:r>
        <w:rPr>
          <w:spacing w:val="-5"/>
        </w:rPr>
        <w:t xml:space="preserve"> </w:t>
      </w:r>
      <w:r>
        <w:t>white</w:t>
      </w:r>
      <w:r>
        <w:rPr>
          <w:spacing w:val="-3"/>
        </w:rPr>
        <w:t xml:space="preserve"> </w:t>
      </w:r>
      <w:r>
        <w:t>and</w:t>
      </w:r>
      <w:r>
        <w:rPr>
          <w:spacing w:val="-5"/>
        </w:rPr>
        <w:t xml:space="preserve"> </w:t>
      </w:r>
      <w:r>
        <w:t>usually</w:t>
      </w:r>
      <w:r>
        <w:rPr>
          <w:spacing w:val="-2"/>
        </w:rPr>
        <w:t xml:space="preserve"> </w:t>
      </w:r>
      <w:r>
        <w:t>about everyday things and some were of issues such as domestic violence, rape, and abuse. The</w:t>
      </w:r>
    </w:p>
    <w:p w14:paraId="5631A355" w14:textId="77777777" w:rsidR="00D979BD" w:rsidRDefault="00D979BD">
      <w:pPr>
        <w:spacing w:line="480" w:lineRule="auto"/>
        <w:sectPr w:rsidR="00D979BD">
          <w:pgSz w:w="11910" w:h="16840"/>
          <w:pgMar w:top="1400" w:right="620" w:bottom="940" w:left="820" w:header="0" w:footer="751" w:gutter="0"/>
          <w:cols w:space="720"/>
        </w:sectPr>
      </w:pPr>
    </w:p>
    <w:p w14:paraId="4953C76C" w14:textId="77777777" w:rsidR="00D979BD" w:rsidRDefault="00BA6905">
      <w:pPr>
        <w:pStyle w:val="BodyText"/>
        <w:spacing w:before="64" w:line="480" w:lineRule="auto"/>
        <w:ind w:left="620" w:right="849"/>
      </w:pPr>
      <w:r>
        <w:lastRenderedPageBreak/>
        <w:t>style of these comics were mostly bold black lines, extreme grey shading which seemed to get</w:t>
      </w:r>
      <w:r>
        <w:rPr>
          <w:spacing w:val="-1"/>
        </w:rPr>
        <w:t xml:space="preserve"> </w:t>
      </w:r>
      <w:r>
        <w:t>stronger</w:t>
      </w:r>
      <w:r>
        <w:rPr>
          <w:spacing w:val="-4"/>
        </w:rPr>
        <w:t xml:space="preserve"> </w:t>
      </w:r>
      <w:r>
        <w:t>the</w:t>
      </w:r>
      <w:r>
        <w:rPr>
          <w:spacing w:val="-5"/>
        </w:rPr>
        <w:t xml:space="preserve"> </w:t>
      </w:r>
      <w:r>
        <w:t>more</w:t>
      </w:r>
      <w:r>
        <w:rPr>
          <w:spacing w:val="-3"/>
        </w:rPr>
        <w:t xml:space="preserve"> </w:t>
      </w:r>
      <w:r>
        <w:t>intense</w:t>
      </w:r>
      <w:r>
        <w:rPr>
          <w:spacing w:val="-3"/>
        </w:rPr>
        <w:t xml:space="preserve"> </w:t>
      </w:r>
      <w:r>
        <w:t>a</w:t>
      </w:r>
      <w:r>
        <w:rPr>
          <w:spacing w:val="-2"/>
        </w:rPr>
        <w:t xml:space="preserve"> </w:t>
      </w:r>
      <w:r>
        <w:t>scene</w:t>
      </w:r>
      <w:r>
        <w:rPr>
          <w:spacing w:val="-3"/>
        </w:rPr>
        <w:t xml:space="preserve"> </w:t>
      </w:r>
      <w:r>
        <w:t>was.</w:t>
      </w:r>
      <w:r>
        <w:rPr>
          <w:spacing w:val="-4"/>
        </w:rPr>
        <w:t xml:space="preserve"> </w:t>
      </w:r>
      <w:r>
        <w:t>In</w:t>
      </w:r>
      <w:r>
        <w:rPr>
          <w:spacing w:val="-3"/>
        </w:rPr>
        <w:t xml:space="preserve"> </w:t>
      </w:r>
      <w:r>
        <w:t>her</w:t>
      </w:r>
      <w:r>
        <w:rPr>
          <w:spacing w:val="-4"/>
        </w:rPr>
        <w:t xml:space="preserve"> </w:t>
      </w:r>
      <w:r>
        <w:t xml:space="preserve">memoir </w:t>
      </w:r>
      <w:r>
        <w:rPr>
          <w:i/>
        </w:rPr>
        <w:t>Commute</w:t>
      </w:r>
      <w:r>
        <w:rPr>
          <w:i/>
          <w:spacing w:val="-4"/>
        </w:rPr>
        <w:t xml:space="preserve"> </w:t>
      </w:r>
      <w:r>
        <w:t>(2019)</w:t>
      </w:r>
      <w:r>
        <w:rPr>
          <w:spacing w:val="-2"/>
        </w:rPr>
        <w:t xml:space="preserve"> </w:t>
      </w:r>
      <w:r>
        <w:t>William’s</w:t>
      </w:r>
      <w:r>
        <w:rPr>
          <w:spacing w:val="-3"/>
        </w:rPr>
        <w:t xml:space="preserve"> </w:t>
      </w:r>
      <w:r>
        <w:t>used</w:t>
      </w:r>
      <w:r>
        <w:rPr>
          <w:spacing w:val="-5"/>
        </w:rPr>
        <w:t xml:space="preserve"> </w:t>
      </w:r>
      <w:r>
        <w:t xml:space="preserve">a splash of colour on the positive things in her </w:t>
      </w:r>
      <w:r>
        <w:t>life. I found it interesting how she used nothing but black, however, when her daughter or something as simple as a beautiful house she passed everyday was described, colour was always present.</w:t>
      </w:r>
    </w:p>
    <w:p w14:paraId="2E166861" w14:textId="77777777" w:rsidR="00D979BD" w:rsidRDefault="00BA6905">
      <w:pPr>
        <w:pStyle w:val="BodyText"/>
        <w:spacing w:line="480" w:lineRule="auto"/>
        <w:ind w:left="620" w:right="879" w:firstLine="719"/>
        <w:jc w:val="both"/>
      </w:pPr>
      <w:r>
        <w:t>Junji</w:t>
      </w:r>
      <w:r>
        <w:rPr>
          <w:spacing w:val="-3"/>
        </w:rPr>
        <w:t xml:space="preserve"> </w:t>
      </w:r>
      <w:r>
        <w:t>Ito</w:t>
      </w:r>
      <w:r>
        <w:rPr>
          <w:spacing w:val="-2"/>
        </w:rPr>
        <w:t xml:space="preserve"> </w:t>
      </w:r>
      <w:r>
        <w:t>was a</w:t>
      </w:r>
      <w:r>
        <w:rPr>
          <w:spacing w:val="-2"/>
        </w:rPr>
        <w:t xml:space="preserve"> </w:t>
      </w:r>
      <w:r>
        <w:t>returning</w:t>
      </w:r>
      <w:r>
        <w:rPr>
          <w:spacing w:val="-2"/>
        </w:rPr>
        <w:t xml:space="preserve"> </w:t>
      </w:r>
      <w:r>
        <w:t>feature</w:t>
      </w:r>
      <w:r>
        <w:rPr>
          <w:spacing w:val="-2"/>
        </w:rPr>
        <w:t xml:space="preserve"> </w:t>
      </w:r>
      <w:r>
        <w:t>for inspiration due</w:t>
      </w:r>
      <w:r>
        <w:rPr>
          <w:spacing w:val="-2"/>
        </w:rPr>
        <w:t xml:space="preserve"> </w:t>
      </w:r>
      <w:r>
        <w:t>to</w:t>
      </w:r>
      <w:r>
        <w:rPr>
          <w:spacing w:val="-2"/>
        </w:rPr>
        <w:t xml:space="preserve"> </w:t>
      </w:r>
      <w:r>
        <w:t>his use</w:t>
      </w:r>
      <w:r>
        <w:rPr>
          <w:spacing w:val="-2"/>
        </w:rPr>
        <w:t xml:space="preserve"> </w:t>
      </w:r>
      <w:r>
        <w:t>of</w:t>
      </w:r>
      <w:r>
        <w:rPr>
          <w:spacing w:val="-1"/>
        </w:rPr>
        <w:t xml:space="preserve"> </w:t>
      </w:r>
      <w:r>
        <w:t>black and</w:t>
      </w:r>
      <w:r>
        <w:rPr>
          <w:spacing w:val="-4"/>
        </w:rPr>
        <w:t xml:space="preserve"> </w:t>
      </w:r>
      <w:r>
        <w:t>white, with colourfully</w:t>
      </w:r>
      <w:r>
        <w:rPr>
          <w:spacing w:val="-2"/>
        </w:rPr>
        <w:t xml:space="preserve"> </w:t>
      </w:r>
      <w:r>
        <w:t>creative</w:t>
      </w:r>
      <w:r>
        <w:rPr>
          <w:spacing w:val="-5"/>
        </w:rPr>
        <w:t xml:space="preserve"> </w:t>
      </w:r>
      <w:r>
        <w:t>spreads.</w:t>
      </w:r>
      <w:r>
        <w:rPr>
          <w:spacing w:val="-2"/>
        </w:rPr>
        <w:t xml:space="preserve"> </w:t>
      </w:r>
      <w:r>
        <w:t>This</w:t>
      </w:r>
      <w:r>
        <w:rPr>
          <w:spacing w:val="-5"/>
        </w:rPr>
        <w:t xml:space="preserve"> </w:t>
      </w:r>
      <w:r>
        <w:t>bold</w:t>
      </w:r>
      <w:r>
        <w:rPr>
          <w:spacing w:val="-3"/>
        </w:rPr>
        <w:t xml:space="preserve"> </w:t>
      </w:r>
      <w:r>
        <w:t>style</w:t>
      </w:r>
      <w:r>
        <w:rPr>
          <w:spacing w:val="-3"/>
        </w:rPr>
        <w:t xml:space="preserve"> </w:t>
      </w:r>
      <w:r>
        <w:t>can</w:t>
      </w:r>
      <w:r>
        <w:rPr>
          <w:spacing w:val="-5"/>
        </w:rPr>
        <w:t xml:space="preserve"> </w:t>
      </w:r>
      <w:r>
        <w:t>be</w:t>
      </w:r>
      <w:r>
        <w:rPr>
          <w:spacing w:val="-3"/>
        </w:rPr>
        <w:t xml:space="preserve"> </w:t>
      </w:r>
      <w:r>
        <w:t>seen</w:t>
      </w:r>
      <w:r>
        <w:rPr>
          <w:spacing w:val="-5"/>
        </w:rPr>
        <w:t xml:space="preserve"> </w:t>
      </w:r>
      <w:r>
        <w:t>throughout</w:t>
      </w:r>
      <w:r>
        <w:rPr>
          <w:spacing w:val="-1"/>
        </w:rPr>
        <w:t xml:space="preserve"> </w:t>
      </w:r>
      <w:r>
        <w:t>each</w:t>
      </w:r>
      <w:r>
        <w:rPr>
          <w:spacing w:val="-5"/>
        </w:rPr>
        <w:t xml:space="preserve"> </w:t>
      </w:r>
      <w:r>
        <w:t>of</w:t>
      </w:r>
      <w:r>
        <w:rPr>
          <w:spacing w:val="-2"/>
        </w:rPr>
        <w:t xml:space="preserve"> </w:t>
      </w:r>
      <w:r>
        <w:t>his</w:t>
      </w:r>
      <w:r>
        <w:rPr>
          <w:spacing w:val="-2"/>
        </w:rPr>
        <w:t xml:space="preserve"> </w:t>
      </w:r>
      <w:r>
        <w:t>books</w:t>
      </w:r>
      <w:r>
        <w:rPr>
          <w:spacing w:val="-2"/>
        </w:rPr>
        <w:t xml:space="preserve"> </w:t>
      </w:r>
      <w:r>
        <w:t>which are filled with monsters that I found could be metaphorical in nature.</w:t>
      </w:r>
    </w:p>
    <w:p w14:paraId="2CAF2B87" w14:textId="77777777" w:rsidR="00D979BD" w:rsidRDefault="00D979BD">
      <w:pPr>
        <w:pStyle w:val="BodyText"/>
        <w:rPr>
          <w:sz w:val="20"/>
        </w:rPr>
      </w:pPr>
    </w:p>
    <w:p w14:paraId="5725AF29" w14:textId="77777777" w:rsidR="00D979BD" w:rsidRDefault="00BA6905">
      <w:pPr>
        <w:pStyle w:val="BodyText"/>
        <w:spacing w:before="19"/>
        <w:rPr>
          <w:sz w:val="20"/>
        </w:rPr>
      </w:pPr>
      <w:r>
        <w:rPr>
          <w:noProof/>
        </w:rPr>
        <w:drawing>
          <wp:anchor distT="0" distB="0" distL="0" distR="0" simplePos="0" relativeHeight="487596544" behindDoc="1" locked="0" layoutInCell="1" allowOverlap="1" wp14:anchorId="7B87946D" wp14:editId="1B5620D9">
            <wp:simplePos x="0" y="0"/>
            <wp:positionH relativeFrom="page">
              <wp:posOffset>1371600</wp:posOffset>
            </wp:positionH>
            <wp:positionV relativeFrom="paragraph">
              <wp:posOffset>173712</wp:posOffset>
            </wp:positionV>
            <wp:extent cx="5754530" cy="3023901"/>
            <wp:effectExtent l="0" t="0" r="0" b="0"/>
            <wp:wrapTopAndBottom/>
            <wp:docPr id="62" name="Image 62" descr="A cartoon of a person with long hair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descr="A cartoon of a person with long hair  Description automatically generated"/>
                    <pic:cNvPicPr/>
                  </pic:nvPicPr>
                  <pic:blipFill>
                    <a:blip r:embed="rId52" cstate="print"/>
                    <a:stretch>
                      <a:fillRect/>
                    </a:stretch>
                  </pic:blipFill>
                  <pic:spPr>
                    <a:xfrm>
                      <a:off x="0" y="0"/>
                      <a:ext cx="5754530" cy="3023901"/>
                    </a:xfrm>
                    <a:prstGeom prst="rect">
                      <a:avLst/>
                    </a:prstGeom>
                  </pic:spPr>
                </pic:pic>
              </a:graphicData>
            </a:graphic>
          </wp:anchor>
        </w:drawing>
      </w:r>
    </w:p>
    <w:p w14:paraId="5BBD9EEB" w14:textId="77777777" w:rsidR="00D979BD" w:rsidRDefault="00BA6905">
      <w:pPr>
        <w:spacing w:before="234"/>
        <w:ind w:left="522"/>
        <w:jc w:val="center"/>
        <w:rPr>
          <w:i/>
          <w:sz w:val="18"/>
        </w:rPr>
      </w:pPr>
      <w:r>
        <w:rPr>
          <w:i/>
          <w:color w:val="44536A"/>
          <w:sz w:val="18"/>
        </w:rPr>
        <w:t>Junji</w:t>
      </w:r>
      <w:r>
        <w:rPr>
          <w:i/>
          <w:color w:val="44536A"/>
          <w:spacing w:val="-3"/>
          <w:sz w:val="18"/>
        </w:rPr>
        <w:t xml:space="preserve"> </w:t>
      </w:r>
      <w:r>
        <w:rPr>
          <w:i/>
          <w:color w:val="44536A"/>
          <w:sz w:val="18"/>
        </w:rPr>
        <w:t>Ito</w:t>
      </w:r>
      <w:r>
        <w:rPr>
          <w:i/>
          <w:color w:val="44536A"/>
          <w:spacing w:val="46"/>
          <w:sz w:val="18"/>
        </w:rPr>
        <w:t xml:space="preserve"> </w:t>
      </w:r>
      <w:r>
        <w:rPr>
          <w:i/>
          <w:color w:val="44536A"/>
          <w:sz w:val="18"/>
        </w:rPr>
        <w:t>1</w:t>
      </w:r>
      <w:r>
        <w:rPr>
          <w:i/>
          <w:color w:val="44536A"/>
          <w:spacing w:val="-2"/>
          <w:sz w:val="18"/>
        </w:rPr>
        <w:t xml:space="preserve"> </w:t>
      </w:r>
      <w:r>
        <w:rPr>
          <w:i/>
          <w:color w:val="44536A"/>
          <w:sz w:val="18"/>
        </w:rPr>
        <w:t>(Hanumanth,</w:t>
      </w:r>
      <w:r>
        <w:rPr>
          <w:i/>
          <w:color w:val="44536A"/>
          <w:spacing w:val="-3"/>
          <w:sz w:val="18"/>
        </w:rPr>
        <w:t xml:space="preserve"> </w:t>
      </w:r>
      <w:r>
        <w:rPr>
          <w:i/>
          <w:color w:val="44536A"/>
          <w:spacing w:val="-4"/>
          <w:sz w:val="18"/>
        </w:rPr>
        <w:t>2023)</w:t>
      </w:r>
    </w:p>
    <w:p w14:paraId="14869436" w14:textId="77777777" w:rsidR="00D979BD" w:rsidRDefault="00D979BD">
      <w:pPr>
        <w:jc w:val="center"/>
        <w:rPr>
          <w:sz w:val="18"/>
        </w:rPr>
        <w:sectPr w:rsidR="00D979BD">
          <w:pgSz w:w="11910" w:h="16840"/>
          <w:pgMar w:top="1360" w:right="620" w:bottom="940" w:left="820" w:header="0" w:footer="751" w:gutter="0"/>
          <w:cols w:space="720"/>
        </w:sectPr>
      </w:pPr>
    </w:p>
    <w:p w14:paraId="09F0923E" w14:textId="77777777" w:rsidR="00D979BD" w:rsidRDefault="00BA6905">
      <w:pPr>
        <w:pStyle w:val="BodyText"/>
        <w:ind w:left="1340"/>
        <w:rPr>
          <w:sz w:val="20"/>
        </w:rPr>
      </w:pPr>
      <w:r>
        <w:rPr>
          <w:noProof/>
          <w:sz w:val="20"/>
        </w:rPr>
        <w:lastRenderedPageBreak/>
        <w:drawing>
          <wp:inline distT="0" distB="0" distL="0" distR="0" wp14:anchorId="5236D310" wp14:editId="1C4BE96D">
            <wp:extent cx="5714577" cy="3000375"/>
            <wp:effectExtent l="0" t="0" r="0" b="0"/>
            <wp:docPr id="63" name="Image 63" descr="A person looking at a piece of paper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A person looking at a piece of paper  Description automatically generated"/>
                    <pic:cNvPicPr/>
                  </pic:nvPicPr>
                  <pic:blipFill>
                    <a:blip r:embed="rId53" cstate="print"/>
                    <a:stretch>
                      <a:fillRect/>
                    </a:stretch>
                  </pic:blipFill>
                  <pic:spPr>
                    <a:xfrm>
                      <a:off x="0" y="0"/>
                      <a:ext cx="5714577" cy="3000375"/>
                    </a:xfrm>
                    <a:prstGeom prst="rect">
                      <a:avLst/>
                    </a:prstGeom>
                  </pic:spPr>
                </pic:pic>
              </a:graphicData>
            </a:graphic>
          </wp:inline>
        </w:drawing>
      </w:r>
    </w:p>
    <w:p w14:paraId="6D2717F5" w14:textId="77777777" w:rsidR="00D979BD" w:rsidRDefault="00D979BD">
      <w:pPr>
        <w:pStyle w:val="BodyText"/>
        <w:spacing w:before="60"/>
        <w:rPr>
          <w:i/>
          <w:sz w:val="18"/>
        </w:rPr>
      </w:pPr>
    </w:p>
    <w:p w14:paraId="0FCEFE21" w14:textId="77777777" w:rsidR="00D979BD" w:rsidRDefault="00BA6905">
      <w:pPr>
        <w:ind w:left="522"/>
        <w:jc w:val="center"/>
        <w:rPr>
          <w:i/>
          <w:sz w:val="18"/>
        </w:rPr>
      </w:pPr>
      <w:r>
        <w:rPr>
          <w:i/>
          <w:color w:val="44536A"/>
          <w:sz w:val="18"/>
        </w:rPr>
        <w:t>Junji</w:t>
      </w:r>
      <w:r>
        <w:rPr>
          <w:i/>
          <w:color w:val="44536A"/>
          <w:spacing w:val="-3"/>
          <w:sz w:val="18"/>
        </w:rPr>
        <w:t xml:space="preserve"> </w:t>
      </w:r>
      <w:r>
        <w:rPr>
          <w:i/>
          <w:color w:val="44536A"/>
          <w:sz w:val="18"/>
        </w:rPr>
        <w:t>Ito</w:t>
      </w:r>
      <w:r>
        <w:rPr>
          <w:i/>
          <w:color w:val="44536A"/>
          <w:spacing w:val="46"/>
          <w:sz w:val="18"/>
        </w:rPr>
        <w:t xml:space="preserve"> </w:t>
      </w:r>
      <w:r>
        <w:rPr>
          <w:i/>
          <w:color w:val="44536A"/>
          <w:sz w:val="18"/>
        </w:rPr>
        <w:t>2</w:t>
      </w:r>
      <w:r>
        <w:rPr>
          <w:i/>
          <w:color w:val="44536A"/>
          <w:spacing w:val="-2"/>
          <w:sz w:val="18"/>
        </w:rPr>
        <w:t xml:space="preserve"> </w:t>
      </w:r>
      <w:r>
        <w:rPr>
          <w:i/>
          <w:color w:val="44536A"/>
          <w:sz w:val="18"/>
        </w:rPr>
        <w:t>(Hanumanth,</w:t>
      </w:r>
      <w:r>
        <w:rPr>
          <w:i/>
          <w:color w:val="44536A"/>
          <w:spacing w:val="-3"/>
          <w:sz w:val="18"/>
        </w:rPr>
        <w:t xml:space="preserve"> </w:t>
      </w:r>
      <w:r>
        <w:rPr>
          <w:i/>
          <w:color w:val="44536A"/>
          <w:spacing w:val="-4"/>
          <w:sz w:val="18"/>
        </w:rPr>
        <w:t>2023)</w:t>
      </w:r>
    </w:p>
    <w:p w14:paraId="12F7EFAA" w14:textId="77777777" w:rsidR="00D979BD" w:rsidRDefault="00D979BD">
      <w:pPr>
        <w:pStyle w:val="BodyText"/>
        <w:rPr>
          <w:i/>
          <w:sz w:val="18"/>
        </w:rPr>
      </w:pPr>
    </w:p>
    <w:p w14:paraId="4CB1FEA9" w14:textId="77777777" w:rsidR="00D979BD" w:rsidRDefault="00D979BD">
      <w:pPr>
        <w:pStyle w:val="BodyText"/>
        <w:rPr>
          <w:i/>
          <w:sz w:val="18"/>
        </w:rPr>
      </w:pPr>
    </w:p>
    <w:p w14:paraId="6383722F" w14:textId="77777777" w:rsidR="00D979BD" w:rsidRDefault="00D979BD">
      <w:pPr>
        <w:pStyle w:val="BodyText"/>
        <w:rPr>
          <w:i/>
          <w:sz w:val="18"/>
        </w:rPr>
      </w:pPr>
    </w:p>
    <w:p w14:paraId="44C05848" w14:textId="77777777" w:rsidR="00D979BD" w:rsidRDefault="00D979BD">
      <w:pPr>
        <w:pStyle w:val="BodyText"/>
        <w:spacing w:before="89"/>
        <w:rPr>
          <w:i/>
          <w:sz w:val="18"/>
        </w:rPr>
      </w:pPr>
    </w:p>
    <w:p w14:paraId="22078884" w14:textId="77777777" w:rsidR="00D979BD" w:rsidRDefault="00BA6905">
      <w:pPr>
        <w:pStyle w:val="BodyText"/>
        <w:spacing w:line="480" w:lineRule="auto"/>
        <w:ind w:left="620" w:right="812" w:firstLine="719"/>
      </w:pPr>
      <w:r>
        <w:t xml:space="preserve">For instance, in </w:t>
      </w:r>
      <w:r>
        <w:rPr>
          <w:i/>
        </w:rPr>
        <w:t xml:space="preserve">Uzumaki </w:t>
      </w:r>
      <w:r>
        <w:t>(2013), a character is cursed, and her hair grows into tall spirals which the other students are entranced to look upon continuously. Another girl who has the same affliction, takes this as her opportunity to revel in the limelight. As someone who had not</w:t>
      </w:r>
      <w:r>
        <w:rPr>
          <w:spacing w:val="-2"/>
        </w:rPr>
        <w:t xml:space="preserve"> </w:t>
      </w:r>
      <w:r>
        <w:t>formally been popular at the</w:t>
      </w:r>
      <w:r>
        <w:rPr>
          <w:spacing w:val="-1"/>
        </w:rPr>
        <w:t xml:space="preserve"> </w:t>
      </w:r>
      <w:r>
        <w:t>fictional school, she</w:t>
      </w:r>
      <w:r>
        <w:rPr>
          <w:spacing w:val="-1"/>
        </w:rPr>
        <w:t xml:space="preserve"> </w:t>
      </w:r>
      <w:r>
        <w:t>is poisoned</w:t>
      </w:r>
      <w:r>
        <w:rPr>
          <w:spacing w:val="-1"/>
        </w:rPr>
        <w:t xml:space="preserve"> </w:t>
      </w:r>
      <w:r>
        <w:t>by</w:t>
      </w:r>
      <w:r>
        <w:rPr>
          <w:spacing w:val="-1"/>
        </w:rPr>
        <w:t xml:space="preserve"> </w:t>
      </w:r>
      <w:r>
        <w:t>jealously of the other girl and, after a brief fight between the two, she meets her untimely</w:t>
      </w:r>
      <w:r>
        <w:rPr>
          <w:spacing w:val="-1"/>
        </w:rPr>
        <w:t xml:space="preserve"> </w:t>
      </w:r>
      <w:r>
        <w:t>death at the hands of the electrical current of a telephone pole. My interpretation of th</w:t>
      </w:r>
      <w:r>
        <w:t>is volume of Ito’s work is that each chapter covers a seven deadly sin, and this chapter of the book resembles the sin of envy and how destructive the force can be. I found this interesting, mostly due to the questionable nature</w:t>
      </w:r>
      <w:r>
        <w:rPr>
          <w:spacing w:val="-2"/>
        </w:rPr>
        <w:t xml:space="preserve"> </w:t>
      </w:r>
      <w:r>
        <w:t>this</w:t>
      </w:r>
      <w:r>
        <w:rPr>
          <w:spacing w:val="-2"/>
        </w:rPr>
        <w:t xml:space="preserve"> </w:t>
      </w:r>
      <w:r>
        <w:t>type of work can</w:t>
      </w:r>
      <w:r>
        <w:rPr>
          <w:spacing w:val="-2"/>
        </w:rPr>
        <w:t xml:space="preserve"> </w:t>
      </w:r>
      <w:r>
        <w:t>have: am</w:t>
      </w:r>
      <w:r>
        <w:rPr>
          <w:spacing w:val="-1"/>
        </w:rPr>
        <w:t xml:space="preserve"> </w:t>
      </w:r>
      <w:r>
        <w:t>I</w:t>
      </w:r>
      <w:r>
        <w:rPr>
          <w:spacing w:val="-1"/>
        </w:rPr>
        <w:t xml:space="preserve"> </w:t>
      </w:r>
      <w:r>
        <w:t>right in</w:t>
      </w:r>
      <w:r>
        <w:rPr>
          <w:spacing w:val="-2"/>
        </w:rPr>
        <w:t xml:space="preserve"> </w:t>
      </w:r>
      <w:r>
        <w:t>my</w:t>
      </w:r>
      <w:r>
        <w:rPr>
          <w:spacing w:val="-2"/>
        </w:rPr>
        <w:t xml:space="preserve"> </w:t>
      </w:r>
      <w:r>
        <w:t>interpretation, or</w:t>
      </w:r>
      <w:r>
        <w:rPr>
          <w:spacing w:val="-1"/>
        </w:rPr>
        <w:t xml:space="preserve"> </w:t>
      </w:r>
      <w:r>
        <w:t>is</w:t>
      </w:r>
      <w:r>
        <w:rPr>
          <w:spacing w:val="-2"/>
        </w:rPr>
        <w:t xml:space="preserve"> </w:t>
      </w:r>
      <w:r>
        <w:t xml:space="preserve">this work simply just </w:t>
      </w:r>
      <w:r>
        <w:rPr>
          <w:i/>
        </w:rPr>
        <w:t>is</w:t>
      </w:r>
      <w:r>
        <w:t>?</w:t>
      </w:r>
      <w:r>
        <w:rPr>
          <w:spacing w:val="-1"/>
        </w:rPr>
        <w:t xml:space="preserve"> </w:t>
      </w:r>
      <w:r>
        <w:t>In</w:t>
      </w:r>
      <w:r>
        <w:rPr>
          <w:spacing w:val="-1"/>
        </w:rPr>
        <w:t xml:space="preserve"> </w:t>
      </w:r>
      <w:r>
        <w:t>my questioning, I thought about</w:t>
      </w:r>
      <w:r>
        <w:rPr>
          <w:spacing w:val="-2"/>
        </w:rPr>
        <w:t xml:space="preserve"> </w:t>
      </w:r>
      <w:r>
        <w:t>the</w:t>
      </w:r>
      <w:r>
        <w:rPr>
          <w:spacing w:val="-1"/>
        </w:rPr>
        <w:t xml:space="preserve"> </w:t>
      </w:r>
      <w:r>
        <w:t>relationship between</w:t>
      </w:r>
      <w:r>
        <w:rPr>
          <w:spacing w:val="-3"/>
        </w:rPr>
        <w:t xml:space="preserve"> </w:t>
      </w:r>
      <w:r>
        <w:t>writer and</w:t>
      </w:r>
      <w:r>
        <w:rPr>
          <w:spacing w:val="-1"/>
        </w:rPr>
        <w:t xml:space="preserve"> </w:t>
      </w:r>
      <w:r>
        <w:t>reader, leading</w:t>
      </w:r>
      <w:r>
        <w:rPr>
          <w:spacing w:val="-2"/>
        </w:rPr>
        <w:t xml:space="preserve"> </w:t>
      </w:r>
      <w:r>
        <w:t>me</w:t>
      </w:r>
      <w:r>
        <w:rPr>
          <w:spacing w:val="-2"/>
        </w:rPr>
        <w:t xml:space="preserve"> </w:t>
      </w:r>
      <w:r>
        <w:t>back</w:t>
      </w:r>
      <w:r>
        <w:rPr>
          <w:spacing w:val="-4"/>
        </w:rPr>
        <w:t xml:space="preserve"> </w:t>
      </w:r>
      <w:r>
        <w:t>to</w:t>
      </w:r>
      <w:r>
        <w:rPr>
          <w:spacing w:val="-6"/>
        </w:rPr>
        <w:t xml:space="preserve"> </w:t>
      </w:r>
      <w:r>
        <w:t>the</w:t>
      </w:r>
      <w:r>
        <w:rPr>
          <w:spacing w:val="-2"/>
        </w:rPr>
        <w:t xml:space="preserve"> </w:t>
      </w:r>
      <w:r>
        <w:t>work</w:t>
      </w:r>
      <w:r>
        <w:rPr>
          <w:spacing w:val="-1"/>
        </w:rPr>
        <w:t xml:space="preserve"> </w:t>
      </w:r>
      <w:r>
        <w:t>of Keen</w:t>
      </w:r>
      <w:r>
        <w:rPr>
          <w:spacing w:val="-4"/>
        </w:rPr>
        <w:t xml:space="preserve"> </w:t>
      </w:r>
      <w:r>
        <w:t>(2006)</w:t>
      </w:r>
      <w:r>
        <w:rPr>
          <w:spacing w:val="-1"/>
        </w:rPr>
        <w:t xml:space="preserve"> </w:t>
      </w:r>
      <w:r>
        <w:t>and</w:t>
      </w:r>
      <w:r>
        <w:rPr>
          <w:spacing w:val="-4"/>
        </w:rPr>
        <w:t xml:space="preserve"> </w:t>
      </w:r>
      <w:r>
        <w:t>how</w:t>
      </w:r>
      <w:r>
        <w:rPr>
          <w:spacing w:val="-3"/>
        </w:rPr>
        <w:t xml:space="preserve"> </w:t>
      </w:r>
      <w:r>
        <w:t>these</w:t>
      </w:r>
      <w:r>
        <w:rPr>
          <w:spacing w:val="-4"/>
        </w:rPr>
        <w:t xml:space="preserve"> </w:t>
      </w:r>
      <w:r>
        <w:t>connections</w:t>
      </w:r>
      <w:r>
        <w:rPr>
          <w:spacing w:val="-1"/>
        </w:rPr>
        <w:t xml:space="preserve"> </w:t>
      </w:r>
      <w:r>
        <w:t>are</w:t>
      </w:r>
      <w:r>
        <w:rPr>
          <w:spacing w:val="-2"/>
        </w:rPr>
        <w:t xml:space="preserve"> </w:t>
      </w:r>
      <w:r>
        <w:t>built to</w:t>
      </w:r>
      <w:r>
        <w:rPr>
          <w:spacing w:val="-4"/>
        </w:rPr>
        <w:t xml:space="preserve"> </w:t>
      </w:r>
      <w:r>
        <w:t>influence the reader’s responses:</w:t>
      </w:r>
    </w:p>
    <w:p w14:paraId="160CF8F0" w14:textId="77777777" w:rsidR="00D979BD" w:rsidRDefault="00BA6905">
      <w:pPr>
        <w:spacing w:before="2" w:line="480" w:lineRule="auto"/>
        <w:ind w:left="620" w:right="918" w:firstLine="719"/>
      </w:pPr>
      <w:r>
        <w:rPr>
          <w:i/>
        </w:rPr>
        <w:t>“Order</w:t>
      </w:r>
      <w:r>
        <w:rPr>
          <w:i/>
          <w:spacing w:val="-3"/>
        </w:rPr>
        <w:t xml:space="preserve"> </w:t>
      </w:r>
      <w:r>
        <w:rPr>
          <w:i/>
        </w:rPr>
        <w:t>and</w:t>
      </w:r>
      <w:r>
        <w:rPr>
          <w:i/>
          <w:spacing w:val="-3"/>
        </w:rPr>
        <w:t xml:space="preserve"> </w:t>
      </w:r>
      <w:r>
        <w:rPr>
          <w:i/>
        </w:rPr>
        <w:t>disorder</w:t>
      </w:r>
      <w:r>
        <w:rPr>
          <w:i/>
          <w:spacing w:val="-3"/>
        </w:rPr>
        <w:t xml:space="preserve"> </w:t>
      </w:r>
      <w:r>
        <w:rPr>
          <w:i/>
        </w:rPr>
        <w:t>in</w:t>
      </w:r>
      <w:r>
        <w:rPr>
          <w:i/>
          <w:spacing w:val="-3"/>
        </w:rPr>
        <w:t xml:space="preserve"> </w:t>
      </w:r>
      <w:r>
        <w:rPr>
          <w:i/>
        </w:rPr>
        <w:t>the</w:t>
      </w:r>
      <w:r>
        <w:rPr>
          <w:i/>
          <w:spacing w:val="-3"/>
        </w:rPr>
        <w:t xml:space="preserve"> </w:t>
      </w:r>
      <w:r>
        <w:rPr>
          <w:i/>
        </w:rPr>
        <w:t>storytelling</w:t>
      </w:r>
      <w:r>
        <w:rPr>
          <w:i/>
          <w:spacing w:val="-3"/>
        </w:rPr>
        <w:t xml:space="preserve"> </w:t>
      </w:r>
      <w:r>
        <w:rPr>
          <w:i/>
        </w:rPr>
        <w:t>can</w:t>
      </w:r>
      <w:r>
        <w:rPr>
          <w:i/>
          <w:spacing w:val="-4"/>
        </w:rPr>
        <w:t xml:space="preserve"> </w:t>
      </w:r>
      <w:r>
        <w:rPr>
          <w:i/>
        </w:rPr>
        <w:t>have</w:t>
      </w:r>
      <w:r>
        <w:rPr>
          <w:i/>
          <w:spacing w:val="-3"/>
        </w:rPr>
        <w:t xml:space="preserve"> </w:t>
      </w:r>
      <w:r>
        <w:rPr>
          <w:i/>
        </w:rPr>
        <w:t>a</w:t>
      </w:r>
      <w:r>
        <w:rPr>
          <w:i/>
          <w:spacing w:val="-6"/>
        </w:rPr>
        <w:t xml:space="preserve"> </w:t>
      </w:r>
      <w:r>
        <w:rPr>
          <w:i/>
        </w:rPr>
        <w:t>significant</w:t>
      </w:r>
      <w:r>
        <w:rPr>
          <w:i/>
          <w:spacing w:val="-1"/>
        </w:rPr>
        <w:t xml:space="preserve"> </w:t>
      </w:r>
      <w:r>
        <w:rPr>
          <w:i/>
        </w:rPr>
        <w:t>impact</w:t>
      </w:r>
      <w:r>
        <w:rPr>
          <w:i/>
          <w:spacing w:val="-1"/>
        </w:rPr>
        <w:t xml:space="preserve"> </w:t>
      </w:r>
      <w:r>
        <w:rPr>
          <w:i/>
        </w:rPr>
        <w:t>on</w:t>
      </w:r>
      <w:r>
        <w:rPr>
          <w:i/>
          <w:spacing w:val="-4"/>
        </w:rPr>
        <w:t xml:space="preserve"> </w:t>
      </w:r>
      <w:r>
        <w:rPr>
          <w:i/>
        </w:rPr>
        <w:t>how</w:t>
      </w:r>
      <w:r>
        <w:rPr>
          <w:i/>
          <w:spacing w:val="-3"/>
        </w:rPr>
        <w:t xml:space="preserve"> </w:t>
      </w:r>
      <w:r>
        <w:rPr>
          <w:i/>
        </w:rPr>
        <w:t>a</w:t>
      </w:r>
      <w:r>
        <w:rPr>
          <w:i/>
          <w:spacing w:val="-3"/>
        </w:rPr>
        <w:t xml:space="preserve"> </w:t>
      </w:r>
      <w:r>
        <w:rPr>
          <w:i/>
        </w:rPr>
        <w:t xml:space="preserve">reader receives, comprehends, and interprets a story” </w:t>
      </w:r>
      <w:r>
        <w:t>(Keen, 2017, p.98).</w:t>
      </w:r>
    </w:p>
    <w:p w14:paraId="0AB6BF85" w14:textId="77777777" w:rsidR="00D979BD" w:rsidRDefault="00D979BD">
      <w:pPr>
        <w:spacing w:line="480" w:lineRule="auto"/>
        <w:sectPr w:rsidR="00D979BD">
          <w:pgSz w:w="11910" w:h="16840"/>
          <w:pgMar w:top="1420" w:right="620" w:bottom="940" w:left="820" w:header="0" w:footer="751" w:gutter="0"/>
          <w:cols w:space="720"/>
        </w:sectPr>
      </w:pPr>
    </w:p>
    <w:p w14:paraId="1FDE0ADD" w14:textId="77777777" w:rsidR="00D979BD" w:rsidRDefault="00BA6905">
      <w:pPr>
        <w:pStyle w:val="BodyText"/>
        <w:spacing w:before="64" w:line="480" w:lineRule="auto"/>
        <w:ind w:left="620" w:right="918" w:firstLine="719"/>
      </w:pPr>
      <w:r>
        <w:lastRenderedPageBreak/>
        <w:t>As we can see in example Junji Ito 2, the man is sitting within a compacted room staring at the swirls that have taken over his life. The man himself, however, is created rather</w:t>
      </w:r>
      <w:r>
        <w:rPr>
          <w:spacing w:val="-1"/>
        </w:rPr>
        <w:t xml:space="preserve"> </w:t>
      </w:r>
      <w:r>
        <w:t>simply; he</w:t>
      </w:r>
      <w:r>
        <w:rPr>
          <w:spacing w:val="-4"/>
        </w:rPr>
        <w:t xml:space="preserve"> </w:t>
      </w:r>
      <w:r>
        <w:t>wears</w:t>
      </w:r>
      <w:r>
        <w:rPr>
          <w:spacing w:val="-6"/>
        </w:rPr>
        <w:t xml:space="preserve"> </w:t>
      </w:r>
      <w:r>
        <w:t>a</w:t>
      </w:r>
      <w:r>
        <w:rPr>
          <w:spacing w:val="-2"/>
        </w:rPr>
        <w:t xml:space="preserve"> </w:t>
      </w:r>
      <w:r>
        <w:t>white</w:t>
      </w:r>
      <w:r>
        <w:rPr>
          <w:spacing w:val="-2"/>
        </w:rPr>
        <w:t xml:space="preserve"> </w:t>
      </w:r>
      <w:r>
        <w:t>shirt and</w:t>
      </w:r>
      <w:r>
        <w:rPr>
          <w:spacing w:val="-4"/>
        </w:rPr>
        <w:t xml:space="preserve"> </w:t>
      </w:r>
      <w:r>
        <w:t>what</w:t>
      </w:r>
      <w:r>
        <w:rPr>
          <w:spacing w:val="-3"/>
        </w:rPr>
        <w:t xml:space="preserve"> </w:t>
      </w:r>
      <w:r>
        <w:t>look</w:t>
      </w:r>
      <w:r>
        <w:rPr>
          <w:spacing w:val="-2"/>
        </w:rPr>
        <w:t xml:space="preserve"> </w:t>
      </w:r>
      <w:r>
        <w:t>like</w:t>
      </w:r>
      <w:r>
        <w:rPr>
          <w:spacing w:val="-2"/>
        </w:rPr>
        <w:t xml:space="preserve"> </w:t>
      </w:r>
      <w:r>
        <w:t>jeans.</w:t>
      </w:r>
      <w:r>
        <w:rPr>
          <w:spacing w:val="-3"/>
        </w:rPr>
        <w:t xml:space="preserve"> </w:t>
      </w:r>
      <w:r>
        <w:t>He</w:t>
      </w:r>
      <w:r>
        <w:rPr>
          <w:spacing w:val="-2"/>
        </w:rPr>
        <w:t xml:space="preserve"> </w:t>
      </w:r>
      <w:r>
        <w:t>is</w:t>
      </w:r>
      <w:r>
        <w:rPr>
          <w:spacing w:val="-2"/>
        </w:rPr>
        <w:t xml:space="preserve"> </w:t>
      </w:r>
      <w:r>
        <w:t>a</w:t>
      </w:r>
      <w:r>
        <w:rPr>
          <w:spacing w:val="-4"/>
        </w:rPr>
        <w:t xml:space="preserve"> </w:t>
      </w:r>
      <w:r>
        <w:t>sharp</w:t>
      </w:r>
      <w:r>
        <w:rPr>
          <w:spacing w:val="-2"/>
        </w:rPr>
        <w:t xml:space="preserve"> </w:t>
      </w:r>
      <w:r>
        <w:t>contrast</w:t>
      </w:r>
      <w:r>
        <w:rPr>
          <w:spacing w:val="-3"/>
        </w:rPr>
        <w:t xml:space="preserve"> </w:t>
      </w:r>
      <w:r>
        <w:t>to</w:t>
      </w:r>
      <w:r>
        <w:rPr>
          <w:spacing w:val="-4"/>
        </w:rPr>
        <w:t xml:space="preserve"> </w:t>
      </w:r>
      <w:r>
        <w:t xml:space="preserve">that of his </w:t>
      </w:r>
      <w:r>
        <w:t>chaotic surroundings which speaks of the intensity of his obsession. This intensity I tried</w:t>
      </w:r>
      <w:r>
        <w:rPr>
          <w:spacing w:val="-1"/>
        </w:rPr>
        <w:t xml:space="preserve"> </w:t>
      </w:r>
      <w:r>
        <w:t>to capture</w:t>
      </w:r>
      <w:r>
        <w:rPr>
          <w:spacing w:val="-1"/>
        </w:rPr>
        <w:t xml:space="preserve"> </w:t>
      </w:r>
      <w:r>
        <w:t>in</w:t>
      </w:r>
      <w:r>
        <w:rPr>
          <w:spacing w:val="-1"/>
        </w:rPr>
        <w:t xml:space="preserve"> </w:t>
      </w:r>
      <w:r>
        <w:t>my</w:t>
      </w:r>
      <w:r>
        <w:rPr>
          <w:spacing w:val="-1"/>
        </w:rPr>
        <w:t xml:space="preserve"> </w:t>
      </w:r>
      <w:r>
        <w:t>own work, not through</w:t>
      </w:r>
      <w:r>
        <w:rPr>
          <w:spacing w:val="-2"/>
        </w:rPr>
        <w:t xml:space="preserve"> </w:t>
      </w:r>
      <w:r>
        <w:t>depth and background, but through</w:t>
      </w:r>
      <w:r>
        <w:rPr>
          <w:spacing w:val="-1"/>
        </w:rPr>
        <w:t xml:space="preserve"> </w:t>
      </w:r>
      <w:r>
        <w:t>the use</w:t>
      </w:r>
      <w:r>
        <w:rPr>
          <w:spacing w:val="-1"/>
        </w:rPr>
        <w:t xml:space="preserve"> </w:t>
      </w:r>
      <w:r>
        <w:t>of colour and handwritten font.</w:t>
      </w:r>
    </w:p>
    <w:p w14:paraId="245386F2" w14:textId="77777777" w:rsidR="00D979BD" w:rsidRDefault="00D979BD">
      <w:pPr>
        <w:pStyle w:val="BodyText"/>
        <w:rPr>
          <w:sz w:val="20"/>
        </w:rPr>
      </w:pPr>
    </w:p>
    <w:p w14:paraId="336CB068" w14:textId="77777777" w:rsidR="00D979BD" w:rsidRDefault="00BA6905">
      <w:pPr>
        <w:pStyle w:val="BodyText"/>
        <w:spacing w:before="20"/>
        <w:rPr>
          <w:sz w:val="20"/>
        </w:rPr>
      </w:pPr>
      <w:r>
        <w:rPr>
          <w:noProof/>
        </w:rPr>
        <w:drawing>
          <wp:anchor distT="0" distB="0" distL="0" distR="0" simplePos="0" relativeHeight="487597056" behindDoc="1" locked="0" layoutInCell="1" allowOverlap="1" wp14:anchorId="2746C18E" wp14:editId="607C3EF3">
            <wp:simplePos x="0" y="0"/>
            <wp:positionH relativeFrom="page">
              <wp:posOffset>1371600</wp:posOffset>
            </wp:positionH>
            <wp:positionV relativeFrom="paragraph">
              <wp:posOffset>174166</wp:posOffset>
            </wp:positionV>
            <wp:extent cx="2381829" cy="3596640"/>
            <wp:effectExtent l="0" t="0" r="0" b="0"/>
            <wp:wrapTopAndBottom/>
            <wp:docPr id="64" name="Image 64" descr="A person with long hair and a tree of swirls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A person with long hair and a tree of swirls  Description automatically generated"/>
                    <pic:cNvPicPr/>
                  </pic:nvPicPr>
                  <pic:blipFill>
                    <a:blip r:embed="rId54" cstate="print"/>
                    <a:stretch>
                      <a:fillRect/>
                    </a:stretch>
                  </pic:blipFill>
                  <pic:spPr>
                    <a:xfrm>
                      <a:off x="0" y="0"/>
                      <a:ext cx="2381829" cy="3596640"/>
                    </a:xfrm>
                    <a:prstGeom prst="rect">
                      <a:avLst/>
                    </a:prstGeom>
                  </pic:spPr>
                </pic:pic>
              </a:graphicData>
            </a:graphic>
          </wp:anchor>
        </w:drawing>
      </w:r>
      <w:r>
        <w:rPr>
          <w:noProof/>
        </w:rPr>
        <w:drawing>
          <wp:anchor distT="0" distB="0" distL="0" distR="0" simplePos="0" relativeHeight="487597568" behindDoc="1" locked="0" layoutInCell="1" allowOverlap="1" wp14:anchorId="1987CC5E" wp14:editId="09B7EEB2">
            <wp:simplePos x="0" y="0"/>
            <wp:positionH relativeFrom="page">
              <wp:posOffset>3985767</wp:posOffset>
            </wp:positionH>
            <wp:positionV relativeFrom="paragraph">
              <wp:posOffset>211885</wp:posOffset>
            </wp:positionV>
            <wp:extent cx="2414607" cy="3566160"/>
            <wp:effectExtent l="0" t="0" r="0" b="0"/>
            <wp:wrapTopAndBottom/>
            <wp:docPr id="65" name="Image 65" descr="A black and white drawing of a tree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A black and white drawing of a tree  Description automatically generated"/>
                    <pic:cNvPicPr/>
                  </pic:nvPicPr>
                  <pic:blipFill>
                    <a:blip r:embed="rId55" cstate="print"/>
                    <a:stretch>
                      <a:fillRect/>
                    </a:stretch>
                  </pic:blipFill>
                  <pic:spPr>
                    <a:xfrm>
                      <a:off x="0" y="0"/>
                      <a:ext cx="2414607" cy="3566160"/>
                    </a:xfrm>
                    <a:prstGeom prst="rect">
                      <a:avLst/>
                    </a:prstGeom>
                  </pic:spPr>
                </pic:pic>
              </a:graphicData>
            </a:graphic>
          </wp:anchor>
        </w:drawing>
      </w:r>
    </w:p>
    <w:p w14:paraId="6BB84BFD" w14:textId="77777777" w:rsidR="00D979BD" w:rsidRDefault="00BA6905">
      <w:pPr>
        <w:spacing w:before="222"/>
        <w:ind w:left="950" w:right="842"/>
        <w:jc w:val="center"/>
        <w:rPr>
          <w:i/>
          <w:sz w:val="18"/>
        </w:rPr>
      </w:pPr>
      <w:r>
        <w:rPr>
          <w:i/>
          <w:color w:val="44536A"/>
          <w:sz w:val="18"/>
        </w:rPr>
        <w:t>Junji</w:t>
      </w:r>
      <w:r>
        <w:rPr>
          <w:i/>
          <w:color w:val="44536A"/>
          <w:spacing w:val="-4"/>
          <w:sz w:val="18"/>
        </w:rPr>
        <w:t xml:space="preserve"> </w:t>
      </w:r>
      <w:r>
        <w:rPr>
          <w:i/>
          <w:color w:val="44536A"/>
          <w:sz w:val="18"/>
        </w:rPr>
        <w:t>Ito</w:t>
      </w:r>
      <w:r>
        <w:rPr>
          <w:i/>
          <w:color w:val="44536A"/>
          <w:spacing w:val="-2"/>
          <w:sz w:val="18"/>
        </w:rPr>
        <w:t xml:space="preserve"> </w:t>
      </w:r>
      <w:r>
        <w:rPr>
          <w:i/>
          <w:color w:val="44536A"/>
          <w:sz w:val="18"/>
        </w:rPr>
        <w:t>3</w:t>
      </w:r>
      <w:r>
        <w:rPr>
          <w:i/>
          <w:color w:val="44536A"/>
          <w:spacing w:val="-4"/>
          <w:sz w:val="18"/>
        </w:rPr>
        <w:t xml:space="preserve"> </w:t>
      </w:r>
      <w:r>
        <w:rPr>
          <w:i/>
          <w:color w:val="44536A"/>
          <w:sz w:val="18"/>
        </w:rPr>
        <w:t>Uzumaki</w:t>
      </w:r>
      <w:r>
        <w:rPr>
          <w:i/>
          <w:color w:val="44536A"/>
          <w:spacing w:val="-2"/>
          <w:sz w:val="18"/>
        </w:rPr>
        <w:t xml:space="preserve"> (2013)</w:t>
      </w:r>
    </w:p>
    <w:p w14:paraId="18480A52" w14:textId="77777777" w:rsidR="00D979BD" w:rsidRDefault="00D979BD">
      <w:pPr>
        <w:jc w:val="center"/>
        <w:rPr>
          <w:sz w:val="18"/>
        </w:rPr>
        <w:sectPr w:rsidR="00D979BD">
          <w:pgSz w:w="11910" w:h="16840"/>
          <w:pgMar w:top="1360" w:right="620" w:bottom="940" w:left="820" w:header="0" w:footer="751" w:gutter="0"/>
          <w:cols w:space="720"/>
        </w:sectPr>
      </w:pPr>
    </w:p>
    <w:p w14:paraId="1EC0A45D" w14:textId="77777777" w:rsidR="00D979BD" w:rsidRDefault="00BA6905">
      <w:pPr>
        <w:tabs>
          <w:tab w:val="left" w:pos="4958"/>
        </w:tabs>
        <w:ind w:left="631"/>
        <w:rPr>
          <w:sz w:val="20"/>
        </w:rPr>
      </w:pPr>
      <w:r>
        <w:rPr>
          <w:noProof/>
          <w:position w:val="5"/>
          <w:sz w:val="20"/>
        </w:rPr>
        <w:lastRenderedPageBreak/>
        <w:drawing>
          <wp:inline distT="0" distB="0" distL="0" distR="0" wp14:anchorId="704CCD25" wp14:editId="4D670445">
            <wp:extent cx="2426886" cy="3236690"/>
            <wp:effectExtent l="0" t="0" r="0" b="0"/>
            <wp:docPr id="66" name="Image 66" descr="Graphical user interface  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Graphical user interface  Description automatically generated with medium confidence"/>
                    <pic:cNvPicPr/>
                  </pic:nvPicPr>
                  <pic:blipFill>
                    <a:blip r:embed="rId56" cstate="print"/>
                    <a:stretch>
                      <a:fillRect/>
                    </a:stretch>
                  </pic:blipFill>
                  <pic:spPr>
                    <a:xfrm>
                      <a:off x="0" y="0"/>
                      <a:ext cx="2426886" cy="3236690"/>
                    </a:xfrm>
                    <a:prstGeom prst="rect">
                      <a:avLst/>
                    </a:prstGeom>
                  </pic:spPr>
                </pic:pic>
              </a:graphicData>
            </a:graphic>
          </wp:inline>
        </w:drawing>
      </w:r>
      <w:r>
        <w:rPr>
          <w:position w:val="5"/>
          <w:sz w:val="20"/>
        </w:rPr>
        <w:tab/>
      </w:r>
      <w:r>
        <w:rPr>
          <w:noProof/>
          <w:sz w:val="20"/>
        </w:rPr>
        <w:drawing>
          <wp:inline distT="0" distB="0" distL="0" distR="0" wp14:anchorId="041BA06A" wp14:editId="32E5B1B7">
            <wp:extent cx="2444242" cy="3259074"/>
            <wp:effectExtent l="0" t="0" r="0" b="0"/>
            <wp:docPr id="67" name="Image 67" descr="A picture containing diagram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descr="A picture containing diagram  Description automatically generated"/>
                    <pic:cNvPicPr/>
                  </pic:nvPicPr>
                  <pic:blipFill>
                    <a:blip r:embed="rId57" cstate="print"/>
                    <a:stretch>
                      <a:fillRect/>
                    </a:stretch>
                  </pic:blipFill>
                  <pic:spPr>
                    <a:xfrm>
                      <a:off x="0" y="0"/>
                      <a:ext cx="2444242" cy="3259074"/>
                    </a:xfrm>
                    <a:prstGeom prst="rect">
                      <a:avLst/>
                    </a:prstGeom>
                  </pic:spPr>
                </pic:pic>
              </a:graphicData>
            </a:graphic>
          </wp:inline>
        </w:drawing>
      </w:r>
    </w:p>
    <w:p w14:paraId="5F6E3C94" w14:textId="77777777" w:rsidR="00D979BD" w:rsidRDefault="00D979BD">
      <w:pPr>
        <w:pStyle w:val="BodyText"/>
        <w:spacing w:before="9"/>
        <w:rPr>
          <w:i/>
          <w:sz w:val="17"/>
        </w:rPr>
      </w:pPr>
    </w:p>
    <w:p w14:paraId="2316EDD5" w14:textId="77777777" w:rsidR="00D979BD" w:rsidRDefault="00D979BD">
      <w:pPr>
        <w:rPr>
          <w:sz w:val="17"/>
        </w:rPr>
        <w:sectPr w:rsidR="00D979BD">
          <w:pgSz w:w="11910" w:h="16840"/>
          <w:pgMar w:top="1420" w:right="620" w:bottom="940" w:left="820" w:header="0" w:footer="751" w:gutter="0"/>
          <w:cols w:space="720"/>
        </w:sectPr>
      </w:pPr>
    </w:p>
    <w:p w14:paraId="41AEC5B7" w14:textId="77777777" w:rsidR="00D979BD" w:rsidRDefault="00BA6905">
      <w:pPr>
        <w:spacing w:before="106"/>
        <w:ind w:left="620"/>
        <w:rPr>
          <w:rFonts w:ascii="Calibri"/>
          <w:i/>
          <w:sz w:val="18"/>
        </w:rPr>
      </w:pPr>
      <w:r>
        <w:rPr>
          <w:rFonts w:ascii="Calibri"/>
          <w:i/>
          <w:color w:val="44536A"/>
          <w:sz w:val="18"/>
        </w:rPr>
        <w:t>Figure</w:t>
      </w:r>
      <w:r>
        <w:rPr>
          <w:rFonts w:ascii="Calibri"/>
          <w:i/>
          <w:color w:val="44536A"/>
          <w:spacing w:val="-2"/>
          <w:sz w:val="18"/>
        </w:rPr>
        <w:t xml:space="preserve"> </w:t>
      </w:r>
      <w:r>
        <w:rPr>
          <w:rFonts w:ascii="Calibri"/>
          <w:i/>
          <w:color w:val="44536A"/>
          <w:sz w:val="18"/>
        </w:rPr>
        <w:t>6</w:t>
      </w:r>
      <w:r>
        <w:rPr>
          <w:rFonts w:ascii="Calibri"/>
          <w:i/>
          <w:color w:val="44536A"/>
          <w:spacing w:val="-3"/>
          <w:sz w:val="18"/>
        </w:rPr>
        <w:t xml:space="preserve"> </w:t>
      </w:r>
      <w:r>
        <w:rPr>
          <w:rFonts w:ascii="Calibri"/>
          <w:i/>
          <w:color w:val="44536A"/>
          <w:sz w:val="18"/>
        </w:rPr>
        <w:t>Commute</w:t>
      </w:r>
      <w:r>
        <w:rPr>
          <w:rFonts w:ascii="Calibri"/>
          <w:i/>
          <w:color w:val="44536A"/>
          <w:spacing w:val="-3"/>
          <w:sz w:val="18"/>
        </w:rPr>
        <w:t xml:space="preserve"> </w:t>
      </w:r>
      <w:r>
        <w:rPr>
          <w:rFonts w:ascii="Calibri"/>
          <w:i/>
          <w:color w:val="44536A"/>
          <w:sz w:val="18"/>
        </w:rPr>
        <w:t>(WIlliams,</w:t>
      </w:r>
      <w:r>
        <w:rPr>
          <w:rFonts w:ascii="Calibri"/>
          <w:i/>
          <w:color w:val="44536A"/>
          <w:spacing w:val="-2"/>
          <w:sz w:val="18"/>
        </w:rPr>
        <w:t xml:space="preserve"> </w:t>
      </w:r>
      <w:r>
        <w:rPr>
          <w:rFonts w:ascii="Calibri"/>
          <w:i/>
          <w:color w:val="44536A"/>
          <w:spacing w:val="-4"/>
          <w:sz w:val="18"/>
        </w:rPr>
        <w:t>2015)</w:t>
      </w:r>
    </w:p>
    <w:p w14:paraId="68E3E64E" w14:textId="77777777" w:rsidR="00D979BD" w:rsidRDefault="00BA6905">
      <w:pPr>
        <w:spacing w:before="94"/>
        <w:ind w:left="699"/>
        <w:rPr>
          <w:i/>
          <w:sz w:val="18"/>
        </w:rPr>
      </w:pPr>
      <w:r>
        <w:br w:type="column"/>
      </w:r>
      <w:r>
        <w:rPr>
          <w:i/>
          <w:color w:val="44536A"/>
          <w:sz w:val="18"/>
        </w:rPr>
        <w:t>Figure</w:t>
      </w:r>
      <w:r>
        <w:rPr>
          <w:i/>
          <w:color w:val="44536A"/>
          <w:spacing w:val="-4"/>
          <w:sz w:val="18"/>
        </w:rPr>
        <w:t xml:space="preserve"> </w:t>
      </w:r>
      <w:r>
        <w:rPr>
          <w:i/>
          <w:color w:val="44536A"/>
          <w:sz w:val="18"/>
        </w:rPr>
        <w:t>7</w:t>
      </w:r>
      <w:r>
        <w:rPr>
          <w:i/>
          <w:color w:val="44536A"/>
          <w:spacing w:val="-1"/>
          <w:sz w:val="18"/>
        </w:rPr>
        <w:t xml:space="preserve"> </w:t>
      </w:r>
      <w:r>
        <w:rPr>
          <w:i/>
          <w:color w:val="44536A"/>
          <w:sz w:val="18"/>
        </w:rPr>
        <w:t>Speak</w:t>
      </w:r>
      <w:r>
        <w:rPr>
          <w:i/>
          <w:color w:val="44536A"/>
          <w:spacing w:val="-4"/>
          <w:sz w:val="18"/>
        </w:rPr>
        <w:t xml:space="preserve"> </w:t>
      </w:r>
      <w:r>
        <w:rPr>
          <w:i/>
          <w:color w:val="44536A"/>
          <w:sz w:val="18"/>
        </w:rPr>
        <w:t>(Anderson</w:t>
      </w:r>
      <w:r>
        <w:rPr>
          <w:i/>
          <w:color w:val="44536A"/>
          <w:spacing w:val="-4"/>
          <w:sz w:val="18"/>
        </w:rPr>
        <w:t xml:space="preserve"> </w:t>
      </w:r>
      <w:r>
        <w:rPr>
          <w:i/>
          <w:color w:val="44536A"/>
          <w:sz w:val="18"/>
        </w:rPr>
        <w:t>and</w:t>
      </w:r>
      <w:r>
        <w:rPr>
          <w:i/>
          <w:color w:val="44536A"/>
          <w:spacing w:val="-4"/>
          <w:sz w:val="18"/>
        </w:rPr>
        <w:t xml:space="preserve"> </w:t>
      </w:r>
      <w:r>
        <w:rPr>
          <w:i/>
          <w:color w:val="44536A"/>
          <w:sz w:val="18"/>
        </w:rPr>
        <w:t>Carroll,</w:t>
      </w:r>
      <w:r>
        <w:rPr>
          <w:i/>
          <w:color w:val="44536A"/>
          <w:spacing w:val="-5"/>
          <w:sz w:val="18"/>
        </w:rPr>
        <w:t xml:space="preserve"> </w:t>
      </w:r>
      <w:r>
        <w:rPr>
          <w:i/>
          <w:color w:val="44536A"/>
          <w:spacing w:val="-4"/>
          <w:sz w:val="18"/>
        </w:rPr>
        <w:t>2018)</w:t>
      </w:r>
    </w:p>
    <w:p w14:paraId="0A071C99" w14:textId="77777777" w:rsidR="00D979BD" w:rsidRDefault="00D979BD">
      <w:pPr>
        <w:rPr>
          <w:sz w:val="18"/>
        </w:rPr>
        <w:sectPr w:rsidR="00D979BD">
          <w:type w:val="continuous"/>
          <w:pgSz w:w="11910" w:h="16840"/>
          <w:pgMar w:top="1920" w:right="620" w:bottom="280" w:left="820" w:header="0" w:footer="751" w:gutter="0"/>
          <w:cols w:num="2" w:space="720" w:equalWidth="0">
            <w:col w:w="4473" w:space="40"/>
            <w:col w:w="5957"/>
          </w:cols>
        </w:sectPr>
      </w:pPr>
    </w:p>
    <w:p w14:paraId="4DE0E064" w14:textId="77777777" w:rsidR="00D979BD" w:rsidRDefault="00D979BD">
      <w:pPr>
        <w:pStyle w:val="BodyText"/>
        <w:rPr>
          <w:i/>
        </w:rPr>
      </w:pPr>
    </w:p>
    <w:p w14:paraId="470D28C1" w14:textId="77777777" w:rsidR="00D979BD" w:rsidRDefault="00D979BD">
      <w:pPr>
        <w:pStyle w:val="BodyText"/>
        <w:spacing w:before="60"/>
        <w:rPr>
          <w:i/>
        </w:rPr>
      </w:pPr>
    </w:p>
    <w:p w14:paraId="5EE15871" w14:textId="77777777" w:rsidR="00D979BD" w:rsidRDefault="00BA6905">
      <w:pPr>
        <w:pStyle w:val="BodyText"/>
        <w:spacing w:line="480" w:lineRule="auto"/>
        <w:ind w:left="620" w:right="890" w:firstLine="719"/>
      </w:pPr>
      <w:r>
        <w:t>I wanted</w:t>
      </w:r>
      <w:r>
        <w:rPr>
          <w:spacing w:val="-5"/>
        </w:rPr>
        <w:t xml:space="preserve"> </w:t>
      </w:r>
      <w:r>
        <w:t>to have</w:t>
      </w:r>
      <w:r>
        <w:rPr>
          <w:spacing w:val="-2"/>
        </w:rPr>
        <w:t xml:space="preserve"> </w:t>
      </w:r>
      <w:r>
        <w:t>a well-rounded view</w:t>
      </w:r>
      <w:r>
        <w:rPr>
          <w:spacing w:val="-1"/>
        </w:rPr>
        <w:t xml:space="preserve"> </w:t>
      </w:r>
      <w:r>
        <w:t>of</w:t>
      </w:r>
      <w:r>
        <w:rPr>
          <w:spacing w:val="-1"/>
        </w:rPr>
        <w:t xml:space="preserve"> </w:t>
      </w:r>
      <w:r>
        <w:t>different</w:t>
      </w:r>
      <w:r>
        <w:rPr>
          <w:spacing w:val="-1"/>
        </w:rPr>
        <w:t xml:space="preserve"> </w:t>
      </w:r>
      <w:r>
        <w:t>comics so</w:t>
      </w:r>
      <w:r>
        <w:rPr>
          <w:spacing w:val="-2"/>
        </w:rPr>
        <w:t xml:space="preserve"> </w:t>
      </w:r>
      <w:r>
        <w:t>when it came</w:t>
      </w:r>
      <w:r>
        <w:rPr>
          <w:spacing w:val="-2"/>
        </w:rPr>
        <w:t xml:space="preserve"> </w:t>
      </w:r>
      <w:r>
        <w:t>to creating my</w:t>
      </w:r>
      <w:r>
        <w:rPr>
          <w:spacing w:val="-1"/>
        </w:rPr>
        <w:t xml:space="preserve"> </w:t>
      </w:r>
      <w:r>
        <w:t>own,</w:t>
      </w:r>
      <w:r>
        <w:rPr>
          <w:spacing w:val="-3"/>
        </w:rPr>
        <w:t xml:space="preserve"> </w:t>
      </w:r>
      <w:r>
        <w:t>I had</w:t>
      </w:r>
      <w:r>
        <w:rPr>
          <w:spacing w:val="-4"/>
        </w:rPr>
        <w:t xml:space="preserve"> </w:t>
      </w:r>
      <w:r>
        <w:t>an</w:t>
      </w:r>
      <w:r>
        <w:rPr>
          <w:spacing w:val="-2"/>
        </w:rPr>
        <w:t xml:space="preserve"> </w:t>
      </w:r>
      <w:r>
        <w:t>idea</w:t>
      </w:r>
      <w:r>
        <w:rPr>
          <w:spacing w:val="-4"/>
        </w:rPr>
        <w:t xml:space="preserve"> </w:t>
      </w:r>
      <w:r>
        <w:t>of</w:t>
      </w:r>
      <w:r>
        <w:rPr>
          <w:spacing w:val="-3"/>
        </w:rPr>
        <w:t xml:space="preserve"> </w:t>
      </w:r>
      <w:r>
        <w:t>what</w:t>
      </w:r>
      <w:r>
        <w:rPr>
          <w:spacing w:val="-3"/>
        </w:rPr>
        <w:t xml:space="preserve"> </w:t>
      </w:r>
      <w:r>
        <w:t xml:space="preserve">I </w:t>
      </w:r>
      <w:r>
        <w:t>would</w:t>
      </w:r>
      <w:r>
        <w:rPr>
          <w:spacing w:val="-2"/>
        </w:rPr>
        <w:t xml:space="preserve"> </w:t>
      </w:r>
      <w:r>
        <w:t>like</w:t>
      </w:r>
      <w:r>
        <w:rPr>
          <w:spacing w:val="-4"/>
        </w:rPr>
        <w:t xml:space="preserve"> </w:t>
      </w:r>
      <w:r>
        <w:t>to</w:t>
      </w:r>
      <w:r>
        <w:rPr>
          <w:spacing w:val="-4"/>
        </w:rPr>
        <w:t xml:space="preserve"> </w:t>
      </w:r>
      <w:r>
        <w:t xml:space="preserve">make. </w:t>
      </w:r>
      <w:r>
        <w:rPr>
          <w:i/>
        </w:rPr>
        <w:t>Speak</w:t>
      </w:r>
      <w:r>
        <w:rPr>
          <w:i/>
          <w:spacing w:val="-4"/>
        </w:rPr>
        <w:t xml:space="preserve"> </w:t>
      </w:r>
      <w:r>
        <w:t>(2018)</w:t>
      </w:r>
      <w:r>
        <w:rPr>
          <w:spacing w:val="-1"/>
        </w:rPr>
        <w:t xml:space="preserve"> </w:t>
      </w:r>
      <w:r>
        <w:t>is</w:t>
      </w:r>
      <w:r>
        <w:rPr>
          <w:spacing w:val="-4"/>
        </w:rPr>
        <w:t xml:space="preserve"> </w:t>
      </w:r>
      <w:r>
        <w:t>a</w:t>
      </w:r>
      <w:r>
        <w:rPr>
          <w:spacing w:val="-2"/>
        </w:rPr>
        <w:t xml:space="preserve"> </w:t>
      </w:r>
      <w:r>
        <w:t>graphic</w:t>
      </w:r>
      <w:r>
        <w:rPr>
          <w:spacing w:val="-1"/>
        </w:rPr>
        <w:t xml:space="preserve"> </w:t>
      </w:r>
      <w:r>
        <w:t>remake</w:t>
      </w:r>
      <w:r>
        <w:rPr>
          <w:spacing w:val="-2"/>
        </w:rPr>
        <w:t xml:space="preserve"> </w:t>
      </w:r>
      <w:r>
        <w:t>of</w:t>
      </w:r>
      <w:r>
        <w:rPr>
          <w:spacing w:val="-3"/>
        </w:rPr>
        <w:t xml:space="preserve"> </w:t>
      </w:r>
      <w:r>
        <w:t>the novel by Anderson (2008), which depicts a schoolgirl who is made an outcast after calling the police to report a crime but ending up breaking-up the party she was at. The crime is revealed later down the line in a finale which sees her taking back the control over herself, and her voice, by speaking out against the popular boy who raped her after he tries a second time during the school day in a closet. This spoke to me for obvious reasons, but als</w:t>
      </w:r>
      <w:r>
        <w:t>o for the art style. I’ve been a lover of Emily Carroll’s art for a while before reading this, but the way she captures the horror, the despair, and the demonic nature of the mood and rapist was unique. These moments are stoned in gloomy and dark tones, which grow ever deeper when</w:t>
      </w:r>
      <w:r>
        <w:rPr>
          <w:spacing w:val="-3"/>
        </w:rPr>
        <w:t xml:space="preserve"> </w:t>
      </w:r>
      <w:r>
        <w:t>the</w:t>
      </w:r>
      <w:r>
        <w:rPr>
          <w:spacing w:val="-3"/>
        </w:rPr>
        <w:t xml:space="preserve"> </w:t>
      </w:r>
      <w:r>
        <w:t>rapist</w:t>
      </w:r>
      <w:r>
        <w:rPr>
          <w:spacing w:val="-2"/>
        </w:rPr>
        <w:t xml:space="preserve"> </w:t>
      </w:r>
      <w:r>
        <w:t>is in</w:t>
      </w:r>
      <w:r>
        <w:rPr>
          <w:spacing w:val="-1"/>
        </w:rPr>
        <w:t xml:space="preserve"> </w:t>
      </w:r>
      <w:r>
        <w:t>the</w:t>
      </w:r>
      <w:r>
        <w:rPr>
          <w:spacing w:val="-3"/>
        </w:rPr>
        <w:t xml:space="preserve"> </w:t>
      </w:r>
      <w:r>
        <w:t>panel.</w:t>
      </w:r>
      <w:r>
        <w:rPr>
          <w:spacing w:val="-2"/>
        </w:rPr>
        <w:t xml:space="preserve"> </w:t>
      </w:r>
      <w:r>
        <w:t>This</w:t>
      </w:r>
      <w:r>
        <w:rPr>
          <w:spacing w:val="-3"/>
        </w:rPr>
        <w:t xml:space="preserve"> </w:t>
      </w:r>
      <w:r>
        <w:t>technique</w:t>
      </w:r>
      <w:r>
        <w:rPr>
          <w:spacing w:val="-1"/>
        </w:rPr>
        <w:t xml:space="preserve"> </w:t>
      </w:r>
      <w:r>
        <w:t>I kept</w:t>
      </w:r>
      <w:r>
        <w:rPr>
          <w:spacing w:val="-2"/>
        </w:rPr>
        <w:t xml:space="preserve"> </w:t>
      </w:r>
      <w:r>
        <w:t>in</w:t>
      </w:r>
      <w:r>
        <w:rPr>
          <w:spacing w:val="-1"/>
        </w:rPr>
        <w:t xml:space="preserve"> </w:t>
      </w:r>
      <w:r>
        <w:t>mind</w:t>
      </w:r>
      <w:r>
        <w:rPr>
          <w:spacing w:val="-3"/>
        </w:rPr>
        <w:t xml:space="preserve"> </w:t>
      </w:r>
      <w:r>
        <w:t>during</w:t>
      </w:r>
      <w:r>
        <w:rPr>
          <w:spacing w:val="-1"/>
        </w:rPr>
        <w:t xml:space="preserve"> </w:t>
      </w:r>
      <w:r>
        <w:t>the</w:t>
      </w:r>
      <w:r>
        <w:rPr>
          <w:spacing w:val="-3"/>
        </w:rPr>
        <w:t xml:space="preserve"> </w:t>
      </w:r>
      <w:r>
        <w:t xml:space="preserve">development process, and found that it worked really well when I wanted to really cast a shadow on the horrible moments to deepen the empathetic connection with </w:t>
      </w:r>
      <w:r>
        <w:t>the reader, especially when using only black and blood red, as Carroll has done with tones of blacks and hot pink.</w:t>
      </w:r>
    </w:p>
    <w:p w14:paraId="060AC936" w14:textId="77777777" w:rsidR="00D979BD" w:rsidRDefault="00D979BD">
      <w:pPr>
        <w:spacing w:line="480" w:lineRule="auto"/>
        <w:sectPr w:rsidR="00D979BD">
          <w:type w:val="continuous"/>
          <w:pgSz w:w="11910" w:h="16840"/>
          <w:pgMar w:top="1920" w:right="620" w:bottom="280" w:left="820" w:header="0" w:footer="751" w:gutter="0"/>
          <w:cols w:space="720"/>
        </w:sectPr>
      </w:pPr>
    </w:p>
    <w:p w14:paraId="66D5CE25" w14:textId="77777777" w:rsidR="00D979BD" w:rsidRDefault="00BA6905">
      <w:pPr>
        <w:pStyle w:val="BodyText"/>
        <w:spacing w:before="64" w:line="480" w:lineRule="auto"/>
        <w:ind w:left="620" w:right="869" w:firstLine="719"/>
      </w:pPr>
      <w:r>
        <w:lastRenderedPageBreak/>
        <w:t>Theorists such as McCloud, Cohn and Keen helped me to understand more about putting together the pieces of the puzzle. McCloud (1993) assisted with building my self- confidence in my artwork by showing me that a simple form can be as impactful as a detailed style. McCloud implies that through the representation of a simplistic character one can</w:t>
      </w:r>
      <w:r>
        <w:rPr>
          <w:spacing w:val="-2"/>
        </w:rPr>
        <w:t xml:space="preserve"> </w:t>
      </w:r>
      <w:r>
        <w:t>see</w:t>
      </w:r>
      <w:r>
        <w:rPr>
          <w:spacing w:val="-4"/>
        </w:rPr>
        <w:t xml:space="preserve"> </w:t>
      </w:r>
      <w:r>
        <w:t>themselves</w:t>
      </w:r>
      <w:r>
        <w:rPr>
          <w:spacing w:val="-2"/>
        </w:rPr>
        <w:t xml:space="preserve"> </w:t>
      </w:r>
      <w:r>
        <w:t>within</w:t>
      </w:r>
      <w:r>
        <w:rPr>
          <w:spacing w:val="-2"/>
        </w:rPr>
        <w:t xml:space="preserve"> </w:t>
      </w:r>
      <w:r>
        <w:t>them,</w:t>
      </w:r>
      <w:r>
        <w:rPr>
          <w:spacing w:val="-3"/>
        </w:rPr>
        <w:t xml:space="preserve"> </w:t>
      </w:r>
      <w:r>
        <w:t>allowing</w:t>
      </w:r>
      <w:r>
        <w:rPr>
          <w:spacing w:val="-2"/>
        </w:rPr>
        <w:t xml:space="preserve"> </w:t>
      </w:r>
      <w:r>
        <w:t>the</w:t>
      </w:r>
      <w:r>
        <w:rPr>
          <w:spacing w:val="-4"/>
        </w:rPr>
        <w:t xml:space="preserve"> </w:t>
      </w:r>
      <w:r>
        <w:t>reader</w:t>
      </w:r>
      <w:r>
        <w:rPr>
          <w:spacing w:val="-3"/>
        </w:rPr>
        <w:t xml:space="preserve"> </w:t>
      </w:r>
      <w:r>
        <w:t>to</w:t>
      </w:r>
      <w:r>
        <w:rPr>
          <w:spacing w:val="-2"/>
        </w:rPr>
        <w:t xml:space="preserve"> </w:t>
      </w:r>
      <w:r>
        <w:t>connect</w:t>
      </w:r>
      <w:r>
        <w:rPr>
          <w:spacing w:val="-3"/>
        </w:rPr>
        <w:t xml:space="preserve"> </w:t>
      </w:r>
      <w:r>
        <w:t>and</w:t>
      </w:r>
      <w:r>
        <w:rPr>
          <w:spacing w:val="-2"/>
        </w:rPr>
        <w:t xml:space="preserve"> </w:t>
      </w:r>
      <w:r>
        <w:t>immerse</w:t>
      </w:r>
      <w:r>
        <w:rPr>
          <w:spacing w:val="-4"/>
        </w:rPr>
        <w:t xml:space="preserve"> </w:t>
      </w:r>
      <w:r>
        <w:t>themselves</w:t>
      </w:r>
      <w:r>
        <w:rPr>
          <w:spacing w:val="-2"/>
        </w:rPr>
        <w:t xml:space="preserve"> </w:t>
      </w:r>
      <w:r>
        <w:t>as that character rather than simply following along with the protagonist of the story on their journey. Although he does add that:</w:t>
      </w:r>
    </w:p>
    <w:p w14:paraId="33523DC1" w14:textId="77777777" w:rsidR="00D979BD" w:rsidRDefault="00D979BD">
      <w:pPr>
        <w:pStyle w:val="BodyText"/>
      </w:pPr>
    </w:p>
    <w:p w14:paraId="7517E68F" w14:textId="77777777" w:rsidR="00D979BD" w:rsidRDefault="00D979BD">
      <w:pPr>
        <w:pStyle w:val="BodyText"/>
        <w:spacing w:before="2"/>
      </w:pPr>
    </w:p>
    <w:p w14:paraId="30F4E6CC" w14:textId="77777777" w:rsidR="00D979BD" w:rsidRDefault="00BA6905">
      <w:pPr>
        <w:spacing w:line="480" w:lineRule="auto"/>
        <w:ind w:left="620" w:right="812" w:firstLine="719"/>
      </w:pPr>
      <w:r>
        <w:rPr>
          <w:i/>
        </w:rPr>
        <w:t>“Some characters are born as doodles in a sketchbook, some are improvised in the middle of a story, some</w:t>
      </w:r>
      <w:r>
        <w:rPr>
          <w:i/>
          <w:spacing w:val="-3"/>
        </w:rPr>
        <w:t xml:space="preserve"> </w:t>
      </w:r>
      <w:r>
        <w:rPr>
          <w:i/>
        </w:rPr>
        <w:t>are conceived</w:t>
      </w:r>
      <w:r>
        <w:rPr>
          <w:i/>
          <w:spacing w:val="-1"/>
        </w:rPr>
        <w:t xml:space="preserve"> </w:t>
      </w:r>
      <w:r>
        <w:rPr>
          <w:i/>
        </w:rPr>
        <w:t>in the script stage –</w:t>
      </w:r>
      <w:r>
        <w:rPr>
          <w:i/>
          <w:spacing w:val="-3"/>
        </w:rPr>
        <w:t xml:space="preserve"> </w:t>
      </w:r>
      <w:r>
        <w:rPr>
          <w:i/>
        </w:rPr>
        <w:t>maybe</w:t>
      </w:r>
      <w:r>
        <w:rPr>
          <w:i/>
          <w:spacing w:val="-1"/>
        </w:rPr>
        <w:t xml:space="preserve"> </w:t>
      </w:r>
      <w:r>
        <w:rPr>
          <w:i/>
        </w:rPr>
        <w:t>to be</w:t>
      </w:r>
      <w:r>
        <w:rPr>
          <w:i/>
          <w:spacing w:val="-1"/>
        </w:rPr>
        <w:t xml:space="preserve"> </w:t>
      </w:r>
      <w:r>
        <w:rPr>
          <w:i/>
        </w:rPr>
        <w:t>visually designed by others.</w:t>
      </w:r>
      <w:r>
        <w:rPr>
          <w:i/>
          <w:spacing w:val="-1"/>
        </w:rPr>
        <w:t xml:space="preserve"> </w:t>
      </w:r>
      <w:r>
        <w:rPr>
          <w:i/>
        </w:rPr>
        <w:t>But</w:t>
      </w:r>
      <w:r>
        <w:rPr>
          <w:i/>
          <w:spacing w:val="-1"/>
        </w:rPr>
        <w:t xml:space="preserve"> </w:t>
      </w:r>
      <w:r>
        <w:rPr>
          <w:i/>
        </w:rPr>
        <w:t>no</w:t>
      </w:r>
      <w:r>
        <w:rPr>
          <w:i/>
          <w:spacing w:val="-4"/>
        </w:rPr>
        <w:t xml:space="preserve"> </w:t>
      </w:r>
      <w:r>
        <w:rPr>
          <w:i/>
        </w:rPr>
        <w:t>matter</w:t>
      </w:r>
      <w:r>
        <w:rPr>
          <w:i/>
          <w:spacing w:val="-2"/>
        </w:rPr>
        <w:t xml:space="preserve"> </w:t>
      </w:r>
      <w:r>
        <w:rPr>
          <w:i/>
        </w:rPr>
        <w:t>what</w:t>
      </w:r>
      <w:r>
        <w:rPr>
          <w:i/>
          <w:spacing w:val="-2"/>
        </w:rPr>
        <w:t xml:space="preserve"> </w:t>
      </w:r>
      <w:r>
        <w:rPr>
          <w:i/>
        </w:rPr>
        <w:t>sequence</w:t>
      </w:r>
      <w:r>
        <w:rPr>
          <w:i/>
          <w:spacing w:val="-4"/>
        </w:rPr>
        <w:t xml:space="preserve"> </w:t>
      </w:r>
      <w:r>
        <w:rPr>
          <w:i/>
        </w:rPr>
        <w:t>of</w:t>
      </w:r>
      <w:r>
        <w:rPr>
          <w:i/>
          <w:spacing w:val="-1"/>
        </w:rPr>
        <w:t xml:space="preserve"> </w:t>
      </w:r>
      <w:r>
        <w:rPr>
          <w:i/>
        </w:rPr>
        <w:t>steps</w:t>
      </w:r>
      <w:r>
        <w:rPr>
          <w:i/>
          <w:spacing w:val="-4"/>
        </w:rPr>
        <w:t xml:space="preserve"> </w:t>
      </w:r>
      <w:r>
        <w:rPr>
          <w:i/>
        </w:rPr>
        <w:t>brings</w:t>
      </w:r>
      <w:r>
        <w:rPr>
          <w:i/>
          <w:spacing w:val="-2"/>
        </w:rPr>
        <w:t xml:space="preserve"> </w:t>
      </w:r>
      <w:r>
        <w:rPr>
          <w:i/>
        </w:rPr>
        <w:t>them</w:t>
      </w:r>
      <w:r>
        <w:rPr>
          <w:i/>
          <w:spacing w:val="-3"/>
        </w:rPr>
        <w:t xml:space="preserve"> </w:t>
      </w:r>
      <w:r>
        <w:rPr>
          <w:i/>
        </w:rPr>
        <w:t>to</w:t>
      </w:r>
      <w:r>
        <w:rPr>
          <w:i/>
          <w:spacing w:val="-4"/>
        </w:rPr>
        <w:t xml:space="preserve"> </w:t>
      </w:r>
      <w:r>
        <w:rPr>
          <w:i/>
        </w:rPr>
        <w:t>life</w:t>
      </w:r>
      <w:r>
        <w:rPr>
          <w:i/>
          <w:spacing w:val="-3"/>
        </w:rPr>
        <w:t xml:space="preserve"> </w:t>
      </w:r>
      <w:r>
        <w:rPr>
          <w:i/>
        </w:rPr>
        <w:t>there</w:t>
      </w:r>
      <w:r>
        <w:rPr>
          <w:i/>
          <w:spacing w:val="-3"/>
        </w:rPr>
        <w:t xml:space="preserve"> </w:t>
      </w:r>
      <w:r>
        <w:rPr>
          <w:i/>
        </w:rPr>
        <w:t>are</w:t>
      </w:r>
      <w:r>
        <w:rPr>
          <w:i/>
          <w:spacing w:val="-4"/>
        </w:rPr>
        <w:t xml:space="preserve"> </w:t>
      </w:r>
      <w:r>
        <w:rPr>
          <w:i/>
        </w:rPr>
        <w:t>three</w:t>
      </w:r>
      <w:r>
        <w:rPr>
          <w:i/>
          <w:spacing w:val="-3"/>
        </w:rPr>
        <w:t xml:space="preserve"> </w:t>
      </w:r>
      <w:r>
        <w:rPr>
          <w:i/>
        </w:rPr>
        <w:t>qualities</w:t>
      </w:r>
      <w:r>
        <w:rPr>
          <w:i/>
          <w:spacing w:val="-4"/>
        </w:rPr>
        <w:t xml:space="preserve"> </w:t>
      </w:r>
      <w:r>
        <w:rPr>
          <w:i/>
        </w:rPr>
        <w:t xml:space="preserve">that no great comics character can do without. An inner life, visual distinction, expressive traits” </w:t>
      </w:r>
      <w:r>
        <w:t>(McCloud, 2006, p.63).</w:t>
      </w:r>
    </w:p>
    <w:p w14:paraId="3E46FAD9" w14:textId="77777777" w:rsidR="00D979BD" w:rsidRDefault="00D979BD">
      <w:pPr>
        <w:pStyle w:val="BodyText"/>
        <w:spacing w:before="251"/>
      </w:pPr>
    </w:p>
    <w:p w14:paraId="44122F66" w14:textId="77777777" w:rsidR="00D979BD" w:rsidRDefault="00BA6905">
      <w:pPr>
        <w:pStyle w:val="BodyText"/>
        <w:spacing w:line="480" w:lineRule="auto"/>
        <w:ind w:left="620" w:right="918" w:firstLine="719"/>
      </w:pPr>
      <w:r>
        <w:t>An</w:t>
      </w:r>
      <w:r>
        <w:rPr>
          <w:spacing w:val="-1"/>
        </w:rPr>
        <w:t xml:space="preserve"> </w:t>
      </w:r>
      <w:r>
        <w:t>inner life</w:t>
      </w:r>
      <w:r>
        <w:rPr>
          <w:spacing w:val="-1"/>
        </w:rPr>
        <w:t xml:space="preserve"> </w:t>
      </w:r>
      <w:r>
        <w:t>of</w:t>
      </w:r>
      <w:r>
        <w:rPr>
          <w:spacing w:val="-2"/>
        </w:rPr>
        <w:t xml:space="preserve"> </w:t>
      </w:r>
      <w:r>
        <w:t>a</w:t>
      </w:r>
      <w:r>
        <w:rPr>
          <w:spacing w:val="-1"/>
        </w:rPr>
        <w:t xml:space="preserve"> </w:t>
      </w:r>
      <w:r>
        <w:t>character is</w:t>
      </w:r>
      <w:r>
        <w:rPr>
          <w:spacing w:val="-3"/>
        </w:rPr>
        <w:t xml:space="preserve"> </w:t>
      </w:r>
      <w:r>
        <w:t>the</w:t>
      </w:r>
      <w:r>
        <w:rPr>
          <w:spacing w:val="-1"/>
        </w:rPr>
        <w:t xml:space="preserve"> </w:t>
      </w:r>
      <w:r>
        <w:t>unique</w:t>
      </w:r>
      <w:r>
        <w:rPr>
          <w:spacing w:val="-3"/>
        </w:rPr>
        <w:t xml:space="preserve"> </w:t>
      </w:r>
      <w:r>
        <w:t>history and</w:t>
      </w:r>
      <w:r>
        <w:rPr>
          <w:spacing w:val="-1"/>
        </w:rPr>
        <w:t xml:space="preserve"> </w:t>
      </w:r>
      <w:r>
        <w:t>perspective</w:t>
      </w:r>
      <w:r>
        <w:rPr>
          <w:spacing w:val="-3"/>
        </w:rPr>
        <w:t xml:space="preserve"> </w:t>
      </w:r>
      <w:r>
        <w:t>that</w:t>
      </w:r>
      <w:r>
        <w:rPr>
          <w:spacing w:val="-2"/>
        </w:rPr>
        <w:t xml:space="preserve"> </w:t>
      </w:r>
      <w:r>
        <w:t>they</w:t>
      </w:r>
      <w:r>
        <w:rPr>
          <w:spacing w:val="-3"/>
        </w:rPr>
        <w:t xml:space="preserve"> </w:t>
      </w:r>
      <w:r>
        <w:t>have,</w:t>
      </w:r>
      <w:r>
        <w:rPr>
          <w:spacing w:val="-2"/>
        </w:rPr>
        <w:t xml:space="preserve"> </w:t>
      </w:r>
      <w:r>
        <w:t>the visual distinction is classed as memorable physical qualities (body, shape, face, and clothing), and expressive traits can be defined as speech and behaviour that character would possess. With my research suggesting immersivity is of utmost importance to the reader,</w:t>
      </w:r>
      <w:r>
        <w:rPr>
          <w:spacing w:val="-3"/>
        </w:rPr>
        <w:t xml:space="preserve"> </w:t>
      </w:r>
      <w:r>
        <w:t>I decided</w:t>
      </w:r>
      <w:r>
        <w:rPr>
          <w:spacing w:val="-4"/>
        </w:rPr>
        <w:t xml:space="preserve"> </w:t>
      </w:r>
      <w:r>
        <w:t>to</w:t>
      </w:r>
      <w:r>
        <w:rPr>
          <w:spacing w:val="-4"/>
        </w:rPr>
        <w:t xml:space="preserve"> </w:t>
      </w:r>
      <w:r>
        <w:t>keep</w:t>
      </w:r>
      <w:r>
        <w:rPr>
          <w:spacing w:val="-4"/>
        </w:rPr>
        <w:t xml:space="preserve"> </w:t>
      </w:r>
      <w:r>
        <w:t>the</w:t>
      </w:r>
      <w:r>
        <w:rPr>
          <w:spacing w:val="-4"/>
        </w:rPr>
        <w:t xml:space="preserve"> </w:t>
      </w:r>
      <w:r>
        <w:t>comic</w:t>
      </w:r>
      <w:r>
        <w:rPr>
          <w:spacing w:val="-4"/>
        </w:rPr>
        <w:t xml:space="preserve"> </w:t>
      </w:r>
      <w:r>
        <w:t>visuals</w:t>
      </w:r>
      <w:r>
        <w:rPr>
          <w:spacing w:val="-1"/>
        </w:rPr>
        <w:t xml:space="preserve"> </w:t>
      </w:r>
      <w:r>
        <w:t>simple,</w:t>
      </w:r>
      <w:r>
        <w:rPr>
          <w:spacing w:val="-1"/>
        </w:rPr>
        <w:t xml:space="preserve"> </w:t>
      </w:r>
      <w:r>
        <w:t>especially</w:t>
      </w:r>
      <w:r>
        <w:rPr>
          <w:spacing w:val="-1"/>
        </w:rPr>
        <w:t xml:space="preserve"> </w:t>
      </w:r>
      <w:r>
        <w:t>given</w:t>
      </w:r>
      <w:r>
        <w:rPr>
          <w:spacing w:val="-4"/>
        </w:rPr>
        <w:t xml:space="preserve"> </w:t>
      </w:r>
      <w:r>
        <w:t>the</w:t>
      </w:r>
      <w:r>
        <w:rPr>
          <w:spacing w:val="-4"/>
        </w:rPr>
        <w:t xml:space="preserve"> </w:t>
      </w:r>
      <w:r>
        <w:t>subject</w:t>
      </w:r>
      <w:r>
        <w:rPr>
          <w:spacing w:val="-5"/>
        </w:rPr>
        <w:t xml:space="preserve"> </w:t>
      </w:r>
      <w:r>
        <w:t>matter. For my sake, and the readers, I wanted to keep as little visual detail out of t</w:t>
      </w:r>
      <w:r>
        <w:t>he</w:t>
      </w:r>
      <w:r>
        <w:rPr>
          <w:spacing w:val="-3"/>
        </w:rPr>
        <w:t xml:space="preserve"> </w:t>
      </w:r>
      <w:r>
        <w:t>darkest parts of my memoir as possible. I wanted to explore a way to represent these moments without giving myself</w:t>
      </w:r>
      <w:r>
        <w:rPr>
          <w:spacing w:val="-1"/>
        </w:rPr>
        <w:t xml:space="preserve"> </w:t>
      </w:r>
      <w:r>
        <w:t>a</w:t>
      </w:r>
      <w:r>
        <w:rPr>
          <w:spacing w:val="-2"/>
        </w:rPr>
        <w:t xml:space="preserve"> </w:t>
      </w:r>
      <w:r>
        <w:t>mental</w:t>
      </w:r>
      <w:r>
        <w:rPr>
          <w:spacing w:val="-3"/>
        </w:rPr>
        <w:t xml:space="preserve"> </w:t>
      </w:r>
      <w:r>
        <w:t>breakdown, or</w:t>
      </w:r>
      <w:r>
        <w:rPr>
          <w:spacing w:val="-1"/>
        </w:rPr>
        <w:t xml:space="preserve"> </w:t>
      </w:r>
      <w:r>
        <w:t>traumatising the</w:t>
      </w:r>
      <w:r>
        <w:rPr>
          <w:spacing w:val="-2"/>
        </w:rPr>
        <w:t xml:space="preserve"> </w:t>
      </w:r>
      <w:r>
        <w:t>reader.</w:t>
      </w:r>
      <w:r>
        <w:rPr>
          <w:spacing w:val="-1"/>
        </w:rPr>
        <w:t xml:space="preserve"> </w:t>
      </w:r>
      <w:r>
        <w:t>Kunka</w:t>
      </w:r>
      <w:r>
        <w:rPr>
          <w:spacing w:val="-2"/>
        </w:rPr>
        <w:t xml:space="preserve"> </w:t>
      </w:r>
      <w:r>
        <w:t>(2018) suggests</w:t>
      </w:r>
      <w:r>
        <w:rPr>
          <w:spacing w:val="-2"/>
        </w:rPr>
        <w:t xml:space="preserve"> </w:t>
      </w:r>
      <w:r>
        <w:t xml:space="preserve">that trauma comics </w:t>
      </w:r>
      <w:r>
        <w:rPr>
          <w:i/>
        </w:rPr>
        <w:t xml:space="preserve">“…evokes and provokes memory…” </w:t>
      </w:r>
      <w:r>
        <w:t>(p.85) especially with its condensed moments set on the page into sequences. Eventually, I decided to keep details out of the equation and create pages about the feelings I were having upon recollecting the events rather than re-creating them for all to see, and develop a personification that was a true reflection of myself.</w:t>
      </w:r>
    </w:p>
    <w:p w14:paraId="08B12A5C" w14:textId="77777777" w:rsidR="00D979BD" w:rsidRDefault="00D979BD">
      <w:pPr>
        <w:spacing w:line="480" w:lineRule="auto"/>
        <w:sectPr w:rsidR="00D979BD">
          <w:pgSz w:w="11910" w:h="16840"/>
          <w:pgMar w:top="1360" w:right="620" w:bottom="940" w:left="820" w:header="0" w:footer="751" w:gutter="0"/>
          <w:cols w:space="720"/>
        </w:sectPr>
      </w:pPr>
    </w:p>
    <w:p w14:paraId="0FB2B7C8" w14:textId="77777777" w:rsidR="00D979BD" w:rsidRDefault="00BA6905">
      <w:pPr>
        <w:pStyle w:val="BodyText"/>
        <w:spacing w:before="64" w:line="480" w:lineRule="auto"/>
        <w:ind w:left="620" w:right="890" w:firstLine="719"/>
      </w:pPr>
      <w:r>
        <w:rPr>
          <w:i/>
        </w:rPr>
        <w:lastRenderedPageBreak/>
        <w:t xml:space="preserve">The Visual Language of Comics </w:t>
      </w:r>
      <w:r>
        <w:t>by Cohn (2018) helped me to better understand meaning-making and sequential art structure. He suggests that meaning making is the association</w:t>
      </w:r>
      <w:r>
        <w:rPr>
          <w:spacing w:val="-2"/>
        </w:rPr>
        <w:t xml:space="preserve"> </w:t>
      </w:r>
      <w:r>
        <w:t>we</w:t>
      </w:r>
      <w:r>
        <w:rPr>
          <w:spacing w:val="-2"/>
        </w:rPr>
        <w:t xml:space="preserve"> </w:t>
      </w:r>
      <w:r>
        <w:t>have</w:t>
      </w:r>
      <w:r>
        <w:rPr>
          <w:spacing w:val="-4"/>
        </w:rPr>
        <w:t xml:space="preserve"> </w:t>
      </w:r>
      <w:r>
        <w:t>with</w:t>
      </w:r>
      <w:r>
        <w:rPr>
          <w:spacing w:val="-4"/>
        </w:rPr>
        <w:t xml:space="preserve"> </w:t>
      </w:r>
      <w:r>
        <w:t>a</w:t>
      </w:r>
      <w:r>
        <w:rPr>
          <w:spacing w:val="-2"/>
        </w:rPr>
        <w:t xml:space="preserve"> </w:t>
      </w:r>
      <w:r>
        <w:t>symbol.</w:t>
      </w:r>
      <w:r>
        <w:rPr>
          <w:spacing w:val="-3"/>
        </w:rPr>
        <w:t xml:space="preserve"> </w:t>
      </w:r>
      <w:r>
        <w:t>For</w:t>
      </w:r>
      <w:r>
        <w:rPr>
          <w:spacing w:val="-3"/>
        </w:rPr>
        <w:t xml:space="preserve"> </w:t>
      </w:r>
      <w:r>
        <w:t>instance,</w:t>
      </w:r>
      <w:r>
        <w:rPr>
          <w:spacing w:val="-3"/>
        </w:rPr>
        <w:t xml:space="preserve"> </w:t>
      </w:r>
      <w:r>
        <w:t>a</w:t>
      </w:r>
      <w:r>
        <w:rPr>
          <w:spacing w:val="-2"/>
        </w:rPr>
        <w:t xml:space="preserve"> </w:t>
      </w:r>
      <w:r>
        <w:t>heart shape</w:t>
      </w:r>
      <w:r>
        <w:rPr>
          <w:spacing w:val="-4"/>
        </w:rPr>
        <w:t xml:space="preserve"> </w:t>
      </w:r>
      <w:r>
        <w:t>does</w:t>
      </w:r>
      <w:r>
        <w:rPr>
          <w:spacing w:val="-4"/>
        </w:rPr>
        <w:t xml:space="preserve"> </w:t>
      </w:r>
      <w:r>
        <w:t>not</w:t>
      </w:r>
      <w:r>
        <w:rPr>
          <w:spacing w:val="-3"/>
        </w:rPr>
        <w:t xml:space="preserve"> </w:t>
      </w:r>
      <w:r>
        <w:t>have</w:t>
      </w:r>
      <w:r>
        <w:rPr>
          <w:spacing w:val="-2"/>
        </w:rPr>
        <w:t xml:space="preserve"> </w:t>
      </w:r>
      <w:r>
        <w:t>a</w:t>
      </w:r>
      <w:r>
        <w:rPr>
          <w:spacing w:val="-4"/>
        </w:rPr>
        <w:t xml:space="preserve"> </w:t>
      </w:r>
      <w:r>
        <w:t>meaning</w:t>
      </w:r>
      <w:r>
        <w:rPr>
          <w:spacing w:val="-2"/>
        </w:rPr>
        <w:t xml:space="preserve"> </w:t>
      </w:r>
      <w:r>
        <w:t>of love without the projection of this from the drawer/viewer. With this in mind, I tried to experiment with symbolic meaning-making in my own art practice. I experimented with animalistic symbols to represent other, more morbid, underlining metaphors, such as a rabbit.</w:t>
      </w:r>
      <w:r>
        <w:rPr>
          <w:spacing w:val="-3"/>
        </w:rPr>
        <w:t xml:space="preserve"> </w:t>
      </w:r>
      <w:r>
        <w:t>Docile</w:t>
      </w:r>
      <w:r>
        <w:rPr>
          <w:spacing w:val="-2"/>
        </w:rPr>
        <w:t xml:space="preserve"> </w:t>
      </w:r>
      <w:r>
        <w:t>in</w:t>
      </w:r>
      <w:r>
        <w:rPr>
          <w:spacing w:val="-2"/>
        </w:rPr>
        <w:t xml:space="preserve"> </w:t>
      </w:r>
      <w:r>
        <w:t>nature,</w:t>
      </w:r>
      <w:r>
        <w:rPr>
          <w:spacing w:val="-3"/>
        </w:rPr>
        <w:t xml:space="preserve"> </w:t>
      </w:r>
      <w:r>
        <w:t>and</w:t>
      </w:r>
      <w:r>
        <w:rPr>
          <w:spacing w:val="-2"/>
        </w:rPr>
        <w:t xml:space="preserve"> </w:t>
      </w:r>
      <w:r>
        <w:t>cu</w:t>
      </w:r>
      <w:r>
        <w:t>te</w:t>
      </w:r>
      <w:r>
        <w:rPr>
          <w:spacing w:val="-4"/>
        </w:rPr>
        <w:t xml:space="preserve"> </w:t>
      </w:r>
      <w:r>
        <w:t>and</w:t>
      </w:r>
      <w:r>
        <w:rPr>
          <w:spacing w:val="-4"/>
        </w:rPr>
        <w:t xml:space="preserve"> </w:t>
      </w:r>
      <w:r>
        <w:t>fluffy</w:t>
      </w:r>
      <w:r>
        <w:rPr>
          <w:spacing w:val="-1"/>
        </w:rPr>
        <w:t xml:space="preserve"> </w:t>
      </w:r>
      <w:r>
        <w:t>in</w:t>
      </w:r>
      <w:r>
        <w:rPr>
          <w:spacing w:val="-4"/>
        </w:rPr>
        <w:t xml:space="preserve"> </w:t>
      </w:r>
      <w:r>
        <w:t>appearance,</w:t>
      </w:r>
      <w:r>
        <w:rPr>
          <w:spacing w:val="-3"/>
        </w:rPr>
        <w:t xml:space="preserve"> </w:t>
      </w:r>
      <w:r>
        <w:t>I</w:t>
      </w:r>
      <w:r>
        <w:rPr>
          <w:spacing w:val="-3"/>
        </w:rPr>
        <w:t xml:space="preserve"> </w:t>
      </w:r>
      <w:r>
        <w:t>tried</w:t>
      </w:r>
      <w:r>
        <w:rPr>
          <w:spacing w:val="-4"/>
        </w:rPr>
        <w:t xml:space="preserve"> </w:t>
      </w:r>
      <w:r>
        <w:t>to</w:t>
      </w:r>
      <w:r>
        <w:rPr>
          <w:spacing w:val="-2"/>
        </w:rPr>
        <w:t xml:space="preserve"> </w:t>
      </w:r>
      <w:r>
        <w:t>create</w:t>
      </w:r>
      <w:r>
        <w:rPr>
          <w:spacing w:val="-6"/>
        </w:rPr>
        <w:t xml:space="preserve"> </w:t>
      </w:r>
      <w:r>
        <w:t>a</w:t>
      </w:r>
      <w:r>
        <w:rPr>
          <w:spacing w:val="-2"/>
        </w:rPr>
        <w:t xml:space="preserve"> </w:t>
      </w:r>
      <w:r>
        <w:t>non-threatening metaphorical creature to represent my inner voice. I wanted to have something which represented my state of mind without being triggering for the audience during the darker periods of the comic, this was later removed. I felt compelled to remove the sugar-coating, and lay myself bare whether I received a positive outcome from the readers or not.</w:t>
      </w:r>
    </w:p>
    <w:p w14:paraId="56413B83" w14:textId="77777777" w:rsidR="00D979BD" w:rsidRDefault="00BA6905">
      <w:pPr>
        <w:pStyle w:val="BodyText"/>
        <w:spacing w:before="1" w:line="480" w:lineRule="auto"/>
        <w:ind w:left="620" w:right="845" w:firstLine="719"/>
      </w:pPr>
      <w:r>
        <w:t>In terms of comic structure, Cohn’s book helped me to grasp the importance of having</w:t>
      </w:r>
      <w:r>
        <w:rPr>
          <w:spacing w:val="-1"/>
        </w:rPr>
        <w:t xml:space="preserve"> </w:t>
      </w:r>
      <w:r>
        <w:t>a</w:t>
      </w:r>
      <w:r>
        <w:rPr>
          <w:spacing w:val="-1"/>
        </w:rPr>
        <w:t xml:space="preserve"> </w:t>
      </w:r>
      <w:r>
        <w:t>plan</w:t>
      </w:r>
      <w:r>
        <w:rPr>
          <w:spacing w:val="-3"/>
        </w:rPr>
        <w:t xml:space="preserve"> </w:t>
      </w:r>
      <w:r>
        <w:t>to</w:t>
      </w:r>
      <w:r>
        <w:rPr>
          <w:spacing w:val="-1"/>
        </w:rPr>
        <w:t xml:space="preserve"> </w:t>
      </w:r>
      <w:r>
        <w:t>a</w:t>
      </w:r>
      <w:r>
        <w:rPr>
          <w:spacing w:val="-3"/>
        </w:rPr>
        <w:t xml:space="preserve"> </w:t>
      </w:r>
      <w:r>
        <w:t>page.</w:t>
      </w:r>
      <w:r>
        <w:rPr>
          <w:spacing w:val="-4"/>
        </w:rPr>
        <w:t xml:space="preserve"> </w:t>
      </w:r>
      <w:r>
        <w:t xml:space="preserve">His six </w:t>
      </w:r>
      <w:r>
        <w:t>narrative</w:t>
      </w:r>
      <w:r>
        <w:rPr>
          <w:spacing w:val="-3"/>
        </w:rPr>
        <w:t xml:space="preserve"> </w:t>
      </w:r>
      <w:r>
        <w:t>categories</w:t>
      </w:r>
      <w:r>
        <w:rPr>
          <w:spacing w:val="-1"/>
        </w:rPr>
        <w:t xml:space="preserve"> </w:t>
      </w:r>
      <w:r>
        <w:t>(see</w:t>
      </w:r>
      <w:r>
        <w:rPr>
          <w:spacing w:val="-3"/>
        </w:rPr>
        <w:t xml:space="preserve"> </w:t>
      </w:r>
      <w:r>
        <w:t>table</w:t>
      </w:r>
      <w:r>
        <w:rPr>
          <w:spacing w:val="-3"/>
        </w:rPr>
        <w:t xml:space="preserve"> </w:t>
      </w:r>
      <w:r>
        <w:t>c)</w:t>
      </w:r>
      <w:r>
        <w:rPr>
          <w:spacing w:val="-2"/>
        </w:rPr>
        <w:t xml:space="preserve"> </w:t>
      </w:r>
      <w:r>
        <w:t>provide</w:t>
      </w:r>
      <w:r>
        <w:rPr>
          <w:spacing w:val="-6"/>
        </w:rPr>
        <w:t xml:space="preserve"> </w:t>
      </w:r>
      <w:r>
        <w:t>structure</w:t>
      </w:r>
      <w:r>
        <w:rPr>
          <w:spacing w:val="-3"/>
        </w:rPr>
        <w:t xml:space="preserve"> </w:t>
      </w:r>
      <w:r>
        <w:t>to</w:t>
      </w:r>
      <w:r>
        <w:rPr>
          <w:spacing w:val="-3"/>
        </w:rPr>
        <w:t xml:space="preserve"> </w:t>
      </w:r>
      <w:r>
        <w:t>a</w:t>
      </w:r>
      <w:r>
        <w:rPr>
          <w:spacing w:val="-3"/>
        </w:rPr>
        <w:t xml:space="preserve"> </w:t>
      </w:r>
      <w:r>
        <w:t>page by demonstrating the build-up between interactions to ultimately end with a satisfying conclusion, and this I kept in mind while experimenting with page layouts, particularly where to place panels for the best representation of ideas/story.</w:t>
      </w:r>
    </w:p>
    <w:p w14:paraId="1F94F1D9" w14:textId="77777777" w:rsidR="00D979BD" w:rsidRDefault="00D979BD">
      <w:pPr>
        <w:pStyle w:val="BodyText"/>
      </w:pPr>
    </w:p>
    <w:p w14:paraId="300EE2D5" w14:textId="77777777" w:rsidR="00D979BD" w:rsidRDefault="00D979BD">
      <w:pPr>
        <w:pStyle w:val="BodyText"/>
      </w:pPr>
    </w:p>
    <w:p w14:paraId="4620C66B" w14:textId="77777777" w:rsidR="00D979BD" w:rsidRDefault="00BA6905">
      <w:pPr>
        <w:spacing w:line="480" w:lineRule="auto"/>
        <w:ind w:left="620" w:right="918" w:firstLine="719"/>
      </w:pPr>
      <w:r>
        <w:t>Cohn’s</w:t>
      </w:r>
      <w:r>
        <w:rPr>
          <w:spacing w:val="-2"/>
        </w:rPr>
        <w:t xml:space="preserve"> </w:t>
      </w:r>
      <w:r>
        <w:rPr>
          <w:i/>
        </w:rPr>
        <w:t>The</w:t>
      </w:r>
      <w:r>
        <w:rPr>
          <w:i/>
          <w:spacing w:val="-3"/>
        </w:rPr>
        <w:t xml:space="preserve"> </w:t>
      </w:r>
      <w:r>
        <w:rPr>
          <w:i/>
        </w:rPr>
        <w:t>Visual</w:t>
      </w:r>
      <w:r>
        <w:rPr>
          <w:i/>
          <w:spacing w:val="-3"/>
        </w:rPr>
        <w:t xml:space="preserve"> </w:t>
      </w:r>
      <w:r>
        <w:rPr>
          <w:i/>
        </w:rPr>
        <w:t>Language</w:t>
      </w:r>
      <w:r>
        <w:rPr>
          <w:i/>
          <w:spacing w:val="-3"/>
        </w:rPr>
        <w:t xml:space="preserve"> </w:t>
      </w:r>
      <w:r>
        <w:rPr>
          <w:i/>
        </w:rPr>
        <w:t>of</w:t>
      </w:r>
      <w:r>
        <w:rPr>
          <w:i/>
          <w:spacing w:val="-4"/>
        </w:rPr>
        <w:t xml:space="preserve"> </w:t>
      </w:r>
      <w:r>
        <w:rPr>
          <w:i/>
        </w:rPr>
        <w:t>Comics</w:t>
      </w:r>
      <w:r>
        <w:rPr>
          <w:i/>
          <w:spacing w:val="-4"/>
        </w:rPr>
        <w:t xml:space="preserve"> </w:t>
      </w:r>
      <w:r>
        <w:t>(2013)</w:t>
      </w:r>
      <w:r>
        <w:rPr>
          <w:spacing w:val="-2"/>
        </w:rPr>
        <w:t xml:space="preserve"> </w:t>
      </w:r>
      <w:r>
        <w:t>also</w:t>
      </w:r>
      <w:r>
        <w:rPr>
          <w:spacing w:val="-3"/>
        </w:rPr>
        <w:t xml:space="preserve"> </w:t>
      </w:r>
      <w:r>
        <w:t>helped</w:t>
      </w:r>
      <w:r>
        <w:rPr>
          <w:spacing w:val="-3"/>
        </w:rPr>
        <w:t xml:space="preserve"> </w:t>
      </w:r>
      <w:r>
        <w:t>me</w:t>
      </w:r>
      <w:r>
        <w:rPr>
          <w:spacing w:val="-5"/>
        </w:rPr>
        <w:t xml:space="preserve"> </w:t>
      </w:r>
      <w:r>
        <w:t>to</w:t>
      </w:r>
      <w:r>
        <w:rPr>
          <w:spacing w:val="-5"/>
        </w:rPr>
        <w:t xml:space="preserve"> </w:t>
      </w:r>
      <w:r>
        <w:t>understand</w:t>
      </w:r>
      <w:r>
        <w:rPr>
          <w:spacing w:val="-3"/>
        </w:rPr>
        <w:t xml:space="preserve"> </w:t>
      </w:r>
      <w:r>
        <w:t>how schemas combined to develop into new images and ideas:</w:t>
      </w:r>
    </w:p>
    <w:p w14:paraId="7268C3D2" w14:textId="77777777" w:rsidR="00D979BD" w:rsidRDefault="00D979BD">
      <w:pPr>
        <w:pStyle w:val="BodyText"/>
        <w:spacing w:before="252"/>
      </w:pPr>
    </w:p>
    <w:p w14:paraId="382D3E09" w14:textId="77777777" w:rsidR="00D979BD" w:rsidRDefault="00BA6905">
      <w:pPr>
        <w:spacing w:line="480" w:lineRule="auto"/>
        <w:ind w:left="620" w:right="918" w:firstLine="719"/>
      </w:pPr>
      <w:r>
        <w:rPr>
          <w:i/>
        </w:rPr>
        <w:t>“…the iconic reference between graphic schemas and their meanings allows for the easy creation of new signs. For example, if someone did not know how to draw a dolphin they</w:t>
      </w:r>
      <w:r>
        <w:rPr>
          <w:i/>
          <w:spacing w:val="-1"/>
        </w:rPr>
        <w:t xml:space="preserve"> </w:t>
      </w:r>
      <w:r>
        <w:rPr>
          <w:i/>
        </w:rPr>
        <w:t>could</w:t>
      </w:r>
      <w:r>
        <w:rPr>
          <w:i/>
          <w:spacing w:val="-4"/>
        </w:rPr>
        <w:t xml:space="preserve"> </w:t>
      </w:r>
      <w:r>
        <w:rPr>
          <w:i/>
        </w:rPr>
        <w:t>either</w:t>
      </w:r>
      <w:r>
        <w:rPr>
          <w:i/>
          <w:spacing w:val="-3"/>
        </w:rPr>
        <w:t xml:space="preserve"> </w:t>
      </w:r>
      <w:r>
        <w:rPr>
          <w:i/>
        </w:rPr>
        <w:t>1)</w:t>
      </w:r>
      <w:r>
        <w:rPr>
          <w:i/>
          <w:spacing w:val="-3"/>
        </w:rPr>
        <w:t xml:space="preserve"> </w:t>
      </w:r>
      <w:r>
        <w:rPr>
          <w:i/>
        </w:rPr>
        <w:t>find</w:t>
      </w:r>
      <w:r>
        <w:rPr>
          <w:i/>
          <w:spacing w:val="-7"/>
        </w:rPr>
        <w:t xml:space="preserve"> </w:t>
      </w:r>
      <w:r>
        <w:rPr>
          <w:i/>
        </w:rPr>
        <w:t>someone</w:t>
      </w:r>
      <w:r>
        <w:rPr>
          <w:i/>
          <w:spacing w:val="-2"/>
        </w:rPr>
        <w:t xml:space="preserve"> </w:t>
      </w:r>
      <w:r>
        <w:rPr>
          <w:i/>
        </w:rPr>
        <w:t>else’s</w:t>
      </w:r>
      <w:r>
        <w:rPr>
          <w:i/>
          <w:spacing w:val="-4"/>
        </w:rPr>
        <w:t xml:space="preserve"> </w:t>
      </w:r>
      <w:r>
        <w:rPr>
          <w:i/>
        </w:rPr>
        <w:t>schema</w:t>
      </w:r>
      <w:r>
        <w:rPr>
          <w:i/>
          <w:spacing w:val="-4"/>
        </w:rPr>
        <w:t xml:space="preserve"> </w:t>
      </w:r>
      <w:r>
        <w:rPr>
          <w:i/>
        </w:rPr>
        <w:t>for</w:t>
      </w:r>
      <w:r>
        <w:rPr>
          <w:i/>
          <w:spacing w:val="-3"/>
        </w:rPr>
        <w:t xml:space="preserve"> </w:t>
      </w:r>
      <w:r>
        <w:rPr>
          <w:i/>
        </w:rPr>
        <w:t>this</w:t>
      </w:r>
      <w:r>
        <w:rPr>
          <w:i/>
          <w:spacing w:val="-1"/>
        </w:rPr>
        <w:t xml:space="preserve"> </w:t>
      </w:r>
      <w:r>
        <w:rPr>
          <w:i/>
        </w:rPr>
        <w:t>object and</w:t>
      </w:r>
      <w:r>
        <w:rPr>
          <w:i/>
          <w:spacing w:val="-4"/>
        </w:rPr>
        <w:t xml:space="preserve"> </w:t>
      </w:r>
      <w:r>
        <w:rPr>
          <w:i/>
        </w:rPr>
        <w:t>copy</w:t>
      </w:r>
      <w:r>
        <w:rPr>
          <w:i/>
          <w:spacing w:val="-4"/>
        </w:rPr>
        <w:t xml:space="preserve"> </w:t>
      </w:r>
      <w:r>
        <w:rPr>
          <w:i/>
        </w:rPr>
        <w:t>it, or</w:t>
      </w:r>
      <w:r>
        <w:rPr>
          <w:i/>
          <w:spacing w:val="-1"/>
        </w:rPr>
        <w:t xml:space="preserve"> </w:t>
      </w:r>
      <w:r>
        <w:rPr>
          <w:i/>
        </w:rPr>
        <w:t>2)</w:t>
      </w:r>
      <w:r>
        <w:rPr>
          <w:i/>
          <w:spacing w:val="-1"/>
        </w:rPr>
        <w:t xml:space="preserve"> </w:t>
      </w:r>
      <w:r>
        <w:rPr>
          <w:i/>
        </w:rPr>
        <w:t>invent</w:t>
      </w:r>
      <w:r>
        <w:rPr>
          <w:i/>
          <w:spacing w:val="-5"/>
        </w:rPr>
        <w:t xml:space="preserve"> </w:t>
      </w:r>
      <w:r>
        <w:rPr>
          <w:i/>
        </w:rPr>
        <w:t xml:space="preserve">their own schema, either by their own imagination (possibly borrowing from a “fish” or “shark” schema to make a very “unrealistic” dolphin) or by looking at an actual dolphin…” </w:t>
      </w:r>
      <w:r>
        <w:t>(p.34).</w:t>
      </w:r>
    </w:p>
    <w:p w14:paraId="3AB1A4BB" w14:textId="77777777" w:rsidR="00D979BD" w:rsidRDefault="00D979BD">
      <w:pPr>
        <w:pStyle w:val="BodyText"/>
      </w:pPr>
    </w:p>
    <w:p w14:paraId="4C095C05" w14:textId="77777777" w:rsidR="00D979BD" w:rsidRDefault="00D979BD">
      <w:pPr>
        <w:pStyle w:val="BodyText"/>
        <w:spacing w:before="1"/>
      </w:pPr>
    </w:p>
    <w:p w14:paraId="1E1C0D9A" w14:textId="77777777" w:rsidR="00D979BD" w:rsidRDefault="00BA6905">
      <w:pPr>
        <w:pStyle w:val="BodyText"/>
        <w:spacing w:line="480" w:lineRule="auto"/>
        <w:ind w:left="620" w:right="918" w:firstLine="719"/>
      </w:pPr>
      <w:r>
        <w:t>This</w:t>
      </w:r>
      <w:r>
        <w:rPr>
          <w:spacing w:val="-2"/>
        </w:rPr>
        <w:t xml:space="preserve"> </w:t>
      </w:r>
      <w:r>
        <w:t>implies</w:t>
      </w:r>
      <w:r>
        <w:rPr>
          <w:spacing w:val="-2"/>
        </w:rPr>
        <w:t xml:space="preserve"> </w:t>
      </w:r>
      <w:r>
        <w:t>that</w:t>
      </w:r>
      <w:r>
        <w:rPr>
          <w:spacing w:val="-3"/>
        </w:rPr>
        <w:t xml:space="preserve"> </w:t>
      </w:r>
      <w:r>
        <w:t>through</w:t>
      </w:r>
      <w:r>
        <w:rPr>
          <w:spacing w:val="-5"/>
        </w:rPr>
        <w:t xml:space="preserve"> </w:t>
      </w:r>
      <w:r>
        <w:t>the</w:t>
      </w:r>
      <w:r>
        <w:rPr>
          <w:spacing w:val="-4"/>
        </w:rPr>
        <w:t xml:space="preserve"> </w:t>
      </w:r>
      <w:r>
        <w:t>examination</w:t>
      </w:r>
      <w:r>
        <w:rPr>
          <w:spacing w:val="-2"/>
        </w:rPr>
        <w:t xml:space="preserve"> </w:t>
      </w:r>
      <w:r>
        <w:t>of</w:t>
      </w:r>
      <w:r>
        <w:rPr>
          <w:spacing w:val="-3"/>
        </w:rPr>
        <w:t xml:space="preserve"> </w:t>
      </w:r>
      <w:r>
        <w:t>others</w:t>
      </w:r>
      <w:r>
        <w:rPr>
          <w:spacing w:val="-2"/>
        </w:rPr>
        <w:t xml:space="preserve"> </w:t>
      </w:r>
      <w:r>
        <w:t>work</w:t>
      </w:r>
      <w:r>
        <w:rPr>
          <w:spacing w:val="-3"/>
        </w:rPr>
        <w:t xml:space="preserve"> </w:t>
      </w:r>
      <w:r>
        <w:t>my</w:t>
      </w:r>
      <w:r>
        <w:rPr>
          <w:spacing w:val="-4"/>
        </w:rPr>
        <w:t xml:space="preserve"> </w:t>
      </w:r>
      <w:r>
        <w:t>own</w:t>
      </w:r>
      <w:r>
        <w:rPr>
          <w:spacing w:val="-2"/>
        </w:rPr>
        <w:t xml:space="preserve"> </w:t>
      </w:r>
      <w:r>
        <w:t>developed</w:t>
      </w:r>
      <w:r>
        <w:rPr>
          <w:spacing w:val="-3"/>
        </w:rPr>
        <w:t xml:space="preserve"> </w:t>
      </w:r>
      <w:r>
        <w:t xml:space="preserve">through the combination of the imagery I had seen and the </w:t>
      </w:r>
      <w:r>
        <w:t>style I was currently playing with. Plus,</w:t>
      </w:r>
    </w:p>
    <w:p w14:paraId="354281FF" w14:textId="77777777" w:rsidR="00D979BD" w:rsidRDefault="00D979BD">
      <w:pPr>
        <w:spacing w:line="480" w:lineRule="auto"/>
        <w:sectPr w:rsidR="00D979BD">
          <w:pgSz w:w="11910" w:h="16840"/>
          <w:pgMar w:top="1360" w:right="620" w:bottom="940" w:left="820" w:header="0" w:footer="751" w:gutter="0"/>
          <w:cols w:space="720"/>
        </w:sectPr>
      </w:pPr>
    </w:p>
    <w:p w14:paraId="5381DE31" w14:textId="77777777" w:rsidR="00D979BD" w:rsidRDefault="00BA6905">
      <w:pPr>
        <w:pStyle w:val="BodyText"/>
        <w:spacing w:before="64" w:line="480" w:lineRule="auto"/>
        <w:ind w:left="620" w:right="812"/>
      </w:pPr>
      <w:r>
        <w:lastRenderedPageBreak/>
        <w:t>the</w:t>
      </w:r>
      <w:r>
        <w:rPr>
          <w:spacing w:val="-3"/>
        </w:rPr>
        <w:t xml:space="preserve"> </w:t>
      </w:r>
      <w:r>
        <w:t>more</w:t>
      </w:r>
      <w:r>
        <w:rPr>
          <w:spacing w:val="-3"/>
        </w:rPr>
        <w:t xml:space="preserve"> </w:t>
      </w:r>
      <w:r>
        <w:t>I</w:t>
      </w:r>
      <w:r>
        <w:rPr>
          <w:spacing w:val="-2"/>
        </w:rPr>
        <w:t xml:space="preserve"> </w:t>
      </w:r>
      <w:r>
        <w:t>looked</w:t>
      </w:r>
      <w:r>
        <w:rPr>
          <w:spacing w:val="-1"/>
        </w:rPr>
        <w:t xml:space="preserve"> </w:t>
      </w:r>
      <w:r>
        <w:t>at</w:t>
      </w:r>
      <w:r>
        <w:rPr>
          <w:spacing w:val="-2"/>
        </w:rPr>
        <w:t xml:space="preserve"> </w:t>
      </w:r>
      <w:r>
        <w:t>my</w:t>
      </w:r>
      <w:r>
        <w:rPr>
          <w:spacing w:val="-5"/>
        </w:rPr>
        <w:t xml:space="preserve"> </w:t>
      </w:r>
      <w:r>
        <w:t>work in</w:t>
      </w:r>
      <w:r>
        <w:rPr>
          <w:spacing w:val="-3"/>
        </w:rPr>
        <w:t xml:space="preserve"> </w:t>
      </w:r>
      <w:r>
        <w:t>my</w:t>
      </w:r>
      <w:r>
        <w:rPr>
          <w:spacing w:val="-3"/>
        </w:rPr>
        <w:t xml:space="preserve"> </w:t>
      </w:r>
      <w:r>
        <w:t>sketchbooks</w:t>
      </w:r>
      <w:r>
        <w:rPr>
          <w:spacing w:val="-3"/>
        </w:rPr>
        <w:t xml:space="preserve"> </w:t>
      </w:r>
      <w:r>
        <w:t>the</w:t>
      </w:r>
      <w:r>
        <w:rPr>
          <w:spacing w:val="-3"/>
        </w:rPr>
        <w:t xml:space="preserve"> </w:t>
      </w:r>
      <w:r>
        <w:t>more</w:t>
      </w:r>
      <w:r>
        <w:rPr>
          <w:spacing w:val="-3"/>
        </w:rPr>
        <w:t xml:space="preserve"> </w:t>
      </w:r>
      <w:r>
        <w:t>I</w:t>
      </w:r>
      <w:r>
        <w:rPr>
          <w:spacing w:val="-2"/>
        </w:rPr>
        <w:t xml:space="preserve"> </w:t>
      </w:r>
      <w:r>
        <w:t>saw</w:t>
      </w:r>
      <w:r>
        <w:rPr>
          <w:spacing w:val="-2"/>
        </w:rPr>
        <w:t xml:space="preserve"> </w:t>
      </w:r>
      <w:r>
        <w:t>small</w:t>
      </w:r>
      <w:r>
        <w:rPr>
          <w:spacing w:val="-1"/>
        </w:rPr>
        <w:t xml:space="preserve"> </w:t>
      </w:r>
      <w:r>
        <w:t>pieces</w:t>
      </w:r>
      <w:r>
        <w:rPr>
          <w:spacing w:val="-1"/>
        </w:rPr>
        <w:t xml:space="preserve"> </w:t>
      </w:r>
      <w:r>
        <w:t>of</w:t>
      </w:r>
      <w:r>
        <w:rPr>
          <w:spacing w:val="-1"/>
        </w:rPr>
        <w:t xml:space="preserve"> </w:t>
      </w:r>
      <w:r>
        <w:t>others</w:t>
      </w:r>
      <w:r>
        <w:rPr>
          <w:spacing w:val="-3"/>
        </w:rPr>
        <w:t xml:space="preserve"> </w:t>
      </w:r>
      <w:r>
        <w:t xml:space="preserve">within </w:t>
      </w:r>
      <w:r>
        <w:rPr>
          <w:spacing w:val="-4"/>
        </w:rPr>
        <w:t>it.</w:t>
      </w:r>
    </w:p>
    <w:p w14:paraId="3835CD60" w14:textId="77777777" w:rsidR="00D979BD" w:rsidRDefault="00D979BD">
      <w:pPr>
        <w:spacing w:line="480" w:lineRule="auto"/>
        <w:sectPr w:rsidR="00D979BD">
          <w:pgSz w:w="11910" w:h="16840"/>
          <w:pgMar w:top="1360" w:right="620" w:bottom="940" w:left="820" w:header="0" w:footer="751" w:gutter="0"/>
          <w:cols w:space="720"/>
        </w:sectPr>
      </w:pPr>
    </w:p>
    <w:p w14:paraId="0314B1F9" w14:textId="77777777" w:rsidR="00D979BD" w:rsidRDefault="00BA6905">
      <w:pPr>
        <w:pStyle w:val="BodyText"/>
        <w:spacing w:before="71"/>
        <w:ind w:left="522"/>
        <w:jc w:val="center"/>
      </w:pPr>
      <w:r>
        <w:lastRenderedPageBreak/>
        <w:t>Cohn’s</w:t>
      </w:r>
      <w:r>
        <w:rPr>
          <w:spacing w:val="-6"/>
        </w:rPr>
        <w:t xml:space="preserve"> </w:t>
      </w:r>
      <w:r>
        <w:t>Basic</w:t>
      </w:r>
      <w:r>
        <w:rPr>
          <w:spacing w:val="-5"/>
        </w:rPr>
        <w:t xml:space="preserve"> </w:t>
      </w:r>
      <w:r>
        <w:t>Narrative</w:t>
      </w:r>
      <w:r>
        <w:rPr>
          <w:spacing w:val="-8"/>
        </w:rPr>
        <w:t xml:space="preserve"> </w:t>
      </w:r>
      <w:r>
        <w:rPr>
          <w:spacing w:val="-2"/>
        </w:rPr>
        <w:t>Categories.</w:t>
      </w:r>
    </w:p>
    <w:p w14:paraId="4BFC459E" w14:textId="77777777" w:rsidR="00D979BD" w:rsidRDefault="00D979BD">
      <w:pPr>
        <w:pStyle w:val="BodyText"/>
        <w:spacing w:before="20" w:after="1"/>
        <w:rPr>
          <w:sz w:val="20"/>
        </w:rPr>
      </w:pPr>
    </w:p>
    <w:tbl>
      <w:tblPr>
        <w:tblW w:w="0" w:type="auto"/>
        <w:tblInd w:w="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8"/>
        <w:gridCol w:w="4511"/>
      </w:tblGrid>
      <w:tr w:rsidR="00D979BD" w14:paraId="6BC1B1F2" w14:textId="77777777">
        <w:trPr>
          <w:trHeight w:val="505"/>
        </w:trPr>
        <w:tc>
          <w:tcPr>
            <w:tcW w:w="4508" w:type="dxa"/>
          </w:tcPr>
          <w:p w14:paraId="2807A607" w14:textId="77777777" w:rsidR="00D979BD" w:rsidRDefault="00BA6905">
            <w:pPr>
              <w:pStyle w:val="TableParagraph"/>
              <w:ind w:left="827"/>
              <w:rPr>
                <w:b/>
              </w:rPr>
            </w:pPr>
            <w:r>
              <w:rPr>
                <w:b/>
                <w:spacing w:val="-2"/>
              </w:rPr>
              <w:t>Category</w:t>
            </w:r>
          </w:p>
        </w:tc>
        <w:tc>
          <w:tcPr>
            <w:tcW w:w="4511" w:type="dxa"/>
          </w:tcPr>
          <w:p w14:paraId="48792D0A" w14:textId="77777777" w:rsidR="00D979BD" w:rsidRDefault="00BA6905">
            <w:pPr>
              <w:pStyle w:val="TableParagraph"/>
              <w:ind w:left="827"/>
              <w:rPr>
                <w:b/>
              </w:rPr>
            </w:pPr>
            <w:r>
              <w:rPr>
                <w:b/>
                <w:spacing w:val="-2"/>
              </w:rPr>
              <w:t>Purpose</w:t>
            </w:r>
          </w:p>
        </w:tc>
      </w:tr>
      <w:tr w:rsidR="00D979BD" w14:paraId="730BEE6A" w14:textId="77777777">
        <w:trPr>
          <w:trHeight w:val="506"/>
        </w:trPr>
        <w:tc>
          <w:tcPr>
            <w:tcW w:w="4508" w:type="dxa"/>
          </w:tcPr>
          <w:p w14:paraId="00D47E8A" w14:textId="77777777" w:rsidR="00D979BD" w:rsidRDefault="00BA6905">
            <w:pPr>
              <w:pStyle w:val="TableParagraph"/>
            </w:pPr>
            <w:r>
              <w:rPr>
                <w:spacing w:val="-2"/>
              </w:rPr>
              <w:t>Orienter</w:t>
            </w:r>
          </w:p>
        </w:tc>
        <w:tc>
          <w:tcPr>
            <w:tcW w:w="4511" w:type="dxa"/>
          </w:tcPr>
          <w:p w14:paraId="73071DB7" w14:textId="77777777" w:rsidR="00D979BD" w:rsidRDefault="00BA6905">
            <w:pPr>
              <w:pStyle w:val="TableParagraph"/>
            </w:pPr>
            <w:r>
              <w:t>Provides</w:t>
            </w:r>
            <w:r>
              <w:rPr>
                <w:spacing w:val="-3"/>
              </w:rPr>
              <w:t xml:space="preserve"> </w:t>
            </w:r>
            <w:r>
              <w:t>a</w:t>
            </w:r>
            <w:r>
              <w:rPr>
                <w:spacing w:val="-5"/>
              </w:rPr>
              <w:t xml:space="preserve"> </w:t>
            </w:r>
            <w:r>
              <w:rPr>
                <w:spacing w:val="-2"/>
              </w:rPr>
              <w:t>setting.</w:t>
            </w:r>
          </w:p>
        </w:tc>
      </w:tr>
      <w:tr w:rsidR="00D979BD" w14:paraId="370AEF62" w14:textId="77777777">
        <w:trPr>
          <w:trHeight w:val="505"/>
        </w:trPr>
        <w:tc>
          <w:tcPr>
            <w:tcW w:w="4508" w:type="dxa"/>
          </w:tcPr>
          <w:p w14:paraId="2BC64455" w14:textId="77777777" w:rsidR="00D979BD" w:rsidRDefault="00BA6905">
            <w:pPr>
              <w:pStyle w:val="TableParagraph"/>
            </w:pPr>
            <w:r>
              <w:rPr>
                <w:spacing w:val="-2"/>
              </w:rPr>
              <w:t>Establisher</w:t>
            </w:r>
          </w:p>
        </w:tc>
        <w:tc>
          <w:tcPr>
            <w:tcW w:w="4511" w:type="dxa"/>
          </w:tcPr>
          <w:p w14:paraId="7038330A" w14:textId="77777777" w:rsidR="00D979BD" w:rsidRDefault="00BA6905">
            <w:pPr>
              <w:pStyle w:val="TableParagraph"/>
            </w:pPr>
            <w:r>
              <w:t>Sets</w:t>
            </w:r>
            <w:r>
              <w:rPr>
                <w:spacing w:val="-4"/>
              </w:rPr>
              <w:t xml:space="preserve"> </w:t>
            </w:r>
            <w:r>
              <w:t>up</w:t>
            </w:r>
            <w:r>
              <w:rPr>
                <w:spacing w:val="-5"/>
              </w:rPr>
              <w:t xml:space="preserve"> </w:t>
            </w:r>
            <w:r>
              <w:t>an</w:t>
            </w:r>
            <w:r>
              <w:rPr>
                <w:spacing w:val="-4"/>
              </w:rPr>
              <w:t xml:space="preserve"> </w:t>
            </w:r>
            <w:r>
              <w:t>interaction</w:t>
            </w:r>
            <w:r>
              <w:rPr>
                <w:spacing w:val="-4"/>
              </w:rPr>
              <w:t xml:space="preserve"> </w:t>
            </w:r>
            <w:r>
              <w:t>without</w:t>
            </w:r>
            <w:r>
              <w:rPr>
                <w:spacing w:val="-5"/>
              </w:rPr>
              <w:t xml:space="preserve"> </w:t>
            </w:r>
            <w:r>
              <w:t>it</w:t>
            </w:r>
            <w:r>
              <w:rPr>
                <w:spacing w:val="-2"/>
              </w:rPr>
              <w:t xml:space="preserve"> happening.</w:t>
            </w:r>
          </w:p>
        </w:tc>
      </w:tr>
      <w:tr w:rsidR="00D979BD" w14:paraId="055C5219" w14:textId="77777777">
        <w:trPr>
          <w:trHeight w:val="505"/>
        </w:trPr>
        <w:tc>
          <w:tcPr>
            <w:tcW w:w="4508" w:type="dxa"/>
          </w:tcPr>
          <w:p w14:paraId="398E5A0B" w14:textId="77777777" w:rsidR="00D979BD" w:rsidRDefault="00BA6905">
            <w:pPr>
              <w:pStyle w:val="TableParagraph"/>
            </w:pPr>
            <w:r>
              <w:rPr>
                <w:spacing w:val="-2"/>
              </w:rPr>
              <w:t>Initial</w:t>
            </w:r>
          </w:p>
        </w:tc>
        <w:tc>
          <w:tcPr>
            <w:tcW w:w="4511" w:type="dxa"/>
          </w:tcPr>
          <w:p w14:paraId="252130DD" w14:textId="77777777" w:rsidR="00D979BD" w:rsidRDefault="00BA6905">
            <w:pPr>
              <w:pStyle w:val="TableParagraph"/>
            </w:pPr>
            <w:r>
              <w:t>Builds</w:t>
            </w:r>
            <w:r>
              <w:rPr>
                <w:spacing w:val="-5"/>
              </w:rPr>
              <w:t xml:space="preserve"> </w:t>
            </w:r>
            <w:r>
              <w:t>tension</w:t>
            </w:r>
            <w:r>
              <w:rPr>
                <w:spacing w:val="-5"/>
              </w:rPr>
              <w:t xml:space="preserve"> </w:t>
            </w:r>
            <w:r>
              <w:t>of</w:t>
            </w:r>
            <w:r>
              <w:rPr>
                <w:spacing w:val="-5"/>
              </w:rPr>
              <w:t xml:space="preserve"> </w:t>
            </w:r>
            <w:r>
              <w:t>narrative</w:t>
            </w:r>
            <w:r>
              <w:rPr>
                <w:spacing w:val="-4"/>
              </w:rPr>
              <w:t xml:space="preserve"> arc.</w:t>
            </w:r>
          </w:p>
        </w:tc>
      </w:tr>
      <w:tr w:rsidR="00D979BD" w14:paraId="70B4C3E0" w14:textId="77777777">
        <w:trPr>
          <w:trHeight w:val="1010"/>
        </w:trPr>
        <w:tc>
          <w:tcPr>
            <w:tcW w:w="4508" w:type="dxa"/>
          </w:tcPr>
          <w:p w14:paraId="41C64B52" w14:textId="77777777" w:rsidR="00D979BD" w:rsidRDefault="00BA6905">
            <w:pPr>
              <w:pStyle w:val="TableParagraph"/>
            </w:pPr>
            <w:r>
              <w:rPr>
                <w:spacing w:val="-2"/>
              </w:rPr>
              <w:t>Prolongation</w:t>
            </w:r>
          </w:p>
        </w:tc>
        <w:tc>
          <w:tcPr>
            <w:tcW w:w="4511" w:type="dxa"/>
          </w:tcPr>
          <w:p w14:paraId="6F445224" w14:textId="77777777" w:rsidR="00D979BD" w:rsidRDefault="00BA6905">
            <w:pPr>
              <w:pStyle w:val="TableParagraph"/>
            </w:pPr>
            <w:r>
              <w:t>Marks</w:t>
            </w:r>
            <w:r>
              <w:rPr>
                <w:spacing w:val="-5"/>
              </w:rPr>
              <w:t xml:space="preserve"> </w:t>
            </w:r>
            <w:r>
              <w:t>a</w:t>
            </w:r>
            <w:r>
              <w:rPr>
                <w:spacing w:val="-5"/>
              </w:rPr>
              <w:t xml:space="preserve"> </w:t>
            </w:r>
            <w:r>
              <w:t>medial</w:t>
            </w:r>
            <w:r>
              <w:rPr>
                <w:spacing w:val="-4"/>
              </w:rPr>
              <w:t xml:space="preserve"> </w:t>
            </w:r>
            <w:r>
              <w:t>state</w:t>
            </w:r>
            <w:r>
              <w:rPr>
                <w:spacing w:val="-6"/>
              </w:rPr>
              <w:t xml:space="preserve"> </w:t>
            </w:r>
            <w:r>
              <w:t>of</w:t>
            </w:r>
            <w:r>
              <w:rPr>
                <w:spacing w:val="-6"/>
              </w:rPr>
              <w:t xml:space="preserve"> </w:t>
            </w:r>
            <w:r>
              <w:t>extension,</w:t>
            </w:r>
            <w:r>
              <w:rPr>
                <w:spacing w:val="-4"/>
              </w:rPr>
              <w:t xml:space="preserve"> </w:t>
            </w:r>
            <w:r>
              <w:t>often</w:t>
            </w:r>
            <w:r>
              <w:rPr>
                <w:spacing w:val="-5"/>
              </w:rPr>
              <w:t xml:space="preserve"> the</w:t>
            </w:r>
          </w:p>
          <w:p w14:paraId="2B10289D" w14:textId="77777777" w:rsidR="00D979BD" w:rsidRDefault="00D979BD">
            <w:pPr>
              <w:pStyle w:val="TableParagraph"/>
              <w:spacing w:before="1"/>
              <w:ind w:left="0"/>
            </w:pPr>
          </w:p>
          <w:p w14:paraId="25F2DA7D" w14:textId="77777777" w:rsidR="00D979BD" w:rsidRDefault="00BA6905">
            <w:pPr>
              <w:pStyle w:val="TableParagraph"/>
              <w:spacing w:before="0"/>
            </w:pPr>
            <w:r>
              <w:t>trajectory</w:t>
            </w:r>
            <w:r>
              <w:rPr>
                <w:spacing w:val="-7"/>
              </w:rPr>
              <w:t xml:space="preserve"> </w:t>
            </w:r>
            <w:r>
              <w:t>of</w:t>
            </w:r>
            <w:r>
              <w:rPr>
                <w:spacing w:val="-4"/>
              </w:rPr>
              <w:t xml:space="preserve"> </w:t>
            </w:r>
            <w:r>
              <w:t>a</w:t>
            </w:r>
            <w:r>
              <w:rPr>
                <w:spacing w:val="-2"/>
              </w:rPr>
              <w:t xml:space="preserve"> </w:t>
            </w:r>
            <w:r>
              <w:rPr>
                <w:spacing w:val="-4"/>
              </w:rPr>
              <w:t>path.</w:t>
            </w:r>
          </w:p>
        </w:tc>
      </w:tr>
      <w:tr w:rsidR="00D979BD" w14:paraId="2C16483C" w14:textId="77777777">
        <w:trPr>
          <w:trHeight w:val="1012"/>
        </w:trPr>
        <w:tc>
          <w:tcPr>
            <w:tcW w:w="4508" w:type="dxa"/>
          </w:tcPr>
          <w:p w14:paraId="61CB59BD" w14:textId="77777777" w:rsidR="00D979BD" w:rsidRDefault="00BA6905">
            <w:pPr>
              <w:pStyle w:val="TableParagraph"/>
              <w:spacing w:before="4"/>
            </w:pPr>
            <w:r>
              <w:rPr>
                <w:spacing w:val="-4"/>
              </w:rPr>
              <w:t>Peak</w:t>
            </w:r>
          </w:p>
        </w:tc>
        <w:tc>
          <w:tcPr>
            <w:tcW w:w="4511" w:type="dxa"/>
          </w:tcPr>
          <w:p w14:paraId="513EA11E" w14:textId="77777777" w:rsidR="00D979BD" w:rsidRDefault="00BA6905">
            <w:pPr>
              <w:pStyle w:val="TableParagraph"/>
              <w:spacing w:before="4"/>
            </w:pPr>
            <w:r>
              <w:t>Height</w:t>
            </w:r>
            <w:r>
              <w:rPr>
                <w:spacing w:val="-4"/>
              </w:rPr>
              <w:t xml:space="preserve"> </w:t>
            </w:r>
            <w:r>
              <w:t>of</w:t>
            </w:r>
            <w:r>
              <w:rPr>
                <w:spacing w:val="-5"/>
              </w:rPr>
              <w:t xml:space="preserve"> </w:t>
            </w:r>
            <w:r>
              <w:t>narrative</w:t>
            </w:r>
            <w:r>
              <w:rPr>
                <w:spacing w:val="-7"/>
              </w:rPr>
              <w:t xml:space="preserve"> </w:t>
            </w:r>
            <w:r>
              <w:t>tension</w:t>
            </w:r>
            <w:r>
              <w:rPr>
                <w:spacing w:val="-5"/>
              </w:rPr>
              <w:t xml:space="preserve"> </w:t>
            </w:r>
            <w:r>
              <w:t>and</w:t>
            </w:r>
            <w:r>
              <w:rPr>
                <w:spacing w:val="-5"/>
              </w:rPr>
              <w:t xml:space="preserve"> </w:t>
            </w:r>
            <w:r>
              <w:t>point</w:t>
            </w:r>
            <w:r>
              <w:rPr>
                <w:spacing w:val="-5"/>
              </w:rPr>
              <w:t xml:space="preserve"> of</w:t>
            </w:r>
          </w:p>
          <w:p w14:paraId="6AB7E698" w14:textId="77777777" w:rsidR="00D979BD" w:rsidRDefault="00BA6905">
            <w:pPr>
              <w:pStyle w:val="TableParagraph"/>
              <w:spacing w:before="251"/>
            </w:pPr>
            <w:r>
              <w:rPr>
                <w:spacing w:val="-2"/>
              </w:rPr>
              <w:t>event.</w:t>
            </w:r>
          </w:p>
        </w:tc>
      </w:tr>
      <w:tr w:rsidR="00D979BD" w14:paraId="58E62319" w14:textId="77777777">
        <w:trPr>
          <w:trHeight w:val="506"/>
        </w:trPr>
        <w:tc>
          <w:tcPr>
            <w:tcW w:w="4508" w:type="dxa"/>
          </w:tcPr>
          <w:p w14:paraId="6DDDF8AA" w14:textId="77777777" w:rsidR="00D979BD" w:rsidRDefault="00BA6905">
            <w:pPr>
              <w:pStyle w:val="TableParagraph"/>
            </w:pPr>
            <w:r>
              <w:rPr>
                <w:spacing w:val="-2"/>
              </w:rPr>
              <w:t>Release</w:t>
            </w:r>
          </w:p>
        </w:tc>
        <w:tc>
          <w:tcPr>
            <w:tcW w:w="4511" w:type="dxa"/>
          </w:tcPr>
          <w:p w14:paraId="77998DE9" w14:textId="77777777" w:rsidR="00D979BD" w:rsidRDefault="00BA6905">
            <w:pPr>
              <w:pStyle w:val="TableParagraph"/>
            </w:pPr>
            <w:r>
              <w:t>Releases</w:t>
            </w:r>
            <w:r>
              <w:rPr>
                <w:spacing w:val="-7"/>
              </w:rPr>
              <w:t xml:space="preserve"> </w:t>
            </w:r>
            <w:r>
              <w:t>tension</w:t>
            </w:r>
            <w:r>
              <w:rPr>
                <w:spacing w:val="-7"/>
              </w:rPr>
              <w:t xml:space="preserve"> </w:t>
            </w:r>
            <w:r>
              <w:t>of</w:t>
            </w:r>
            <w:r>
              <w:rPr>
                <w:spacing w:val="-5"/>
              </w:rPr>
              <w:t xml:space="preserve"> </w:t>
            </w:r>
            <w:r>
              <w:t>interaction.</w:t>
            </w:r>
            <w:r>
              <w:rPr>
                <w:spacing w:val="-5"/>
              </w:rPr>
              <w:t xml:space="preserve"> </w:t>
            </w:r>
            <w:r>
              <w:rPr>
                <w:spacing w:val="-2"/>
              </w:rPr>
              <w:t>Ending.</w:t>
            </w:r>
          </w:p>
        </w:tc>
      </w:tr>
    </w:tbl>
    <w:p w14:paraId="0FDD4EE0" w14:textId="77777777" w:rsidR="00D979BD" w:rsidRDefault="00BA6905">
      <w:pPr>
        <w:spacing w:before="2"/>
        <w:ind w:left="519"/>
        <w:jc w:val="center"/>
        <w:rPr>
          <w:sz w:val="18"/>
        </w:rPr>
      </w:pPr>
      <w:r>
        <w:rPr>
          <w:sz w:val="18"/>
        </w:rPr>
        <w:t>Table</w:t>
      </w:r>
      <w:r>
        <w:rPr>
          <w:spacing w:val="-5"/>
          <w:sz w:val="18"/>
        </w:rPr>
        <w:t xml:space="preserve"> </w:t>
      </w:r>
      <w:r>
        <w:rPr>
          <w:sz w:val="18"/>
        </w:rPr>
        <w:t>C:</w:t>
      </w:r>
      <w:r>
        <w:rPr>
          <w:spacing w:val="-2"/>
          <w:sz w:val="18"/>
        </w:rPr>
        <w:t xml:space="preserve"> </w:t>
      </w:r>
      <w:r>
        <w:rPr>
          <w:sz w:val="18"/>
        </w:rPr>
        <w:t>Cohn</w:t>
      </w:r>
      <w:r>
        <w:rPr>
          <w:spacing w:val="-4"/>
          <w:sz w:val="18"/>
        </w:rPr>
        <w:t xml:space="preserve"> </w:t>
      </w:r>
      <w:r>
        <w:rPr>
          <w:sz w:val="18"/>
        </w:rPr>
        <w:t>(2018)</w:t>
      </w:r>
      <w:r>
        <w:rPr>
          <w:spacing w:val="-2"/>
          <w:sz w:val="18"/>
        </w:rPr>
        <w:t xml:space="preserve"> </w:t>
      </w:r>
      <w:r>
        <w:rPr>
          <w:i/>
          <w:sz w:val="18"/>
        </w:rPr>
        <w:t>The</w:t>
      </w:r>
      <w:r>
        <w:rPr>
          <w:i/>
          <w:spacing w:val="-3"/>
          <w:sz w:val="18"/>
        </w:rPr>
        <w:t xml:space="preserve"> </w:t>
      </w:r>
      <w:r>
        <w:rPr>
          <w:i/>
          <w:sz w:val="18"/>
        </w:rPr>
        <w:t>Visual</w:t>
      </w:r>
      <w:r>
        <w:rPr>
          <w:i/>
          <w:spacing w:val="-2"/>
          <w:sz w:val="18"/>
        </w:rPr>
        <w:t xml:space="preserve"> </w:t>
      </w:r>
      <w:r>
        <w:rPr>
          <w:i/>
          <w:sz w:val="18"/>
        </w:rPr>
        <w:t>language</w:t>
      </w:r>
      <w:r>
        <w:rPr>
          <w:i/>
          <w:spacing w:val="-4"/>
          <w:sz w:val="18"/>
        </w:rPr>
        <w:t xml:space="preserve"> </w:t>
      </w:r>
      <w:r>
        <w:rPr>
          <w:i/>
          <w:sz w:val="18"/>
        </w:rPr>
        <w:t>of</w:t>
      </w:r>
      <w:r>
        <w:rPr>
          <w:i/>
          <w:spacing w:val="-3"/>
          <w:sz w:val="18"/>
        </w:rPr>
        <w:t xml:space="preserve"> </w:t>
      </w:r>
      <w:r>
        <w:rPr>
          <w:i/>
          <w:sz w:val="18"/>
        </w:rPr>
        <w:t>Comics</w:t>
      </w:r>
      <w:r>
        <w:rPr>
          <w:sz w:val="18"/>
        </w:rPr>
        <w:t>,</w:t>
      </w:r>
      <w:r>
        <w:rPr>
          <w:spacing w:val="-4"/>
          <w:sz w:val="18"/>
        </w:rPr>
        <w:t xml:space="preserve"> </w:t>
      </w:r>
      <w:r>
        <w:rPr>
          <w:spacing w:val="-2"/>
          <w:sz w:val="18"/>
        </w:rPr>
        <w:t>pp.70.</w:t>
      </w:r>
    </w:p>
    <w:p w14:paraId="3827A438" w14:textId="77777777" w:rsidR="00D979BD" w:rsidRDefault="00D979BD">
      <w:pPr>
        <w:pStyle w:val="BodyText"/>
        <w:rPr>
          <w:sz w:val="18"/>
        </w:rPr>
      </w:pPr>
    </w:p>
    <w:p w14:paraId="63D3BEB3" w14:textId="77777777" w:rsidR="00D979BD" w:rsidRDefault="00D979BD">
      <w:pPr>
        <w:pStyle w:val="BodyText"/>
        <w:rPr>
          <w:sz w:val="18"/>
        </w:rPr>
      </w:pPr>
    </w:p>
    <w:p w14:paraId="4D47C85F" w14:textId="77777777" w:rsidR="00D979BD" w:rsidRDefault="00D979BD">
      <w:pPr>
        <w:pStyle w:val="BodyText"/>
        <w:spacing w:before="97"/>
        <w:rPr>
          <w:sz w:val="18"/>
        </w:rPr>
      </w:pPr>
    </w:p>
    <w:p w14:paraId="55DEBB34" w14:textId="77777777" w:rsidR="00D979BD" w:rsidRDefault="00BA6905">
      <w:pPr>
        <w:pStyle w:val="BodyText"/>
        <w:spacing w:line="477" w:lineRule="auto"/>
        <w:ind w:left="620" w:right="918" w:firstLine="719"/>
      </w:pPr>
      <w:r>
        <w:t>Keen</w:t>
      </w:r>
      <w:r>
        <w:rPr>
          <w:spacing w:val="-3"/>
        </w:rPr>
        <w:t xml:space="preserve"> </w:t>
      </w:r>
      <w:r>
        <w:t>(2020)</w:t>
      </w:r>
      <w:r>
        <w:rPr>
          <w:spacing w:val="-4"/>
        </w:rPr>
        <w:t xml:space="preserve"> </w:t>
      </w:r>
      <w:r>
        <w:t>helped</w:t>
      </w:r>
      <w:r>
        <w:rPr>
          <w:spacing w:val="-5"/>
        </w:rPr>
        <w:t xml:space="preserve"> </w:t>
      </w:r>
      <w:r>
        <w:t>me</w:t>
      </w:r>
      <w:r>
        <w:rPr>
          <w:spacing w:val="-5"/>
        </w:rPr>
        <w:t xml:space="preserve"> </w:t>
      </w:r>
      <w:r>
        <w:t>to</w:t>
      </w:r>
      <w:r>
        <w:rPr>
          <w:spacing w:val="-3"/>
        </w:rPr>
        <w:t xml:space="preserve"> </w:t>
      </w:r>
      <w:r>
        <w:t>understand</w:t>
      </w:r>
      <w:r>
        <w:rPr>
          <w:spacing w:val="-5"/>
        </w:rPr>
        <w:t xml:space="preserve"> </w:t>
      </w:r>
      <w:r>
        <w:t>the</w:t>
      </w:r>
      <w:r>
        <w:rPr>
          <w:spacing w:val="-5"/>
        </w:rPr>
        <w:t xml:space="preserve"> </w:t>
      </w:r>
      <w:r>
        <w:t>mechanics</w:t>
      </w:r>
      <w:r>
        <w:rPr>
          <w:spacing w:val="-2"/>
        </w:rPr>
        <w:t xml:space="preserve"> </w:t>
      </w:r>
      <w:r>
        <w:t>of</w:t>
      </w:r>
      <w:r>
        <w:rPr>
          <w:spacing w:val="-4"/>
        </w:rPr>
        <w:t xml:space="preserve"> </w:t>
      </w:r>
      <w:r>
        <w:t>narrative</w:t>
      </w:r>
      <w:r>
        <w:rPr>
          <w:spacing w:val="-3"/>
        </w:rPr>
        <w:t xml:space="preserve"> </w:t>
      </w:r>
      <w:r>
        <w:t>empathy, specifically the importance of the author-reader connection:</w:t>
      </w:r>
    </w:p>
    <w:p w14:paraId="5CC099CC" w14:textId="77777777" w:rsidR="00D979BD" w:rsidRDefault="00BA6905">
      <w:pPr>
        <w:spacing w:before="4" w:line="480" w:lineRule="auto"/>
        <w:ind w:left="620" w:right="857" w:firstLine="719"/>
      </w:pPr>
      <w:r>
        <w:rPr>
          <w:i/>
        </w:rPr>
        <w:t>“Narrative empathy is the sharing of feeling and perspective-taking induced by reading, viewing, hearing, or imagining narratives of another’s situation and condition. Narrative</w:t>
      </w:r>
      <w:r>
        <w:rPr>
          <w:i/>
          <w:spacing w:val="-4"/>
        </w:rPr>
        <w:t xml:space="preserve"> </w:t>
      </w:r>
      <w:r>
        <w:rPr>
          <w:i/>
        </w:rPr>
        <w:t>empathy</w:t>
      </w:r>
      <w:r>
        <w:rPr>
          <w:i/>
          <w:spacing w:val="-4"/>
        </w:rPr>
        <w:t xml:space="preserve"> </w:t>
      </w:r>
      <w:r>
        <w:rPr>
          <w:i/>
        </w:rPr>
        <w:t>plays</w:t>
      </w:r>
      <w:r>
        <w:rPr>
          <w:i/>
          <w:spacing w:val="-4"/>
        </w:rPr>
        <w:t xml:space="preserve"> </w:t>
      </w:r>
      <w:r>
        <w:rPr>
          <w:i/>
        </w:rPr>
        <w:t>a</w:t>
      </w:r>
      <w:r>
        <w:rPr>
          <w:i/>
          <w:spacing w:val="-2"/>
        </w:rPr>
        <w:t xml:space="preserve"> </w:t>
      </w:r>
      <w:r>
        <w:rPr>
          <w:i/>
        </w:rPr>
        <w:t>role</w:t>
      </w:r>
      <w:r>
        <w:rPr>
          <w:i/>
          <w:spacing w:val="-2"/>
        </w:rPr>
        <w:t xml:space="preserve"> </w:t>
      </w:r>
      <w:r>
        <w:rPr>
          <w:i/>
        </w:rPr>
        <w:t>in</w:t>
      </w:r>
      <w:r>
        <w:rPr>
          <w:i/>
          <w:spacing w:val="-4"/>
        </w:rPr>
        <w:t xml:space="preserve"> </w:t>
      </w:r>
      <w:r>
        <w:rPr>
          <w:i/>
        </w:rPr>
        <w:t>the</w:t>
      </w:r>
      <w:r>
        <w:rPr>
          <w:i/>
          <w:spacing w:val="-2"/>
        </w:rPr>
        <w:t xml:space="preserve"> </w:t>
      </w:r>
      <w:r>
        <w:rPr>
          <w:i/>
        </w:rPr>
        <w:t>aesthetics</w:t>
      </w:r>
      <w:r>
        <w:rPr>
          <w:i/>
          <w:spacing w:val="-1"/>
        </w:rPr>
        <w:t xml:space="preserve"> </w:t>
      </w:r>
      <w:r>
        <w:rPr>
          <w:i/>
        </w:rPr>
        <w:t>of</w:t>
      </w:r>
      <w:r>
        <w:rPr>
          <w:i/>
          <w:spacing w:val="-3"/>
        </w:rPr>
        <w:t xml:space="preserve"> </w:t>
      </w:r>
      <w:r>
        <w:rPr>
          <w:i/>
        </w:rPr>
        <w:t>production</w:t>
      </w:r>
      <w:r>
        <w:rPr>
          <w:i/>
          <w:spacing w:val="-2"/>
        </w:rPr>
        <w:t xml:space="preserve"> </w:t>
      </w:r>
      <w:r>
        <w:rPr>
          <w:i/>
        </w:rPr>
        <w:t>when</w:t>
      </w:r>
      <w:r>
        <w:rPr>
          <w:i/>
          <w:spacing w:val="-2"/>
        </w:rPr>
        <w:t xml:space="preserve"> </w:t>
      </w:r>
      <w:r>
        <w:rPr>
          <w:i/>
        </w:rPr>
        <w:t>authors</w:t>
      </w:r>
      <w:r>
        <w:rPr>
          <w:i/>
          <w:spacing w:val="-1"/>
        </w:rPr>
        <w:t xml:space="preserve"> </w:t>
      </w:r>
      <w:r>
        <w:rPr>
          <w:i/>
        </w:rPr>
        <w:t>experience</w:t>
      </w:r>
      <w:r>
        <w:rPr>
          <w:i/>
          <w:spacing w:val="-4"/>
        </w:rPr>
        <w:t xml:space="preserve"> </w:t>
      </w:r>
      <w:r>
        <w:rPr>
          <w:i/>
        </w:rPr>
        <w:t>it,</w:t>
      </w:r>
      <w:r>
        <w:rPr>
          <w:i/>
          <w:spacing w:val="-3"/>
        </w:rPr>
        <w:t xml:space="preserve"> </w:t>
      </w:r>
      <w:r>
        <w:rPr>
          <w:i/>
        </w:rPr>
        <w:t xml:space="preserve">in mental simulation during reading, in the aesthetics of reception when readers experience it, and in the narrative poetics of texts when formal strategies invite it. Narrative empathy overarches narratological categories, involving actants, narrative situation, matters of pace and duration, and story world features such as settings…” </w:t>
      </w:r>
      <w:r>
        <w:t>(p. 820).</w:t>
      </w:r>
    </w:p>
    <w:p w14:paraId="63D91421" w14:textId="77777777" w:rsidR="00D979BD" w:rsidRDefault="00BA6905">
      <w:pPr>
        <w:pStyle w:val="BodyText"/>
        <w:spacing w:before="2" w:line="480" w:lineRule="auto"/>
        <w:ind w:left="620" w:right="857" w:firstLine="719"/>
      </w:pPr>
      <w:r>
        <w:t>She</w:t>
      </w:r>
      <w:r>
        <w:rPr>
          <w:spacing w:val="-3"/>
        </w:rPr>
        <w:t xml:space="preserve"> </w:t>
      </w:r>
      <w:r>
        <w:t>calls</w:t>
      </w:r>
      <w:r>
        <w:rPr>
          <w:spacing w:val="-2"/>
        </w:rPr>
        <w:t xml:space="preserve"> </w:t>
      </w:r>
      <w:r>
        <w:t>this</w:t>
      </w:r>
      <w:r>
        <w:rPr>
          <w:spacing w:val="-5"/>
        </w:rPr>
        <w:t xml:space="preserve"> </w:t>
      </w:r>
      <w:r>
        <w:t>connection</w:t>
      </w:r>
      <w:r>
        <w:rPr>
          <w:spacing w:val="-5"/>
        </w:rPr>
        <w:t xml:space="preserve"> </w:t>
      </w:r>
      <w:r>
        <w:t>imaginative</w:t>
      </w:r>
      <w:r>
        <w:rPr>
          <w:spacing w:val="-5"/>
        </w:rPr>
        <w:t xml:space="preserve"> </w:t>
      </w:r>
      <w:r>
        <w:t>collaboration,</w:t>
      </w:r>
      <w:r>
        <w:rPr>
          <w:spacing w:val="-2"/>
        </w:rPr>
        <w:t xml:space="preserve"> </w:t>
      </w:r>
      <w:r>
        <w:t>where</w:t>
      </w:r>
      <w:r>
        <w:rPr>
          <w:spacing w:val="-5"/>
        </w:rPr>
        <w:t xml:space="preserve"> </w:t>
      </w:r>
      <w:r>
        <w:t>author-reader</w:t>
      </w:r>
      <w:r>
        <w:rPr>
          <w:spacing w:val="-6"/>
        </w:rPr>
        <w:t xml:space="preserve"> </w:t>
      </w:r>
      <w:r>
        <w:t>work</w:t>
      </w:r>
      <w:r>
        <w:rPr>
          <w:spacing w:val="-2"/>
        </w:rPr>
        <w:t xml:space="preserve"> </w:t>
      </w:r>
      <w:r>
        <w:t>as</w:t>
      </w:r>
      <w:r>
        <w:rPr>
          <w:spacing w:val="-5"/>
        </w:rPr>
        <w:t xml:space="preserve"> </w:t>
      </w:r>
      <w:r>
        <w:t xml:space="preserve">one to produce the narration, thus the empathic connection occurs. </w:t>
      </w:r>
      <w:r>
        <w:t>Although, Keen also highlights that empathic inaccuracy may occur, meaning that even though the author may succeed in that connection, there is no way to know whether the reader will empathise or respond in the way the author intends:</w:t>
      </w:r>
    </w:p>
    <w:p w14:paraId="19E61AD8" w14:textId="77777777" w:rsidR="00D979BD" w:rsidRDefault="00D979BD">
      <w:pPr>
        <w:spacing w:line="480" w:lineRule="auto"/>
        <w:sectPr w:rsidR="00D979BD">
          <w:pgSz w:w="11910" w:h="16840"/>
          <w:pgMar w:top="1860" w:right="620" w:bottom="940" w:left="820" w:header="0" w:footer="751" w:gutter="0"/>
          <w:cols w:space="720"/>
        </w:sectPr>
      </w:pPr>
    </w:p>
    <w:p w14:paraId="2BA096AE" w14:textId="77777777" w:rsidR="00D979BD" w:rsidRDefault="00BA6905">
      <w:pPr>
        <w:spacing w:before="64" w:line="480" w:lineRule="auto"/>
        <w:ind w:left="620" w:right="812" w:firstLine="719"/>
      </w:pPr>
      <w:r>
        <w:rPr>
          <w:i/>
        </w:rPr>
        <w:lastRenderedPageBreak/>
        <w:t>“A</w:t>
      </w:r>
      <w:r>
        <w:rPr>
          <w:i/>
          <w:spacing w:val="-2"/>
        </w:rPr>
        <w:t xml:space="preserve"> </w:t>
      </w:r>
      <w:r>
        <w:rPr>
          <w:i/>
        </w:rPr>
        <w:t>reader</w:t>
      </w:r>
      <w:r>
        <w:rPr>
          <w:i/>
          <w:spacing w:val="-1"/>
        </w:rPr>
        <w:t xml:space="preserve"> </w:t>
      </w:r>
      <w:r>
        <w:rPr>
          <w:i/>
        </w:rPr>
        <w:t>persuaded</w:t>
      </w:r>
      <w:r>
        <w:rPr>
          <w:i/>
          <w:spacing w:val="-4"/>
        </w:rPr>
        <w:t xml:space="preserve"> </w:t>
      </w:r>
      <w:r>
        <w:rPr>
          <w:i/>
        </w:rPr>
        <w:t>that</w:t>
      </w:r>
      <w:r>
        <w:rPr>
          <w:i/>
          <w:spacing w:val="-3"/>
        </w:rPr>
        <w:t xml:space="preserve"> </w:t>
      </w:r>
      <w:r>
        <w:rPr>
          <w:i/>
        </w:rPr>
        <w:t>she</w:t>
      </w:r>
      <w:r>
        <w:rPr>
          <w:i/>
          <w:spacing w:val="-2"/>
        </w:rPr>
        <w:t xml:space="preserve"> </w:t>
      </w:r>
      <w:r>
        <w:rPr>
          <w:i/>
        </w:rPr>
        <w:t>has</w:t>
      </w:r>
      <w:r>
        <w:rPr>
          <w:i/>
          <w:spacing w:val="-6"/>
        </w:rPr>
        <w:t xml:space="preserve"> </w:t>
      </w:r>
      <w:r>
        <w:rPr>
          <w:i/>
        </w:rPr>
        <w:t>felt with</w:t>
      </w:r>
      <w:r>
        <w:rPr>
          <w:i/>
          <w:spacing w:val="-4"/>
        </w:rPr>
        <w:t xml:space="preserve"> </w:t>
      </w:r>
      <w:r>
        <w:rPr>
          <w:i/>
        </w:rPr>
        <w:t>a</w:t>
      </w:r>
      <w:r>
        <w:rPr>
          <w:i/>
          <w:spacing w:val="-4"/>
        </w:rPr>
        <w:t xml:space="preserve"> </w:t>
      </w:r>
      <w:r>
        <w:rPr>
          <w:i/>
        </w:rPr>
        <w:t>fictional</w:t>
      </w:r>
      <w:r>
        <w:rPr>
          <w:i/>
          <w:spacing w:val="-2"/>
        </w:rPr>
        <w:t xml:space="preserve"> </w:t>
      </w:r>
      <w:r>
        <w:rPr>
          <w:i/>
        </w:rPr>
        <w:t>character</w:t>
      </w:r>
      <w:r>
        <w:rPr>
          <w:i/>
          <w:spacing w:val="-3"/>
        </w:rPr>
        <w:t xml:space="preserve"> </w:t>
      </w:r>
      <w:r>
        <w:rPr>
          <w:i/>
        </w:rPr>
        <w:t>may</w:t>
      </w:r>
      <w:r>
        <w:rPr>
          <w:i/>
          <w:spacing w:val="-4"/>
        </w:rPr>
        <w:t xml:space="preserve"> </w:t>
      </w:r>
      <w:r>
        <w:rPr>
          <w:i/>
        </w:rPr>
        <w:t>defy</w:t>
      </w:r>
      <w:r>
        <w:rPr>
          <w:i/>
          <w:spacing w:val="-4"/>
        </w:rPr>
        <w:t xml:space="preserve"> </w:t>
      </w:r>
      <w:r>
        <w:rPr>
          <w:i/>
        </w:rPr>
        <w:t>the</w:t>
      </w:r>
      <w:r>
        <w:rPr>
          <w:i/>
          <w:spacing w:val="-2"/>
        </w:rPr>
        <w:t xml:space="preserve"> </w:t>
      </w:r>
      <w:r>
        <w:rPr>
          <w:i/>
        </w:rPr>
        <w:t>stated</w:t>
      </w:r>
      <w:r>
        <w:rPr>
          <w:i/>
          <w:spacing w:val="-2"/>
        </w:rPr>
        <w:t xml:space="preserve"> </w:t>
      </w:r>
      <w:r>
        <w:rPr>
          <w:i/>
        </w:rPr>
        <w:t xml:space="preserve">or implicit intentions of an author…Empathetic inaccuracy, to craft a hypothesis out of this circumstance, may then contribute to a strong sense that the author’s perspective is simply wrong” </w:t>
      </w:r>
      <w:r>
        <w:t>(Keen, 2007, pp.139-40).</w:t>
      </w:r>
    </w:p>
    <w:p w14:paraId="4AC14C41" w14:textId="77777777" w:rsidR="00D979BD" w:rsidRDefault="00BA6905">
      <w:pPr>
        <w:pStyle w:val="BodyText"/>
        <w:spacing w:line="480" w:lineRule="auto"/>
        <w:ind w:left="620" w:right="878" w:firstLine="719"/>
      </w:pPr>
      <w:r>
        <w:t>This was one of my concerns of the comic for a time; I was afraid that people would judge me and not believe me. I was concerned about the impact it would have on me after the energy, time, and pain it had cost me to put everything down on paper. Even though I knew it was</w:t>
      </w:r>
      <w:r>
        <w:rPr>
          <w:spacing w:val="-2"/>
        </w:rPr>
        <w:t xml:space="preserve"> </w:t>
      </w:r>
      <w:r>
        <w:t>for a</w:t>
      </w:r>
      <w:r>
        <w:rPr>
          <w:spacing w:val="-2"/>
        </w:rPr>
        <w:t xml:space="preserve"> </w:t>
      </w:r>
      <w:r>
        <w:t>good</w:t>
      </w:r>
      <w:r>
        <w:rPr>
          <w:spacing w:val="-2"/>
        </w:rPr>
        <w:t xml:space="preserve"> </w:t>
      </w:r>
      <w:r>
        <w:t>cause, and</w:t>
      </w:r>
      <w:r>
        <w:rPr>
          <w:spacing w:val="-2"/>
        </w:rPr>
        <w:t xml:space="preserve"> </w:t>
      </w:r>
      <w:r>
        <w:t>in</w:t>
      </w:r>
      <w:r>
        <w:rPr>
          <w:spacing w:val="-2"/>
        </w:rPr>
        <w:t xml:space="preserve"> </w:t>
      </w:r>
      <w:r>
        <w:t>fact</w:t>
      </w:r>
      <w:r>
        <w:rPr>
          <w:spacing w:val="-1"/>
        </w:rPr>
        <w:t xml:space="preserve"> </w:t>
      </w:r>
      <w:r>
        <w:t>a necessity as</w:t>
      </w:r>
      <w:r>
        <w:rPr>
          <w:spacing w:val="-2"/>
        </w:rPr>
        <w:t xml:space="preserve"> </w:t>
      </w:r>
      <w:r>
        <w:t>I</w:t>
      </w:r>
      <w:r>
        <w:rPr>
          <w:spacing w:val="-1"/>
        </w:rPr>
        <w:t xml:space="preserve"> </w:t>
      </w:r>
      <w:r>
        <w:t>believe there</w:t>
      </w:r>
      <w:r>
        <w:rPr>
          <w:spacing w:val="-2"/>
        </w:rPr>
        <w:t xml:space="preserve"> </w:t>
      </w:r>
      <w:r>
        <w:t>should be a</w:t>
      </w:r>
      <w:r>
        <w:rPr>
          <w:spacing w:val="-2"/>
        </w:rPr>
        <w:t xml:space="preserve"> </w:t>
      </w:r>
      <w:r>
        <w:t>range of voices</w:t>
      </w:r>
      <w:r>
        <w:rPr>
          <w:spacing w:val="-3"/>
        </w:rPr>
        <w:t xml:space="preserve"> </w:t>
      </w:r>
      <w:r>
        <w:t>within</w:t>
      </w:r>
      <w:r>
        <w:rPr>
          <w:spacing w:val="-3"/>
        </w:rPr>
        <w:t xml:space="preserve"> </w:t>
      </w:r>
      <w:r>
        <w:t>academia</w:t>
      </w:r>
      <w:r>
        <w:rPr>
          <w:spacing w:val="-3"/>
        </w:rPr>
        <w:t xml:space="preserve"> </w:t>
      </w:r>
      <w:r>
        <w:t>and</w:t>
      </w:r>
      <w:r>
        <w:rPr>
          <w:spacing w:val="-3"/>
        </w:rPr>
        <w:t xml:space="preserve"> </w:t>
      </w:r>
      <w:r>
        <w:t>about</w:t>
      </w:r>
      <w:r>
        <w:rPr>
          <w:spacing w:val="-4"/>
        </w:rPr>
        <w:t xml:space="preserve"> </w:t>
      </w:r>
      <w:r>
        <w:t>personal</w:t>
      </w:r>
      <w:r>
        <w:rPr>
          <w:spacing w:val="-6"/>
        </w:rPr>
        <w:t xml:space="preserve"> </w:t>
      </w:r>
      <w:r>
        <w:t>matters</w:t>
      </w:r>
      <w:r>
        <w:rPr>
          <w:spacing w:val="-2"/>
        </w:rPr>
        <w:t xml:space="preserve"> </w:t>
      </w:r>
      <w:r>
        <w:t>regarding</w:t>
      </w:r>
      <w:r>
        <w:rPr>
          <w:spacing w:val="-3"/>
        </w:rPr>
        <w:t xml:space="preserve"> </w:t>
      </w:r>
      <w:r>
        <w:t>such</w:t>
      </w:r>
      <w:r>
        <w:rPr>
          <w:spacing w:val="-5"/>
        </w:rPr>
        <w:t xml:space="preserve"> </w:t>
      </w:r>
      <w:r>
        <w:t>things</w:t>
      </w:r>
      <w:r>
        <w:rPr>
          <w:spacing w:val="-7"/>
        </w:rPr>
        <w:t xml:space="preserve"> </w:t>
      </w:r>
      <w:r>
        <w:t>as</w:t>
      </w:r>
      <w:r>
        <w:rPr>
          <w:spacing w:val="-3"/>
        </w:rPr>
        <w:t xml:space="preserve"> </w:t>
      </w:r>
      <w:r>
        <w:t>autistic</w:t>
      </w:r>
      <w:r>
        <w:rPr>
          <w:spacing w:val="-2"/>
        </w:rPr>
        <w:t xml:space="preserve"> </w:t>
      </w:r>
      <w:r>
        <w:t xml:space="preserve">women issues, it filled me </w:t>
      </w:r>
      <w:r>
        <w:t>with dread for a long time. Then I finally decided to use a pseudonym to protect myself, and I knew that this way I could work in peace and not have to worry as much about any hate.</w:t>
      </w:r>
    </w:p>
    <w:p w14:paraId="7497388B" w14:textId="77777777" w:rsidR="00D979BD" w:rsidRDefault="00BA6905">
      <w:pPr>
        <w:pStyle w:val="BodyText"/>
        <w:spacing w:before="1" w:line="480" w:lineRule="auto"/>
        <w:ind w:left="620" w:right="829" w:firstLine="719"/>
      </w:pPr>
      <w:r>
        <w:t>Keen (2020) is one of the main influences on my work, not just in designing the</w:t>
      </w:r>
      <w:r>
        <w:rPr>
          <w:spacing w:val="40"/>
        </w:rPr>
        <w:t xml:space="preserve"> </w:t>
      </w:r>
      <w:r>
        <w:t>comic in a way which fulfils the reader-author connection, but also because of the empathic stigma which surrounds autism itself (Bollen, 2023a). Empathy has become a major interest of</w:t>
      </w:r>
      <w:r>
        <w:rPr>
          <w:spacing w:val="-2"/>
        </w:rPr>
        <w:t xml:space="preserve"> </w:t>
      </w:r>
      <w:r>
        <w:t>mine, not</w:t>
      </w:r>
      <w:r>
        <w:rPr>
          <w:spacing w:val="-2"/>
        </w:rPr>
        <w:t xml:space="preserve"> </w:t>
      </w:r>
      <w:r>
        <w:t>just in</w:t>
      </w:r>
      <w:r>
        <w:rPr>
          <w:spacing w:val="-3"/>
        </w:rPr>
        <w:t xml:space="preserve"> </w:t>
      </w:r>
      <w:r>
        <w:t>the</w:t>
      </w:r>
      <w:r>
        <w:rPr>
          <w:spacing w:val="-3"/>
        </w:rPr>
        <w:t xml:space="preserve"> </w:t>
      </w:r>
      <w:r>
        <w:t>connection</w:t>
      </w:r>
      <w:r>
        <w:rPr>
          <w:spacing w:val="-1"/>
        </w:rPr>
        <w:t xml:space="preserve"> </w:t>
      </w:r>
      <w:r>
        <w:t>between</w:t>
      </w:r>
      <w:r>
        <w:rPr>
          <w:spacing w:val="-5"/>
        </w:rPr>
        <w:t xml:space="preserve"> </w:t>
      </w:r>
      <w:r>
        <w:t>media</w:t>
      </w:r>
      <w:r>
        <w:rPr>
          <w:spacing w:val="-3"/>
        </w:rPr>
        <w:t xml:space="preserve"> </w:t>
      </w:r>
      <w:r>
        <w:t>and</w:t>
      </w:r>
      <w:r>
        <w:rPr>
          <w:spacing w:val="-1"/>
        </w:rPr>
        <w:t xml:space="preserve"> </w:t>
      </w:r>
      <w:r>
        <w:t>the</w:t>
      </w:r>
      <w:r>
        <w:rPr>
          <w:spacing w:val="-3"/>
        </w:rPr>
        <w:t xml:space="preserve"> </w:t>
      </w:r>
      <w:r>
        <w:t>viewer,</w:t>
      </w:r>
      <w:r>
        <w:rPr>
          <w:spacing w:val="-1"/>
        </w:rPr>
        <w:t xml:space="preserve"> </w:t>
      </w:r>
      <w:r>
        <w:t>but</w:t>
      </w:r>
      <w:r>
        <w:rPr>
          <w:spacing w:val="-2"/>
        </w:rPr>
        <w:t xml:space="preserve"> </w:t>
      </w:r>
      <w:r>
        <w:t>also</w:t>
      </w:r>
      <w:r>
        <w:rPr>
          <w:spacing w:val="-3"/>
        </w:rPr>
        <w:t xml:space="preserve"> </w:t>
      </w:r>
      <w:r>
        <w:t>how</w:t>
      </w:r>
      <w:r>
        <w:rPr>
          <w:spacing w:val="-1"/>
        </w:rPr>
        <w:t xml:space="preserve"> </w:t>
      </w:r>
      <w:r>
        <w:t>empathy</w:t>
      </w:r>
      <w:r>
        <w:rPr>
          <w:spacing w:val="-1"/>
        </w:rPr>
        <w:t xml:space="preserve"> </w:t>
      </w:r>
      <w:r>
        <w:t>can be shown, received, and interpreted. Alongside Milton’s (2017) views on double-empathy, and Richardson’s (2013) views on bodily reactions to narrative through the reading and writing of it, I argue empathy in autistic people to be more th</w:t>
      </w:r>
      <w:r>
        <w:t>an what the stigma wants</w:t>
      </w:r>
      <w:r>
        <w:rPr>
          <w:spacing w:val="40"/>
        </w:rPr>
        <w:t xml:space="preserve"> </w:t>
      </w:r>
      <w:r>
        <w:t>society</w:t>
      </w:r>
      <w:r>
        <w:rPr>
          <w:spacing w:val="-3"/>
        </w:rPr>
        <w:t xml:space="preserve"> </w:t>
      </w:r>
      <w:r>
        <w:t>to</w:t>
      </w:r>
      <w:r>
        <w:rPr>
          <w:spacing w:val="-2"/>
        </w:rPr>
        <w:t xml:space="preserve"> </w:t>
      </w:r>
      <w:r>
        <w:t>believe,</w:t>
      </w:r>
      <w:r>
        <w:rPr>
          <w:spacing w:val="-3"/>
        </w:rPr>
        <w:t xml:space="preserve"> </w:t>
      </w:r>
      <w:r>
        <w:t>especially</w:t>
      </w:r>
      <w:r>
        <w:rPr>
          <w:spacing w:val="-1"/>
        </w:rPr>
        <w:t xml:space="preserve"> </w:t>
      </w:r>
      <w:r>
        <w:t>as</w:t>
      </w:r>
      <w:r>
        <w:rPr>
          <w:spacing w:val="-2"/>
        </w:rPr>
        <w:t xml:space="preserve"> </w:t>
      </w:r>
      <w:r>
        <w:t>studies</w:t>
      </w:r>
      <w:r>
        <w:rPr>
          <w:spacing w:val="-4"/>
        </w:rPr>
        <w:t xml:space="preserve"> </w:t>
      </w:r>
      <w:r>
        <w:t>of</w:t>
      </w:r>
      <w:r>
        <w:rPr>
          <w:spacing w:val="-3"/>
        </w:rPr>
        <w:t xml:space="preserve"> </w:t>
      </w:r>
      <w:r>
        <w:t>empathy</w:t>
      </w:r>
      <w:r>
        <w:rPr>
          <w:spacing w:val="-1"/>
        </w:rPr>
        <w:t xml:space="preserve"> </w:t>
      </w:r>
      <w:r>
        <w:t>have</w:t>
      </w:r>
      <w:r>
        <w:rPr>
          <w:spacing w:val="-4"/>
        </w:rPr>
        <w:t xml:space="preserve"> </w:t>
      </w:r>
      <w:r>
        <w:t>recently</w:t>
      </w:r>
      <w:r>
        <w:rPr>
          <w:spacing w:val="-1"/>
        </w:rPr>
        <w:t xml:space="preserve"> </w:t>
      </w:r>
      <w:r>
        <w:t>been</w:t>
      </w:r>
      <w:r>
        <w:rPr>
          <w:spacing w:val="-4"/>
        </w:rPr>
        <w:t xml:space="preserve"> </w:t>
      </w:r>
      <w:r>
        <w:t>found</w:t>
      </w:r>
      <w:r>
        <w:rPr>
          <w:spacing w:val="-2"/>
        </w:rPr>
        <w:t xml:space="preserve"> </w:t>
      </w:r>
      <w:r>
        <w:t>to</w:t>
      </w:r>
      <w:r>
        <w:rPr>
          <w:spacing w:val="-4"/>
        </w:rPr>
        <w:t xml:space="preserve"> </w:t>
      </w:r>
      <w:r>
        <w:t>be</w:t>
      </w:r>
      <w:r>
        <w:rPr>
          <w:spacing w:val="-2"/>
        </w:rPr>
        <w:t xml:space="preserve"> </w:t>
      </w:r>
      <w:r>
        <w:t>confused in identifying the definition of empathy within the area of autism (Bollen, 2023b). Research should extend upon the papers that I have found</w:t>
      </w:r>
      <w:r>
        <w:rPr>
          <w:spacing w:val="-1"/>
        </w:rPr>
        <w:t xml:space="preserve"> </w:t>
      </w:r>
      <w:r>
        <w:t>to fully explore this further, as the empathy stigma is a damaging one to the autistic community in the form of neurotypical gatekeeping (Bollen, 2023a).</w:t>
      </w:r>
    </w:p>
    <w:p w14:paraId="68613204" w14:textId="77777777" w:rsidR="00D979BD" w:rsidRDefault="00D979BD">
      <w:pPr>
        <w:spacing w:line="480" w:lineRule="auto"/>
        <w:sectPr w:rsidR="00D979BD">
          <w:pgSz w:w="11910" w:h="16840"/>
          <w:pgMar w:top="1360" w:right="620" w:bottom="940" w:left="820" w:header="0" w:footer="751" w:gutter="0"/>
          <w:cols w:space="720"/>
        </w:sectPr>
      </w:pPr>
    </w:p>
    <w:p w14:paraId="73C8B7AA" w14:textId="77777777" w:rsidR="00D979BD" w:rsidRDefault="00BA6905">
      <w:pPr>
        <w:pStyle w:val="Heading2"/>
        <w:numPr>
          <w:ilvl w:val="1"/>
          <w:numId w:val="12"/>
        </w:numPr>
        <w:tabs>
          <w:tab w:val="left" w:pos="1895"/>
        </w:tabs>
        <w:spacing w:before="21"/>
        <w:ind w:left="1895" w:hanging="555"/>
        <w:rPr>
          <w:rFonts w:ascii="Calibri Light"/>
          <w:color w:val="2E5395"/>
        </w:rPr>
      </w:pPr>
      <w:bookmarkStart w:id="60" w:name="_bookmark60"/>
      <w:bookmarkEnd w:id="60"/>
      <w:r>
        <w:rPr>
          <w:rFonts w:ascii="Calibri Light"/>
          <w:color w:val="2E5395"/>
        </w:rPr>
        <w:lastRenderedPageBreak/>
        <w:t>Part</w:t>
      </w:r>
      <w:r>
        <w:rPr>
          <w:rFonts w:ascii="Calibri Light"/>
          <w:color w:val="2E5395"/>
          <w:spacing w:val="-4"/>
        </w:rPr>
        <w:t xml:space="preserve"> </w:t>
      </w:r>
      <w:r>
        <w:rPr>
          <w:rFonts w:ascii="Calibri Light"/>
          <w:color w:val="2E5395"/>
        </w:rPr>
        <w:t>Two:</w:t>
      </w:r>
      <w:r>
        <w:rPr>
          <w:rFonts w:ascii="Calibri Light"/>
          <w:color w:val="2E5395"/>
          <w:spacing w:val="-4"/>
        </w:rPr>
        <w:t xml:space="preserve"> </w:t>
      </w:r>
      <w:r>
        <w:rPr>
          <w:rFonts w:ascii="Calibri Light"/>
          <w:color w:val="2E5395"/>
        </w:rPr>
        <w:t>Comic</w:t>
      </w:r>
      <w:r>
        <w:rPr>
          <w:rFonts w:ascii="Calibri Light"/>
          <w:color w:val="2E5395"/>
          <w:spacing w:val="-4"/>
        </w:rPr>
        <w:t xml:space="preserve"> </w:t>
      </w:r>
      <w:r>
        <w:rPr>
          <w:rFonts w:ascii="Calibri Light"/>
          <w:color w:val="2E5395"/>
          <w:spacing w:val="-2"/>
        </w:rPr>
        <w:t>Reflections</w:t>
      </w:r>
    </w:p>
    <w:p w14:paraId="763AEA64" w14:textId="77777777" w:rsidR="00D979BD" w:rsidRDefault="00D979BD">
      <w:pPr>
        <w:pStyle w:val="BodyText"/>
        <w:spacing w:before="3"/>
        <w:rPr>
          <w:rFonts w:ascii="Calibri Light"/>
          <w:sz w:val="28"/>
        </w:rPr>
      </w:pPr>
    </w:p>
    <w:p w14:paraId="4D3F056C" w14:textId="36458B0B" w:rsidR="00D979BD" w:rsidRDefault="00BA6905">
      <w:pPr>
        <w:pStyle w:val="BodyText"/>
        <w:spacing w:before="1" w:line="480" w:lineRule="auto"/>
        <w:ind w:left="620" w:right="918" w:firstLine="719"/>
      </w:pPr>
      <w:r>
        <w:t xml:space="preserve">Here, I shall be discussing the comic in </w:t>
      </w:r>
      <w:r>
        <w:t>more detail chapter by chapter. I decided against using a storyboard. I wanted the art to flow organically and to use my memories, reflections, and emotions in the moment to form a page. By doing this I hoped to connect with the reader using Keen’s (2020) theory on reader’s empathy and through the mixture of imagery and text I hoped that imaginative collaboration (between reader and writer) would occur.</w:t>
      </w:r>
      <w:r>
        <w:rPr>
          <w:spacing w:val="-3"/>
        </w:rPr>
        <w:t xml:space="preserve"> </w:t>
      </w:r>
      <w:r>
        <w:t>By</w:t>
      </w:r>
      <w:r>
        <w:rPr>
          <w:spacing w:val="-5"/>
        </w:rPr>
        <w:t xml:space="preserve"> </w:t>
      </w:r>
      <w:r>
        <w:t>combining</w:t>
      </w:r>
      <w:r>
        <w:rPr>
          <w:spacing w:val="-3"/>
        </w:rPr>
        <w:t xml:space="preserve"> </w:t>
      </w:r>
      <w:r>
        <w:t>situational</w:t>
      </w:r>
      <w:r>
        <w:rPr>
          <w:spacing w:val="-3"/>
        </w:rPr>
        <w:t xml:space="preserve"> </w:t>
      </w:r>
      <w:r>
        <w:t>empathy</w:t>
      </w:r>
      <w:r>
        <w:rPr>
          <w:spacing w:val="-3"/>
        </w:rPr>
        <w:t xml:space="preserve"> </w:t>
      </w:r>
      <w:r>
        <w:t>and</w:t>
      </w:r>
      <w:r>
        <w:rPr>
          <w:spacing w:val="-5"/>
        </w:rPr>
        <w:t xml:space="preserve"> </w:t>
      </w:r>
      <w:r>
        <w:t>a</w:t>
      </w:r>
      <w:r>
        <w:rPr>
          <w:spacing w:val="-5"/>
        </w:rPr>
        <w:t xml:space="preserve"> </w:t>
      </w:r>
      <w:r>
        <w:t>first-person</w:t>
      </w:r>
      <w:r>
        <w:rPr>
          <w:spacing w:val="-3"/>
        </w:rPr>
        <w:t xml:space="preserve"> </w:t>
      </w:r>
      <w:r>
        <w:t>narration,</w:t>
      </w:r>
      <w:r>
        <w:rPr>
          <w:spacing w:val="-4"/>
        </w:rPr>
        <w:t xml:space="preserve"> </w:t>
      </w:r>
      <w:r>
        <w:t>Keen</w:t>
      </w:r>
      <w:r>
        <w:rPr>
          <w:spacing w:val="-3"/>
        </w:rPr>
        <w:t xml:space="preserve"> </w:t>
      </w:r>
      <w:r>
        <w:t>(2007)</w:t>
      </w:r>
      <w:r>
        <w:rPr>
          <w:spacing w:val="-2"/>
        </w:rPr>
        <w:t xml:space="preserve"> </w:t>
      </w:r>
      <w:r>
        <w:t>suggests this would increase t</w:t>
      </w:r>
      <w:r>
        <w:t>he probability of character identification and the drawing of the readers</w:t>
      </w:r>
      <w:r w:rsidR="00967240">
        <w:t>’</w:t>
      </w:r>
      <w:r>
        <w:t xml:space="preserve"> own experiences. Situational empathy is suggested to be the empathic response from the reader to the plot and circumstance of the character (Keen, 2007), thus this was an important connection for me to try and achieve in my comic, and one which I tried to accomplish without causing the reader the same stress and anxiety that I’d felt during the creative process.</w:t>
      </w:r>
    </w:p>
    <w:p w14:paraId="05BFED42" w14:textId="77777777" w:rsidR="00D979BD" w:rsidRDefault="00BA6905">
      <w:pPr>
        <w:pStyle w:val="BodyText"/>
        <w:spacing w:before="1" w:line="480" w:lineRule="auto"/>
        <w:ind w:left="620" w:right="918" w:firstLine="719"/>
      </w:pPr>
      <w:r>
        <w:t>The scratch</w:t>
      </w:r>
      <w:r>
        <w:rPr>
          <w:spacing w:val="-2"/>
        </w:rPr>
        <w:t xml:space="preserve"> </w:t>
      </w:r>
      <w:r>
        <w:t>and clawing</w:t>
      </w:r>
      <w:r>
        <w:rPr>
          <w:spacing w:val="-2"/>
        </w:rPr>
        <w:t xml:space="preserve"> </w:t>
      </w:r>
      <w:r>
        <w:t xml:space="preserve">of discomfort while pursuing the </w:t>
      </w:r>
      <w:r>
        <w:t>difficult chapters</w:t>
      </w:r>
      <w:r>
        <w:rPr>
          <w:spacing w:val="-2"/>
        </w:rPr>
        <w:t xml:space="preserve"> </w:t>
      </w:r>
      <w:r>
        <w:t>was hard to</w:t>
      </w:r>
      <w:r>
        <w:rPr>
          <w:spacing w:val="-1"/>
        </w:rPr>
        <w:t xml:space="preserve"> </w:t>
      </w:r>
      <w:r>
        <w:t>ignore</w:t>
      </w:r>
      <w:r>
        <w:rPr>
          <w:spacing w:val="-3"/>
        </w:rPr>
        <w:t xml:space="preserve"> </w:t>
      </w:r>
      <w:r>
        <w:t>at</w:t>
      </w:r>
      <w:r>
        <w:rPr>
          <w:spacing w:val="-2"/>
        </w:rPr>
        <w:t xml:space="preserve"> </w:t>
      </w:r>
      <w:r>
        <w:t>times.</w:t>
      </w:r>
      <w:r>
        <w:rPr>
          <w:spacing w:val="-2"/>
        </w:rPr>
        <w:t xml:space="preserve"> </w:t>
      </w:r>
      <w:r>
        <w:t>I</w:t>
      </w:r>
      <w:r>
        <w:rPr>
          <w:spacing w:val="-2"/>
        </w:rPr>
        <w:t xml:space="preserve"> </w:t>
      </w:r>
      <w:r>
        <w:t>spent hours sitting</w:t>
      </w:r>
      <w:r>
        <w:rPr>
          <w:spacing w:val="-1"/>
        </w:rPr>
        <w:t xml:space="preserve"> </w:t>
      </w:r>
      <w:r>
        <w:t>at</w:t>
      </w:r>
      <w:r>
        <w:rPr>
          <w:spacing w:val="-2"/>
        </w:rPr>
        <w:t xml:space="preserve"> </w:t>
      </w:r>
      <w:r>
        <w:t>my</w:t>
      </w:r>
      <w:r>
        <w:rPr>
          <w:spacing w:val="-3"/>
        </w:rPr>
        <w:t xml:space="preserve"> </w:t>
      </w:r>
      <w:r>
        <w:t>desk, pencil</w:t>
      </w:r>
      <w:r>
        <w:rPr>
          <w:spacing w:val="-1"/>
        </w:rPr>
        <w:t xml:space="preserve"> </w:t>
      </w:r>
      <w:r>
        <w:t>in</w:t>
      </w:r>
      <w:r>
        <w:rPr>
          <w:spacing w:val="-1"/>
        </w:rPr>
        <w:t xml:space="preserve"> </w:t>
      </w:r>
      <w:r>
        <w:t>hand,</w:t>
      </w:r>
      <w:r>
        <w:rPr>
          <w:spacing w:val="-2"/>
        </w:rPr>
        <w:t xml:space="preserve"> </w:t>
      </w:r>
      <w:r>
        <w:t>trying</w:t>
      </w:r>
      <w:r>
        <w:rPr>
          <w:spacing w:val="-1"/>
        </w:rPr>
        <w:t xml:space="preserve"> </w:t>
      </w:r>
      <w:r>
        <w:t>to</w:t>
      </w:r>
      <w:r>
        <w:rPr>
          <w:spacing w:val="-5"/>
        </w:rPr>
        <w:t xml:space="preserve"> </w:t>
      </w:r>
      <w:r>
        <w:t>ignore it and</w:t>
      </w:r>
      <w:r>
        <w:rPr>
          <w:spacing w:val="-3"/>
        </w:rPr>
        <w:t xml:space="preserve"> </w:t>
      </w:r>
      <w:r>
        <w:t>get something, anything, on paper. Danny Gregory of Sketchbook Skool (2022) says that something small is perfectly fine if you’re doing something every day, so, I decided to take little breaks to create anything in hopes it sparked some inspiration, and courage. I wanted to create something with impact, but how could I do that without upsetting others, and myself?</w:t>
      </w:r>
      <w:r>
        <w:rPr>
          <w:spacing w:val="-8"/>
        </w:rPr>
        <w:t xml:space="preserve"> </w:t>
      </w:r>
      <w:r>
        <w:t>In</w:t>
      </w:r>
      <w:r>
        <w:rPr>
          <w:spacing w:val="-5"/>
        </w:rPr>
        <w:t xml:space="preserve"> </w:t>
      </w:r>
      <w:r>
        <w:t>the</w:t>
      </w:r>
      <w:r>
        <w:rPr>
          <w:spacing w:val="-5"/>
        </w:rPr>
        <w:t xml:space="preserve"> </w:t>
      </w:r>
      <w:r>
        <w:t>end,</w:t>
      </w:r>
      <w:r>
        <w:rPr>
          <w:spacing w:val="-4"/>
        </w:rPr>
        <w:t xml:space="preserve"> </w:t>
      </w:r>
      <w:r>
        <w:t>I</w:t>
      </w:r>
      <w:r>
        <w:rPr>
          <w:spacing w:val="-4"/>
        </w:rPr>
        <w:t xml:space="preserve"> </w:t>
      </w:r>
      <w:r>
        <w:t>decided</w:t>
      </w:r>
      <w:r>
        <w:rPr>
          <w:spacing w:val="-3"/>
        </w:rPr>
        <w:t xml:space="preserve"> </w:t>
      </w:r>
      <w:r>
        <w:t>to</w:t>
      </w:r>
      <w:r>
        <w:rPr>
          <w:spacing w:val="-6"/>
        </w:rPr>
        <w:t xml:space="preserve"> </w:t>
      </w:r>
      <w:r>
        <w:t>include</w:t>
      </w:r>
      <w:r>
        <w:rPr>
          <w:spacing w:val="-3"/>
        </w:rPr>
        <w:t xml:space="preserve"> </w:t>
      </w:r>
      <w:r>
        <w:t>a</w:t>
      </w:r>
      <w:r>
        <w:rPr>
          <w:spacing w:val="-4"/>
        </w:rPr>
        <w:t xml:space="preserve"> </w:t>
      </w:r>
      <w:r>
        <w:t>trigger</w:t>
      </w:r>
      <w:r>
        <w:rPr>
          <w:spacing w:val="-7"/>
        </w:rPr>
        <w:t xml:space="preserve"> </w:t>
      </w:r>
      <w:r>
        <w:t>warning</w:t>
      </w:r>
      <w:r>
        <w:rPr>
          <w:spacing w:val="-3"/>
        </w:rPr>
        <w:t xml:space="preserve"> </w:t>
      </w:r>
      <w:r>
        <w:t>at</w:t>
      </w:r>
      <w:r>
        <w:rPr>
          <w:spacing w:val="-4"/>
        </w:rPr>
        <w:t xml:space="preserve"> </w:t>
      </w:r>
      <w:r>
        <w:t>the</w:t>
      </w:r>
      <w:r>
        <w:rPr>
          <w:spacing w:val="-5"/>
        </w:rPr>
        <w:t xml:space="preserve"> </w:t>
      </w:r>
      <w:r>
        <w:t>beginning.</w:t>
      </w:r>
      <w:r>
        <w:rPr>
          <w:spacing w:val="-2"/>
        </w:rPr>
        <w:t xml:space="preserve"> </w:t>
      </w:r>
      <w:r>
        <w:t>That</w:t>
      </w:r>
      <w:r>
        <w:rPr>
          <w:spacing w:val="-1"/>
        </w:rPr>
        <w:t xml:space="preserve"> </w:t>
      </w:r>
      <w:r>
        <w:t>was</w:t>
      </w:r>
      <w:r>
        <w:rPr>
          <w:spacing w:val="-5"/>
        </w:rPr>
        <w:t xml:space="preserve"> </w:t>
      </w:r>
      <w:r>
        <w:t>a</w:t>
      </w:r>
      <w:r>
        <w:rPr>
          <w:spacing w:val="-3"/>
        </w:rPr>
        <w:t xml:space="preserve"> </w:t>
      </w:r>
      <w:r>
        <w:rPr>
          <w:spacing w:val="-2"/>
        </w:rPr>
        <w:t>start.</w:t>
      </w:r>
    </w:p>
    <w:p w14:paraId="2EFDBB78" w14:textId="77777777" w:rsidR="00D979BD" w:rsidRDefault="00BA6905">
      <w:pPr>
        <w:pStyle w:val="BodyText"/>
        <w:spacing w:line="480" w:lineRule="auto"/>
        <w:ind w:left="620" w:right="857" w:firstLine="719"/>
      </w:pPr>
      <w:r>
        <w:t>There were moments where I would simply sit and procrastinate while trying to work on</w:t>
      </w:r>
      <w:r>
        <w:rPr>
          <w:spacing w:val="-2"/>
        </w:rPr>
        <w:t xml:space="preserve"> </w:t>
      </w:r>
      <w:r>
        <w:t>the</w:t>
      </w:r>
      <w:r>
        <w:rPr>
          <w:spacing w:val="-4"/>
        </w:rPr>
        <w:t xml:space="preserve"> </w:t>
      </w:r>
      <w:r>
        <w:t>manuscript</w:t>
      </w:r>
      <w:r>
        <w:rPr>
          <w:spacing w:val="-3"/>
        </w:rPr>
        <w:t xml:space="preserve"> </w:t>
      </w:r>
      <w:r>
        <w:t>or</w:t>
      </w:r>
      <w:r>
        <w:rPr>
          <w:spacing w:val="-3"/>
        </w:rPr>
        <w:t xml:space="preserve"> </w:t>
      </w:r>
      <w:r>
        <w:t>a</w:t>
      </w:r>
      <w:r>
        <w:rPr>
          <w:spacing w:val="-2"/>
        </w:rPr>
        <w:t xml:space="preserve"> </w:t>
      </w:r>
      <w:r>
        <w:t>page</w:t>
      </w:r>
      <w:r>
        <w:rPr>
          <w:spacing w:val="-2"/>
        </w:rPr>
        <w:t xml:space="preserve"> </w:t>
      </w:r>
      <w:r>
        <w:t>that was</w:t>
      </w:r>
      <w:r>
        <w:rPr>
          <w:spacing w:val="-4"/>
        </w:rPr>
        <w:t xml:space="preserve"> </w:t>
      </w:r>
      <w:r>
        <w:t>uncomfortable.</w:t>
      </w:r>
      <w:r>
        <w:rPr>
          <w:spacing w:val="-1"/>
        </w:rPr>
        <w:t xml:space="preserve"> </w:t>
      </w:r>
      <w:r>
        <w:t>Even</w:t>
      </w:r>
      <w:r>
        <w:rPr>
          <w:spacing w:val="-2"/>
        </w:rPr>
        <w:t xml:space="preserve"> </w:t>
      </w:r>
      <w:r>
        <w:t>while</w:t>
      </w:r>
      <w:r>
        <w:rPr>
          <w:spacing w:val="-2"/>
        </w:rPr>
        <w:t xml:space="preserve"> </w:t>
      </w:r>
      <w:r>
        <w:t>I</w:t>
      </w:r>
      <w:r>
        <w:rPr>
          <w:spacing w:val="-2"/>
        </w:rPr>
        <w:t xml:space="preserve"> </w:t>
      </w:r>
      <w:r>
        <w:t>was</w:t>
      </w:r>
      <w:r>
        <w:rPr>
          <w:spacing w:val="-4"/>
        </w:rPr>
        <w:t xml:space="preserve"> </w:t>
      </w:r>
      <w:r>
        <w:t>on</w:t>
      </w:r>
      <w:r>
        <w:rPr>
          <w:spacing w:val="-4"/>
        </w:rPr>
        <w:t xml:space="preserve"> </w:t>
      </w:r>
      <w:r>
        <w:t>campus</w:t>
      </w:r>
      <w:r>
        <w:rPr>
          <w:spacing w:val="-4"/>
        </w:rPr>
        <w:t xml:space="preserve"> </w:t>
      </w:r>
      <w:r>
        <w:t>(I</w:t>
      </w:r>
      <w:r>
        <w:rPr>
          <w:spacing w:val="-3"/>
        </w:rPr>
        <w:t xml:space="preserve"> </w:t>
      </w:r>
      <w:r>
        <w:t>thought a change of scenery would help) I sat for hours trying to get my fingers to type the words.</w:t>
      </w:r>
    </w:p>
    <w:p w14:paraId="570DB0CD" w14:textId="77777777" w:rsidR="00D979BD" w:rsidRDefault="00BA6905">
      <w:pPr>
        <w:pStyle w:val="BodyText"/>
        <w:spacing w:line="480" w:lineRule="auto"/>
        <w:ind w:left="620" w:right="854"/>
      </w:pPr>
      <w:r>
        <w:t>Eventually, I managed to set myself a goal and finished the difficult pages first doing little</w:t>
      </w:r>
      <w:r>
        <w:rPr>
          <w:spacing w:val="40"/>
        </w:rPr>
        <w:t xml:space="preserve"> </w:t>
      </w:r>
      <w:r>
        <w:t>and</w:t>
      </w:r>
      <w:r>
        <w:rPr>
          <w:spacing w:val="-2"/>
        </w:rPr>
        <w:t xml:space="preserve"> </w:t>
      </w:r>
      <w:r>
        <w:t>often.</w:t>
      </w:r>
      <w:r>
        <w:rPr>
          <w:spacing w:val="-3"/>
        </w:rPr>
        <w:t xml:space="preserve"> </w:t>
      </w:r>
      <w:r>
        <w:t>Keeping</w:t>
      </w:r>
      <w:r>
        <w:rPr>
          <w:spacing w:val="-2"/>
        </w:rPr>
        <w:t xml:space="preserve"> </w:t>
      </w:r>
      <w:r>
        <w:t>this</w:t>
      </w:r>
      <w:r>
        <w:rPr>
          <w:spacing w:val="-6"/>
        </w:rPr>
        <w:t xml:space="preserve"> </w:t>
      </w:r>
      <w:r>
        <w:t>mindset</w:t>
      </w:r>
      <w:r>
        <w:rPr>
          <w:spacing w:val="-3"/>
        </w:rPr>
        <w:t xml:space="preserve"> </w:t>
      </w:r>
      <w:r>
        <w:t>helped</w:t>
      </w:r>
      <w:r>
        <w:rPr>
          <w:spacing w:val="-2"/>
        </w:rPr>
        <w:t xml:space="preserve"> </w:t>
      </w:r>
      <w:r>
        <w:t>to</w:t>
      </w:r>
      <w:r>
        <w:rPr>
          <w:spacing w:val="-4"/>
        </w:rPr>
        <w:t xml:space="preserve"> </w:t>
      </w:r>
      <w:r>
        <w:t>generate</w:t>
      </w:r>
      <w:r>
        <w:rPr>
          <w:spacing w:val="-3"/>
        </w:rPr>
        <w:t xml:space="preserve"> </w:t>
      </w:r>
      <w:r>
        <w:t>motivation</w:t>
      </w:r>
      <w:r>
        <w:rPr>
          <w:spacing w:val="-2"/>
        </w:rPr>
        <w:t xml:space="preserve"> </w:t>
      </w:r>
      <w:r>
        <w:t>and</w:t>
      </w:r>
      <w:r>
        <w:rPr>
          <w:spacing w:val="-4"/>
        </w:rPr>
        <w:t xml:space="preserve"> </w:t>
      </w:r>
      <w:r>
        <w:t>keep</w:t>
      </w:r>
      <w:r>
        <w:rPr>
          <w:spacing w:val="-4"/>
        </w:rPr>
        <w:t xml:space="preserve"> </w:t>
      </w:r>
      <w:r>
        <w:t>myself</w:t>
      </w:r>
      <w:r>
        <w:rPr>
          <w:spacing w:val="-3"/>
        </w:rPr>
        <w:t xml:space="preserve"> </w:t>
      </w:r>
      <w:r>
        <w:t>on</w:t>
      </w:r>
      <w:r>
        <w:rPr>
          <w:spacing w:val="-4"/>
        </w:rPr>
        <w:t xml:space="preserve"> </w:t>
      </w:r>
      <w:r>
        <w:t>track</w:t>
      </w:r>
      <w:r>
        <w:rPr>
          <w:spacing w:val="-1"/>
        </w:rPr>
        <w:t xml:space="preserve"> </w:t>
      </w:r>
      <w:r>
        <w:t>with other parts of the comic. The decisions I made throughout the comic were to allow the</w:t>
      </w:r>
      <w:r>
        <w:rPr>
          <w:spacing w:val="40"/>
        </w:rPr>
        <w:t xml:space="preserve"> </w:t>
      </w:r>
      <w:r>
        <w:t>reader into my head. The chaotic feel of the layout, text and imagery is a representation of</w:t>
      </w:r>
    </w:p>
    <w:p w14:paraId="434489E1" w14:textId="77777777" w:rsidR="00D979BD" w:rsidRDefault="00D979BD">
      <w:pPr>
        <w:spacing w:line="480" w:lineRule="auto"/>
        <w:sectPr w:rsidR="00D979BD">
          <w:pgSz w:w="11910" w:h="16840"/>
          <w:pgMar w:top="1400" w:right="620" w:bottom="940" w:left="820" w:header="0" w:footer="751" w:gutter="0"/>
          <w:cols w:space="720"/>
        </w:sectPr>
      </w:pPr>
    </w:p>
    <w:p w14:paraId="376A5BAC" w14:textId="77777777" w:rsidR="00D979BD" w:rsidRDefault="00BA6905">
      <w:pPr>
        <w:pStyle w:val="BodyText"/>
        <w:spacing w:before="64" w:line="480" w:lineRule="auto"/>
        <w:ind w:left="620" w:right="874"/>
      </w:pPr>
      <w:r>
        <w:lastRenderedPageBreak/>
        <w:t xml:space="preserve">how my mind, an autistic mind, works and what it </w:t>
      </w:r>
      <w:r>
        <w:rPr>
          <w:i/>
        </w:rPr>
        <w:t xml:space="preserve">can </w:t>
      </w:r>
      <w:r>
        <w:t>look like. The use of bold colours, patterns,</w:t>
      </w:r>
      <w:r>
        <w:rPr>
          <w:spacing w:val="-3"/>
        </w:rPr>
        <w:t xml:space="preserve"> </w:t>
      </w:r>
      <w:r>
        <w:t>scribbles,</w:t>
      </w:r>
      <w:r>
        <w:rPr>
          <w:spacing w:val="-1"/>
        </w:rPr>
        <w:t xml:space="preserve"> </w:t>
      </w:r>
      <w:r>
        <w:t>and</w:t>
      </w:r>
      <w:r>
        <w:rPr>
          <w:spacing w:val="-4"/>
        </w:rPr>
        <w:t xml:space="preserve"> </w:t>
      </w:r>
      <w:r>
        <w:t>the</w:t>
      </w:r>
      <w:r>
        <w:rPr>
          <w:spacing w:val="-2"/>
        </w:rPr>
        <w:t xml:space="preserve"> </w:t>
      </w:r>
      <w:r>
        <w:t>lack</w:t>
      </w:r>
      <w:r>
        <w:rPr>
          <w:spacing w:val="-2"/>
        </w:rPr>
        <w:t xml:space="preserve"> </w:t>
      </w:r>
      <w:r>
        <w:t>of panels</w:t>
      </w:r>
      <w:r>
        <w:rPr>
          <w:spacing w:val="-4"/>
        </w:rPr>
        <w:t xml:space="preserve"> </w:t>
      </w:r>
      <w:r>
        <w:t>and</w:t>
      </w:r>
      <w:r>
        <w:rPr>
          <w:spacing w:val="-2"/>
        </w:rPr>
        <w:t xml:space="preserve"> </w:t>
      </w:r>
      <w:r>
        <w:t>borders</w:t>
      </w:r>
      <w:r>
        <w:rPr>
          <w:spacing w:val="-4"/>
        </w:rPr>
        <w:t xml:space="preserve"> </w:t>
      </w:r>
      <w:r>
        <w:t>demonstrates</w:t>
      </w:r>
      <w:r>
        <w:rPr>
          <w:spacing w:val="-4"/>
        </w:rPr>
        <w:t xml:space="preserve"> </w:t>
      </w:r>
      <w:r>
        <w:t>how</w:t>
      </w:r>
      <w:r>
        <w:rPr>
          <w:spacing w:val="-5"/>
        </w:rPr>
        <w:t xml:space="preserve"> </w:t>
      </w:r>
      <w:r>
        <w:t>my</w:t>
      </w:r>
      <w:r>
        <w:rPr>
          <w:spacing w:val="-4"/>
        </w:rPr>
        <w:t xml:space="preserve"> </w:t>
      </w:r>
      <w:r>
        <w:t>mind</w:t>
      </w:r>
      <w:r>
        <w:rPr>
          <w:spacing w:val="-2"/>
        </w:rPr>
        <w:t xml:space="preserve"> </w:t>
      </w:r>
      <w:r>
        <w:t>works.</w:t>
      </w:r>
      <w:r>
        <w:rPr>
          <w:spacing w:val="-3"/>
        </w:rPr>
        <w:t xml:space="preserve"> </w:t>
      </w:r>
      <w:r>
        <w:t xml:space="preserve">In my mind I feel there are no limitations to what I can do, and the chaos within it is reflected upon the page in this way. Meanwhile, outside of my brain is the problem - it encourages and demands order where there is very little. I wanted the reader to try and see my perspective and experience things alongside me and </w:t>
      </w:r>
      <w:r>
        <w:rPr>
          <w:i/>
        </w:rPr>
        <w:t xml:space="preserve">see </w:t>
      </w:r>
      <w:r>
        <w:t>what I was already living with inside my head. Thus, I was</w:t>
      </w:r>
      <w:r>
        <w:t xml:space="preserve"> determined to not have anything perfect in the comic.</w:t>
      </w:r>
    </w:p>
    <w:p w14:paraId="064BB4A6" w14:textId="77777777" w:rsidR="00D979BD" w:rsidRDefault="00D979BD">
      <w:pPr>
        <w:pStyle w:val="BodyText"/>
      </w:pPr>
    </w:p>
    <w:p w14:paraId="215DEBA5" w14:textId="77777777" w:rsidR="00D979BD" w:rsidRDefault="00D979BD">
      <w:pPr>
        <w:pStyle w:val="BodyText"/>
        <w:spacing w:before="40"/>
      </w:pPr>
    </w:p>
    <w:p w14:paraId="2B25DA48" w14:textId="77777777" w:rsidR="00D979BD" w:rsidRDefault="00BA6905">
      <w:pPr>
        <w:pStyle w:val="Heading3"/>
        <w:numPr>
          <w:ilvl w:val="2"/>
          <w:numId w:val="1"/>
        </w:numPr>
        <w:tabs>
          <w:tab w:val="left" w:pos="1999"/>
        </w:tabs>
        <w:ind w:left="1999" w:hanging="659"/>
      </w:pPr>
      <w:bookmarkStart w:id="61" w:name="_bookmark61"/>
      <w:bookmarkEnd w:id="61"/>
      <w:r>
        <w:rPr>
          <w:color w:val="1F3762"/>
        </w:rPr>
        <w:t>Front</w:t>
      </w:r>
      <w:r>
        <w:rPr>
          <w:color w:val="1F3762"/>
          <w:spacing w:val="-2"/>
        </w:rPr>
        <w:t xml:space="preserve"> </w:t>
      </w:r>
      <w:r>
        <w:rPr>
          <w:color w:val="1F3762"/>
        </w:rPr>
        <w:t>and</w:t>
      </w:r>
      <w:r>
        <w:rPr>
          <w:color w:val="1F3762"/>
          <w:spacing w:val="-2"/>
        </w:rPr>
        <w:t xml:space="preserve"> </w:t>
      </w:r>
      <w:r>
        <w:rPr>
          <w:color w:val="1F3762"/>
        </w:rPr>
        <w:t xml:space="preserve">Back </w:t>
      </w:r>
      <w:r>
        <w:rPr>
          <w:color w:val="1F3762"/>
          <w:spacing w:val="-4"/>
        </w:rPr>
        <w:t>Pages</w:t>
      </w:r>
    </w:p>
    <w:p w14:paraId="6633BE9E" w14:textId="77777777" w:rsidR="00D979BD" w:rsidRDefault="00D979BD">
      <w:pPr>
        <w:pStyle w:val="BodyText"/>
        <w:rPr>
          <w:rFonts w:ascii="Calibri Light"/>
          <w:sz w:val="24"/>
        </w:rPr>
      </w:pPr>
    </w:p>
    <w:p w14:paraId="6A2491A8" w14:textId="77777777" w:rsidR="00D979BD" w:rsidRDefault="00BA6905">
      <w:pPr>
        <w:pStyle w:val="BodyText"/>
        <w:spacing w:line="480" w:lineRule="auto"/>
        <w:ind w:left="620" w:right="918" w:firstLine="719"/>
      </w:pPr>
      <w:r>
        <w:t>For the title and end pages there is a difference between the two. Normally, a book will have a matching back cover to the front cover. However, I wanted to have a before and after to reflect the growth and change that occurred. Therefore, I used a deep red colour stripe</w:t>
      </w:r>
      <w:r>
        <w:rPr>
          <w:spacing w:val="-3"/>
        </w:rPr>
        <w:t xml:space="preserve"> </w:t>
      </w:r>
      <w:r>
        <w:t>for</w:t>
      </w:r>
      <w:r>
        <w:rPr>
          <w:spacing w:val="-2"/>
        </w:rPr>
        <w:t xml:space="preserve"> </w:t>
      </w:r>
      <w:r>
        <w:t>the</w:t>
      </w:r>
      <w:r>
        <w:rPr>
          <w:spacing w:val="-6"/>
        </w:rPr>
        <w:t xml:space="preserve"> </w:t>
      </w:r>
      <w:r>
        <w:t>title</w:t>
      </w:r>
      <w:r>
        <w:rPr>
          <w:spacing w:val="-1"/>
        </w:rPr>
        <w:t xml:space="preserve"> </w:t>
      </w:r>
      <w:r>
        <w:t>page,</w:t>
      </w:r>
      <w:r>
        <w:rPr>
          <w:spacing w:val="-2"/>
        </w:rPr>
        <w:t xml:space="preserve"> </w:t>
      </w:r>
      <w:r>
        <w:t>and</w:t>
      </w:r>
      <w:r>
        <w:rPr>
          <w:spacing w:val="-1"/>
        </w:rPr>
        <w:t xml:space="preserve"> </w:t>
      </w:r>
      <w:r>
        <w:t>a</w:t>
      </w:r>
      <w:r>
        <w:rPr>
          <w:spacing w:val="-1"/>
        </w:rPr>
        <w:t xml:space="preserve"> </w:t>
      </w:r>
      <w:r>
        <w:t>bright yellow</w:t>
      </w:r>
      <w:r>
        <w:rPr>
          <w:spacing w:val="-4"/>
        </w:rPr>
        <w:t xml:space="preserve"> </w:t>
      </w:r>
      <w:r>
        <w:t>for</w:t>
      </w:r>
      <w:r>
        <w:rPr>
          <w:spacing w:val="-2"/>
        </w:rPr>
        <w:t xml:space="preserve"> </w:t>
      </w:r>
      <w:r>
        <w:t>the</w:t>
      </w:r>
      <w:r>
        <w:rPr>
          <w:spacing w:val="-3"/>
        </w:rPr>
        <w:t xml:space="preserve"> </w:t>
      </w:r>
      <w:r>
        <w:t>back,</w:t>
      </w:r>
      <w:r>
        <w:rPr>
          <w:spacing w:val="-2"/>
        </w:rPr>
        <w:t xml:space="preserve"> </w:t>
      </w:r>
      <w:r>
        <w:t>with</w:t>
      </w:r>
      <w:r>
        <w:rPr>
          <w:spacing w:val="-1"/>
        </w:rPr>
        <w:t xml:space="preserve"> </w:t>
      </w:r>
      <w:r>
        <w:t>images</w:t>
      </w:r>
      <w:r>
        <w:rPr>
          <w:spacing w:val="-3"/>
        </w:rPr>
        <w:t xml:space="preserve"> </w:t>
      </w:r>
      <w:r>
        <w:t>to</w:t>
      </w:r>
      <w:r>
        <w:rPr>
          <w:spacing w:val="-3"/>
        </w:rPr>
        <w:t xml:space="preserve"> </w:t>
      </w:r>
      <w:r>
        <w:t>pinpoint the</w:t>
      </w:r>
      <w:r>
        <w:rPr>
          <w:spacing w:val="-3"/>
        </w:rPr>
        <w:t xml:space="preserve"> </w:t>
      </w:r>
      <w:r>
        <w:t>mood</w:t>
      </w:r>
      <w:r>
        <w:rPr>
          <w:spacing w:val="-1"/>
        </w:rPr>
        <w:t xml:space="preserve"> </w:t>
      </w:r>
      <w:r>
        <w:t>of that time of my life on the cover. Stripes feature immensely in the comic because I loved mood</w:t>
      </w:r>
      <w:r>
        <w:rPr>
          <w:spacing w:val="-2"/>
        </w:rPr>
        <w:t xml:space="preserve"> </w:t>
      </w:r>
      <w:r>
        <w:t>rings as</w:t>
      </w:r>
      <w:r>
        <w:rPr>
          <w:spacing w:val="-2"/>
        </w:rPr>
        <w:t xml:space="preserve"> </w:t>
      </w:r>
      <w:r>
        <w:t>a child</w:t>
      </w:r>
      <w:r>
        <w:rPr>
          <w:spacing w:val="-2"/>
        </w:rPr>
        <w:t xml:space="preserve"> </w:t>
      </w:r>
      <w:r>
        <w:t>(the gem</w:t>
      </w:r>
      <w:r>
        <w:rPr>
          <w:spacing w:val="-1"/>
        </w:rPr>
        <w:t xml:space="preserve"> </w:t>
      </w:r>
      <w:r>
        <w:t>would change</w:t>
      </w:r>
      <w:r>
        <w:rPr>
          <w:spacing w:val="-2"/>
        </w:rPr>
        <w:t xml:space="preserve"> </w:t>
      </w:r>
      <w:r>
        <w:t>colour depending on</w:t>
      </w:r>
      <w:r>
        <w:rPr>
          <w:spacing w:val="-2"/>
        </w:rPr>
        <w:t xml:space="preserve"> </w:t>
      </w:r>
      <w:r>
        <w:t>body</w:t>
      </w:r>
      <w:r>
        <w:rPr>
          <w:spacing w:val="-2"/>
        </w:rPr>
        <w:t xml:space="preserve"> </w:t>
      </w:r>
      <w:r>
        <w:t>temperature</w:t>
      </w:r>
      <w:r>
        <w:rPr>
          <w:spacing w:val="-2"/>
        </w:rPr>
        <w:t xml:space="preserve"> </w:t>
      </w:r>
      <w:r>
        <w:t xml:space="preserve">which was supposed to represent an emotion) and used the stripes to show my feelings of an event or </w:t>
      </w:r>
      <w:r>
        <w:t>chapter.</w:t>
      </w:r>
    </w:p>
    <w:p w14:paraId="17F4C734" w14:textId="77777777" w:rsidR="00D979BD" w:rsidRDefault="00BA6905">
      <w:pPr>
        <w:spacing w:before="1" w:line="480" w:lineRule="auto"/>
        <w:ind w:left="620" w:right="918" w:firstLine="719"/>
      </w:pPr>
      <w:r>
        <w:rPr>
          <w:i/>
        </w:rPr>
        <w:t>“Stripes</w:t>
      </w:r>
      <w:r>
        <w:rPr>
          <w:i/>
          <w:spacing w:val="-4"/>
        </w:rPr>
        <w:t xml:space="preserve"> </w:t>
      </w:r>
      <w:r>
        <w:rPr>
          <w:i/>
        </w:rPr>
        <w:t>are</w:t>
      </w:r>
      <w:r>
        <w:rPr>
          <w:i/>
          <w:spacing w:val="-4"/>
        </w:rPr>
        <w:t xml:space="preserve"> </w:t>
      </w:r>
      <w:r>
        <w:rPr>
          <w:i/>
        </w:rPr>
        <w:t>powerful</w:t>
      </w:r>
      <w:r>
        <w:rPr>
          <w:i/>
          <w:spacing w:val="-3"/>
        </w:rPr>
        <w:t xml:space="preserve"> </w:t>
      </w:r>
      <w:r>
        <w:rPr>
          <w:i/>
        </w:rPr>
        <w:t>because</w:t>
      </w:r>
      <w:r>
        <w:rPr>
          <w:i/>
          <w:spacing w:val="-2"/>
        </w:rPr>
        <w:t xml:space="preserve"> </w:t>
      </w:r>
      <w:r>
        <w:rPr>
          <w:i/>
        </w:rPr>
        <w:t>they</w:t>
      </w:r>
      <w:r>
        <w:rPr>
          <w:i/>
          <w:spacing w:val="-4"/>
        </w:rPr>
        <w:t xml:space="preserve"> </w:t>
      </w:r>
      <w:r>
        <w:rPr>
          <w:i/>
        </w:rPr>
        <w:t>unite</w:t>
      </w:r>
      <w:r>
        <w:rPr>
          <w:i/>
          <w:spacing w:val="-4"/>
        </w:rPr>
        <w:t xml:space="preserve"> </w:t>
      </w:r>
      <w:r>
        <w:rPr>
          <w:i/>
        </w:rPr>
        <w:t>and</w:t>
      </w:r>
      <w:r>
        <w:rPr>
          <w:i/>
          <w:spacing w:val="-2"/>
        </w:rPr>
        <w:t xml:space="preserve"> </w:t>
      </w:r>
      <w:r>
        <w:rPr>
          <w:i/>
        </w:rPr>
        <w:t>divide</w:t>
      </w:r>
      <w:r>
        <w:rPr>
          <w:i/>
          <w:spacing w:val="-2"/>
        </w:rPr>
        <w:t xml:space="preserve"> </w:t>
      </w:r>
      <w:r>
        <w:rPr>
          <w:i/>
        </w:rPr>
        <w:t>in</w:t>
      </w:r>
      <w:r>
        <w:rPr>
          <w:i/>
          <w:spacing w:val="-2"/>
        </w:rPr>
        <w:t xml:space="preserve"> </w:t>
      </w:r>
      <w:r>
        <w:rPr>
          <w:i/>
        </w:rPr>
        <w:t>equal</w:t>
      </w:r>
      <w:r>
        <w:rPr>
          <w:i/>
          <w:spacing w:val="-5"/>
        </w:rPr>
        <w:t xml:space="preserve"> </w:t>
      </w:r>
      <w:r>
        <w:rPr>
          <w:i/>
        </w:rPr>
        <w:t>measure.</w:t>
      </w:r>
      <w:r>
        <w:rPr>
          <w:i/>
          <w:spacing w:val="-1"/>
        </w:rPr>
        <w:t xml:space="preserve"> </w:t>
      </w:r>
      <w:r>
        <w:rPr>
          <w:i/>
        </w:rPr>
        <w:t>They</w:t>
      </w:r>
      <w:r>
        <w:rPr>
          <w:i/>
          <w:spacing w:val="-1"/>
        </w:rPr>
        <w:t xml:space="preserve"> </w:t>
      </w:r>
      <w:r>
        <w:rPr>
          <w:i/>
        </w:rPr>
        <w:t xml:space="preserve">unite through repetition, while forming boundaries that sharply divide planes and colors at the same time. In the process, they create rhythm like no other pattern” </w:t>
      </w:r>
      <w:r>
        <w:t xml:space="preserve">(The Art of Stripes, </w:t>
      </w:r>
      <w:r>
        <w:rPr>
          <w:spacing w:val="-2"/>
        </w:rPr>
        <w:t>2023).</w:t>
      </w:r>
    </w:p>
    <w:p w14:paraId="248AE252" w14:textId="77777777" w:rsidR="00D979BD" w:rsidRDefault="00BA6905">
      <w:pPr>
        <w:pStyle w:val="BodyText"/>
        <w:spacing w:line="480" w:lineRule="auto"/>
        <w:ind w:left="620" w:right="918" w:firstLine="782"/>
      </w:pPr>
      <w:r>
        <w:t>I</w:t>
      </w:r>
      <w:r>
        <w:rPr>
          <w:spacing w:val="-4"/>
        </w:rPr>
        <w:t xml:space="preserve"> </w:t>
      </w:r>
      <w:r>
        <w:t>chose</w:t>
      </w:r>
      <w:r>
        <w:rPr>
          <w:spacing w:val="-5"/>
        </w:rPr>
        <w:t xml:space="preserve"> </w:t>
      </w:r>
      <w:r>
        <w:t>grey</w:t>
      </w:r>
      <w:r>
        <w:rPr>
          <w:spacing w:val="-5"/>
        </w:rPr>
        <w:t xml:space="preserve"> </w:t>
      </w:r>
      <w:r>
        <w:t>for</w:t>
      </w:r>
      <w:r>
        <w:rPr>
          <w:spacing w:val="-2"/>
        </w:rPr>
        <w:t xml:space="preserve"> </w:t>
      </w:r>
      <w:r>
        <w:t>anxiety</w:t>
      </w:r>
      <w:r>
        <w:rPr>
          <w:spacing w:val="-5"/>
        </w:rPr>
        <w:t xml:space="preserve"> </w:t>
      </w:r>
      <w:r>
        <w:t>and</w:t>
      </w:r>
      <w:r>
        <w:rPr>
          <w:spacing w:val="-3"/>
        </w:rPr>
        <w:t xml:space="preserve"> </w:t>
      </w:r>
      <w:r>
        <w:t>stress,</w:t>
      </w:r>
      <w:r>
        <w:rPr>
          <w:spacing w:val="-1"/>
        </w:rPr>
        <w:t xml:space="preserve"> </w:t>
      </w:r>
      <w:r>
        <w:t>pink</w:t>
      </w:r>
      <w:r>
        <w:rPr>
          <w:spacing w:val="-5"/>
        </w:rPr>
        <w:t xml:space="preserve"> </w:t>
      </w:r>
      <w:r>
        <w:t>for</w:t>
      </w:r>
      <w:r>
        <w:rPr>
          <w:spacing w:val="-2"/>
        </w:rPr>
        <w:t xml:space="preserve"> </w:t>
      </w:r>
      <w:r>
        <w:t>harmony</w:t>
      </w:r>
      <w:r>
        <w:rPr>
          <w:spacing w:val="-2"/>
        </w:rPr>
        <w:t xml:space="preserve"> </w:t>
      </w:r>
      <w:r>
        <w:t>and</w:t>
      </w:r>
      <w:r>
        <w:rPr>
          <w:spacing w:val="-5"/>
        </w:rPr>
        <w:t xml:space="preserve"> </w:t>
      </w:r>
      <w:r>
        <w:t>joy,</w:t>
      </w:r>
      <w:r>
        <w:rPr>
          <w:spacing w:val="-1"/>
        </w:rPr>
        <w:t xml:space="preserve"> </w:t>
      </w:r>
      <w:r>
        <w:t>dark</w:t>
      </w:r>
      <w:r>
        <w:rPr>
          <w:spacing w:val="-2"/>
        </w:rPr>
        <w:t xml:space="preserve"> </w:t>
      </w:r>
      <w:r>
        <w:t>blue</w:t>
      </w:r>
      <w:r>
        <w:rPr>
          <w:spacing w:val="-5"/>
        </w:rPr>
        <w:t xml:space="preserve"> </w:t>
      </w:r>
      <w:r>
        <w:t>for depression, royal blue for sadness and a deep, almost black colour for despair.</w:t>
      </w:r>
    </w:p>
    <w:p w14:paraId="7F1921C0" w14:textId="77777777" w:rsidR="00D979BD" w:rsidRDefault="00BA6905">
      <w:pPr>
        <w:pStyle w:val="BodyText"/>
        <w:spacing w:before="1" w:line="480" w:lineRule="auto"/>
        <w:ind w:left="620" w:right="918" w:firstLine="719"/>
      </w:pPr>
      <w:r>
        <w:t xml:space="preserve">Stripes are a pattern which I enjoy on clothing, and I feel as though I can </w:t>
      </w:r>
      <w:r>
        <w:t>relate to a stripe. The way</w:t>
      </w:r>
      <w:r>
        <w:rPr>
          <w:spacing w:val="-1"/>
        </w:rPr>
        <w:t xml:space="preserve"> </w:t>
      </w:r>
      <w:r>
        <w:t>the colour block</w:t>
      </w:r>
      <w:r>
        <w:rPr>
          <w:spacing w:val="-1"/>
        </w:rPr>
        <w:t xml:space="preserve"> </w:t>
      </w:r>
      <w:r>
        <w:t>moves</w:t>
      </w:r>
      <w:r>
        <w:rPr>
          <w:spacing w:val="-1"/>
        </w:rPr>
        <w:t xml:space="preserve"> </w:t>
      </w:r>
      <w:r>
        <w:t>freely over the</w:t>
      </w:r>
      <w:r>
        <w:rPr>
          <w:spacing w:val="-1"/>
        </w:rPr>
        <w:t xml:space="preserve"> </w:t>
      </w:r>
      <w:r>
        <w:t>page, undisturbed,</w:t>
      </w:r>
      <w:r>
        <w:rPr>
          <w:spacing w:val="-2"/>
        </w:rPr>
        <w:t xml:space="preserve"> </w:t>
      </w:r>
      <w:r>
        <w:t>makes</w:t>
      </w:r>
      <w:r>
        <w:rPr>
          <w:spacing w:val="-1"/>
        </w:rPr>
        <w:t xml:space="preserve"> </w:t>
      </w:r>
      <w:r>
        <w:t>me</w:t>
      </w:r>
      <w:r>
        <w:rPr>
          <w:spacing w:val="-1"/>
        </w:rPr>
        <w:t xml:space="preserve"> </w:t>
      </w:r>
      <w:r>
        <w:t>yearn for a life like it. A life undisturbed, a position of homeostasis, instead of the life of constant anxiety</w:t>
      </w:r>
      <w:r>
        <w:rPr>
          <w:spacing w:val="-2"/>
        </w:rPr>
        <w:t xml:space="preserve"> </w:t>
      </w:r>
      <w:r>
        <w:t>over</w:t>
      </w:r>
      <w:r>
        <w:rPr>
          <w:spacing w:val="-2"/>
        </w:rPr>
        <w:t xml:space="preserve"> </w:t>
      </w:r>
      <w:r>
        <w:t>social</w:t>
      </w:r>
      <w:r>
        <w:rPr>
          <w:spacing w:val="-4"/>
        </w:rPr>
        <w:t xml:space="preserve"> </w:t>
      </w:r>
      <w:r>
        <w:t>interactions,</w:t>
      </w:r>
      <w:r>
        <w:rPr>
          <w:spacing w:val="-4"/>
        </w:rPr>
        <w:t xml:space="preserve"> </w:t>
      </w:r>
      <w:r>
        <w:t>financial</w:t>
      </w:r>
      <w:r>
        <w:rPr>
          <w:spacing w:val="-4"/>
        </w:rPr>
        <w:t xml:space="preserve"> </w:t>
      </w:r>
      <w:r>
        <w:t>concerns,</w:t>
      </w:r>
      <w:r>
        <w:rPr>
          <w:spacing w:val="-1"/>
        </w:rPr>
        <w:t xml:space="preserve"> </w:t>
      </w:r>
      <w:r>
        <w:t>and</w:t>
      </w:r>
      <w:r>
        <w:rPr>
          <w:spacing w:val="-5"/>
        </w:rPr>
        <w:t xml:space="preserve"> </w:t>
      </w:r>
      <w:r>
        <w:t>waves</w:t>
      </w:r>
      <w:r>
        <w:rPr>
          <w:spacing w:val="-2"/>
        </w:rPr>
        <w:t xml:space="preserve"> </w:t>
      </w:r>
      <w:r>
        <w:t>of</w:t>
      </w:r>
      <w:r>
        <w:rPr>
          <w:spacing w:val="-4"/>
        </w:rPr>
        <w:t xml:space="preserve"> </w:t>
      </w:r>
      <w:r>
        <w:t>sensory</w:t>
      </w:r>
      <w:r>
        <w:rPr>
          <w:spacing w:val="-5"/>
        </w:rPr>
        <w:t xml:space="preserve"> </w:t>
      </w:r>
      <w:r>
        <w:t>chaos</w:t>
      </w:r>
      <w:r>
        <w:rPr>
          <w:spacing w:val="-3"/>
        </w:rPr>
        <w:t xml:space="preserve"> </w:t>
      </w:r>
      <w:r>
        <w:t>that</w:t>
      </w:r>
      <w:r>
        <w:rPr>
          <w:spacing w:val="-4"/>
        </w:rPr>
        <w:t xml:space="preserve"> </w:t>
      </w:r>
      <w:r>
        <w:t>hit</w:t>
      </w:r>
      <w:r>
        <w:rPr>
          <w:spacing w:val="-4"/>
        </w:rPr>
        <w:t xml:space="preserve"> </w:t>
      </w:r>
      <w:r>
        <w:t>me</w:t>
      </w:r>
    </w:p>
    <w:p w14:paraId="0230CB46" w14:textId="77777777" w:rsidR="00D979BD" w:rsidRDefault="00D979BD">
      <w:pPr>
        <w:spacing w:line="480" w:lineRule="auto"/>
        <w:sectPr w:rsidR="00D979BD">
          <w:pgSz w:w="11910" w:h="16840"/>
          <w:pgMar w:top="1360" w:right="620" w:bottom="940" w:left="820" w:header="0" w:footer="751" w:gutter="0"/>
          <w:cols w:space="720"/>
        </w:sectPr>
      </w:pPr>
    </w:p>
    <w:p w14:paraId="24F2EE1C" w14:textId="77777777" w:rsidR="00D979BD" w:rsidRDefault="00BA6905">
      <w:pPr>
        <w:pStyle w:val="BodyText"/>
        <w:spacing w:before="64" w:line="480" w:lineRule="auto"/>
        <w:ind w:left="620" w:right="918"/>
      </w:pPr>
      <w:r>
        <w:lastRenderedPageBreak/>
        <w:t>every</w:t>
      </w:r>
      <w:r>
        <w:rPr>
          <w:spacing w:val="-4"/>
        </w:rPr>
        <w:t xml:space="preserve"> </w:t>
      </w:r>
      <w:r>
        <w:t>time</w:t>
      </w:r>
      <w:r>
        <w:rPr>
          <w:spacing w:val="-4"/>
        </w:rPr>
        <w:t xml:space="preserve"> </w:t>
      </w:r>
      <w:r>
        <w:t>I</w:t>
      </w:r>
      <w:r>
        <w:rPr>
          <w:spacing w:val="-3"/>
        </w:rPr>
        <w:t xml:space="preserve"> </w:t>
      </w:r>
      <w:r>
        <w:t>leave</w:t>
      </w:r>
      <w:r>
        <w:rPr>
          <w:spacing w:val="-4"/>
        </w:rPr>
        <w:t xml:space="preserve"> </w:t>
      </w:r>
      <w:r>
        <w:t>my</w:t>
      </w:r>
      <w:r>
        <w:rPr>
          <w:spacing w:val="-4"/>
        </w:rPr>
        <w:t xml:space="preserve"> </w:t>
      </w:r>
      <w:r>
        <w:t>safe</w:t>
      </w:r>
      <w:r>
        <w:rPr>
          <w:spacing w:val="-2"/>
        </w:rPr>
        <w:t xml:space="preserve"> </w:t>
      </w:r>
      <w:r>
        <w:t>space.</w:t>
      </w:r>
      <w:r>
        <w:rPr>
          <w:spacing w:val="-3"/>
        </w:rPr>
        <w:t xml:space="preserve"> </w:t>
      </w:r>
      <w:r>
        <w:t>However, even</w:t>
      </w:r>
      <w:r>
        <w:rPr>
          <w:spacing w:val="-4"/>
        </w:rPr>
        <w:t xml:space="preserve"> </w:t>
      </w:r>
      <w:r>
        <w:t>though</w:t>
      </w:r>
      <w:r>
        <w:rPr>
          <w:spacing w:val="-4"/>
        </w:rPr>
        <w:t xml:space="preserve"> </w:t>
      </w:r>
      <w:r>
        <w:t>these</w:t>
      </w:r>
      <w:r>
        <w:rPr>
          <w:spacing w:val="-2"/>
        </w:rPr>
        <w:t xml:space="preserve"> </w:t>
      </w:r>
      <w:r>
        <w:t>are</w:t>
      </w:r>
      <w:r>
        <w:rPr>
          <w:spacing w:val="-4"/>
        </w:rPr>
        <w:t xml:space="preserve"> </w:t>
      </w:r>
      <w:r>
        <w:t>challenges,</w:t>
      </w:r>
      <w:r>
        <w:rPr>
          <w:spacing w:val="-3"/>
        </w:rPr>
        <w:t xml:space="preserve"> </w:t>
      </w:r>
      <w:r>
        <w:t>I</w:t>
      </w:r>
      <w:r>
        <w:rPr>
          <w:spacing w:val="-3"/>
        </w:rPr>
        <w:t xml:space="preserve"> </w:t>
      </w:r>
      <w:r>
        <w:t>feel</w:t>
      </w:r>
      <w:r>
        <w:rPr>
          <w:spacing w:val="-2"/>
        </w:rPr>
        <w:t xml:space="preserve"> </w:t>
      </w:r>
      <w:r>
        <w:t>as though they are essential to who I am as a person and gives my life flavour. Although, whether this is a result of years of ‘masking’ I’m not sure:</w:t>
      </w:r>
    </w:p>
    <w:p w14:paraId="16A56C10" w14:textId="77777777" w:rsidR="00D979BD" w:rsidRDefault="00BA6905">
      <w:pPr>
        <w:spacing w:line="480" w:lineRule="auto"/>
        <w:ind w:left="620" w:right="812" w:firstLine="719"/>
      </w:pPr>
      <w:r>
        <w:rPr>
          <w:i/>
        </w:rPr>
        <w:t>“Another</w:t>
      </w:r>
      <w:r>
        <w:rPr>
          <w:i/>
          <w:spacing w:val="-4"/>
        </w:rPr>
        <w:t xml:space="preserve"> </w:t>
      </w:r>
      <w:r>
        <w:rPr>
          <w:i/>
        </w:rPr>
        <w:t>observation</w:t>
      </w:r>
      <w:r>
        <w:rPr>
          <w:i/>
          <w:spacing w:val="-5"/>
        </w:rPr>
        <w:t xml:space="preserve"> </w:t>
      </w:r>
      <w:r>
        <w:rPr>
          <w:i/>
        </w:rPr>
        <w:t>about</w:t>
      </w:r>
      <w:r>
        <w:rPr>
          <w:i/>
          <w:spacing w:val="-1"/>
        </w:rPr>
        <w:t xml:space="preserve"> </w:t>
      </w:r>
      <w:r>
        <w:rPr>
          <w:i/>
        </w:rPr>
        <w:t>camouflaging</w:t>
      </w:r>
      <w:r>
        <w:rPr>
          <w:i/>
          <w:spacing w:val="-3"/>
        </w:rPr>
        <w:t xml:space="preserve"> </w:t>
      </w:r>
      <w:r>
        <w:rPr>
          <w:i/>
        </w:rPr>
        <w:t>is</w:t>
      </w:r>
      <w:r>
        <w:rPr>
          <w:i/>
          <w:spacing w:val="-5"/>
        </w:rPr>
        <w:t xml:space="preserve"> </w:t>
      </w:r>
      <w:r>
        <w:rPr>
          <w:i/>
        </w:rPr>
        <w:t>that</w:t>
      </w:r>
      <w:r>
        <w:rPr>
          <w:i/>
          <w:spacing w:val="-1"/>
        </w:rPr>
        <w:t xml:space="preserve"> </w:t>
      </w:r>
      <w:r>
        <w:rPr>
          <w:i/>
        </w:rPr>
        <w:t>it</w:t>
      </w:r>
      <w:r>
        <w:rPr>
          <w:i/>
          <w:spacing w:val="-1"/>
        </w:rPr>
        <w:t xml:space="preserve"> </w:t>
      </w:r>
      <w:r>
        <w:rPr>
          <w:i/>
        </w:rPr>
        <w:t>was</w:t>
      </w:r>
      <w:r>
        <w:rPr>
          <w:i/>
          <w:spacing w:val="-5"/>
        </w:rPr>
        <w:t xml:space="preserve"> </w:t>
      </w:r>
      <w:r>
        <w:rPr>
          <w:i/>
        </w:rPr>
        <w:t>reported</w:t>
      </w:r>
      <w:r>
        <w:rPr>
          <w:i/>
          <w:spacing w:val="-5"/>
        </w:rPr>
        <w:t xml:space="preserve"> </w:t>
      </w:r>
      <w:r>
        <w:rPr>
          <w:i/>
        </w:rPr>
        <w:t>to</w:t>
      </w:r>
      <w:r>
        <w:rPr>
          <w:i/>
          <w:spacing w:val="-5"/>
        </w:rPr>
        <w:t xml:space="preserve"> </w:t>
      </w:r>
      <w:r>
        <w:rPr>
          <w:i/>
        </w:rPr>
        <w:t>be</w:t>
      </w:r>
      <w:r>
        <w:rPr>
          <w:i/>
          <w:spacing w:val="-3"/>
        </w:rPr>
        <w:t xml:space="preserve"> </w:t>
      </w:r>
      <w:r>
        <w:rPr>
          <w:i/>
        </w:rPr>
        <w:t>associated</w:t>
      </w:r>
      <w:r>
        <w:rPr>
          <w:i/>
          <w:spacing w:val="-3"/>
        </w:rPr>
        <w:t xml:space="preserve"> </w:t>
      </w:r>
      <w:r>
        <w:rPr>
          <w:i/>
        </w:rPr>
        <w:t>with various disadvantages. These included a sense of exhaustion and confusion about the individual’s true identity. Furthermore, as is discussed below, some women believed that a tendency to mimic others and prioritise fitting in above their own needs had led them to be manipulated</w:t>
      </w:r>
      <w:r>
        <w:rPr>
          <w:i/>
          <w:spacing w:val="-2"/>
        </w:rPr>
        <w:t xml:space="preserve"> </w:t>
      </w:r>
      <w:r>
        <w:rPr>
          <w:i/>
        </w:rPr>
        <w:t>and</w:t>
      </w:r>
      <w:r>
        <w:rPr>
          <w:i/>
          <w:spacing w:val="-4"/>
        </w:rPr>
        <w:t xml:space="preserve"> </w:t>
      </w:r>
      <w:r>
        <w:rPr>
          <w:i/>
        </w:rPr>
        <w:t>abused</w:t>
      </w:r>
      <w:r>
        <w:rPr>
          <w:i/>
          <w:spacing w:val="-4"/>
        </w:rPr>
        <w:t xml:space="preserve"> </w:t>
      </w:r>
      <w:r>
        <w:rPr>
          <w:i/>
        </w:rPr>
        <w:t>by</w:t>
      </w:r>
      <w:r>
        <w:rPr>
          <w:i/>
          <w:spacing w:val="-2"/>
        </w:rPr>
        <w:t xml:space="preserve"> </w:t>
      </w:r>
      <w:r>
        <w:rPr>
          <w:i/>
        </w:rPr>
        <w:t>others;</w:t>
      </w:r>
      <w:r>
        <w:rPr>
          <w:i/>
          <w:spacing w:val="-3"/>
        </w:rPr>
        <w:t xml:space="preserve"> </w:t>
      </w:r>
      <w:r>
        <w:rPr>
          <w:i/>
        </w:rPr>
        <w:t>and</w:t>
      </w:r>
      <w:r>
        <w:rPr>
          <w:i/>
          <w:spacing w:val="-2"/>
        </w:rPr>
        <w:t xml:space="preserve"> </w:t>
      </w:r>
      <w:r>
        <w:rPr>
          <w:i/>
        </w:rPr>
        <w:t>had</w:t>
      </w:r>
      <w:r>
        <w:rPr>
          <w:i/>
          <w:spacing w:val="-4"/>
        </w:rPr>
        <w:t xml:space="preserve"> </w:t>
      </w:r>
      <w:r>
        <w:rPr>
          <w:i/>
        </w:rPr>
        <w:t>caused</w:t>
      </w:r>
      <w:r>
        <w:rPr>
          <w:i/>
          <w:spacing w:val="-2"/>
        </w:rPr>
        <w:t xml:space="preserve"> </w:t>
      </w:r>
      <w:r>
        <w:rPr>
          <w:i/>
        </w:rPr>
        <w:t>others</w:t>
      </w:r>
      <w:r>
        <w:rPr>
          <w:i/>
          <w:spacing w:val="-1"/>
        </w:rPr>
        <w:t xml:space="preserve"> </w:t>
      </w:r>
      <w:r>
        <w:rPr>
          <w:i/>
        </w:rPr>
        <w:t>not</w:t>
      </w:r>
      <w:r>
        <w:rPr>
          <w:i/>
          <w:spacing w:val="-3"/>
        </w:rPr>
        <w:t xml:space="preserve"> </w:t>
      </w:r>
      <w:r>
        <w:rPr>
          <w:i/>
        </w:rPr>
        <w:t>to</w:t>
      </w:r>
      <w:r>
        <w:rPr>
          <w:i/>
          <w:spacing w:val="-2"/>
        </w:rPr>
        <w:t xml:space="preserve"> </w:t>
      </w:r>
      <w:r>
        <w:rPr>
          <w:i/>
        </w:rPr>
        <w:t>notice</w:t>
      </w:r>
      <w:r>
        <w:rPr>
          <w:i/>
          <w:spacing w:val="-4"/>
        </w:rPr>
        <w:t xml:space="preserve"> </w:t>
      </w:r>
      <w:r>
        <w:rPr>
          <w:i/>
        </w:rPr>
        <w:t>their</w:t>
      </w:r>
      <w:r>
        <w:rPr>
          <w:i/>
          <w:spacing w:val="-1"/>
        </w:rPr>
        <w:t xml:space="preserve"> </w:t>
      </w:r>
      <w:r>
        <w:rPr>
          <w:i/>
        </w:rPr>
        <w:t>needs</w:t>
      </w:r>
      <w:r>
        <w:rPr>
          <w:i/>
          <w:spacing w:val="-4"/>
        </w:rPr>
        <w:t xml:space="preserve"> </w:t>
      </w:r>
      <w:r>
        <w:rPr>
          <w:i/>
        </w:rPr>
        <w:t>for</w:t>
      </w:r>
      <w:r>
        <w:rPr>
          <w:i/>
          <w:spacing w:val="-3"/>
        </w:rPr>
        <w:t xml:space="preserve"> </w:t>
      </w:r>
      <w:r>
        <w:rPr>
          <w:i/>
        </w:rPr>
        <w:t xml:space="preserve">help” </w:t>
      </w:r>
      <w:r>
        <w:t xml:space="preserve">(Bargiela et al, </w:t>
      </w:r>
      <w:r>
        <w:t>2016, p. 3290).</w:t>
      </w:r>
    </w:p>
    <w:p w14:paraId="632F5BA8" w14:textId="77777777" w:rsidR="00D979BD" w:rsidRDefault="00D979BD">
      <w:pPr>
        <w:pStyle w:val="BodyText"/>
      </w:pPr>
    </w:p>
    <w:p w14:paraId="2ADC1E90" w14:textId="77777777" w:rsidR="00D979BD" w:rsidRDefault="00D979BD">
      <w:pPr>
        <w:pStyle w:val="BodyText"/>
      </w:pPr>
    </w:p>
    <w:p w14:paraId="598D4EAE" w14:textId="77777777" w:rsidR="00D979BD" w:rsidRDefault="00BA6905">
      <w:pPr>
        <w:pStyle w:val="BodyText"/>
        <w:spacing w:line="480" w:lineRule="auto"/>
        <w:ind w:left="620" w:right="918" w:firstLine="719"/>
      </w:pPr>
      <w:r>
        <w:t>The</w:t>
      </w:r>
      <w:r>
        <w:rPr>
          <w:spacing w:val="-3"/>
        </w:rPr>
        <w:t xml:space="preserve"> </w:t>
      </w:r>
      <w:r>
        <w:t>font</w:t>
      </w:r>
      <w:r>
        <w:rPr>
          <w:spacing w:val="-4"/>
        </w:rPr>
        <w:t xml:space="preserve"> </w:t>
      </w:r>
      <w:r>
        <w:t>I</w:t>
      </w:r>
      <w:r>
        <w:rPr>
          <w:spacing w:val="-1"/>
        </w:rPr>
        <w:t xml:space="preserve"> </w:t>
      </w:r>
      <w:r>
        <w:t>chose</w:t>
      </w:r>
      <w:r>
        <w:rPr>
          <w:spacing w:val="-3"/>
        </w:rPr>
        <w:t xml:space="preserve"> </w:t>
      </w:r>
      <w:r>
        <w:t>was</w:t>
      </w:r>
      <w:r>
        <w:rPr>
          <w:spacing w:val="-5"/>
        </w:rPr>
        <w:t xml:space="preserve"> </w:t>
      </w:r>
      <w:r>
        <w:t>originally</w:t>
      </w:r>
      <w:r>
        <w:rPr>
          <w:spacing w:val="-2"/>
        </w:rPr>
        <w:t xml:space="preserve"> </w:t>
      </w:r>
      <w:r>
        <w:t>going</w:t>
      </w:r>
      <w:r>
        <w:rPr>
          <w:spacing w:val="-3"/>
        </w:rPr>
        <w:t xml:space="preserve"> </w:t>
      </w:r>
      <w:r>
        <w:t>to</w:t>
      </w:r>
      <w:r>
        <w:rPr>
          <w:spacing w:val="-3"/>
        </w:rPr>
        <w:t xml:space="preserve"> </w:t>
      </w:r>
      <w:r>
        <w:t>be</w:t>
      </w:r>
      <w:r>
        <w:rPr>
          <w:spacing w:val="-5"/>
        </w:rPr>
        <w:t xml:space="preserve"> </w:t>
      </w:r>
      <w:r>
        <w:t>my</w:t>
      </w:r>
      <w:r>
        <w:rPr>
          <w:spacing w:val="-5"/>
        </w:rPr>
        <w:t xml:space="preserve"> </w:t>
      </w:r>
      <w:r>
        <w:t>handwriting,</w:t>
      </w:r>
      <w:r>
        <w:rPr>
          <w:spacing w:val="-1"/>
        </w:rPr>
        <w:t xml:space="preserve"> </w:t>
      </w:r>
      <w:r>
        <w:t>unfortunately</w:t>
      </w:r>
      <w:r>
        <w:rPr>
          <w:spacing w:val="-7"/>
        </w:rPr>
        <w:t xml:space="preserve"> </w:t>
      </w:r>
      <w:r>
        <w:t>my</w:t>
      </w:r>
      <w:r>
        <w:rPr>
          <w:spacing w:val="-2"/>
        </w:rPr>
        <w:t xml:space="preserve"> </w:t>
      </w:r>
      <w:r>
        <w:t>writing was found to cause problems with readability. The participants suggested that the writing was inconsistent and overwhelming at times, therefore, to rectify this issue but keep the handwriting style I wanted to</w:t>
      </w:r>
      <w:r>
        <w:rPr>
          <w:spacing w:val="-1"/>
        </w:rPr>
        <w:t xml:space="preserve"> </w:t>
      </w:r>
      <w:r>
        <w:t>achieve, I chose</w:t>
      </w:r>
      <w:r>
        <w:rPr>
          <w:spacing w:val="-1"/>
        </w:rPr>
        <w:t xml:space="preserve"> </w:t>
      </w:r>
      <w:r>
        <w:t>a</w:t>
      </w:r>
      <w:r>
        <w:rPr>
          <w:spacing w:val="-1"/>
        </w:rPr>
        <w:t xml:space="preserve"> </w:t>
      </w:r>
      <w:r>
        <w:t>font called Carrot flower. This font had</w:t>
      </w:r>
      <w:r>
        <w:rPr>
          <w:spacing w:val="-1"/>
        </w:rPr>
        <w:t xml:space="preserve"> </w:t>
      </w:r>
      <w:r>
        <w:t>the readability the participants yearned for with its clear and bold style and had a consistent variation of letter placement, creating a predictability which w</w:t>
      </w:r>
      <w:r>
        <w:t>as easy on the senses.</w:t>
      </w:r>
    </w:p>
    <w:p w14:paraId="1D105748" w14:textId="77777777" w:rsidR="00D979BD" w:rsidRDefault="00BA6905">
      <w:pPr>
        <w:pStyle w:val="BodyText"/>
        <w:spacing w:before="1" w:line="480" w:lineRule="auto"/>
        <w:ind w:left="620" w:right="918"/>
      </w:pPr>
      <w:r>
        <w:t>Additionally, I believed</w:t>
      </w:r>
      <w:r>
        <w:rPr>
          <w:spacing w:val="-2"/>
        </w:rPr>
        <w:t xml:space="preserve"> </w:t>
      </w:r>
      <w:r>
        <w:t>it</w:t>
      </w:r>
      <w:r>
        <w:rPr>
          <w:spacing w:val="-5"/>
        </w:rPr>
        <w:t xml:space="preserve"> </w:t>
      </w:r>
      <w:r>
        <w:t>was</w:t>
      </w:r>
      <w:r>
        <w:rPr>
          <w:spacing w:val="-2"/>
        </w:rPr>
        <w:t xml:space="preserve"> </w:t>
      </w:r>
      <w:r>
        <w:t>a</w:t>
      </w:r>
      <w:r>
        <w:rPr>
          <w:spacing w:val="-1"/>
        </w:rPr>
        <w:t xml:space="preserve"> </w:t>
      </w:r>
      <w:r>
        <w:t>good</w:t>
      </w:r>
      <w:r>
        <w:rPr>
          <w:spacing w:val="-4"/>
        </w:rPr>
        <w:t xml:space="preserve"> </w:t>
      </w:r>
      <w:r>
        <w:t>font</w:t>
      </w:r>
      <w:r>
        <w:rPr>
          <w:spacing w:val="-3"/>
        </w:rPr>
        <w:t xml:space="preserve"> </w:t>
      </w:r>
      <w:r>
        <w:t>to</w:t>
      </w:r>
      <w:r>
        <w:rPr>
          <w:spacing w:val="-4"/>
        </w:rPr>
        <w:t xml:space="preserve"> </w:t>
      </w:r>
      <w:r>
        <w:t>match</w:t>
      </w:r>
      <w:r>
        <w:rPr>
          <w:spacing w:val="-2"/>
        </w:rPr>
        <w:t xml:space="preserve"> </w:t>
      </w:r>
      <w:r>
        <w:t>the</w:t>
      </w:r>
      <w:r>
        <w:rPr>
          <w:spacing w:val="-4"/>
        </w:rPr>
        <w:t xml:space="preserve"> </w:t>
      </w:r>
      <w:r>
        <w:t>style</w:t>
      </w:r>
      <w:r>
        <w:rPr>
          <w:spacing w:val="-4"/>
        </w:rPr>
        <w:t xml:space="preserve"> </w:t>
      </w:r>
      <w:r>
        <w:t>of</w:t>
      </w:r>
      <w:r>
        <w:rPr>
          <w:spacing w:val="-3"/>
        </w:rPr>
        <w:t xml:space="preserve"> </w:t>
      </w:r>
      <w:r>
        <w:t>the</w:t>
      </w:r>
      <w:r>
        <w:rPr>
          <w:spacing w:val="-4"/>
        </w:rPr>
        <w:t xml:space="preserve"> </w:t>
      </w:r>
      <w:r>
        <w:t>imagery</w:t>
      </w:r>
      <w:r>
        <w:rPr>
          <w:spacing w:val="-1"/>
        </w:rPr>
        <w:t xml:space="preserve"> </w:t>
      </w:r>
      <w:r>
        <w:t>and</w:t>
      </w:r>
      <w:r>
        <w:rPr>
          <w:spacing w:val="-2"/>
        </w:rPr>
        <w:t xml:space="preserve"> </w:t>
      </w:r>
      <w:r>
        <w:t>helped</w:t>
      </w:r>
      <w:r>
        <w:rPr>
          <w:spacing w:val="-4"/>
        </w:rPr>
        <w:t xml:space="preserve"> </w:t>
      </w:r>
      <w:r>
        <w:t>the personality of the creator to shine through (e.g., quirky, bubbly, a bit messy, imperfect).</w:t>
      </w:r>
    </w:p>
    <w:p w14:paraId="16F1387B" w14:textId="77777777" w:rsidR="00D979BD" w:rsidRDefault="00BA6905">
      <w:pPr>
        <w:pStyle w:val="BodyText"/>
        <w:spacing w:before="1" w:line="480" w:lineRule="auto"/>
        <w:ind w:left="620" w:right="918"/>
      </w:pPr>
      <w:r>
        <w:t>Having a font that is of a</w:t>
      </w:r>
      <w:r>
        <w:t xml:space="preserve"> handwriting style provides a creative illusion that it has been handwritten, which</w:t>
      </w:r>
      <w:r>
        <w:rPr>
          <w:spacing w:val="-4"/>
        </w:rPr>
        <w:t xml:space="preserve"> </w:t>
      </w:r>
      <w:r>
        <w:t>I wanted</w:t>
      </w:r>
      <w:r>
        <w:rPr>
          <w:spacing w:val="-4"/>
        </w:rPr>
        <w:t xml:space="preserve"> </w:t>
      </w:r>
      <w:r>
        <w:t>for</w:t>
      </w:r>
      <w:r>
        <w:rPr>
          <w:spacing w:val="-3"/>
        </w:rPr>
        <w:t xml:space="preserve"> </w:t>
      </w:r>
      <w:r>
        <w:t>the</w:t>
      </w:r>
      <w:r>
        <w:rPr>
          <w:spacing w:val="-4"/>
        </w:rPr>
        <w:t xml:space="preserve"> </w:t>
      </w:r>
      <w:r>
        <w:t>empathetic connection; however,</w:t>
      </w:r>
      <w:r>
        <w:rPr>
          <w:spacing w:val="-5"/>
        </w:rPr>
        <w:t xml:space="preserve"> </w:t>
      </w:r>
      <w:r>
        <w:t>they</w:t>
      </w:r>
      <w:r>
        <w:rPr>
          <w:spacing w:val="-4"/>
        </w:rPr>
        <w:t xml:space="preserve"> </w:t>
      </w:r>
      <w:r>
        <w:t>can</w:t>
      </w:r>
      <w:r>
        <w:rPr>
          <w:spacing w:val="-1"/>
        </w:rPr>
        <w:t xml:space="preserve"> </w:t>
      </w:r>
      <w:r>
        <w:t>now</w:t>
      </w:r>
      <w:r>
        <w:rPr>
          <w:spacing w:val="-5"/>
        </w:rPr>
        <w:t xml:space="preserve"> </w:t>
      </w:r>
      <w:r>
        <w:t>read</w:t>
      </w:r>
      <w:r>
        <w:rPr>
          <w:spacing w:val="-4"/>
        </w:rPr>
        <w:t xml:space="preserve"> </w:t>
      </w:r>
      <w:r>
        <w:t>the story more easily.</w:t>
      </w:r>
    </w:p>
    <w:p w14:paraId="3F10798F" w14:textId="77777777" w:rsidR="00D979BD" w:rsidRDefault="00D979BD">
      <w:pPr>
        <w:pStyle w:val="BodyText"/>
      </w:pPr>
    </w:p>
    <w:p w14:paraId="76144999" w14:textId="77777777" w:rsidR="00D979BD" w:rsidRDefault="00D979BD">
      <w:pPr>
        <w:pStyle w:val="BodyText"/>
      </w:pPr>
    </w:p>
    <w:p w14:paraId="03586CF2" w14:textId="77777777" w:rsidR="00D979BD" w:rsidRDefault="00BA6905">
      <w:pPr>
        <w:pStyle w:val="BodyText"/>
        <w:spacing w:line="480" w:lineRule="auto"/>
        <w:ind w:left="620" w:right="854" w:firstLine="719"/>
      </w:pPr>
      <w:r>
        <w:t>The image I created for the title page is a dishevelled self-portrait with the lips stitched</w:t>
      </w:r>
      <w:r>
        <w:rPr>
          <w:spacing w:val="-3"/>
        </w:rPr>
        <w:t xml:space="preserve"> </w:t>
      </w:r>
      <w:r>
        <w:t>together. Some</w:t>
      </w:r>
      <w:r>
        <w:rPr>
          <w:spacing w:val="-3"/>
        </w:rPr>
        <w:t xml:space="preserve"> </w:t>
      </w:r>
      <w:r>
        <w:t>people</w:t>
      </w:r>
      <w:r>
        <w:rPr>
          <w:spacing w:val="-1"/>
        </w:rPr>
        <w:t xml:space="preserve"> </w:t>
      </w:r>
      <w:r>
        <w:t>may</w:t>
      </w:r>
      <w:r>
        <w:rPr>
          <w:spacing w:val="-3"/>
        </w:rPr>
        <w:t xml:space="preserve"> </w:t>
      </w:r>
      <w:r>
        <w:t>feel</w:t>
      </w:r>
      <w:r>
        <w:rPr>
          <w:spacing w:val="-4"/>
        </w:rPr>
        <w:t xml:space="preserve"> </w:t>
      </w:r>
      <w:r>
        <w:t>that</w:t>
      </w:r>
      <w:r>
        <w:rPr>
          <w:spacing w:val="-2"/>
        </w:rPr>
        <w:t xml:space="preserve"> </w:t>
      </w:r>
      <w:r>
        <w:t>that</w:t>
      </w:r>
      <w:r>
        <w:rPr>
          <w:spacing w:val="-2"/>
        </w:rPr>
        <w:t xml:space="preserve"> </w:t>
      </w:r>
      <w:r>
        <w:t>is</w:t>
      </w:r>
      <w:r>
        <w:rPr>
          <w:spacing w:val="-1"/>
        </w:rPr>
        <w:t xml:space="preserve"> </w:t>
      </w:r>
      <w:r>
        <w:t>a</w:t>
      </w:r>
      <w:r>
        <w:rPr>
          <w:spacing w:val="-1"/>
        </w:rPr>
        <w:t xml:space="preserve"> </w:t>
      </w:r>
      <w:r>
        <w:t>little</w:t>
      </w:r>
      <w:r>
        <w:rPr>
          <w:spacing w:val="-2"/>
        </w:rPr>
        <w:t xml:space="preserve"> </w:t>
      </w:r>
      <w:r>
        <w:t>extreme,</w:t>
      </w:r>
      <w:r>
        <w:rPr>
          <w:spacing w:val="-2"/>
        </w:rPr>
        <w:t xml:space="preserve"> </w:t>
      </w:r>
      <w:r>
        <w:t>but</w:t>
      </w:r>
      <w:r>
        <w:rPr>
          <w:spacing w:val="-2"/>
        </w:rPr>
        <w:t xml:space="preserve"> </w:t>
      </w:r>
      <w:r>
        <w:t>I</w:t>
      </w:r>
      <w:r>
        <w:rPr>
          <w:spacing w:val="-2"/>
        </w:rPr>
        <w:t xml:space="preserve"> </w:t>
      </w:r>
      <w:r>
        <w:t>think</w:t>
      </w:r>
      <w:r>
        <w:rPr>
          <w:spacing w:val="-1"/>
        </w:rPr>
        <w:t xml:space="preserve"> </w:t>
      </w:r>
      <w:r>
        <w:t>it</w:t>
      </w:r>
      <w:r>
        <w:rPr>
          <w:spacing w:val="-2"/>
        </w:rPr>
        <w:t xml:space="preserve"> </w:t>
      </w:r>
      <w:r>
        <w:t>fits</w:t>
      </w:r>
      <w:r>
        <w:rPr>
          <w:spacing w:val="-1"/>
        </w:rPr>
        <w:t xml:space="preserve"> </w:t>
      </w:r>
      <w:r>
        <w:t>perfectly with how I felt and what</w:t>
      </w:r>
      <w:r>
        <w:rPr>
          <w:spacing w:val="-1"/>
        </w:rPr>
        <w:t xml:space="preserve"> </w:t>
      </w:r>
      <w:r>
        <w:t>happened to me. I didn’t have a voice, or I did have a voice, but no- one listened so instead of moving my lips my throat bobbed about with unrelinquished words, opinions, and ideas. I was just there - a subservient female, and I wanted this to come</w:t>
      </w:r>
      <w:r>
        <w:rPr>
          <w:spacing w:val="-1"/>
        </w:rPr>
        <w:t xml:space="preserve"> </w:t>
      </w:r>
      <w:r>
        <w:t>across</w:t>
      </w:r>
      <w:r>
        <w:rPr>
          <w:spacing w:val="-4"/>
        </w:rPr>
        <w:t xml:space="preserve"> </w:t>
      </w:r>
      <w:r>
        <w:t>from</w:t>
      </w:r>
      <w:r>
        <w:rPr>
          <w:spacing w:val="-3"/>
        </w:rPr>
        <w:t xml:space="preserve"> </w:t>
      </w:r>
      <w:r>
        <w:t>the</w:t>
      </w:r>
      <w:r>
        <w:rPr>
          <w:spacing w:val="-2"/>
        </w:rPr>
        <w:t xml:space="preserve"> </w:t>
      </w:r>
      <w:r>
        <w:t>beginning</w:t>
      </w:r>
      <w:r>
        <w:rPr>
          <w:spacing w:val="-2"/>
        </w:rPr>
        <w:t xml:space="preserve"> </w:t>
      </w:r>
      <w:r>
        <w:t>to</w:t>
      </w:r>
      <w:r>
        <w:rPr>
          <w:spacing w:val="-2"/>
        </w:rPr>
        <w:t xml:space="preserve"> </w:t>
      </w:r>
      <w:r>
        <w:t>demonstrate</w:t>
      </w:r>
      <w:r>
        <w:rPr>
          <w:spacing w:val="-4"/>
        </w:rPr>
        <w:t xml:space="preserve"> </w:t>
      </w:r>
      <w:r>
        <w:t>the</w:t>
      </w:r>
      <w:r>
        <w:rPr>
          <w:spacing w:val="-2"/>
        </w:rPr>
        <w:t xml:space="preserve"> </w:t>
      </w:r>
      <w:r>
        <w:t>topic</w:t>
      </w:r>
      <w:r>
        <w:rPr>
          <w:spacing w:val="-1"/>
        </w:rPr>
        <w:t xml:space="preserve"> </w:t>
      </w:r>
      <w:r>
        <w:t>of the</w:t>
      </w:r>
      <w:r>
        <w:rPr>
          <w:spacing w:val="-4"/>
        </w:rPr>
        <w:t xml:space="preserve"> </w:t>
      </w:r>
      <w:r>
        <w:t>comic. The</w:t>
      </w:r>
      <w:r>
        <w:rPr>
          <w:spacing w:val="-2"/>
        </w:rPr>
        <w:t xml:space="preserve"> </w:t>
      </w:r>
      <w:r>
        <w:t>blood</w:t>
      </w:r>
      <w:r>
        <w:rPr>
          <w:spacing w:val="-2"/>
        </w:rPr>
        <w:t xml:space="preserve"> </w:t>
      </w:r>
      <w:r>
        <w:t>red</w:t>
      </w:r>
      <w:r>
        <w:rPr>
          <w:spacing w:val="-4"/>
        </w:rPr>
        <w:t xml:space="preserve"> </w:t>
      </w:r>
      <w:r>
        <w:t>stripes</w:t>
      </w:r>
    </w:p>
    <w:p w14:paraId="725824DA" w14:textId="77777777" w:rsidR="00D979BD" w:rsidRDefault="00D979BD">
      <w:pPr>
        <w:spacing w:line="480" w:lineRule="auto"/>
        <w:sectPr w:rsidR="00D979BD">
          <w:pgSz w:w="11910" w:h="16840"/>
          <w:pgMar w:top="1360" w:right="620" w:bottom="940" w:left="820" w:header="0" w:footer="751" w:gutter="0"/>
          <w:cols w:space="720"/>
        </w:sectPr>
      </w:pPr>
    </w:p>
    <w:p w14:paraId="3A8AAE17" w14:textId="77777777" w:rsidR="00D979BD" w:rsidRDefault="00BA6905">
      <w:pPr>
        <w:pStyle w:val="BodyText"/>
        <w:spacing w:before="64" w:line="480" w:lineRule="auto"/>
        <w:ind w:left="620" w:right="940"/>
      </w:pPr>
      <w:r>
        <w:lastRenderedPageBreak/>
        <w:t>were</w:t>
      </w:r>
      <w:r>
        <w:rPr>
          <w:spacing w:val="-1"/>
        </w:rPr>
        <w:t xml:space="preserve"> </w:t>
      </w:r>
      <w:r>
        <w:t>chosen</w:t>
      </w:r>
      <w:r>
        <w:rPr>
          <w:spacing w:val="-4"/>
        </w:rPr>
        <w:t xml:space="preserve"> </w:t>
      </w:r>
      <w:r>
        <w:t>with</w:t>
      </w:r>
      <w:r>
        <w:rPr>
          <w:spacing w:val="-4"/>
        </w:rPr>
        <w:t xml:space="preserve"> </w:t>
      </w:r>
      <w:r>
        <w:t>the</w:t>
      </w:r>
      <w:r>
        <w:rPr>
          <w:spacing w:val="-2"/>
        </w:rPr>
        <w:t xml:space="preserve"> </w:t>
      </w:r>
      <w:r>
        <w:t>purpose</w:t>
      </w:r>
      <w:r>
        <w:rPr>
          <w:spacing w:val="-2"/>
        </w:rPr>
        <w:t xml:space="preserve"> </w:t>
      </w:r>
      <w:r>
        <w:t>of</w:t>
      </w:r>
      <w:r>
        <w:rPr>
          <w:spacing w:val="-2"/>
        </w:rPr>
        <w:t xml:space="preserve"> </w:t>
      </w:r>
      <w:r>
        <w:t>accentuating</w:t>
      </w:r>
      <w:r>
        <w:rPr>
          <w:spacing w:val="-4"/>
        </w:rPr>
        <w:t xml:space="preserve"> </w:t>
      </w:r>
      <w:r>
        <w:t>the</w:t>
      </w:r>
      <w:r>
        <w:rPr>
          <w:spacing w:val="-4"/>
        </w:rPr>
        <w:t xml:space="preserve"> </w:t>
      </w:r>
      <w:r>
        <w:t>pain</w:t>
      </w:r>
      <w:r>
        <w:rPr>
          <w:spacing w:val="-2"/>
        </w:rPr>
        <w:t xml:space="preserve"> </w:t>
      </w:r>
      <w:r>
        <w:t>and</w:t>
      </w:r>
      <w:r>
        <w:rPr>
          <w:spacing w:val="-2"/>
        </w:rPr>
        <w:t xml:space="preserve"> </w:t>
      </w:r>
      <w:r>
        <w:t>suffering,</w:t>
      </w:r>
      <w:r>
        <w:rPr>
          <w:spacing w:val="-3"/>
        </w:rPr>
        <w:t xml:space="preserve"> </w:t>
      </w:r>
      <w:r>
        <w:t>but</w:t>
      </w:r>
      <w:r>
        <w:rPr>
          <w:spacing w:val="-3"/>
        </w:rPr>
        <w:t xml:space="preserve"> </w:t>
      </w:r>
      <w:r>
        <w:t>the</w:t>
      </w:r>
      <w:r>
        <w:rPr>
          <w:spacing w:val="-2"/>
        </w:rPr>
        <w:t xml:space="preserve"> </w:t>
      </w:r>
      <w:r>
        <w:t>dash</w:t>
      </w:r>
      <w:r>
        <w:rPr>
          <w:spacing w:val="-2"/>
        </w:rPr>
        <w:t xml:space="preserve"> </w:t>
      </w:r>
      <w:r>
        <w:t>of</w:t>
      </w:r>
      <w:r>
        <w:rPr>
          <w:spacing w:val="-3"/>
        </w:rPr>
        <w:t xml:space="preserve"> </w:t>
      </w:r>
      <w:r>
        <w:t>yellow in the title hints at a touch of hope within the future pages. By describing the comic as an Aut-ethnographic memoir it indicates that this piece of work is of an academic nature but keeps the tone light and fun with the carrot flower font.</w:t>
      </w:r>
    </w:p>
    <w:p w14:paraId="75457B99" w14:textId="77777777" w:rsidR="00D979BD" w:rsidRDefault="00BA6905">
      <w:pPr>
        <w:pStyle w:val="BodyText"/>
        <w:spacing w:line="480" w:lineRule="auto"/>
        <w:ind w:left="620" w:right="857" w:firstLine="719"/>
      </w:pPr>
      <w:r>
        <w:t>Naming the comic was a difficult process. I wanted something direct, which said everything</w:t>
      </w:r>
      <w:r>
        <w:rPr>
          <w:spacing w:val="-2"/>
        </w:rPr>
        <w:t xml:space="preserve"> </w:t>
      </w:r>
      <w:r>
        <w:t>it needed</w:t>
      </w:r>
      <w:r>
        <w:rPr>
          <w:spacing w:val="-2"/>
        </w:rPr>
        <w:t xml:space="preserve"> </w:t>
      </w:r>
      <w:r>
        <w:t>to,</w:t>
      </w:r>
      <w:r>
        <w:rPr>
          <w:spacing w:val="-1"/>
        </w:rPr>
        <w:t xml:space="preserve"> </w:t>
      </w:r>
      <w:r>
        <w:t>with the</w:t>
      </w:r>
      <w:r>
        <w:rPr>
          <w:spacing w:val="-2"/>
        </w:rPr>
        <w:t xml:space="preserve"> </w:t>
      </w:r>
      <w:r>
        <w:t>basis being one</w:t>
      </w:r>
      <w:r>
        <w:rPr>
          <w:spacing w:val="-4"/>
        </w:rPr>
        <w:t xml:space="preserve"> </w:t>
      </w:r>
      <w:r>
        <w:t>of</w:t>
      </w:r>
      <w:r>
        <w:rPr>
          <w:spacing w:val="-1"/>
        </w:rPr>
        <w:t xml:space="preserve"> </w:t>
      </w:r>
      <w:r>
        <w:t>the</w:t>
      </w:r>
      <w:r>
        <w:rPr>
          <w:spacing w:val="-2"/>
        </w:rPr>
        <w:t xml:space="preserve"> </w:t>
      </w:r>
      <w:r>
        <w:t>most important points of</w:t>
      </w:r>
      <w:r>
        <w:rPr>
          <w:spacing w:val="-1"/>
        </w:rPr>
        <w:t xml:space="preserve"> </w:t>
      </w:r>
      <w:r>
        <w:t>this project: the</w:t>
      </w:r>
      <w:r>
        <w:rPr>
          <w:spacing w:val="-2"/>
        </w:rPr>
        <w:t xml:space="preserve"> </w:t>
      </w:r>
      <w:r>
        <w:t>need</w:t>
      </w:r>
      <w:r>
        <w:rPr>
          <w:spacing w:val="-4"/>
        </w:rPr>
        <w:t xml:space="preserve"> </w:t>
      </w:r>
      <w:r>
        <w:t>for</w:t>
      </w:r>
      <w:r>
        <w:rPr>
          <w:spacing w:val="-1"/>
        </w:rPr>
        <w:t xml:space="preserve"> </w:t>
      </w:r>
      <w:r>
        <w:t>early</w:t>
      </w:r>
      <w:r>
        <w:rPr>
          <w:spacing w:val="-1"/>
        </w:rPr>
        <w:t xml:space="preserve"> </w:t>
      </w:r>
      <w:r>
        <w:t>diagnosis, but was</w:t>
      </w:r>
      <w:r>
        <w:rPr>
          <w:spacing w:val="-4"/>
        </w:rPr>
        <w:t xml:space="preserve"> </w:t>
      </w:r>
      <w:r>
        <w:t>quirky</w:t>
      </w:r>
      <w:r>
        <w:rPr>
          <w:spacing w:val="-4"/>
        </w:rPr>
        <w:t xml:space="preserve"> </w:t>
      </w:r>
      <w:r>
        <w:t>enough</w:t>
      </w:r>
      <w:r>
        <w:rPr>
          <w:spacing w:val="-2"/>
        </w:rPr>
        <w:t xml:space="preserve"> </w:t>
      </w:r>
      <w:r>
        <w:t>to</w:t>
      </w:r>
      <w:r>
        <w:rPr>
          <w:spacing w:val="-4"/>
        </w:rPr>
        <w:t xml:space="preserve"> </w:t>
      </w:r>
      <w:r>
        <w:t>grab</w:t>
      </w:r>
      <w:r>
        <w:rPr>
          <w:spacing w:val="-4"/>
        </w:rPr>
        <w:t xml:space="preserve"> </w:t>
      </w:r>
      <w:r>
        <w:t>attention</w:t>
      </w:r>
      <w:r>
        <w:rPr>
          <w:spacing w:val="-4"/>
        </w:rPr>
        <w:t xml:space="preserve"> </w:t>
      </w:r>
      <w:r>
        <w:t>and</w:t>
      </w:r>
      <w:r>
        <w:rPr>
          <w:spacing w:val="-4"/>
        </w:rPr>
        <w:t xml:space="preserve"> </w:t>
      </w:r>
      <w:r>
        <w:t>draw</w:t>
      </w:r>
      <w:r>
        <w:rPr>
          <w:spacing w:val="-2"/>
        </w:rPr>
        <w:t xml:space="preserve"> </w:t>
      </w:r>
      <w:r>
        <w:t>readers. The title</w:t>
      </w:r>
      <w:r>
        <w:rPr>
          <w:spacing w:val="-1"/>
        </w:rPr>
        <w:t xml:space="preserve"> </w:t>
      </w:r>
      <w:r>
        <w:t>has</w:t>
      </w:r>
      <w:r>
        <w:rPr>
          <w:spacing w:val="-3"/>
        </w:rPr>
        <w:t xml:space="preserve"> </w:t>
      </w:r>
      <w:r>
        <w:t>changed</w:t>
      </w:r>
      <w:r>
        <w:rPr>
          <w:spacing w:val="-1"/>
        </w:rPr>
        <w:t xml:space="preserve"> </w:t>
      </w:r>
      <w:r>
        <w:t>a</w:t>
      </w:r>
      <w:r>
        <w:rPr>
          <w:spacing w:val="-3"/>
        </w:rPr>
        <w:t xml:space="preserve"> </w:t>
      </w:r>
      <w:r>
        <w:t>few</w:t>
      </w:r>
      <w:r>
        <w:rPr>
          <w:spacing w:val="-4"/>
        </w:rPr>
        <w:t xml:space="preserve"> </w:t>
      </w:r>
      <w:r>
        <w:t>times,</w:t>
      </w:r>
      <w:r>
        <w:rPr>
          <w:spacing w:val="-2"/>
        </w:rPr>
        <w:t xml:space="preserve"> </w:t>
      </w:r>
      <w:r>
        <w:t>but</w:t>
      </w:r>
      <w:r>
        <w:rPr>
          <w:spacing w:val="-2"/>
        </w:rPr>
        <w:t xml:space="preserve"> </w:t>
      </w:r>
      <w:r>
        <w:t>each</w:t>
      </w:r>
      <w:r>
        <w:rPr>
          <w:spacing w:val="-3"/>
        </w:rPr>
        <w:t xml:space="preserve"> </w:t>
      </w:r>
      <w:r>
        <w:t>one</w:t>
      </w:r>
      <w:r>
        <w:rPr>
          <w:spacing w:val="-1"/>
        </w:rPr>
        <w:t xml:space="preserve"> </w:t>
      </w:r>
      <w:r>
        <w:t>didn’t</w:t>
      </w:r>
      <w:r>
        <w:rPr>
          <w:spacing w:val="-2"/>
        </w:rPr>
        <w:t xml:space="preserve"> </w:t>
      </w:r>
      <w:r>
        <w:t>sit</w:t>
      </w:r>
      <w:r>
        <w:rPr>
          <w:spacing w:val="-2"/>
        </w:rPr>
        <w:t xml:space="preserve"> </w:t>
      </w:r>
      <w:r>
        <w:t>right</w:t>
      </w:r>
      <w:r>
        <w:rPr>
          <w:spacing w:val="-2"/>
        </w:rPr>
        <w:t xml:space="preserve"> </w:t>
      </w:r>
      <w:r>
        <w:t>with</w:t>
      </w:r>
      <w:r>
        <w:rPr>
          <w:spacing w:val="-1"/>
        </w:rPr>
        <w:t xml:space="preserve"> </w:t>
      </w:r>
      <w:r>
        <w:t>what</w:t>
      </w:r>
      <w:r>
        <w:rPr>
          <w:spacing w:val="-4"/>
        </w:rPr>
        <w:t xml:space="preserve"> </w:t>
      </w:r>
      <w:r>
        <w:t>I wanted</w:t>
      </w:r>
      <w:r>
        <w:rPr>
          <w:spacing w:val="-1"/>
        </w:rPr>
        <w:t xml:space="preserve"> </w:t>
      </w:r>
      <w:r>
        <w:t>to</w:t>
      </w:r>
      <w:r>
        <w:rPr>
          <w:spacing w:val="-3"/>
        </w:rPr>
        <w:t xml:space="preserve"> </w:t>
      </w:r>
      <w:r>
        <w:t xml:space="preserve">say. </w:t>
      </w:r>
      <w:r>
        <w:rPr>
          <w:i/>
        </w:rPr>
        <w:t>My Un- Diagnosed Autistic Life</w:t>
      </w:r>
      <w:r>
        <w:t xml:space="preserve">, I believe, says it all. It’s quirky, clear, and direct, </w:t>
      </w:r>
      <w:r>
        <w:t>which is helpful to the autistic community when it comes to communication, but also interesting to attract a diverse range of readers.</w:t>
      </w:r>
    </w:p>
    <w:p w14:paraId="05A39538" w14:textId="77777777" w:rsidR="00D979BD" w:rsidRDefault="00BA6905">
      <w:pPr>
        <w:pStyle w:val="BodyText"/>
        <w:spacing w:before="1" w:line="480" w:lineRule="auto"/>
        <w:ind w:left="620" w:right="836" w:firstLine="719"/>
      </w:pPr>
      <w:r>
        <w:t>This comic is dedicated to other late-diagnosed autistic adults because, as well as being</w:t>
      </w:r>
      <w:r>
        <w:rPr>
          <w:spacing w:val="-1"/>
        </w:rPr>
        <w:t xml:space="preserve"> </w:t>
      </w:r>
      <w:r>
        <w:t>part</w:t>
      </w:r>
      <w:r>
        <w:rPr>
          <w:spacing w:val="-2"/>
        </w:rPr>
        <w:t xml:space="preserve"> </w:t>
      </w:r>
      <w:r>
        <w:t>of</w:t>
      </w:r>
      <w:r>
        <w:rPr>
          <w:spacing w:val="-2"/>
        </w:rPr>
        <w:t xml:space="preserve"> </w:t>
      </w:r>
      <w:r>
        <w:t>the</w:t>
      </w:r>
      <w:r>
        <w:rPr>
          <w:spacing w:val="-3"/>
        </w:rPr>
        <w:t xml:space="preserve"> </w:t>
      </w:r>
      <w:r>
        <w:t>community,</w:t>
      </w:r>
      <w:r>
        <w:rPr>
          <w:spacing w:val="-2"/>
        </w:rPr>
        <w:t xml:space="preserve"> </w:t>
      </w:r>
      <w:r>
        <w:t>I</w:t>
      </w:r>
      <w:r>
        <w:rPr>
          <w:spacing w:val="-2"/>
        </w:rPr>
        <w:t xml:space="preserve"> </w:t>
      </w:r>
      <w:r>
        <w:t>know</w:t>
      </w:r>
      <w:r>
        <w:rPr>
          <w:spacing w:val="-4"/>
        </w:rPr>
        <w:t xml:space="preserve"> </w:t>
      </w:r>
      <w:r>
        <w:t>they can</w:t>
      </w:r>
      <w:r>
        <w:rPr>
          <w:spacing w:val="-3"/>
        </w:rPr>
        <w:t xml:space="preserve"> </w:t>
      </w:r>
      <w:r>
        <w:t>relate</w:t>
      </w:r>
      <w:r>
        <w:rPr>
          <w:spacing w:val="-3"/>
        </w:rPr>
        <w:t xml:space="preserve"> </w:t>
      </w:r>
      <w:r>
        <w:t>to</w:t>
      </w:r>
      <w:r>
        <w:rPr>
          <w:spacing w:val="-3"/>
        </w:rPr>
        <w:t xml:space="preserve"> </w:t>
      </w:r>
      <w:r>
        <w:t>the</w:t>
      </w:r>
      <w:r>
        <w:rPr>
          <w:spacing w:val="-3"/>
        </w:rPr>
        <w:t xml:space="preserve"> </w:t>
      </w:r>
      <w:r>
        <w:t>trauma,</w:t>
      </w:r>
      <w:r>
        <w:rPr>
          <w:spacing w:val="-4"/>
        </w:rPr>
        <w:t xml:space="preserve"> </w:t>
      </w:r>
      <w:r>
        <w:t>the</w:t>
      </w:r>
      <w:r>
        <w:rPr>
          <w:spacing w:val="-3"/>
        </w:rPr>
        <w:t xml:space="preserve"> </w:t>
      </w:r>
      <w:r>
        <w:t>mental</w:t>
      </w:r>
      <w:r>
        <w:rPr>
          <w:spacing w:val="-1"/>
        </w:rPr>
        <w:t xml:space="preserve"> </w:t>
      </w:r>
      <w:r>
        <w:t>illness, and</w:t>
      </w:r>
      <w:r>
        <w:rPr>
          <w:spacing w:val="-3"/>
        </w:rPr>
        <w:t xml:space="preserve"> </w:t>
      </w:r>
      <w:r>
        <w:t xml:space="preserve">the raging thoughts and distress the diagnosis can cause. It makes you feel as though your entire life has been one big lie, and you’ve been masking for so long you don’t know where the mask ends, and you begin. Accepting and learning yourself after you thought you knew who you are is hard, and that’s why I dedicated this to them, to us. I also decided to add a trigger warning in the author’s note at the beginning to push </w:t>
      </w:r>
      <w:r>
        <w:t>the importance of taking mental health breaks during the read through. Even though the topic is a difficult one, I still wanted to create a safe, immersive experience for the reader.</w:t>
      </w:r>
    </w:p>
    <w:p w14:paraId="6FA049E7" w14:textId="77777777" w:rsidR="00D979BD" w:rsidRDefault="00BA6905">
      <w:pPr>
        <w:pStyle w:val="BodyText"/>
        <w:spacing w:line="480" w:lineRule="auto"/>
        <w:ind w:left="620" w:right="837" w:firstLine="719"/>
      </w:pPr>
      <w:r>
        <w:t>The chapters are titled as the years and periods of my life, as I wanted a unique and new way of separating the sections without focusing on a cliché (e.g., Chapter One). By using</w:t>
      </w:r>
      <w:r>
        <w:rPr>
          <w:spacing w:val="-1"/>
        </w:rPr>
        <w:t xml:space="preserve"> </w:t>
      </w:r>
      <w:r>
        <w:t>periods of</w:t>
      </w:r>
      <w:r>
        <w:rPr>
          <w:spacing w:val="-2"/>
        </w:rPr>
        <w:t xml:space="preserve"> </w:t>
      </w:r>
      <w:r>
        <w:t>my</w:t>
      </w:r>
      <w:r>
        <w:rPr>
          <w:spacing w:val="-3"/>
        </w:rPr>
        <w:t xml:space="preserve"> </w:t>
      </w:r>
      <w:r>
        <w:t>life,</w:t>
      </w:r>
      <w:r>
        <w:rPr>
          <w:spacing w:val="-2"/>
        </w:rPr>
        <w:t xml:space="preserve"> </w:t>
      </w:r>
      <w:r>
        <w:t>I</w:t>
      </w:r>
      <w:r>
        <w:rPr>
          <w:spacing w:val="-2"/>
        </w:rPr>
        <w:t xml:space="preserve"> </w:t>
      </w:r>
      <w:r>
        <w:t>could</w:t>
      </w:r>
      <w:r>
        <w:rPr>
          <w:spacing w:val="-1"/>
        </w:rPr>
        <w:t xml:space="preserve"> </w:t>
      </w:r>
      <w:r>
        <w:t>use</w:t>
      </w:r>
      <w:r>
        <w:rPr>
          <w:spacing w:val="-3"/>
        </w:rPr>
        <w:t xml:space="preserve"> </w:t>
      </w:r>
      <w:r>
        <w:t>the</w:t>
      </w:r>
      <w:r>
        <w:rPr>
          <w:spacing w:val="-3"/>
        </w:rPr>
        <w:t xml:space="preserve"> </w:t>
      </w:r>
      <w:r>
        <w:t>years as</w:t>
      </w:r>
      <w:r>
        <w:rPr>
          <w:spacing w:val="-3"/>
        </w:rPr>
        <w:t xml:space="preserve"> </w:t>
      </w:r>
      <w:r>
        <w:t>sub-sections</w:t>
      </w:r>
      <w:r>
        <w:rPr>
          <w:spacing w:val="-3"/>
        </w:rPr>
        <w:t xml:space="preserve"> </w:t>
      </w:r>
      <w:r>
        <w:t>to</w:t>
      </w:r>
      <w:r>
        <w:rPr>
          <w:spacing w:val="-3"/>
        </w:rPr>
        <w:t xml:space="preserve"> </w:t>
      </w:r>
      <w:r>
        <w:t>highlight the</w:t>
      </w:r>
      <w:r>
        <w:rPr>
          <w:spacing w:val="-1"/>
        </w:rPr>
        <w:t xml:space="preserve"> </w:t>
      </w:r>
      <w:r>
        <w:t>enormity</w:t>
      </w:r>
      <w:r>
        <w:rPr>
          <w:spacing w:val="-3"/>
        </w:rPr>
        <w:t xml:space="preserve"> </w:t>
      </w:r>
      <w:r>
        <w:t>of</w:t>
      </w:r>
      <w:r>
        <w:rPr>
          <w:spacing w:val="-2"/>
        </w:rPr>
        <w:t xml:space="preserve"> </w:t>
      </w:r>
      <w:r>
        <w:t>the events that took place in a short time, for example my school days might seem seconds in the comic, but to me they were an eternity.</w:t>
      </w:r>
    </w:p>
    <w:p w14:paraId="73400479" w14:textId="77777777" w:rsidR="00D979BD" w:rsidRDefault="00BA6905">
      <w:pPr>
        <w:spacing w:line="480" w:lineRule="auto"/>
        <w:ind w:left="620" w:right="918" w:firstLine="719"/>
      </w:pPr>
      <w:r>
        <w:rPr>
          <w:i/>
        </w:rPr>
        <w:t>“For</w:t>
      </w:r>
      <w:r>
        <w:rPr>
          <w:i/>
          <w:spacing w:val="-4"/>
        </w:rPr>
        <w:t xml:space="preserve"> </w:t>
      </w:r>
      <w:r>
        <w:rPr>
          <w:i/>
        </w:rPr>
        <w:t>autistic</w:t>
      </w:r>
      <w:r>
        <w:rPr>
          <w:i/>
          <w:spacing w:val="-4"/>
        </w:rPr>
        <w:t xml:space="preserve"> </w:t>
      </w:r>
      <w:r>
        <w:rPr>
          <w:i/>
        </w:rPr>
        <w:t>students,</w:t>
      </w:r>
      <w:r>
        <w:rPr>
          <w:i/>
          <w:spacing w:val="-4"/>
        </w:rPr>
        <w:t xml:space="preserve"> </w:t>
      </w:r>
      <w:r>
        <w:rPr>
          <w:i/>
        </w:rPr>
        <w:t>mainstream</w:t>
      </w:r>
      <w:r>
        <w:rPr>
          <w:i/>
          <w:spacing w:val="-4"/>
        </w:rPr>
        <w:t xml:space="preserve"> </w:t>
      </w:r>
      <w:r>
        <w:rPr>
          <w:i/>
        </w:rPr>
        <w:t>school</w:t>
      </w:r>
      <w:r>
        <w:rPr>
          <w:i/>
          <w:spacing w:val="-5"/>
        </w:rPr>
        <w:t xml:space="preserve"> </w:t>
      </w:r>
      <w:r>
        <w:rPr>
          <w:i/>
        </w:rPr>
        <w:t>can</w:t>
      </w:r>
      <w:r>
        <w:rPr>
          <w:i/>
          <w:spacing w:val="-3"/>
        </w:rPr>
        <w:t xml:space="preserve"> </w:t>
      </w:r>
      <w:r>
        <w:rPr>
          <w:i/>
        </w:rPr>
        <w:t>be</w:t>
      </w:r>
      <w:r>
        <w:rPr>
          <w:i/>
          <w:spacing w:val="-7"/>
        </w:rPr>
        <w:t xml:space="preserve"> </w:t>
      </w:r>
      <w:r>
        <w:rPr>
          <w:i/>
        </w:rPr>
        <w:t>a</w:t>
      </w:r>
      <w:r>
        <w:rPr>
          <w:i/>
          <w:spacing w:val="-3"/>
        </w:rPr>
        <w:t xml:space="preserve"> </w:t>
      </w:r>
      <w:r>
        <w:rPr>
          <w:i/>
        </w:rPr>
        <w:t>complex,</w:t>
      </w:r>
      <w:r>
        <w:rPr>
          <w:i/>
          <w:spacing w:val="-1"/>
        </w:rPr>
        <w:t xml:space="preserve"> </w:t>
      </w:r>
      <w:r>
        <w:rPr>
          <w:i/>
        </w:rPr>
        <w:t>chaotic</w:t>
      </w:r>
      <w:r>
        <w:rPr>
          <w:i/>
          <w:spacing w:val="-2"/>
        </w:rPr>
        <w:t xml:space="preserve"> </w:t>
      </w:r>
      <w:r>
        <w:rPr>
          <w:i/>
        </w:rPr>
        <w:t>and</w:t>
      </w:r>
      <w:r>
        <w:rPr>
          <w:i/>
          <w:spacing w:val="-4"/>
        </w:rPr>
        <w:t xml:space="preserve"> </w:t>
      </w:r>
      <w:r>
        <w:rPr>
          <w:i/>
        </w:rPr>
        <w:t xml:space="preserve">demanding social environment” </w:t>
      </w:r>
      <w:r>
        <w:t>(Horgen et al, 2023).</w:t>
      </w:r>
    </w:p>
    <w:p w14:paraId="79F882F9" w14:textId="77777777" w:rsidR="00D979BD" w:rsidRDefault="00D979BD">
      <w:pPr>
        <w:spacing w:line="480" w:lineRule="auto"/>
        <w:sectPr w:rsidR="00D979BD">
          <w:pgSz w:w="11910" w:h="16840"/>
          <w:pgMar w:top="1360" w:right="620" w:bottom="940" w:left="820" w:header="0" w:footer="751" w:gutter="0"/>
          <w:cols w:space="720"/>
        </w:sectPr>
      </w:pPr>
    </w:p>
    <w:p w14:paraId="4DC595C0" w14:textId="77777777" w:rsidR="00D979BD" w:rsidRDefault="00BA6905">
      <w:pPr>
        <w:pStyle w:val="BodyText"/>
        <w:spacing w:before="64" w:line="480" w:lineRule="auto"/>
        <w:ind w:left="620" w:right="857" w:firstLine="719"/>
      </w:pPr>
      <w:r>
        <w:lastRenderedPageBreak/>
        <w:t>A</w:t>
      </w:r>
      <w:r>
        <w:rPr>
          <w:spacing w:val="-2"/>
        </w:rPr>
        <w:t xml:space="preserve"> </w:t>
      </w:r>
      <w:r>
        <w:t>similar</w:t>
      </w:r>
      <w:r>
        <w:rPr>
          <w:spacing w:val="-3"/>
        </w:rPr>
        <w:t xml:space="preserve"> </w:t>
      </w:r>
      <w:r>
        <w:t>take</w:t>
      </w:r>
      <w:r>
        <w:rPr>
          <w:spacing w:val="-2"/>
        </w:rPr>
        <w:t xml:space="preserve"> </w:t>
      </w:r>
      <w:r>
        <w:t>on</w:t>
      </w:r>
      <w:r>
        <w:rPr>
          <w:spacing w:val="-4"/>
        </w:rPr>
        <w:t xml:space="preserve"> </w:t>
      </w:r>
      <w:r>
        <w:t>this</w:t>
      </w:r>
      <w:r>
        <w:rPr>
          <w:spacing w:val="-4"/>
        </w:rPr>
        <w:t xml:space="preserve"> </w:t>
      </w:r>
      <w:r>
        <w:t>technique</w:t>
      </w:r>
      <w:r>
        <w:rPr>
          <w:spacing w:val="-2"/>
        </w:rPr>
        <w:t xml:space="preserve"> </w:t>
      </w:r>
      <w:r>
        <w:t>can</w:t>
      </w:r>
      <w:r>
        <w:rPr>
          <w:spacing w:val="-2"/>
        </w:rPr>
        <w:t xml:space="preserve"> </w:t>
      </w:r>
      <w:r>
        <w:t>be</w:t>
      </w:r>
      <w:r>
        <w:rPr>
          <w:spacing w:val="-4"/>
        </w:rPr>
        <w:t xml:space="preserve"> </w:t>
      </w:r>
      <w:r>
        <w:t>seen</w:t>
      </w:r>
      <w:r>
        <w:rPr>
          <w:spacing w:val="-2"/>
        </w:rPr>
        <w:t xml:space="preserve"> </w:t>
      </w:r>
      <w:r>
        <w:t xml:space="preserve">in </w:t>
      </w:r>
      <w:r>
        <w:rPr>
          <w:i/>
        </w:rPr>
        <w:t>Billy, Me,</w:t>
      </w:r>
      <w:r>
        <w:rPr>
          <w:i/>
          <w:spacing w:val="-1"/>
        </w:rPr>
        <w:t xml:space="preserve"> </w:t>
      </w:r>
      <w:r>
        <w:rPr>
          <w:i/>
        </w:rPr>
        <w:t>and</w:t>
      </w:r>
      <w:r>
        <w:rPr>
          <w:i/>
          <w:spacing w:val="-4"/>
        </w:rPr>
        <w:t xml:space="preserve"> </w:t>
      </w:r>
      <w:r>
        <w:rPr>
          <w:i/>
        </w:rPr>
        <w:t>You</w:t>
      </w:r>
      <w:r>
        <w:rPr>
          <w:i/>
          <w:spacing w:val="-1"/>
        </w:rPr>
        <w:t xml:space="preserve"> </w:t>
      </w:r>
      <w:r>
        <w:t>by</w:t>
      </w:r>
      <w:r>
        <w:rPr>
          <w:spacing w:val="-4"/>
        </w:rPr>
        <w:t xml:space="preserve"> </w:t>
      </w:r>
      <w:r>
        <w:t>Streeten</w:t>
      </w:r>
      <w:r>
        <w:rPr>
          <w:spacing w:val="-4"/>
        </w:rPr>
        <w:t xml:space="preserve"> </w:t>
      </w:r>
      <w:r>
        <w:t>(2011) where she turns the diary she created during and after the death of a child into a graphic memoir. Streeten separates sections in parts using a lined paper background, which looks like a yearly diary extract, with a mixture of full pages, double page spreads, photo, and graphics throughout to release her feelings of grief and helplessness.</w:t>
      </w:r>
    </w:p>
    <w:p w14:paraId="300EB401" w14:textId="77777777" w:rsidR="00D979BD" w:rsidRDefault="00D979BD">
      <w:pPr>
        <w:pStyle w:val="BodyText"/>
        <w:rPr>
          <w:sz w:val="20"/>
        </w:rPr>
      </w:pPr>
    </w:p>
    <w:p w14:paraId="3F1C4841" w14:textId="77777777" w:rsidR="00D979BD" w:rsidRDefault="00BA6905">
      <w:pPr>
        <w:pStyle w:val="BodyText"/>
        <w:spacing w:before="19"/>
        <w:rPr>
          <w:sz w:val="20"/>
        </w:rPr>
      </w:pPr>
      <w:r>
        <w:rPr>
          <w:noProof/>
        </w:rPr>
        <mc:AlternateContent>
          <mc:Choice Requires="wpg">
            <w:drawing>
              <wp:anchor distT="0" distB="0" distL="0" distR="0" simplePos="0" relativeHeight="487598080" behindDoc="1" locked="0" layoutInCell="1" allowOverlap="1" wp14:anchorId="30DF7D97" wp14:editId="08E1E7F8">
                <wp:simplePos x="0" y="0"/>
                <wp:positionH relativeFrom="page">
                  <wp:posOffset>1856104</wp:posOffset>
                </wp:positionH>
                <wp:positionV relativeFrom="paragraph">
                  <wp:posOffset>173884</wp:posOffset>
                </wp:positionV>
                <wp:extent cx="4303395" cy="3151505"/>
                <wp:effectExtent l="0" t="0" r="0" b="0"/>
                <wp:wrapTopAndBottom/>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03395" cy="3151505"/>
                          <a:chOff x="0" y="0"/>
                          <a:chExt cx="4303395" cy="3151505"/>
                        </a:xfrm>
                      </wpg:grpSpPr>
                      <pic:pic xmlns:pic="http://schemas.openxmlformats.org/drawingml/2006/picture">
                        <pic:nvPicPr>
                          <pic:cNvPr id="69" name="Image 69" descr="A piece of lined paper with black text  Description automatically generated"/>
                          <pic:cNvPicPr/>
                        </pic:nvPicPr>
                        <pic:blipFill>
                          <a:blip r:embed="rId58" cstate="print"/>
                          <a:stretch>
                            <a:fillRect/>
                          </a:stretch>
                        </pic:blipFill>
                        <pic:spPr>
                          <a:xfrm>
                            <a:off x="0" y="0"/>
                            <a:ext cx="2185035" cy="3147871"/>
                          </a:xfrm>
                          <a:prstGeom prst="rect">
                            <a:avLst/>
                          </a:prstGeom>
                        </pic:spPr>
                      </pic:pic>
                      <pic:pic xmlns:pic="http://schemas.openxmlformats.org/drawingml/2006/picture">
                        <pic:nvPicPr>
                          <pic:cNvPr id="70" name="Image 70" descr="A cartoon of a person walking with a group of people  Description automatically generated"/>
                          <pic:cNvPicPr/>
                        </pic:nvPicPr>
                        <pic:blipFill>
                          <a:blip r:embed="rId59" cstate="print"/>
                          <a:stretch>
                            <a:fillRect/>
                          </a:stretch>
                        </pic:blipFill>
                        <pic:spPr>
                          <a:xfrm>
                            <a:off x="2190750" y="47498"/>
                            <a:ext cx="2112645" cy="3103879"/>
                          </a:xfrm>
                          <a:prstGeom prst="rect">
                            <a:avLst/>
                          </a:prstGeom>
                        </pic:spPr>
                      </pic:pic>
                    </wpg:wgp>
                  </a:graphicData>
                </a:graphic>
              </wp:anchor>
            </w:drawing>
          </mc:Choice>
          <mc:Fallback>
            <w:pict>
              <v:group w14:anchorId="16D79B53" id="Group 68" o:spid="_x0000_s1026" style="position:absolute;margin-left:146.15pt;margin-top:13.7pt;width:338.85pt;height:248.15pt;z-index:-15718400;mso-wrap-distance-left:0;mso-wrap-distance-right:0;mso-position-horizontal-relative:page" coordsize="43033,315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">
                <v:shape id="Image 69" o:spid="_x0000_s1027" type="#_x0000_t75" alt="A piece of lined paper with black text  Description automatically generated" style="position:absolute;width:21850;height:31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">
                  <v:imagedata r:id="rId60" o:title="A piece of lined paper with black text  Description automatically generated"/>
                </v:shape>
                <v:shape id="Image 70" o:spid="_x0000_s1028" type="#_x0000_t75" alt="A cartoon of a person walking with a group of people  Description automatically generated" style="position:absolute;left:21907;top:474;width:21126;height:31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">
                  <v:imagedata r:id="rId61" o:title="A cartoon of a person walking with a group of people  Description automatically generated"/>
                </v:shape>
                <w10:wrap type="topAndBottom" anchorx="page"/>
              </v:group>
            </w:pict>
          </mc:Fallback>
        </mc:AlternateContent>
      </w:r>
    </w:p>
    <w:p w14:paraId="3B0CC0CD" w14:textId="77777777" w:rsidR="00D979BD" w:rsidRDefault="00D979BD">
      <w:pPr>
        <w:pStyle w:val="BodyText"/>
        <w:spacing w:before="2"/>
      </w:pPr>
    </w:p>
    <w:p w14:paraId="734D547B" w14:textId="77777777" w:rsidR="00D979BD" w:rsidRDefault="00BA6905">
      <w:pPr>
        <w:ind w:left="3407"/>
        <w:rPr>
          <w:i/>
          <w:sz w:val="18"/>
        </w:rPr>
      </w:pPr>
      <w:r>
        <w:rPr>
          <w:i/>
          <w:color w:val="44536A"/>
          <w:sz w:val="18"/>
        </w:rPr>
        <w:t>Figure</w:t>
      </w:r>
      <w:r>
        <w:rPr>
          <w:i/>
          <w:color w:val="44536A"/>
          <w:spacing w:val="-4"/>
          <w:sz w:val="18"/>
        </w:rPr>
        <w:t xml:space="preserve"> </w:t>
      </w:r>
      <w:r>
        <w:rPr>
          <w:i/>
          <w:color w:val="44536A"/>
          <w:sz w:val="18"/>
        </w:rPr>
        <w:t>8</w:t>
      </w:r>
      <w:r>
        <w:rPr>
          <w:i/>
          <w:color w:val="44536A"/>
          <w:spacing w:val="-2"/>
          <w:sz w:val="18"/>
        </w:rPr>
        <w:t xml:space="preserve"> </w:t>
      </w:r>
      <w:r>
        <w:rPr>
          <w:i/>
          <w:color w:val="44536A"/>
          <w:sz w:val="18"/>
        </w:rPr>
        <w:t>Billy,</w:t>
      </w:r>
      <w:r>
        <w:rPr>
          <w:i/>
          <w:color w:val="44536A"/>
          <w:spacing w:val="-3"/>
          <w:sz w:val="18"/>
        </w:rPr>
        <w:t xml:space="preserve"> </w:t>
      </w:r>
      <w:r>
        <w:rPr>
          <w:i/>
          <w:color w:val="44536A"/>
          <w:sz w:val="18"/>
        </w:rPr>
        <w:t>Me,</w:t>
      </w:r>
      <w:r>
        <w:rPr>
          <w:i/>
          <w:color w:val="44536A"/>
          <w:spacing w:val="-3"/>
          <w:sz w:val="18"/>
        </w:rPr>
        <w:t xml:space="preserve"> </w:t>
      </w:r>
      <w:r>
        <w:rPr>
          <w:i/>
          <w:color w:val="44536A"/>
          <w:sz w:val="18"/>
        </w:rPr>
        <w:t>and</w:t>
      </w:r>
      <w:r>
        <w:rPr>
          <w:i/>
          <w:color w:val="44536A"/>
          <w:spacing w:val="-3"/>
          <w:sz w:val="18"/>
        </w:rPr>
        <w:t xml:space="preserve"> </w:t>
      </w:r>
      <w:r>
        <w:rPr>
          <w:i/>
          <w:color w:val="44536A"/>
          <w:sz w:val="18"/>
        </w:rPr>
        <w:t>You,</w:t>
      </w:r>
      <w:r>
        <w:rPr>
          <w:i/>
          <w:color w:val="44536A"/>
          <w:spacing w:val="-3"/>
          <w:sz w:val="18"/>
        </w:rPr>
        <w:t xml:space="preserve"> </w:t>
      </w:r>
      <w:r>
        <w:rPr>
          <w:i/>
          <w:color w:val="44536A"/>
          <w:sz w:val="18"/>
        </w:rPr>
        <w:t>Streeten</w:t>
      </w:r>
      <w:r>
        <w:rPr>
          <w:i/>
          <w:color w:val="44536A"/>
          <w:spacing w:val="-5"/>
          <w:sz w:val="18"/>
        </w:rPr>
        <w:t xml:space="preserve"> </w:t>
      </w:r>
      <w:r>
        <w:rPr>
          <w:i/>
          <w:color w:val="44536A"/>
          <w:sz w:val="18"/>
        </w:rPr>
        <w:t>(2011),</w:t>
      </w:r>
      <w:r>
        <w:rPr>
          <w:i/>
          <w:color w:val="44536A"/>
          <w:spacing w:val="-3"/>
          <w:sz w:val="18"/>
        </w:rPr>
        <w:t xml:space="preserve"> </w:t>
      </w:r>
      <w:r>
        <w:rPr>
          <w:i/>
          <w:color w:val="44536A"/>
          <w:sz w:val="18"/>
        </w:rPr>
        <w:t>pp.1-</w:t>
      </w:r>
      <w:r>
        <w:rPr>
          <w:i/>
          <w:color w:val="44536A"/>
          <w:spacing w:val="-5"/>
          <w:sz w:val="18"/>
        </w:rPr>
        <w:t>2.</w:t>
      </w:r>
    </w:p>
    <w:p w14:paraId="78AEF4FB" w14:textId="77777777" w:rsidR="00D979BD" w:rsidRDefault="00D979BD">
      <w:pPr>
        <w:rPr>
          <w:sz w:val="18"/>
        </w:rPr>
        <w:sectPr w:rsidR="00D979BD">
          <w:pgSz w:w="11910" w:h="16840"/>
          <w:pgMar w:top="1360" w:right="620" w:bottom="940" w:left="820" w:header="0" w:footer="751" w:gutter="0"/>
          <w:cols w:space="720"/>
        </w:sectPr>
      </w:pPr>
    </w:p>
    <w:p w14:paraId="6AF93C97" w14:textId="77777777" w:rsidR="00D979BD" w:rsidRDefault="00BA6905">
      <w:pPr>
        <w:pStyle w:val="BodyText"/>
        <w:ind w:left="1340"/>
        <w:rPr>
          <w:sz w:val="20"/>
        </w:rPr>
      </w:pPr>
      <w:r>
        <w:rPr>
          <w:noProof/>
          <w:sz w:val="20"/>
        </w:rPr>
        <w:lastRenderedPageBreak/>
        <w:drawing>
          <wp:inline distT="0" distB="0" distL="0" distR="0" wp14:anchorId="5D8CCDF6" wp14:editId="7DC65165">
            <wp:extent cx="5250730" cy="3556444"/>
            <wp:effectExtent l="0" t="0" r="0" b="0"/>
            <wp:docPr id="71" name="Image 71" descr="A comic strip of a child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descr="A comic strip of a child  Description automatically generated"/>
                    <pic:cNvPicPr/>
                  </pic:nvPicPr>
                  <pic:blipFill>
                    <a:blip r:embed="rId62" cstate="print"/>
                    <a:stretch>
                      <a:fillRect/>
                    </a:stretch>
                  </pic:blipFill>
                  <pic:spPr>
                    <a:xfrm>
                      <a:off x="0" y="0"/>
                      <a:ext cx="5250730" cy="3556444"/>
                    </a:xfrm>
                    <a:prstGeom prst="rect">
                      <a:avLst/>
                    </a:prstGeom>
                  </pic:spPr>
                </pic:pic>
              </a:graphicData>
            </a:graphic>
          </wp:inline>
        </w:drawing>
      </w:r>
    </w:p>
    <w:p w14:paraId="76964CFC" w14:textId="77777777" w:rsidR="00D979BD" w:rsidRDefault="00BA6905">
      <w:pPr>
        <w:pStyle w:val="BodyText"/>
        <w:spacing w:before="8"/>
        <w:rPr>
          <w:i/>
          <w:sz w:val="20"/>
        </w:rPr>
      </w:pPr>
      <w:r>
        <w:rPr>
          <w:noProof/>
        </w:rPr>
        <w:drawing>
          <wp:anchor distT="0" distB="0" distL="0" distR="0" simplePos="0" relativeHeight="487598592" behindDoc="1" locked="0" layoutInCell="1" allowOverlap="1" wp14:anchorId="3C2D99A3" wp14:editId="3C6BC520">
            <wp:simplePos x="0" y="0"/>
            <wp:positionH relativeFrom="page">
              <wp:posOffset>914400</wp:posOffset>
            </wp:positionH>
            <wp:positionV relativeFrom="paragraph">
              <wp:posOffset>166370</wp:posOffset>
            </wp:positionV>
            <wp:extent cx="5477871" cy="3612451"/>
            <wp:effectExtent l="0" t="0" r="0" b="0"/>
            <wp:wrapTopAndBottom/>
            <wp:docPr id="72" name="Image 72" descr="A map of a snowy landscape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descr="A map of a snowy landscape  Description automatically generated"/>
                    <pic:cNvPicPr/>
                  </pic:nvPicPr>
                  <pic:blipFill>
                    <a:blip r:embed="rId63" cstate="print"/>
                    <a:stretch>
                      <a:fillRect/>
                    </a:stretch>
                  </pic:blipFill>
                  <pic:spPr>
                    <a:xfrm>
                      <a:off x="0" y="0"/>
                      <a:ext cx="5477871" cy="3612451"/>
                    </a:xfrm>
                    <a:prstGeom prst="rect">
                      <a:avLst/>
                    </a:prstGeom>
                  </pic:spPr>
                </pic:pic>
              </a:graphicData>
            </a:graphic>
          </wp:anchor>
        </w:drawing>
      </w:r>
    </w:p>
    <w:p w14:paraId="7F14618B" w14:textId="77777777" w:rsidR="00D979BD" w:rsidRDefault="00D979BD">
      <w:pPr>
        <w:pStyle w:val="BodyText"/>
        <w:spacing w:before="28"/>
        <w:rPr>
          <w:i/>
          <w:sz w:val="18"/>
        </w:rPr>
      </w:pPr>
    </w:p>
    <w:p w14:paraId="4BEF1764" w14:textId="77777777" w:rsidR="00D979BD" w:rsidRDefault="00BA6905">
      <w:pPr>
        <w:ind w:left="3853"/>
        <w:rPr>
          <w:i/>
          <w:sz w:val="18"/>
        </w:rPr>
      </w:pPr>
      <w:r>
        <w:rPr>
          <w:i/>
          <w:color w:val="44536A"/>
          <w:sz w:val="18"/>
        </w:rPr>
        <w:t>Figure</w:t>
      </w:r>
      <w:r>
        <w:rPr>
          <w:i/>
          <w:color w:val="44536A"/>
          <w:spacing w:val="-4"/>
          <w:sz w:val="18"/>
        </w:rPr>
        <w:t xml:space="preserve"> </w:t>
      </w:r>
      <w:r>
        <w:rPr>
          <w:i/>
          <w:color w:val="44536A"/>
          <w:sz w:val="18"/>
        </w:rPr>
        <w:t>9</w:t>
      </w:r>
      <w:r>
        <w:rPr>
          <w:i/>
          <w:color w:val="44536A"/>
          <w:spacing w:val="-2"/>
          <w:sz w:val="18"/>
        </w:rPr>
        <w:t xml:space="preserve"> </w:t>
      </w:r>
      <w:r>
        <w:rPr>
          <w:i/>
          <w:color w:val="44536A"/>
          <w:sz w:val="18"/>
        </w:rPr>
        <w:t>Ducks</w:t>
      </w:r>
      <w:r>
        <w:rPr>
          <w:i/>
          <w:color w:val="44536A"/>
          <w:spacing w:val="-3"/>
          <w:sz w:val="18"/>
        </w:rPr>
        <w:t xml:space="preserve"> </w:t>
      </w:r>
      <w:r>
        <w:rPr>
          <w:i/>
          <w:color w:val="44536A"/>
          <w:sz w:val="18"/>
        </w:rPr>
        <w:t>by</w:t>
      </w:r>
      <w:r>
        <w:rPr>
          <w:i/>
          <w:color w:val="44536A"/>
          <w:spacing w:val="-2"/>
          <w:sz w:val="18"/>
        </w:rPr>
        <w:t xml:space="preserve"> </w:t>
      </w:r>
      <w:r>
        <w:rPr>
          <w:i/>
          <w:color w:val="44536A"/>
          <w:sz w:val="18"/>
        </w:rPr>
        <w:t>Beaton,</w:t>
      </w:r>
      <w:r>
        <w:rPr>
          <w:i/>
          <w:color w:val="44536A"/>
          <w:spacing w:val="-4"/>
          <w:sz w:val="18"/>
        </w:rPr>
        <w:t xml:space="preserve"> </w:t>
      </w:r>
      <w:r>
        <w:rPr>
          <w:i/>
          <w:color w:val="44536A"/>
          <w:sz w:val="18"/>
        </w:rPr>
        <w:t>2022,</w:t>
      </w:r>
      <w:r>
        <w:rPr>
          <w:i/>
          <w:color w:val="44536A"/>
          <w:spacing w:val="-3"/>
          <w:sz w:val="18"/>
        </w:rPr>
        <w:t xml:space="preserve"> </w:t>
      </w:r>
      <w:r>
        <w:rPr>
          <w:i/>
          <w:color w:val="44536A"/>
          <w:sz w:val="18"/>
        </w:rPr>
        <w:t>pp.</w:t>
      </w:r>
      <w:r>
        <w:rPr>
          <w:i/>
          <w:color w:val="44536A"/>
          <w:spacing w:val="-3"/>
          <w:sz w:val="18"/>
        </w:rPr>
        <w:t xml:space="preserve"> </w:t>
      </w:r>
      <w:r>
        <w:rPr>
          <w:i/>
          <w:color w:val="44536A"/>
          <w:sz w:val="18"/>
        </w:rPr>
        <w:t>1-</w:t>
      </w:r>
      <w:r>
        <w:rPr>
          <w:i/>
          <w:color w:val="44536A"/>
          <w:spacing w:val="-5"/>
          <w:sz w:val="18"/>
        </w:rPr>
        <w:t>9.</w:t>
      </w:r>
    </w:p>
    <w:p w14:paraId="2E6147F2" w14:textId="77777777" w:rsidR="00D979BD" w:rsidRDefault="00D979BD">
      <w:pPr>
        <w:rPr>
          <w:sz w:val="18"/>
        </w:rPr>
        <w:sectPr w:rsidR="00D979BD">
          <w:pgSz w:w="11910" w:h="16840"/>
          <w:pgMar w:top="1420" w:right="620" w:bottom="940" w:left="820" w:header="0" w:footer="751" w:gutter="0"/>
          <w:cols w:space="720"/>
        </w:sectPr>
      </w:pPr>
    </w:p>
    <w:p w14:paraId="6511E8FA" w14:textId="77777777" w:rsidR="00D979BD" w:rsidRDefault="00BA6905">
      <w:pPr>
        <w:pStyle w:val="BodyText"/>
        <w:spacing w:before="64" w:line="480" w:lineRule="auto"/>
        <w:ind w:left="620" w:right="878" w:firstLine="719"/>
      </w:pPr>
      <w:r>
        <w:lastRenderedPageBreak/>
        <w:t xml:space="preserve">Beaton </w:t>
      </w:r>
      <w:r>
        <w:t>(2022)</w:t>
      </w:r>
      <w:r>
        <w:rPr>
          <w:spacing w:val="-1"/>
        </w:rPr>
        <w:t xml:space="preserve"> </w:t>
      </w:r>
      <w:r>
        <w:t>also uses</w:t>
      </w:r>
      <w:r>
        <w:rPr>
          <w:spacing w:val="-4"/>
        </w:rPr>
        <w:t xml:space="preserve"> </w:t>
      </w:r>
      <w:r>
        <w:t>this technique to</w:t>
      </w:r>
      <w:r>
        <w:rPr>
          <w:spacing w:val="-2"/>
        </w:rPr>
        <w:t xml:space="preserve"> </w:t>
      </w:r>
      <w:r>
        <w:t>separate her</w:t>
      </w:r>
      <w:r>
        <w:rPr>
          <w:spacing w:val="-1"/>
        </w:rPr>
        <w:t xml:space="preserve"> </w:t>
      </w:r>
      <w:r>
        <w:t>chapters</w:t>
      </w:r>
      <w:r>
        <w:rPr>
          <w:spacing w:val="-2"/>
        </w:rPr>
        <w:t xml:space="preserve"> </w:t>
      </w:r>
      <w:r>
        <w:t>by using</w:t>
      </w:r>
      <w:r>
        <w:rPr>
          <w:spacing w:val="-5"/>
        </w:rPr>
        <w:t xml:space="preserve"> </w:t>
      </w:r>
      <w:r>
        <w:t>colour and landscapes in her memoir Ducks (2022). She also uses an introduction page to begin the story</w:t>
      </w:r>
      <w:r>
        <w:rPr>
          <w:spacing w:val="-3"/>
        </w:rPr>
        <w:t xml:space="preserve"> </w:t>
      </w:r>
      <w:r>
        <w:t>off</w:t>
      </w:r>
      <w:r>
        <w:rPr>
          <w:spacing w:val="-1"/>
        </w:rPr>
        <w:t xml:space="preserve"> </w:t>
      </w:r>
      <w:r>
        <w:t>without</w:t>
      </w:r>
      <w:r>
        <w:rPr>
          <w:spacing w:val="-3"/>
        </w:rPr>
        <w:t xml:space="preserve"> </w:t>
      </w:r>
      <w:r>
        <w:t>an</w:t>
      </w:r>
      <w:r>
        <w:rPr>
          <w:spacing w:val="-2"/>
        </w:rPr>
        <w:t xml:space="preserve"> </w:t>
      </w:r>
      <w:r>
        <w:t>overwhelming</w:t>
      </w:r>
      <w:r>
        <w:rPr>
          <w:spacing w:val="-2"/>
        </w:rPr>
        <w:t xml:space="preserve"> </w:t>
      </w:r>
      <w:r>
        <w:t>amount</w:t>
      </w:r>
      <w:r>
        <w:rPr>
          <w:spacing w:val="-1"/>
        </w:rPr>
        <w:t xml:space="preserve"> </w:t>
      </w:r>
      <w:r>
        <w:t>of</w:t>
      </w:r>
      <w:r>
        <w:rPr>
          <w:spacing w:val="-3"/>
        </w:rPr>
        <w:t xml:space="preserve"> </w:t>
      </w:r>
      <w:r>
        <w:t>text,</w:t>
      </w:r>
      <w:r>
        <w:rPr>
          <w:spacing w:val="-3"/>
        </w:rPr>
        <w:t xml:space="preserve"> </w:t>
      </w:r>
      <w:r>
        <w:t>or</w:t>
      </w:r>
      <w:r>
        <w:rPr>
          <w:spacing w:val="-3"/>
        </w:rPr>
        <w:t xml:space="preserve"> </w:t>
      </w:r>
      <w:r>
        <w:t>information.</w:t>
      </w:r>
      <w:r>
        <w:rPr>
          <w:spacing w:val="-1"/>
        </w:rPr>
        <w:t xml:space="preserve"> </w:t>
      </w:r>
      <w:r>
        <w:t>From</w:t>
      </w:r>
      <w:r>
        <w:rPr>
          <w:spacing w:val="-3"/>
        </w:rPr>
        <w:t xml:space="preserve"> </w:t>
      </w:r>
      <w:r>
        <w:t>the</w:t>
      </w:r>
      <w:r>
        <w:rPr>
          <w:spacing w:val="-4"/>
        </w:rPr>
        <w:t xml:space="preserve"> </w:t>
      </w:r>
      <w:r>
        <w:t>data</w:t>
      </w:r>
      <w:r>
        <w:rPr>
          <w:spacing w:val="-4"/>
        </w:rPr>
        <w:t xml:space="preserve"> </w:t>
      </w:r>
      <w:r>
        <w:t>I</w:t>
      </w:r>
      <w:r>
        <w:rPr>
          <w:spacing w:val="-3"/>
        </w:rPr>
        <w:t xml:space="preserve"> </w:t>
      </w:r>
      <w:r>
        <w:t>collected</w:t>
      </w:r>
      <w:r>
        <w:rPr>
          <w:spacing w:val="-2"/>
        </w:rPr>
        <w:t xml:space="preserve"> </w:t>
      </w:r>
      <w:r>
        <w:t>in the data analysis of my reader survey, regarding storytelling and lore, it suggested presenting history in this way as an introduction would be a positive way of gaining reader- author connection at the beginning to the comic.</w:t>
      </w:r>
    </w:p>
    <w:p w14:paraId="7B23A565" w14:textId="77777777" w:rsidR="00D979BD" w:rsidRDefault="00D979BD">
      <w:pPr>
        <w:pStyle w:val="BodyText"/>
      </w:pPr>
    </w:p>
    <w:p w14:paraId="218D0715" w14:textId="77777777" w:rsidR="00D979BD" w:rsidRDefault="00D979BD">
      <w:pPr>
        <w:pStyle w:val="BodyText"/>
        <w:spacing w:before="39"/>
      </w:pPr>
    </w:p>
    <w:p w14:paraId="3A557FFB" w14:textId="77777777" w:rsidR="00D979BD" w:rsidRDefault="00BA6905">
      <w:pPr>
        <w:pStyle w:val="Heading3"/>
        <w:numPr>
          <w:ilvl w:val="2"/>
          <w:numId w:val="1"/>
        </w:numPr>
        <w:tabs>
          <w:tab w:val="left" w:pos="1999"/>
        </w:tabs>
        <w:ind w:left="1999" w:hanging="659"/>
      </w:pPr>
      <w:bookmarkStart w:id="62" w:name="_bookmark62"/>
      <w:bookmarkEnd w:id="62"/>
      <w:r>
        <w:rPr>
          <w:color w:val="1F3762"/>
        </w:rPr>
        <w:t>Chapter</w:t>
      </w:r>
      <w:r>
        <w:rPr>
          <w:color w:val="1F3762"/>
          <w:spacing w:val="-3"/>
        </w:rPr>
        <w:t xml:space="preserve"> </w:t>
      </w:r>
      <w:r>
        <w:rPr>
          <w:color w:val="1F3762"/>
        </w:rPr>
        <w:t>One</w:t>
      </w:r>
      <w:r>
        <w:rPr>
          <w:color w:val="1F3762"/>
          <w:spacing w:val="-2"/>
        </w:rPr>
        <w:t xml:space="preserve"> </w:t>
      </w:r>
      <w:r>
        <w:rPr>
          <w:color w:val="1F3762"/>
        </w:rPr>
        <w:t>–</w:t>
      </w:r>
      <w:r>
        <w:rPr>
          <w:color w:val="1F3762"/>
          <w:spacing w:val="-1"/>
        </w:rPr>
        <w:t xml:space="preserve"> </w:t>
      </w:r>
      <w:r>
        <w:rPr>
          <w:color w:val="1F3762"/>
        </w:rPr>
        <w:t>Hi</w:t>
      </w:r>
      <w:r>
        <w:rPr>
          <w:color w:val="1F3762"/>
          <w:spacing w:val="-3"/>
        </w:rPr>
        <w:t xml:space="preserve"> </w:t>
      </w:r>
      <w:r>
        <w:rPr>
          <w:color w:val="1F3762"/>
          <w:spacing w:val="-2"/>
        </w:rPr>
        <w:t>There.</w:t>
      </w:r>
    </w:p>
    <w:p w14:paraId="7D1B815E" w14:textId="77777777" w:rsidR="00D979BD" w:rsidRDefault="00D979BD">
      <w:pPr>
        <w:pStyle w:val="BodyText"/>
        <w:spacing w:before="3"/>
        <w:rPr>
          <w:rFonts w:ascii="Calibri Light"/>
          <w:sz w:val="24"/>
        </w:rPr>
      </w:pPr>
    </w:p>
    <w:p w14:paraId="233EF467" w14:textId="77777777" w:rsidR="00D979BD" w:rsidRDefault="00BA6905">
      <w:pPr>
        <w:pStyle w:val="BodyText"/>
        <w:spacing w:line="480" w:lineRule="auto"/>
        <w:ind w:left="620" w:right="874" w:firstLine="719"/>
      </w:pPr>
      <w:r>
        <w:t xml:space="preserve">I chose the first page to be a big hello because I’m so grateful that someone would want to read anything that I’ve written. The inner critic has always been my companion, but I’ve been trying to put these feelings aside. I wanted my personality and humour to shine through here as I wanted to grip the reader and create a connection, allowing them to peek behind the curtain. The style of my character is simplistic and innocent looking, which gives the reader a glimpse into how I used to see myself as being. </w:t>
      </w:r>
      <w:r>
        <w:t>Lining out my traits and providing a pie chart to showcase the quantity of each affect I thought was important, as I wanted to show that this is how autism affects me, but also, I wanted to demonstrate that this</w:t>
      </w:r>
      <w:r>
        <w:rPr>
          <w:spacing w:val="-1"/>
        </w:rPr>
        <w:t xml:space="preserve"> </w:t>
      </w:r>
      <w:r>
        <w:t>was</w:t>
      </w:r>
      <w:r>
        <w:rPr>
          <w:spacing w:val="-2"/>
        </w:rPr>
        <w:t xml:space="preserve"> </w:t>
      </w:r>
      <w:r>
        <w:t>only</w:t>
      </w:r>
      <w:r>
        <w:rPr>
          <w:spacing w:val="-4"/>
        </w:rPr>
        <w:t xml:space="preserve"> </w:t>
      </w:r>
      <w:r>
        <w:t>one</w:t>
      </w:r>
      <w:r>
        <w:rPr>
          <w:spacing w:val="-2"/>
        </w:rPr>
        <w:t xml:space="preserve"> </w:t>
      </w:r>
      <w:r>
        <w:t>version</w:t>
      </w:r>
      <w:r>
        <w:rPr>
          <w:spacing w:val="-2"/>
        </w:rPr>
        <w:t xml:space="preserve"> </w:t>
      </w:r>
      <w:r>
        <w:t>of</w:t>
      </w:r>
      <w:r>
        <w:rPr>
          <w:spacing w:val="-2"/>
        </w:rPr>
        <w:t xml:space="preserve"> </w:t>
      </w:r>
      <w:r>
        <w:t>the</w:t>
      </w:r>
      <w:r>
        <w:rPr>
          <w:spacing w:val="-4"/>
        </w:rPr>
        <w:t xml:space="preserve"> </w:t>
      </w:r>
      <w:r>
        <w:t>autism</w:t>
      </w:r>
      <w:r>
        <w:rPr>
          <w:spacing w:val="-1"/>
        </w:rPr>
        <w:t xml:space="preserve"> </w:t>
      </w:r>
      <w:r>
        <w:t>spectrum. By</w:t>
      </w:r>
      <w:r>
        <w:rPr>
          <w:spacing w:val="-4"/>
        </w:rPr>
        <w:t xml:space="preserve"> </w:t>
      </w:r>
      <w:r>
        <w:t>comparing</w:t>
      </w:r>
      <w:r>
        <w:rPr>
          <w:spacing w:val="-4"/>
        </w:rPr>
        <w:t xml:space="preserve"> </w:t>
      </w:r>
      <w:r>
        <w:t>my</w:t>
      </w:r>
      <w:r>
        <w:rPr>
          <w:spacing w:val="-1"/>
        </w:rPr>
        <w:t xml:space="preserve"> </w:t>
      </w:r>
      <w:r>
        <w:t>autism</w:t>
      </w:r>
      <w:r>
        <w:rPr>
          <w:spacing w:val="-3"/>
        </w:rPr>
        <w:t xml:space="preserve"> </w:t>
      </w:r>
      <w:r>
        <w:t>to</w:t>
      </w:r>
      <w:r>
        <w:rPr>
          <w:spacing w:val="-4"/>
        </w:rPr>
        <w:t xml:space="preserve"> </w:t>
      </w:r>
      <w:r>
        <w:t>my</w:t>
      </w:r>
      <w:r>
        <w:rPr>
          <w:spacing w:val="-4"/>
        </w:rPr>
        <w:t xml:space="preserve"> </w:t>
      </w:r>
      <w:r>
        <w:t>brother’s,</w:t>
      </w:r>
      <w:r>
        <w:rPr>
          <w:spacing w:val="-3"/>
        </w:rPr>
        <w:t xml:space="preserve"> </w:t>
      </w:r>
      <w:r>
        <w:t>I hoped to provide an example of the fluctuations shown in the chart. The illustration which accompanies this, me taking off a mask, relates to the masking phenomenon which autistic individuals hide behind and devel</w:t>
      </w:r>
      <w:r>
        <w:t>op as they grow to blend into society. Again, stripes are ever present, however, they are a rose colour which indicates a mood of calm and affection when talking about passionate topics like autism and family.</w:t>
      </w:r>
    </w:p>
    <w:p w14:paraId="4132D3A2" w14:textId="77777777" w:rsidR="00D979BD" w:rsidRDefault="00BA6905">
      <w:pPr>
        <w:pStyle w:val="BodyText"/>
        <w:spacing w:line="480" w:lineRule="auto"/>
        <w:ind w:left="620" w:right="918" w:firstLine="719"/>
      </w:pPr>
      <w:r>
        <w:t>The illustration featuring my special interests is to show how many different obsessions I have, and sometimes I develop new ones. For instance, recently I have discovered a love of dinosaurs. Although, another recent discovery is that I become quite distressed</w:t>
      </w:r>
      <w:r>
        <w:rPr>
          <w:spacing w:val="-4"/>
        </w:rPr>
        <w:t xml:space="preserve"> </w:t>
      </w:r>
      <w:r>
        <w:t>when</w:t>
      </w:r>
      <w:r>
        <w:rPr>
          <w:spacing w:val="-4"/>
        </w:rPr>
        <w:t xml:space="preserve"> </w:t>
      </w:r>
      <w:r>
        <w:t>I have</w:t>
      </w:r>
      <w:r>
        <w:rPr>
          <w:spacing w:val="-4"/>
        </w:rPr>
        <w:t xml:space="preserve"> </w:t>
      </w:r>
      <w:r>
        <w:t>the</w:t>
      </w:r>
      <w:r>
        <w:rPr>
          <w:spacing w:val="-2"/>
        </w:rPr>
        <w:t xml:space="preserve"> </w:t>
      </w:r>
      <w:r>
        <w:t>overwhelming</w:t>
      </w:r>
      <w:r>
        <w:rPr>
          <w:spacing w:val="-4"/>
        </w:rPr>
        <w:t xml:space="preserve"> </w:t>
      </w:r>
      <w:r>
        <w:t>need</w:t>
      </w:r>
      <w:r>
        <w:rPr>
          <w:spacing w:val="-4"/>
        </w:rPr>
        <w:t xml:space="preserve"> </w:t>
      </w:r>
      <w:r>
        <w:t>to</w:t>
      </w:r>
      <w:r>
        <w:rPr>
          <w:spacing w:val="-2"/>
        </w:rPr>
        <w:t xml:space="preserve"> </w:t>
      </w:r>
      <w:r>
        <w:t>read</w:t>
      </w:r>
      <w:r>
        <w:rPr>
          <w:spacing w:val="-4"/>
        </w:rPr>
        <w:t xml:space="preserve"> </w:t>
      </w:r>
      <w:r>
        <w:t>and</w:t>
      </w:r>
      <w:r>
        <w:rPr>
          <w:spacing w:val="-2"/>
        </w:rPr>
        <w:t xml:space="preserve"> </w:t>
      </w:r>
      <w:r>
        <w:t>play</w:t>
      </w:r>
      <w:r>
        <w:rPr>
          <w:spacing w:val="-4"/>
        </w:rPr>
        <w:t xml:space="preserve"> </w:t>
      </w:r>
      <w:r>
        <w:t>video</w:t>
      </w:r>
      <w:r>
        <w:rPr>
          <w:spacing w:val="-2"/>
        </w:rPr>
        <w:t xml:space="preserve"> </w:t>
      </w:r>
      <w:r>
        <w:t>games</w:t>
      </w:r>
      <w:r>
        <w:rPr>
          <w:spacing w:val="-2"/>
        </w:rPr>
        <w:t xml:space="preserve"> </w:t>
      </w:r>
      <w:r>
        <w:t>at</w:t>
      </w:r>
      <w:r>
        <w:rPr>
          <w:spacing w:val="-3"/>
        </w:rPr>
        <w:t xml:space="preserve"> </w:t>
      </w:r>
      <w:r>
        <w:t>the</w:t>
      </w:r>
      <w:r>
        <w:rPr>
          <w:spacing w:val="-4"/>
        </w:rPr>
        <w:t xml:space="preserve"> </w:t>
      </w:r>
      <w:r>
        <w:t>same</w:t>
      </w:r>
    </w:p>
    <w:p w14:paraId="55EDBAE0" w14:textId="77777777" w:rsidR="00D979BD" w:rsidRDefault="00D979BD">
      <w:pPr>
        <w:spacing w:line="480" w:lineRule="auto"/>
        <w:sectPr w:rsidR="00D979BD">
          <w:pgSz w:w="11910" w:h="16840"/>
          <w:pgMar w:top="1360" w:right="620" w:bottom="940" w:left="820" w:header="0" w:footer="751" w:gutter="0"/>
          <w:cols w:space="720"/>
        </w:sectPr>
      </w:pPr>
    </w:p>
    <w:p w14:paraId="1C271917" w14:textId="77777777" w:rsidR="00D979BD" w:rsidRDefault="00BA6905">
      <w:pPr>
        <w:pStyle w:val="BodyText"/>
        <w:spacing w:before="64" w:line="480" w:lineRule="auto"/>
        <w:ind w:left="620" w:right="918"/>
      </w:pPr>
      <w:r>
        <w:lastRenderedPageBreak/>
        <w:t>time</w:t>
      </w:r>
      <w:r>
        <w:rPr>
          <w:spacing w:val="-2"/>
        </w:rPr>
        <w:t xml:space="preserve"> </w:t>
      </w:r>
      <w:r>
        <w:t>and</w:t>
      </w:r>
      <w:r>
        <w:rPr>
          <w:spacing w:val="-4"/>
        </w:rPr>
        <w:t xml:space="preserve"> </w:t>
      </w:r>
      <w:r>
        <w:t>I</w:t>
      </w:r>
      <w:r>
        <w:rPr>
          <w:spacing w:val="-3"/>
        </w:rPr>
        <w:t xml:space="preserve"> </w:t>
      </w:r>
      <w:r>
        <w:t>can’t,</w:t>
      </w:r>
      <w:r>
        <w:rPr>
          <w:spacing w:val="-3"/>
        </w:rPr>
        <w:t xml:space="preserve"> </w:t>
      </w:r>
      <w:r>
        <w:t>so</w:t>
      </w:r>
      <w:r>
        <w:rPr>
          <w:spacing w:val="-2"/>
        </w:rPr>
        <w:t xml:space="preserve"> </w:t>
      </w:r>
      <w:r>
        <w:t>having</w:t>
      </w:r>
      <w:r>
        <w:rPr>
          <w:spacing w:val="-2"/>
        </w:rPr>
        <w:t xml:space="preserve"> </w:t>
      </w:r>
      <w:r>
        <w:t>lots</w:t>
      </w:r>
      <w:r>
        <w:rPr>
          <w:spacing w:val="-1"/>
        </w:rPr>
        <w:t xml:space="preserve"> </w:t>
      </w:r>
      <w:r>
        <w:t>of</w:t>
      </w:r>
      <w:r>
        <w:rPr>
          <w:spacing w:val="-3"/>
        </w:rPr>
        <w:t xml:space="preserve"> </w:t>
      </w:r>
      <w:r>
        <w:t>special</w:t>
      </w:r>
      <w:r>
        <w:rPr>
          <w:spacing w:val="-3"/>
        </w:rPr>
        <w:t xml:space="preserve"> </w:t>
      </w:r>
      <w:r>
        <w:t>interests</w:t>
      </w:r>
      <w:r>
        <w:rPr>
          <w:spacing w:val="-4"/>
        </w:rPr>
        <w:t xml:space="preserve"> </w:t>
      </w:r>
      <w:r>
        <w:t>have</w:t>
      </w:r>
      <w:r>
        <w:rPr>
          <w:spacing w:val="-2"/>
        </w:rPr>
        <w:t xml:space="preserve"> </w:t>
      </w:r>
      <w:r>
        <w:t>both</w:t>
      </w:r>
      <w:r>
        <w:rPr>
          <w:spacing w:val="-2"/>
        </w:rPr>
        <w:t xml:space="preserve"> </w:t>
      </w:r>
      <w:r>
        <w:t>good</w:t>
      </w:r>
      <w:r>
        <w:rPr>
          <w:spacing w:val="-5"/>
        </w:rPr>
        <w:t xml:space="preserve"> </w:t>
      </w:r>
      <w:r>
        <w:t>and</w:t>
      </w:r>
      <w:r>
        <w:rPr>
          <w:spacing w:val="-4"/>
        </w:rPr>
        <w:t xml:space="preserve"> </w:t>
      </w:r>
      <w:r>
        <w:t>bad</w:t>
      </w:r>
      <w:r>
        <w:rPr>
          <w:spacing w:val="-4"/>
        </w:rPr>
        <w:t xml:space="preserve"> </w:t>
      </w:r>
      <w:r>
        <w:t>consequences (Grove et al, 2018).</w:t>
      </w:r>
    </w:p>
    <w:p w14:paraId="22FA488C" w14:textId="77777777" w:rsidR="00D979BD" w:rsidRDefault="00BA6905">
      <w:pPr>
        <w:pStyle w:val="BodyText"/>
        <w:spacing w:before="1" w:line="477" w:lineRule="auto"/>
        <w:ind w:left="620" w:right="918" w:firstLine="719"/>
      </w:pPr>
      <w:r>
        <w:t>The</w:t>
      </w:r>
      <w:r>
        <w:rPr>
          <w:spacing w:val="-2"/>
        </w:rPr>
        <w:t xml:space="preserve"> </w:t>
      </w:r>
      <w:r>
        <w:t>purpose</w:t>
      </w:r>
      <w:r>
        <w:rPr>
          <w:spacing w:val="-4"/>
        </w:rPr>
        <w:t xml:space="preserve"> </w:t>
      </w:r>
      <w:r>
        <w:t>of</w:t>
      </w:r>
      <w:r>
        <w:rPr>
          <w:spacing w:val="-3"/>
        </w:rPr>
        <w:t xml:space="preserve"> </w:t>
      </w:r>
      <w:r>
        <w:t>this</w:t>
      </w:r>
      <w:r>
        <w:rPr>
          <w:spacing w:val="-4"/>
        </w:rPr>
        <w:t xml:space="preserve"> </w:t>
      </w:r>
      <w:r>
        <w:t>image</w:t>
      </w:r>
      <w:r>
        <w:rPr>
          <w:spacing w:val="-2"/>
        </w:rPr>
        <w:t xml:space="preserve"> </w:t>
      </w:r>
      <w:r>
        <w:t>and</w:t>
      </w:r>
      <w:r>
        <w:rPr>
          <w:spacing w:val="-2"/>
        </w:rPr>
        <w:t xml:space="preserve"> </w:t>
      </w:r>
      <w:r>
        <w:t>description</w:t>
      </w:r>
      <w:r>
        <w:rPr>
          <w:spacing w:val="-2"/>
        </w:rPr>
        <w:t xml:space="preserve"> </w:t>
      </w:r>
      <w:r>
        <w:t>was</w:t>
      </w:r>
      <w:r>
        <w:rPr>
          <w:spacing w:val="-4"/>
        </w:rPr>
        <w:t xml:space="preserve"> </w:t>
      </w:r>
      <w:r>
        <w:t>to</w:t>
      </w:r>
      <w:r>
        <w:rPr>
          <w:spacing w:val="-6"/>
        </w:rPr>
        <w:t xml:space="preserve"> </w:t>
      </w:r>
      <w:r>
        <w:t>show</w:t>
      </w:r>
      <w:r>
        <w:rPr>
          <w:spacing w:val="-2"/>
        </w:rPr>
        <w:t xml:space="preserve"> </w:t>
      </w:r>
      <w:r>
        <w:t>how</w:t>
      </w:r>
      <w:r>
        <w:rPr>
          <w:spacing w:val="-2"/>
        </w:rPr>
        <w:t xml:space="preserve"> </w:t>
      </w:r>
      <w:r>
        <w:t>overwhelmed</w:t>
      </w:r>
      <w:r>
        <w:rPr>
          <w:spacing w:val="-4"/>
        </w:rPr>
        <w:t xml:space="preserve"> </w:t>
      </w:r>
      <w:r>
        <w:t xml:space="preserve">and </w:t>
      </w:r>
      <w:r>
        <w:t>passionate I can become, which I hoped the reader would be able to empathise with.</w:t>
      </w:r>
    </w:p>
    <w:p w14:paraId="76BDD762" w14:textId="77777777" w:rsidR="00D979BD" w:rsidRDefault="00BA6905">
      <w:pPr>
        <w:pStyle w:val="BodyText"/>
        <w:spacing w:before="4" w:line="480" w:lineRule="auto"/>
        <w:ind w:left="620" w:right="812" w:firstLine="719"/>
      </w:pPr>
      <w:r>
        <w:t>Admitting</w:t>
      </w:r>
      <w:r>
        <w:rPr>
          <w:spacing w:val="-4"/>
        </w:rPr>
        <w:t xml:space="preserve"> </w:t>
      </w:r>
      <w:r>
        <w:t>that</w:t>
      </w:r>
      <w:r>
        <w:rPr>
          <w:spacing w:val="-5"/>
        </w:rPr>
        <w:t xml:space="preserve"> </w:t>
      </w:r>
      <w:r>
        <w:t>I’m</w:t>
      </w:r>
      <w:r>
        <w:rPr>
          <w:spacing w:val="-1"/>
        </w:rPr>
        <w:t xml:space="preserve"> </w:t>
      </w:r>
      <w:r>
        <w:t>a</w:t>
      </w:r>
      <w:r>
        <w:rPr>
          <w:spacing w:val="-4"/>
        </w:rPr>
        <w:t xml:space="preserve"> </w:t>
      </w:r>
      <w:r>
        <w:t>failed</w:t>
      </w:r>
      <w:r>
        <w:rPr>
          <w:spacing w:val="-2"/>
        </w:rPr>
        <w:t xml:space="preserve"> </w:t>
      </w:r>
      <w:r>
        <w:t>adult by</w:t>
      </w:r>
      <w:r>
        <w:rPr>
          <w:spacing w:val="-4"/>
        </w:rPr>
        <w:t xml:space="preserve"> </w:t>
      </w:r>
      <w:r>
        <w:t>society’s</w:t>
      </w:r>
      <w:r>
        <w:rPr>
          <w:spacing w:val="-1"/>
        </w:rPr>
        <w:t xml:space="preserve"> </w:t>
      </w:r>
      <w:r>
        <w:t>standards</w:t>
      </w:r>
      <w:r>
        <w:rPr>
          <w:spacing w:val="-2"/>
        </w:rPr>
        <w:t xml:space="preserve"> </w:t>
      </w:r>
      <w:r>
        <w:t>was</w:t>
      </w:r>
      <w:r>
        <w:rPr>
          <w:spacing w:val="-4"/>
        </w:rPr>
        <w:t xml:space="preserve"> </w:t>
      </w:r>
      <w:r>
        <w:t>hard</w:t>
      </w:r>
      <w:r>
        <w:rPr>
          <w:spacing w:val="-4"/>
        </w:rPr>
        <w:t xml:space="preserve"> </w:t>
      </w:r>
      <w:r>
        <w:t>for</w:t>
      </w:r>
      <w:r>
        <w:rPr>
          <w:spacing w:val="-3"/>
        </w:rPr>
        <w:t xml:space="preserve"> </w:t>
      </w:r>
      <w:r>
        <w:t>me.</w:t>
      </w:r>
      <w:r>
        <w:rPr>
          <w:spacing w:val="-5"/>
        </w:rPr>
        <w:t xml:space="preserve"> </w:t>
      </w:r>
      <w:r>
        <w:t>I</w:t>
      </w:r>
      <w:r>
        <w:rPr>
          <w:spacing w:val="-3"/>
        </w:rPr>
        <w:t xml:space="preserve"> </w:t>
      </w:r>
      <w:r>
        <w:t>live</w:t>
      </w:r>
      <w:r>
        <w:rPr>
          <w:spacing w:val="-2"/>
        </w:rPr>
        <w:t xml:space="preserve"> </w:t>
      </w:r>
      <w:r>
        <w:t xml:space="preserve">at home at the age of thirty-two, I have no offline friendships, no romantic </w:t>
      </w:r>
      <w:r>
        <w:t>relationships, no job, no money, no children. To a neurotypical maybe it sounds bleak, but I love being a singleton, being in my thirties, having no obligations or responsibilities like children. I have my family, and that’s enough as they surround me with the support and love that I need. They know</w:t>
      </w:r>
      <w:r>
        <w:rPr>
          <w:spacing w:val="-1"/>
        </w:rPr>
        <w:t xml:space="preserve"> </w:t>
      </w:r>
      <w:r>
        <w:t xml:space="preserve">my limitations, boundaries, and continue to learn what I’m happy with and what I’m not. For example, they understand that I’m not open to physical contact that comes as a surprise, so they always ask permission </w:t>
      </w:r>
      <w:r>
        <w:t>before wrapping their arms around me for a strangling hug.</w:t>
      </w:r>
    </w:p>
    <w:p w14:paraId="6BFCB11A" w14:textId="77777777" w:rsidR="00D979BD" w:rsidRDefault="00D979BD">
      <w:pPr>
        <w:pStyle w:val="BodyText"/>
      </w:pPr>
    </w:p>
    <w:p w14:paraId="58231EDE" w14:textId="77777777" w:rsidR="00D979BD" w:rsidRDefault="00D979BD">
      <w:pPr>
        <w:pStyle w:val="BodyText"/>
        <w:spacing w:before="2"/>
      </w:pPr>
    </w:p>
    <w:p w14:paraId="5663FE31" w14:textId="77777777" w:rsidR="00D979BD" w:rsidRDefault="00BA6905">
      <w:pPr>
        <w:pStyle w:val="BodyText"/>
        <w:spacing w:line="480" w:lineRule="auto"/>
        <w:ind w:left="620" w:right="817" w:firstLine="719"/>
      </w:pPr>
      <w:r>
        <w:t>I wanted</w:t>
      </w:r>
      <w:r>
        <w:rPr>
          <w:spacing w:val="-6"/>
        </w:rPr>
        <w:t xml:space="preserve"> </w:t>
      </w:r>
      <w:r>
        <w:t>to</w:t>
      </w:r>
      <w:r>
        <w:rPr>
          <w:spacing w:val="-1"/>
        </w:rPr>
        <w:t xml:space="preserve"> </w:t>
      </w:r>
      <w:r>
        <w:t>show</w:t>
      </w:r>
      <w:r>
        <w:rPr>
          <w:spacing w:val="-4"/>
        </w:rPr>
        <w:t xml:space="preserve"> </w:t>
      </w:r>
      <w:r>
        <w:t>that</w:t>
      </w:r>
      <w:r>
        <w:rPr>
          <w:spacing w:val="-2"/>
        </w:rPr>
        <w:t xml:space="preserve"> </w:t>
      </w:r>
      <w:r>
        <w:t>I’m</w:t>
      </w:r>
      <w:r>
        <w:rPr>
          <w:spacing w:val="-2"/>
        </w:rPr>
        <w:t xml:space="preserve"> </w:t>
      </w:r>
      <w:r>
        <w:t>better</w:t>
      </w:r>
      <w:r>
        <w:rPr>
          <w:spacing w:val="-2"/>
        </w:rPr>
        <w:t xml:space="preserve"> </w:t>
      </w:r>
      <w:r>
        <w:t>off now</w:t>
      </w:r>
      <w:r>
        <w:rPr>
          <w:spacing w:val="-4"/>
        </w:rPr>
        <w:t xml:space="preserve"> </w:t>
      </w:r>
      <w:r>
        <w:t>than</w:t>
      </w:r>
      <w:r>
        <w:rPr>
          <w:spacing w:val="-3"/>
        </w:rPr>
        <w:t xml:space="preserve"> </w:t>
      </w:r>
      <w:r>
        <w:t>I</w:t>
      </w:r>
      <w:r>
        <w:rPr>
          <w:spacing w:val="-2"/>
        </w:rPr>
        <w:t xml:space="preserve"> </w:t>
      </w:r>
      <w:r>
        <w:t>was living</w:t>
      </w:r>
      <w:r>
        <w:rPr>
          <w:spacing w:val="-1"/>
        </w:rPr>
        <w:t xml:space="preserve"> </w:t>
      </w:r>
      <w:r>
        <w:t>with</w:t>
      </w:r>
      <w:r>
        <w:rPr>
          <w:spacing w:val="-1"/>
        </w:rPr>
        <w:t xml:space="preserve"> </w:t>
      </w:r>
      <w:r>
        <w:t>a</w:t>
      </w:r>
      <w:r>
        <w:rPr>
          <w:spacing w:val="-2"/>
        </w:rPr>
        <w:t xml:space="preserve"> </w:t>
      </w:r>
      <w:r>
        <w:t>man</w:t>
      </w:r>
      <w:r>
        <w:rPr>
          <w:spacing w:val="-3"/>
        </w:rPr>
        <w:t xml:space="preserve"> </w:t>
      </w:r>
      <w:r>
        <w:t>I</w:t>
      </w:r>
      <w:r>
        <w:rPr>
          <w:spacing w:val="-2"/>
        </w:rPr>
        <w:t xml:space="preserve"> </w:t>
      </w:r>
      <w:r>
        <w:t>thought</w:t>
      </w:r>
      <w:r>
        <w:rPr>
          <w:spacing w:val="-2"/>
        </w:rPr>
        <w:t xml:space="preserve"> </w:t>
      </w:r>
      <w:r>
        <w:t>I was</w:t>
      </w:r>
      <w:r>
        <w:rPr>
          <w:spacing w:val="-3"/>
        </w:rPr>
        <w:t xml:space="preserve"> </w:t>
      </w:r>
      <w:r>
        <w:t>in love with, who was never around, lonely, drinking alone, and depressed. We don’t always see</w:t>
      </w:r>
      <w:r>
        <w:rPr>
          <w:spacing w:val="-2"/>
        </w:rPr>
        <w:t xml:space="preserve"> </w:t>
      </w:r>
      <w:r>
        <w:t>eye-to-eye</w:t>
      </w:r>
      <w:r>
        <w:rPr>
          <w:spacing w:val="-4"/>
        </w:rPr>
        <w:t xml:space="preserve"> </w:t>
      </w:r>
      <w:r>
        <w:t>my</w:t>
      </w:r>
      <w:r>
        <w:rPr>
          <w:spacing w:val="-4"/>
        </w:rPr>
        <w:t xml:space="preserve"> </w:t>
      </w:r>
      <w:r>
        <w:t>family</w:t>
      </w:r>
      <w:r>
        <w:rPr>
          <w:spacing w:val="-1"/>
        </w:rPr>
        <w:t xml:space="preserve"> </w:t>
      </w:r>
      <w:r>
        <w:t>and</w:t>
      </w:r>
      <w:r>
        <w:rPr>
          <w:spacing w:val="-4"/>
        </w:rPr>
        <w:t xml:space="preserve"> </w:t>
      </w:r>
      <w:r>
        <w:t>I,</w:t>
      </w:r>
      <w:r>
        <w:rPr>
          <w:spacing w:val="-3"/>
        </w:rPr>
        <w:t xml:space="preserve"> </w:t>
      </w:r>
      <w:r>
        <w:t>but</w:t>
      </w:r>
      <w:r>
        <w:rPr>
          <w:spacing w:val="-3"/>
        </w:rPr>
        <w:t xml:space="preserve"> </w:t>
      </w:r>
      <w:r>
        <w:t>we</w:t>
      </w:r>
      <w:r>
        <w:rPr>
          <w:spacing w:val="-2"/>
        </w:rPr>
        <w:t xml:space="preserve"> </w:t>
      </w:r>
      <w:r>
        <w:t>get along</w:t>
      </w:r>
      <w:r>
        <w:rPr>
          <w:spacing w:val="-4"/>
        </w:rPr>
        <w:t xml:space="preserve"> </w:t>
      </w:r>
      <w:r>
        <w:t>for</w:t>
      </w:r>
      <w:r>
        <w:rPr>
          <w:spacing w:val="-3"/>
        </w:rPr>
        <w:t xml:space="preserve"> </w:t>
      </w:r>
      <w:r>
        <w:t>the</w:t>
      </w:r>
      <w:r>
        <w:rPr>
          <w:spacing w:val="-4"/>
        </w:rPr>
        <w:t xml:space="preserve"> </w:t>
      </w:r>
      <w:r>
        <w:t>most</w:t>
      </w:r>
      <w:r>
        <w:rPr>
          <w:spacing w:val="-3"/>
        </w:rPr>
        <w:t xml:space="preserve"> </w:t>
      </w:r>
      <w:r>
        <w:t>part. By</w:t>
      </w:r>
      <w:r>
        <w:rPr>
          <w:spacing w:val="-4"/>
        </w:rPr>
        <w:t xml:space="preserve"> </w:t>
      </w:r>
      <w:r>
        <w:t>ending</w:t>
      </w:r>
      <w:r>
        <w:rPr>
          <w:spacing w:val="-1"/>
        </w:rPr>
        <w:t xml:space="preserve"> </w:t>
      </w:r>
      <w:r>
        <w:t>chapter</w:t>
      </w:r>
      <w:r>
        <w:rPr>
          <w:spacing w:val="-1"/>
        </w:rPr>
        <w:t xml:space="preserve"> </w:t>
      </w:r>
      <w:r>
        <w:t>one</w:t>
      </w:r>
      <w:r>
        <w:rPr>
          <w:spacing w:val="-4"/>
        </w:rPr>
        <w:t xml:space="preserve"> </w:t>
      </w:r>
      <w:r>
        <w:t>on a high note, this chapter</w:t>
      </w:r>
      <w:r>
        <w:rPr>
          <w:spacing w:val="-2"/>
        </w:rPr>
        <w:t xml:space="preserve"> </w:t>
      </w:r>
      <w:r>
        <w:t>is kept light, as I knew</w:t>
      </w:r>
      <w:r>
        <w:rPr>
          <w:spacing w:val="-1"/>
        </w:rPr>
        <w:t xml:space="preserve"> </w:t>
      </w:r>
      <w:r>
        <w:t>the next few</w:t>
      </w:r>
      <w:r>
        <w:rPr>
          <w:spacing w:val="-1"/>
        </w:rPr>
        <w:t xml:space="preserve"> </w:t>
      </w:r>
      <w:r>
        <w:t>chapters would be hard to read, and harder for me to create. I wanted this chapter to be a brief introduction into autism and using colours seemed to help highlight the key points.</w:t>
      </w:r>
    </w:p>
    <w:p w14:paraId="551B8BF2" w14:textId="77777777" w:rsidR="00D979BD" w:rsidRDefault="00D979BD">
      <w:pPr>
        <w:pStyle w:val="BodyText"/>
      </w:pPr>
    </w:p>
    <w:p w14:paraId="1CD49D35" w14:textId="77777777" w:rsidR="00D979BD" w:rsidRDefault="00D979BD">
      <w:pPr>
        <w:pStyle w:val="BodyText"/>
        <w:spacing w:before="36"/>
      </w:pPr>
    </w:p>
    <w:p w14:paraId="239FA903" w14:textId="77777777" w:rsidR="00D979BD" w:rsidRDefault="00BA6905">
      <w:pPr>
        <w:pStyle w:val="Heading3"/>
        <w:numPr>
          <w:ilvl w:val="2"/>
          <w:numId w:val="1"/>
        </w:numPr>
        <w:tabs>
          <w:tab w:val="left" w:pos="1999"/>
        </w:tabs>
        <w:ind w:left="1999" w:hanging="659"/>
      </w:pPr>
      <w:bookmarkStart w:id="63" w:name="_bookmark63"/>
      <w:bookmarkEnd w:id="63"/>
      <w:r>
        <w:rPr>
          <w:color w:val="1F3762"/>
        </w:rPr>
        <w:t>Chapter</w:t>
      </w:r>
      <w:r>
        <w:rPr>
          <w:color w:val="1F3762"/>
          <w:spacing w:val="-4"/>
        </w:rPr>
        <w:t xml:space="preserve"> </w:t>
      </w:r>
      <w:r>
        <w:rPr>
          <w:color w:val="1F3762"/>
        </w:rPr>
        <w:t>Two -</w:t>
      </w:r>
      <w:r>
        <w:rPr>
          <w:color w:val="1F3762"/>
          <w:spacing w:val="-3"/>
        </w:rPr>
        <w:t xml:space="preserve"> </w:t>
      </w:r>
      <w:r>
        <w:rPr>
          <w:color w:val="1F3762"/>
          <w:spacing w:val="-4"/>
        </w:rPr>
        <w:t>1996</w:t>
      </w:r>
    </w:p>
    <w:p w14:paraId="3F2398C1" w14:textId="77777777" w:rsidR="00D979BD" w:rsidRDefault="00D979BD">
      <w:pPr>
        <w:pStyle w:val="BodyText"/>
        <w:spacing w:before="3"/>
        <w:rPr>
          <w:rFonts w:ascii="Calibri Light"/>
          <w:sz w:val="24"/>
        </w:rPr>
      </w:pPr>
    </w:p>
    <w:p w14:paraId="53A7F496" w14:textId="77777777" w:rsidR="00D979BD" w:rsidRDefault="00BA6905">
      <w:pPr>
        <w:pStyle w:val="BodyText"/>
        <w:spacing w:before="1" w:line="480" w:lineRule="auto"/>
        <w:ind w:left="620" w:right="857" w:firstLine="719"/>
      </w:pPr>
      <w:r>
        <w:t xml:space="preserve">The contrast between black and white was used to dramatize the events that took place, and to show how cloudy of a memory it is due to the impact it had. I wanted the </w:t>
      </w:r>
      <w:r>
        <w:t>imagery to present to the reader the innocence, and the ripping apart of it. I was a little girl who ran around in fairy wings to Spice Girls, until I wasn’t. The faces of the people who feature</w:t>
      </w:r>
      <w:r>
        <w:rPr>
          <w:spacing w:val="-2"/>
        </w:rPr>
        <w:t xml:space="preserve"> </w:t>
      </w:r>
      <w:r>
        <w:t>in</w:t>
      </w:r>
      <w:r>
        <w:rPr>
          <w:spacing w:val="-4"/>
        </w:rPr>
        <w:t xml:space="preserve"> </w:t>
      </w:r>
      <w:r>
        <w:t>this</w:t>
      </w:r>
      <w:r>
        <w:rPr>
          <w:spacing w:val="-1"/>
        </w:rPr>
        <w:t xml:space="preserve"> </w:t>
      </w:r>
      <w:r>
        <w:t>comic</w:t>
      </w:r>
      <w:r>
        <w:rPr>
          <w:spacing w:val="-1"/>
        </w:rPr>
        <w:t xml:space="preserve"> </w:t>
      </w:r>
      <w:r>
        <w:t>are</w:t>
      </w:r>
      <w:r>
        <w:rPr>
          <w:spacing w:val="-4"/>
        </w:rPr>
        <w:t xml:space="preserve"> </w:t>
      </w:r>
      <w:r>
        <w:t>blank. I</w:t>
      </w:r>
      <w:r>
        <w:rPr>
          <w:spacing w:val="-3"/>
        </w:rPr>
        <w:t xml:space="preserve"> </w:t>
      </w:r>
      <w:r>
        <w:t>believe</w:t>
      </w:r>
      <w:r>
        <w:rPr>
          <w:spacing w:val="-4"/>
        </w:rPr>
        <w:t xml:space="preserve"> </w:t>
      </w:r>
      <w:r>
        <w:t>I did</w:t>
      </w:r>
      <w:r>
        <w:rPr>
          <w:spacing w:val="-4"/>
        </w:rPr>
        <w:t xml:space="preserve"> </w:t>
      </w:r>
      <w:r>
        <w:t>this</w:t>
      </w:r>
      <w:r>
        <w:rPr>
          <w:spacing w:val="-4"/>
        </w:rPr>
        <w:t xml:space="preserve"> </w:t>
      </w:r>
      <w:r>
        <w:t>for</w:t>
      </w:r>
      <w:r>
        <w:rPr>
          <w:spacing w:val="-3"/>
        </w:rPr>
        <w:t xml:space="preserve"> </w:t>
      </w:r>
      <w:r>
        <w:t>two</w:t>
      </w:r>
      <w:r>
        <w:rPr>
          <w:spacing w:val="-4"/>
        </w:rPr>
        <w:t xml:space="preserve"> </w:t>
      </w:r>
      <w:r>
        <w:t>reasons: 1)</w:t>
      </w:r>
      <w:r>
        <w:rPr>
          <w:spacing w:val="-3"/>
        </w:rPr>
        <w:t xml:space="preserve"> </w:t>
      </w:r>
      <w:r>
        <w:t>to</w:t>
      </w:r>
      <w:r>
        <w:rPr>
          <w:spacing w:val="-4"/>
        </w:rPr>
        <w:t xml:space="preserve"> </w:t>
      </w:r>
      <w:r>
        <w:t>separate</w:t>
      </w:r>
      <w:r>
        <w:rPr>
          <w:spacing w:val="-4"/>
        </w:rPr>
        <w:t xml:space="preserve"> </w:t>
      </w:r>
      <w:r>
        <w:t>myself</w:t>
      </w:r>
      <w:r>
        <w:rPr>
          <w:spacing w:val="-3"/>
        </w:rPr>
        <w:t xml:space="preserve"> </w:t>
      </w:r>
      <w:r>
        <w:t>from</w:t>
      </w:r>
    </w:p>
    <w:p w14:paraId="6D5EFB7A" w14:textId="77777777" w:rsidR="00D979BD" w:rsidRDefault="00D979BD">
      <w:pPr>
        <w:spacing w:line="480" w:lineRule="auto"/>
        <w:sectPr w:rsidR="00D979BD">
          <w:pgSz w:w="11910" w:h="16840"/>
          <w:pgMar w:top="1360" w:right="620" w:bottom="940" w:left="820" w:header="0" w:footer="751" w:gutter="0"/>
          <w:cols w:space="720"/>
        </w:sectPr>
      </w:pPr>
    </w:p>
    <w:p w14:paraId="6FE2611E" w14:textId="77777777" w:rsidR="00D979BD" w:rsidRDefault="00BA6905">
      <w:pPr>
        <w:pStyle w:val="BodyText"/>
        <w:spacing w:before="64" w:line="480" w:lineRule="auto"/>
        <w:ind w:left="620" w:right="918"/>
      </w:pPr>
      <w:r>
        <w:lastRenderedPageBreak/>
        <w:t>them</w:t>
      </w:r>
      <w:r>
        <w:rPr>
          <w:spacing w:val="-3"/>
        </w:rPr>
        <w:t xml:space="preserve"> </w:t>
      </w:r>
      <w:r>
        <w:t>emotionally</w:t>
      </w:r>
      <w:r>
        <w:rPr>
          <w:spacing w:val="-1"/>
        </w:rPr>
        <w:t xml:space="preserve"> </w:t>
      </w:r>
      <w:r>
        <w:t>and</w:t>
      </w:r>
      <w:r>
        <w:rPr>
          <w:spacing w:val="-4"/>
        </w:rPr>
        <w:t xml:space="preserve"> </w:t>
      </w:r>
      <w:r>
        <w:t>mentally, and</w:t>
      </w:r>
      <w:r>
        <w:rPr>
          <w:spacing w:val="-4"/>
        </w:rPr>
        <w:t xml:space="preserve"> </w:t>
      </w:r>
      <w:r>
        <w:t>2)</w:t>
      </w:r>
      <w:r>
        <w:rPr>
          <w:spacing w:val="-3"/>
        </w:rPr>
        <w:t xml:space="preserve"> </w:t>
      </w:r>
      <w:r>
        <w:t>to</w:t>
      </w:r>
      <w:r>
        <w:rPr>
          <w:spacing w:val="-4"/>
        </w:rPr>
        <w:t xml:space="preserve"> </w:t>
      </w:r>
      <w:r>
        <w:t>dehumanise</w:t>
      </w:r>
      <w:r>
        <w:rPr>
          <w:spacing w:val="-2"/>
        </w:rPr>
        <w:t xml:space="preserve"> </w:t>
      </w:r>
      <w:r>
        <w:t>them</w:t>
      </w:r>
      <w:r>
        <w:rPr>
          <w:spacing w:val="-1"/>
        </w:rPr>
        <w:t xml:space="preserve"> </w:t>
      </w:r>
      <w:r>
        <w:t>so</w:t>
      </w:r>
      <w:r>
        <w:rPr>
          <w:spacing w:val="-4"/>
        </w:rPr>
        <w:t xml:space="preserve"> </w:t>
      </w:r>
      <w:r>
        <w:t>that</w:t>
      </w:r>
      <w:r>
        <w:rPr>
          <w:spacing w:val="-3"/>
        </w:rPr>
        <w:t xml:space="preserve"> </w:t>
      </w:r>
      <w:r>
        <w:t>their</w:t>
      </w:r>
      <w:r>
        <w:rPr>
          <w:spacing w:val="-5"/>
        </w:rPr>
        <w:t xml:space="preserve"> </w:t>
      </w:r>
      <w:r>
        <w:t>actions</w:t>
      </w:r>
      <w:r>
        <w:rPr>
          <w:spacing w:val="-2"/>
        </w:rPr>
        <w:t xml:space="preserve"> </w:t>
      </w:r>
      <w:r>
        <w:t>were</w:t>
      </w:r>
      <w:r>
        <w:rPr>
          <w:spacing w:val="-4"/>
        </w:rPr>
        <w:t xml:space="preserve"> </w:t>
      </w:r>
      <w:r>
        <w:t>the centre of the issue/image.</w:t>
      </w:r>
    </w:p>
    <w:p w14:paraId="5AB4A805" w14:textId="77777777" w:rsidR="00D979BD" w:rsidRDefault="00BA6905">
      <w:pPr>
        <w:pStyle w:val="BodyText"/>
        <w:spacing w:before="1" w:line="480" w:lineRule="auto"/>
        <w:ind w:left="620" w:right="860" w:firstLine="719"/>
      </w:pPr>
      <w:r>
        <w:t xml:space="preserve">The lettering is more comic like here. It is separated by bubbles at times and others not. I had an issue with the text fading into the linework when I typed over the image, therefore I chose to place a shape behind the text to stop this from happening, creating speech bubbles. I had tried to place the text elsewhere; however, it didn’t look appealing. McCloud (2006) emphasises the importance of bubble and text placement in his book </w:t>
      </w:r>
      <w:r>
        <w:rPr>
          <w:i/>
        </w:rPr>
        <w:t xml:space="preserve">Making Comics, </w:t>
      </w:r>
      <w:r>
        <w:t>and highlights that too much variation of font, and text, can have a negative effect on the immersivity of the work, and this I wanted to avoid. I tried to keep a nice balance by keeping the bubbles simple and the font consistent, however, if I could go back</w:t>
      </w:r>
      <w:r>
        <w:rPr>
          <w:spacing w:val="40"/>
        </w:rPr>
        <w:t xml:space="preserve"> </w:t>
      </w:r>
      <w:r>
        <w:t>to the beginning, perhaps I would have experimented more with dramatic variations of size and</w:t>
      </w:r>
      <w:r>
        <w:rPr>
          <w:spacing w:val="-2"/>
        </w:rPr>
        <w:t xml:space="preserve"> </w:t>
      </w:r>
      <w:r>
        <w:t>styles</w:t>
      </w:r>
      <w:r>
        <w:rPr>
          <w:spacing w:val="-4"/>
        </w:rPr>
        <w:t xml:space="preserve"> </w:t>
      </w:r>
      <w:r>
        <w:t>of</w:t>
      </w:r>
      <w:r>
        <w:rPr>
          <w:spacing w:val="-3"/>
        </w:rPr>
        <w:t xml:space="preserve"> </w:t>
      </w:r>
      <w:r>
        <w:t>text.</w:t>
      </w:r>
      <w:r>
        <w:rPr>
          <w:spacing w:val="-3"/>
        </w:rPr>
        <w:t xml:space="preserve"> </w:t>
      </w:r>
      <w:r>
        <w:t>With</w:t>
      </w:r>
      <w:r>
        <w:rPr>
          <w:spacing w:val="-4"/>
        </w:rPr>
        <w:t xml:space="preserve"> </w:t>
      </w:r>
      <w:r>
        <w:t>the</w:t>
      </w:r>
      <w:r>
        <w:rPr>
          <w:spacing w:val="-2"/>
        </w:rPr>
        <w:t xml:space="preserve"> </w:t>
      </w:r>
      <w:r>
        <w:t>project</w:t>
      </w:r>
      <w:r>
        <w:rPr>
          <w:spacing w:val="-3"/>
        </w:rPr>
        <w:t xml:space="preserve"> </w:t>
      </w:r>
      <w:r>
        <w:t>focusing</w:t>
      </w:r>
      <w:r>
        <w:rPr>
          <w:spacing w:val="-2"/>
        </w:rPr>
        <w:t xml:space="preserve"> </w:t>
      </w:r>
      <w:r>
        <w:t>on</w:t>
      </w:r>
      <w:r>
        <w:rPr>
          <w:spacing w:val="-4"/>
        </w:rPr>
        <w:t xml:space="preserve"> </w:t>
      </w:r>
      <w:r>
        <w:t>autistic</w:t>
      </w:r>
      <w:r>
        <w:rPr>
          <w:spacing w:val="-2"/>
        </w:rPr>
        <w:t xml:space="preserve"> </w:t>
      </w:r>
      <w:r>
        <w:t>participants,</w:t>
      </w:r>
      <w:r>
        <w:rPr>
          <w:spacing w:val="-3"/>
        </w:rPr>
        <w:t xml:space="preserve"> </w:t>
      </w:r>
      <w:r>
        <w:t>I</w:t>
      </w:r>
      <w:r>
        <w:rPr>
          <w:spacing w:val="-3"/>
        </w:rPr>
        <w:t xml:space="preserve"> </w:t>
      </w:r>
      <w:r>
        <w:t>wanted</w:t>
      </w:r>
      <w:r>
        <w:rPr>
          <w:spacing w:val="-4"/>
        </w:rPr>
        <w:t xml:space="preserve"> </w:t>
      </w:r>
      <w:r>
        <w:t>to</w:t>
      </w:r>
      <w:r>
        <w:rPr>
          <w:spacing w:val="-4"/>
        </w:rPr>
        <w:t xml:space="preserve"> </w:t>
      </w:r>
      <w:r>
        <w:t>focus</w:t>
      </w:r>
      <w:r>
        <w:rPr>
          <w:spacing w:val="-4"/>
        </w:rPr>
        <w:t xml:space="preserve"> </w:t>
      </w:r>
      <w:r>
        <w:t>on</w:t>
      </w:r>
      <w:r>
        <w:rPr>
          <w:spacing w:val="-4"/>
        </w:rPr>
        <w:t xml:space="preserve"> </w:t>
      </w:r>
      <w:r>
        <w:t>their needs, therefore I kept the style simple and clean.</w:t>
      </w:r>
    </w:p>
    <w:p w14:paraId="5F9EA5DA" w14:textId="77777777" w:rsidR="00D979BD" w:rsidRDefault="00BA6905">
      <w:pPr>
        <w:pStyle w:val="BodyText"/>
        <w:spacing w:before="1" w:line="480" w:lineRule="auto"/>
        <w:ind w:left="620" w:right="812" w:firstLine="719"/>
      </w:pPr>
      <w:r>
        <w:t xml:space="preserve">The double page spreads were my favourite to create. I wanted them to say a lot without needing many words or images, and this was a challenge at </w:t>
      </w:r>
      <w:r>
        <w:t>times. In this chapter, I chose a black background with a short sentence coloured white to help me say how uncomfortable, impactful, and negative the next few pages will be. Throughout the comic, I decided to use paragraphs to describe the events and imagery to display the emotional, or mental,</w:t>
      </w:r>
      <w:r>
        <w:rPr>
          <w:spacing w:val="-3"/>
        </w:rPr>
        <w:t xml:space="preserve"> </w:t>
      </w:r>
      <w:r>
        <w:t>interpretation.</w:t>
      </w:r>
      <w:r>
        <w:rPr>
          <w:spacing w:val="-3"/>
        </w:rPr>
        <w:t xml:space="preserve"> </w:t>
      </w:r>
      <w:r>
        <w:t>This</w:t>
      </w:r>
      <w:r>
        <w:rPr>
          <w:spacing w:val="-1"/>
        </w:rPr>
        <w:t xml:space="preserve"> </w:t>
      </w:r>
      <w:r>
        <w:t>way</w:t>
      </w:r>
      <w:r>
        <w:rPr>
          <w:spacing w:val="-2"/>
        </w:rPr>
        <w:t xml:space="preserve"> </w:t>
      </w:r>
      <w:r>
        <w:t>I</w:t>
      </w:r>
      <w:r>
        <w:rPr>
          <w:spacing w:val="-2"/>
        </w:rPr>
        <w:t xml:space="preserve"> </w:t>
      </w:r>
      <w:r>
        <w:t>could</w:t>
      </w:r>
      <w:r>
        <w:rPr>
          <w:spacing w:val="-2"/>
        </w:rPr>
        <w:t xml:space="preserve"> </w:t>
      </w:r>
      <w:r>
        <w:t>protect</w:t>
      </w:r>
      <w:r>
        <w:rPr>
          <w:spacing w:val="-3"/>
        </w:rPr>
        <w:t xml:space="preserve"> </w:t>
      </w:r>
      <w:r>
        <w:t>the</w:t>
      </w:r>
      <w:r>
        <w:rPr>
          <w:spacing w:val="-4"/>
        </w:rPr>
        <w:t xml:space="preserve"> </w:t>
      </w:r>
      <w:r>
        <w:t>reader</w:t>
      </w:r>
      <w:r>
        <w:rPr>
          <w:spacing w:val="-3"/>
        </w:rPr>
        <w:t xml:space="preserve"> </w:t>
      </w:r>
      <w:r>
        <w:t>from</w:t>
      </w:r>
      <w:r>
        <w:rPr>
          <w:spacing w:val="-1"/>
        </w:rPr>
        <w:t xml:space="preserve"> </w:t>
      </w:r>
      <w:r>
        <w:t>viewing</w:t>
      </w:r>
      <w:r>
        <w:rPr>
          <w:spacing w:val="-4"/>
        </w:rPr>
        <w:t xml:space="preserve"> </w:t>
      </w:r>
      <w:r>
        <w:t>the</w:t>
      </w:r>
      <w:r>
        <w:rPr>
          <w:spacing w:val="-4"/>
        </w:rPr>
        <w:t xml:space="preserve"> </w:t>
      </w:r>
      <w:r>
        <w:t>horrible</w:t>
      </w:r>
      <w:r>
        <w:rPr>
          <w:spacing w:val="-2"/>
        </w:rPr>
        <w:t xml:space="preserve"> </w:t>
      </w:r>
      <w:r>
        <w:t>incidents, as</w:t>
      </w:r>
      <w:r>
        <w:rPr>
          <w:spacing w:val="-1"/>
        </w:rPr>
        <w:t xml:space="preserve"> </w:t>
      </w:r>
      <w:r>
        <w:t>well</w:t>
      </w:r>
      <w:r>
        <w:rPr>
          <w:spacing w:val="-1"/>
        </w:rPr>
        <w:t xml:space="preserve"> </w:t>
      </w:r>
      <w:r>
        <w:t>as</w:t>
      </w:r>
      <w:r>
        <w:rPr>
          <w:spacing w:val="-1"/>
        </w:rPr>
        <w:t xml:space="preserve"> </w:t>
      </w:r>
      <w:r>
        <w:t>protect</w:t>
      </w:r>
      <w:r>
        <w:rPr>
          <w:spacing w:val="-2"/>
        </w:rPr>
        <w:t xml:space="preserve"> </w:t>
      </w:r>
      <w:r>
        <w:t>myself, but also,</w:t>
      </w:r>
      <w:r>
        <w:rPr>
          <w:spacing w:val="-2"/>
        </w:rPr>
        <w:t xml:space="preserve"> </w:t>
      </w:r>
      <w:r>
        <w:t>they are</w:t>
      </w:r>
      <w:r>
        <w:rPr>
          <w:spacing w:val="-1"/>
        </w:rPr>
        <w:t xml:space="preserve"> </w:t>
      </w:r>
      <w:r>
        <w:t>immersed</w:t>
      </w:r>
      <w:r>
        <w:rPr>
          <w:spacing w:val="-1"/>
        </w:rPr>
        <w:t xml:space="preserve"> </w:t>
      </w:r>
      <w:r>
        <w:t>within</w:t>
      </w:r>
      <w:r>
        <w:rPr>
          <w:spacing w:val="-3"/>
        </w:rPr>
        <w:t xml:space="preserve"> </w:t>
      </w:r>
      <w:r>
        <w:t>the</w:t>
      </w:r>
      <w:r>
        <w:rPr>
          <w:spacing w:val="-3"/>
        </w:rPr>
        <w:t xml:space="preserve"> </w:t>
      </w:r>
      <w:r>
        <w:t>story.</w:t>
      </w:r>
      <w:r>
        <w:rPr>
          <w:spacing w:val="-2"/>
        </w:rPr>
        <w:t xml:space="preserve"> </w:t>
      </w:r>
      <w:r>
        <w:t>I</w:t>
      </w:r>
      <w:r>
        <w:rPr>
          <w:spacing w:val="-2"/>
        </w:rPr>
        <w:t xml:space="preserve"> </w:t>
      </w:r>
      <w:r>
        <w:t>took</w:t>
      </w:r>
      <w:r>
        <w:rPr>
          <w:spacing w:val="-1"/>
        </w:rPr>
        <w:t xml:space="preserve"> </w:t>
      </w:r>
      <w:r>
        <w:t>inspiration</w:t>
      </w:r>
      <w:r>
        <w:rPr>
          <w:spacing w:val="-3"/>
        </w:rPr>
        <w:t xml:space="preserve"> </w:t>
      </w:r>
      <w:r>
        <w:t xml:space="preserve">from Smy’s </w:t>
      </w:r>
      <w:r>
        <w:rPr>
          <w:i/>
        </w:rPr>
        <w:t xml:space="preserve">Thornhill </w:t>
      </w:r>
      <w:r>
        <w:t>(2017) for thi</w:t>
      </w:r>
      <w:r>
        <w:t xml:space="preserve">s, as she also uses paragraphs alongside images to grab the reader and throw them into the story. </w:t>
      </w:r>
      <w:r>
        <w:rPr>
          <w:i/>
        </w:rPr>
        <w:t xml:space="preserve">Thornhill </w:t>
      </w:r>
      <w:r>
        <w:t>(2017) is the story of a girl who discovers a diary by a girl who lived in the abandoned orphanage across the field to her new home. The story is full of ghosts, loss, and heartache with a sad ending which all seeps from the deep blacks and greys. This hints at a mysteriousness which surrounds the diary and orphanage which keeps you turning the page. The last couple of pages of this chapter are a good</w:t>
      </w:r>
      <w:r>
        <w:t xml:space="preserve"> example, as I used description and an image alongside each other to </w:t>
      </w:r>
      <w:r>
        <w:rPr>
          <w:i/>
        </w:rPr>
        <w:t xml:space="preserve">show </w:t>
      </w:r>
      <w:r>
        <w:t xml:space="preserve">the reader what </w:t>
      </w:r>
      <w:r>
        <w:rPr>
          <w:spacing w:val="-2"/>
        </w:rPr>
        <w:t>happened.</w:t>
      </w:r>
    </w:p>
    <w:p w14:paraId="644D7475" w14:textId="77777777" w:rsidR="00D979BD" w:rsidRDefault="00D979BD">
      <w:pPr>
        <w:spacing w:line="480" w:lineRule="auto"/>
        <w:sectPr w:rsidR="00D979BD">
          <w:pgSz w:w="11910" w:h="16840"/>
          <w:pgMar w:top="1360" w:right="620" w:bottom="940" w:left="820" w:header="0" w:footer="751" w:gutter="0"/>
          <w:cols w:space="720"/>
        </w:sectPr>
      </w:pPr>
    </w:p>
    <w:p w14:paraId="0A79ABA9" w14:textId="77777777" w:rsidR="00D979BD" w:rsidRDefault="00BA6905">
      <w:pPr>
        <w:pStyle w:val="Heading3"/>
        <w:numPr>
          <w:ilvl w:val="2"/>
          <w:numId w:val="1"/>
        </w:numPr>
        <w:tabs>
          <w:tab w:val="left" w:pos="1999"/>
        </w:tabs>
        <w:spacing w:before="48"/>
        <w:ind w:left="1999" w:hanging="659"/>
      </w:pPr>
      <w:bookmarkStart w:id="64" w:name="_bookmark64"/>
      <w:bookmarkEnd w:id="64"/>
      <w:r>
        <w:rPr>
          <w:color w:val="1F3762"/>
        </w:rPr>
        <w:lastRenderedPageBreak/>
        <w:t>Chapter</w:t>
      </w:r>
      <w:r>
        <w:rPr>
          <w:color w:val="1F3762"/>
          <w:spacing w:val="-5"/>
        </w:rPr>
        <w:t xml:space="preserve"> </w:t>
      </w:r>
      <w:r>
        <w:rPr>
          <w:color w:val="1F3762"/>
        </w:rPr>
        <w:t>Three</w:t>
      </w:r>
      <w:r>
        <w:rPr>
          <w:color w:val="1F3762"/>
          <w:spacing w:val="-3"/>
        </w:rPr>
        <w:t xml:space="preserve"> </w:t>
      </w:r>
      <w:r>
        <w:rPr>
          <w:color w:val="1F3762"/>
        </w:rPr>
        <w:t>–</w:t>
      </w:r>
      <w:r>
        <w:rPr>
          <w:color w:val="1F3762"/>
          <w:spacing w:val="-3"/>
        </w:rPr>
        <w:t xml:space="preserve"> </w:t>
      </w:r>
      <w:r>
        <w:rPr>
          <w:color w:val="1F3762"/>
        </w:rPr>
        <w:t>Teenage</w:t>
      </w:r>
      <w:r>
        <w:rPr>
          <w:color w:val="1F3762"/>
          <w:spacing w:val="-4"/>
        </w:rPr>
        <w:t xml:space="preserve"> </w:t>
      </w:r>
      <w:r>
        <w:rPr>
          <w:color w:val="1F3762"/>
          <w:spacing w:val="-2"/>
        </w:rPr>
        <w:t>Years.</w:t>
      </w:r>
    </w:p>
    <w:p w14:paraId="78BB2F3C" w14:textId="77777777" w:rsidR="00D979BD" w:rsidRDefault="00D979BD">
      <w:pPr>
        <w:pStyle w:val="BodyText"/>
        <w:spacing w:before="3"/>
        <w:rPr>
          <w:rFonts w:ascii="Calibri Light"/>
          <w:sz w:val="24"/>
        </w:rPr>
      </w:pPr>
    </w:p>
    <w:p w14:paraId="400FFD85" w14:textId="603E66A6" w:rsidR="00D979BD" w:rsidRDefault="00BA6905">
      <w:pPr>
        <w:pStyle w:val="BodyText"/>
        <w:spacing w:line="480" w:lineRule="auto"/>
        <w:ind w:left="620" w:right="918" w:firstLine="719"/>
      </w:pPr>
      <w:r>
        <w:t xml:space="preserve">The beginning of this chapter is a double page spread with the words </w:t>
      </w:r>
      <w:r>
        <w:rPr>
          <w:i/>
        </w:rPr>
        <w:t>Teenage Years.</w:t>
      </w:r>
      <w:r>
        <w:rPr>
          <w:i/>
          <w:spacing w:val="-3"/>
        </w:rPr>
        <w:t xml:space="preserve"> </w:t>
      </w:r>
      <w:r>
        <w:t>Scattered</w:t>
      </w:r>
      <w:r>
        <w:rPr>
          <w:spacing w:val="-4"/>
        </w:rPr>
        <w:t xml:space="preserve"> </w:t>
      </w:r>
      <w:r>
        <w:t>around</w:t>
      </w:r>
      <w:r>
        <w:rPr>
          <w:spacing w:val="-7"/>
        </w:rPr>
        <w:t xml:space="preserve"> </w:t>
      </w:r>
      <w:r>
        <w:t>the</w:t>
      </w:r>
      <w:r>
        <w:rPr>
          <w:spacing w:val="-2"/>
        </w:rPr>
        <w:t xml:space="preserve"> </w:t>
      </w:r>
      <w:r>
        <w:t>page</w:t>
      </w:r>
      <w:r>
        <w:rPr>
          <w:spacing w:val="-4"/>
        </w:rPr>
        <w:t xml:space="preserve"> </w:t>
      </w:r>
      <w:r>
        <w:t>are</w:t>
      </w:r>
      <w:r>
        <w:rPr>
          <w:spacing w:val="-4"/>
        </w:rPr>
        <w:t xml:space="preserve"> </w:t>
      </w:r>
      <w:r>
        <w:t>mathematical</w:t>
      </w:r>
      <w:r>
        <w:rPr>
          <w:spacing w:val="-3"/>
        </w:rPr>
        <w:t xml:space="preserve"> </w:t>
      </w:r>
      <w:r>
        <w:t>symbols</w:t>
      </w:r>
      <w:r>
        <w:rPr>
          <w:spacing w:val="-4"/>
        </w:rPr>
        <w:t xml:space="preserve"> </w:t>
      </w:r>
      <w:r>
        <w:t>demonstrating</w:t>
      </w:r>
      <w:r>
        <w:rPr>
          <w:spacing w:val="-2"/>
        </w:rPr>
        <w:t xml:space="preserve"> </w:t>
      </w:r>
      <w:r>
        <w:t>that at</w:t>
      </w:r>
      <w:r>
        <w:rPr>
          <w:spacing w:val="-3"/>
        </w:rPr>
        <w:t xml:space="preserve"> </w:t>
      </w:r>
      <w:r>
        <w:t>this</w:t>
      </w:r>
      <w:r>
        <w:rPr>
          <w:spacing w:val="-4"/>
        </w:rPr>
        <w:t xml:space="preserve"> </w:t>
      </w:r>
      <w:r>
        <w:t>time I was in secondary school. Maths was, and still is, my most hated subject. Once someone asked me whether I had dyscalculia, which I could neither confirm nor deny, because it has always been something I have struggled with. Perhaps, if I’d had a diagnosis from a young age this might’ve been something I could have investigated, and I wouldn’t have struggled so much during my GCSEs.</w:t>
      </w:r>
    </w:p>
    <w:p w14:paraId="407DA05F" w14:textId="7F435EC8" w:rsidR="00D979BD" w:rsidRDefault="00BA6905">
      <w:pPr>
        <w:pStyle w:val="BodyText"/>
        <w:spacing w:line="480" w:lineRule="auto"/>
        <w:ind w:left="620" w:right="841" w:firstLine="719"/>
      </w:pPr>
      <w:r>
        <w:t>Teenage Years describes some very difficult topics which occurred in a short space of time. The imagery of a burning fire across a double page represents Hell, while the text talks about the bull</w:t>
      </w:r>
      <w:r w:rsidR="00967240">
        <w:t>y</w:t>
      </w:r>
      <w:r>
        <w:t>ing and its impact. Drawing multiple images for this felt as though the attention</w:t>
      </w:r>
      <w:r>
        <w:rPr>
          <w:spacing w:val="-2"/>
        </w:rPr>
        <w:t xml:space="preserve"> </w:t>
      </w:r>
      <w:r>
        <w:t>would</w:t>
      </w:r>
      <w:r>
        <w:rPr>
          <w:spacing w:val="-2"/>
        </w:rPr>
        <w:t xml:space="preserve"> </w:t>
      </w:r>
      <w:r>
        <w:t>be</w:t>
      </w:r>
      <w:r>
        <w:rPr>
          <w:spacing w:val="-2"/>
        </w:rPr>
        <w:t xml:space="preserve"> </w:t>
      </w:r>
      <w:r>
        <w:t>drawn</w:t>
      </w:r>
      <w:r>
        <w:rPr>
          <w:spacing w:val="-4"/>
        </w:rPr>
        <w:t xml:space="preserve"> </w:t>
      </w:r>
      <w:r>
        <w:t>away</w:t>
      </w:r>
      <w:r>
        <w:rPr>
          <w:spacing w:val="-4"/>
        </w:rPr>
        <w:t xml:space="preserve"> </w:t>
      </w:r>
      <w:r>
        <w:t>from</w:t>
      </w:r>
      <w:r>
        <w:rPr>
          <w:spacing w:val="-3"/>
        </w:rPr>
        <w:t xml:space="preserve"> </w:t>
      </w:r>
      <w:r>
        <w:t>the</w:t>
      </w:r>
      <w:r>
        <w:rPr>
          <w:spacing w:val="-2"/>
        </w:rPr>
        <w:t xml:space="preserve"> </w:t>
      </w:r>
      <w:r>
        <w:t>description,</w:t>
      </w:r>
      <w:r>
        <w:rPr>
          <w:spacing w:val="-1"/>
        </w:rPr>
        <w:t xml:space="preserve"> </w:t>
      </w:r>
      <w:r>
        <w:t>and</w:t>
      </w:r>
      <w:r>
        <w:rPr>
          <w:spacing w:val="-4"/>
        </w:rPr>
        <w:t xml:space="preserve"> </w:t>
      </w:r>
      <w:r>
        <w:t>I</w:t>
      </w:r>
      <w:r>
        <w:rPr>
          <w:spacing w:val="-3"/>
        </w:rPr>
        <w:t xml:space="preserve"> </w:t>
      </w:r>
      <w:r>
        <w:t>wanted</w:t>
      </w:r>
      <w:r>
        <w:rPr>
          <w:spacing w:val="-4"/>
        </w:rPr>
        <w:t xml:space="preserve"> </w:t>
      </w:r>
      <w:r>
        <w:t>to</w:t>
      </w:r>
      <w:r>
        <w:rPr>
          <w:spacing w:val="-4"/>
        </w:rPr>
        <w:t xml:space="preserve"> </w:t>
      </w:r>
      <w:r>
        <w:t>create</w:t>
      </w:r>
      <w:r>
        <w:rPr>
          <w:spacing w:val="-4"/>
        </w:rPr>
        <w:t xml:space="preserve"> </w:t>
      </w:r>
      <w:r>
        <w:t>something</w:t>
      </w:r>
      <w:r>
        <w:rPr>
          <w:spacing w:val="-2"/>
        </w:rPr>
        <w:t xml:space="preserve"> </w:t>
      </w:r>
      <w:r>
        <w:t>which reflected the text. Using digital methods, I created a pastel drawing of flames reaching across the pages. The glow around the top of the flames is the pinnacle of me succumbing</w:t>
      </w:r>
      <w:r>
        <w:rPr>
          <w:spacing w:val="40"/>
        </w:rPr>
        <w:t xml:space="preserve"> </w:t>
      </w:r>
      <w:r>
        <w:t>to the mental torment, and finally having a breakdown. By putting keywords in capitals, I wanted to stress the point that at fifteen years of age I had clinical depressio</w:t>
      </w:r>
      <w:r>
        <w:t>n, which is something</w:t>
      </w:r>
      <w:r>
        <w:rPr>
          <w:spacing w:val="-2"/>
        </w:rPr>
        <w:t xml:space="preserve"> </w:t>
      </w:r>
      <w:r>
        <w:t>a</w:t>
      </w:r>
      <w:r>
        <w:rPr>
          <w:spacing w:val="-2"/>
        </w:rPr>
        <w:t xml:space="preserve"> </w:t>
      </w:r>
      <w:r>
        <w:t>fifteen-year-old should not</w:t>
      </w:r>
      <w:r>
        <w:rPr>
          <w:spacing w:val="-1"/>
        </w:rPr>
        <w:t xml:space="preserve"> </w:t>
      </w:r>
      <w:r>
        <w:t>be experiencing however its purpose was</w:t>
      </w:r>
      <w:r>
        <w:rPr>
          <w:spacing w:val="-2"/>
        </w:rPr>
        <w:t xml:space="preserve"> </w:t>
      </w:r>
      <w:r>
        <w:t>to connect with the reader returning to the theme of empathy.</w:t>
      </w:r>
    </w:p>
    <w:p w14:paraId="2E7E3A2C" w14:textId="77777777" w:rsidR="00D979BD" w:rsidRDefault="00BA6905">
      <w:pPr>
        <w:pStyle w:val="BodyText"/>
        <w:spacing w:line="480" w:lineRule="auto"/>
        <w:ind w:left="620" w:right="918" w:firstLine="719"/>
      </w:pPr>
      <w:r>
        <w:t>In 2009 the strange eyes in the zeros of words and numbers were a popular phenomenon, maybe even before then. I wanted</w:t>
      </w:r>
      <w:r>
        <w:rPr>
          <w:spacing w:val="-3"/>
        </w:rPr>
        <w:t xml:space="preserve"> </w:t>
      </w:r>
      <w:r>
        <w:t xml:space="preserve">to </w:t>
      </w:r>
      <w:r>
        <w:t>demonstrate</w:t>
      </w:r>
      <w:r>
        <w:rPr>
          <w:spacing w:val="-2"/>
        </w:rPr>
        <w:t xml:space="preserve"> </w:t>
      </w:r>
      <w:r>
        <w:t>the times in which I lived, so</w:t>
      </w:r>
      <w:r>
        <w:rPr>
          <w:spacing w:val="-2"/>
        </w:rPr>
        <w:t xml:space="preserve"> </w:t>
      </w:r>
      <w:r>
        <w:t>to</w:t>
      </w:r>
      <w:r>
        <w:rPr>
          <w:spacing w:val="-4"/>
        </w:rPr>
        <w:t xml:space="preserve"> </w:t>
      </w:r>
      <w:r>
        <w:t>create</w:t>
      </w:r>
      <w:r>
        <w:rPr>
          <w:spacing w:val="-4"/>
        </w:rPr>
        <w:t xml:space="preserve"> </w:t>
      </w:r>
      <w:r>
        <w:t>a</w:t>
      </w:r>
      <w:r>
        <w:rPr>
          <w:spacing w:val="-2"/>
        </w:rPr>
        <w:t xml:space="preserve"> </w:t>
      </w:r>
      <w:r>
        <w:t>break</w:t>
      </w:r>
      <w:r>
        <w:rPr>
          <w:spacing w:val="-1"/>
        </w:rPr>
        <w:t xml:space="preserve"> </w:t>
      </w:r>
      <w:r>
        <w:t>between</w:t>
      </w:r>
      <w:r>
        <w:rPr>
          <w:spacing w:val="-2"/>
        </w:rPr>
        <w:t xml:space="preserve"> </w:t>
      </w:r>
      <w:r>
        <w:t>periods</w:t>
      </w:r>
      <w:r>
        <w:rPr>
          <w:spacing w:val="-1"/>
        </w:rPr>
        <w:t xml:space="preserve"> </w:t>
      </w:r>
      <w:r>
        <w:t>of</w:t>
      </w:r>
      <w:r>
        <w:rPr>
          <w:spacing w:val="-3"/>
        </w:rPr>
        <w:t xml:space="preserve"> </w:t>
      </w:r>
      <w:r>
        <w:t>my</w:t>
      </w:r>
      <w:r>
        <w:rPr>
          <w:spacing w:val="-4"/>
        </w:rPr>
        <w:t xml:space="preserve"> </w:t>
      </w:r>
      <w:r>
        <w:t>life</w:t>
      </w:r>
      <w:r>
        <w:rPr>
          <w:spacing w:val="-4"/>
        </w:rPr>
        <w:t xml:space="preserve"> </w:t>
      </w:r>
      <w:r>
        <w:t>I</w:t>
      </w:r>
      <w:r>
        <w:rPr>
          <w:spacing w:val="-3"/>
        </w:rPr>
        <w:t xml:space="preserve"> </w:t>
      </w:r>
      <w:r>
        <w:t>chose</w:t>
      </w:r>
      <w:r>
        <w:rPr>
          <w:spacing w:val="-2"/>
        </w:rPr>
        <w:t xml:space="preserve"> </w:t>
      </w:r>
      <w:r>
        <w:t>to</w:t>
      </w:r>
      <w:r>
        <w:rPr>
          <w:spacing w:val="-4"/>
        </w:rPr>
        <w:t xml:space="preserve"> </w:t>
      </w:r>
      <w:r>
        <w:t>create</w:t>
      </w:r>
      <w:r>
        <w:rPr>
          <w:spacing w:val="-4"/>
        </w:rPr>
        <w:t xml:space="preserve"> </w:t>
      </w:r>
      <w:r>
        <w:t>double</w:t>
      </w:r>
      <w:r>
        <w:rPr>
          <w:spacing w:val="-2"/>
        </w:rPr>
        <w:t xml:space="preserve"> </w:t>
      </w:r>
      <w:r>
        <w:t>page</w:t>
      </w:r>
      <w:r>
        <w:rPr>
          <w:spacing w:val="-2"/>
        </w:rPr>
        <w:t xml:space="preserve"> </w:t>
      </w:r>
      <w:r>
        <w:t>spreads</w:t>
      </w:r>
      <w:r>
        <w:rPr>
          <w:spacing w:val="-4"/>
        </w:rPr>
        <w:t xml:space="preserve"> </w:t>
      </w:r>
      <w:r>
        <w:t>with little things I remembered from that period, such as the googly eyes and faces people my age used to decorate their work.</w:t>
      </w:r>
    </w:p>
    <w:p w14:paraId="3B8A85C6" w14:textId="77777777" w:rsidR="00D979BD" w:rsidRDefault="00BA6905">
      <w:pPr>
        <w:pStyle w:val="BodyText"/>
        <w:spacing w:before="2" w:line="480" w:lineRule="auto"/>
        <w:ind w:left="620" w:right="1104" w:firstLine="719"/>
        <w:jc w:val="both"/>
      </w:pPr>
      <w:r>
        <w:t>At this</w:t>
      </w:r>
      <w:r>
        <w:rPr>
          <w:spacing w:val="-4"/>
        </w:rPr>
        <w:t xml:space="preserve"> </w:t>
      </w:r>
      <w:r>
        <w:t>stage</w:t>
      </w:r>
      <w:r>
        <w:rPr>
          <w:spacing w:val="-2"/>
        </w:rPr>
        <w:t xml:space="preserve"> </w:t>
      </w:r>
      <w:r>
        <w:t>of</w:t>
      </w:r>
      <w:r>
        <w:rPr>
          <w:spacing w:val="-3"/>
        </w:rPr>
        <w:t xml:space="preserve"> </w:t>
      </w:r>
      <w:r>
        <w:t>my</w:t>
      </w:r>
      <w:r>
        <w:rPr>
          <w:spacing w:val="-1"/>
        </w:rPr>
        <w:t xml:space="preserve"> </w:t>
      </w:r>
      <w:r>
        <w:t>life,</w:t>
      </w:r>
      <w:r>
        <w:rPr>
          <w:spacing w:val="-3"/>
        </w:rPr>
        <w:t xml:space="preserve"> </w:t>
      </w:r>
      <w:r>
        <w:t>I</w:t>
      </w:r>
      <w:r>
        <w:rPr>
          <w:spacing w:val="-3"/>
        </w:rPr>
        <w:t xml:space="preserve"> </w:t>
      </w:r>
      <w:r>
        <w:t>was</w:t>
      </w:r>
      <w:r>
        <w:rPr>
          <w:spacing w:val="-2"/>
        </w:rPr>
        <w:t xml:space="preserve"> </w:t>
      </w:r>
      <w:r>
        <w:t>in</w:t>
      </w:r>
      <w:r>
        <w:rPr>
          <w:spacing w:val="-2"/>
        </w:rPr>
        <w:t xml:space="preserve"> </w:t>
      </w:r>
      <w:r>
        <w:t>college,</w:t>
      </w:r>
      <w:r>
        <w:rPr>
          <w:spacing w:val="-1"/>
        </w:rPr>
        <w:t xml:space="preserve"> </w:t>
      </w:r>
      <w:r>
        <w:t>but</w:t>
      </w:r>
      <w:r>
        <w:rPr>
          <w:spacing w:val="-3"/>
        </w:rPr>
        <w:t xml:space="preserve"> </w:t>
      </w:r>
      <w:r>
        <w:t>the</w:t>
      </w:r>
      <w:r>
        <w:rPr>
          <w:spacing w:val="-4"/>
        </w:rPr>
        <w:t xml:space="preserve"> </w:t>
      </w:r>
      <w:r>
        <w:t>relationship</w:t>
      </w:r>
      <w:r>
        <w:rPr>
          <w:spacing w:val="-2"/>
        </w:rPr>
        <w:t xml:space="preserve"> </w:t>
      </w:r>
      <w:r>
        <w:t>with</w:t>
      </w:r>
      <w:r>
        <w:rPr>
          <w:spacing w:val="-2"/>
        </w:rPr>
        <w:t xml:space="preserve"> </w:t>
      </w:r>
      <w:r>
        <w:t>my</w:t>
      </w:r>
      <w:r>
        <w:rPr>
          <w:spacing w:val="-4"/>
        </w:rPr>
        <w:t xml:space="preserve"> </w:t>
      </w:r>
      <w:r>
        <w:t>father</w:t>
      </w:r>
      <w:r>
        <w:rPr>
          <w:spacing w:val="-3"/>
        </w:rPr>
        <w:t xml:space="preserve"> </w:t>
      </w:r>
      <w:r>
        <w:t>was</w:t>
      </w:r>
      <w:r>
        <w:rPr>
          <w:spacing w:val="-2"/>
        </w:rPr>
        <w:t xml:space="preserve"> </w:t>
      </w:r>
      <w:r>
        <w:t>still as toxic</w:t>
      </w:r>
      <w:r>
        <w:rPr>
          <w:spacing w:val="-1"/>
        </w:rPr>
        <w:t xml:space="preserve"> </w:t>
      </w:r>
      <w:r>
        <w:t>– it had</w:t>
      </w:r>
      <w:r>
        <w:rPr>
          <w:spacing w:val="-1"/>
        </w:rPr>
        <w:t xml:space="preserve"> </w:t>
      </w:r>
      <w:r>
        <w:t>never changed. The</w:t>
      </w:r>
      <w:r>
        <w:rPr>
          <w:spacing w:val="-1"/>
        </w:rPr>
        <w:t xml:space="preserve"> </w:t>
      </w:r>
      <w:r>
        <w:t>imagery within this period reflects this</w:t>
      </w:r>
      <w:r>
        <w:rPr>
          <w:spacing w:val="-1"/>
        </w:rPr>
        <w:t xml:space="preserve"> </w:t>
      </w:r>
      <w:r>
        <w:t>toxicity. Every year, on his birthday card, I draw something cheeky (for example, a little doodle of him</w:t>
      </w:r>
    </w:p>
    <w:p w14:paraId="4C3AC3F6" w14:textId="77777777" w:rsidR="00D979BD" w:rsidRDefault="00D979BD">
      <w:pPr>
        <w:spacing w:line="480" w:lineRule="auto"/>
        <w:jc w:val="both"/>
        <w:sectPr w:rsidR="00D979BD">
          <w:pgSz w:w="11910" w:h="16840"/>
          <w:pgMar w:top="1920" w:right="620" w:bottom="940" w:left="820" w:header="0" w:footer="751" w:gutter="0"/>
          <w:cols w:space="720"/>
        </w:sectPr>
      </w:pPr>
    </w:p>
    <w:p w14:paraId="057C95B4" w14:textId="77777777" w:rsidR="00D979BD" w:rsidRDefault="00BA6905">
      <w:pPr>
        <w:pStyle w:val="BodyText"/>
        <w:spacing w:before="64" w:line="480" w:lineRule="auto"/>
        <w:ind w:left="620" w:right="857"/>
      </w:pPr>
      <w:r>
        <w:lastRenderedPageBreak/>
        <w:t>yelling</w:t>
      </w:r>
      <w:r>
        <w:rPr>
          <w:spacing w:val="-1"/>
        </w:rPr>
        <w:t xml:space="preserve"> </w:t>
      </w:r>
      <w:r>
        <w:t>at me</w:t>
      </w:r>
      <w:r>
        <w:rPr>
          <w:spacing w:val="-3"/>
        </w:rPr>
        <w:t xml:space="preserve"> </w:t>
      </w:r>
      <w:r>
        <w:t>with</w:t>
      </w:r>
      <w:r>
        <w:rPr>
          <w:spacing w:val="-1"/>
        </w:rPr>
        <w:t xml:space="preserve"> </w:t>
      </w:r>
      <w:r>
        <w:t>googly</w:t>
      </w:r>
      <w:r>
        <w:rPr>
          <w:spacing w:val="-3"/>
        </w:rPr>
        <w:t xml:space="preserve"> </w:t>
      </w:r>
      <w:r>
        <w:t>eyes and</w:t>
      </w:r>
      <w:r>
        <w:rPr>
          <w:spacing w:val="-3"/>
        </w:rPr>
        <w:t xml:space="preserve"> </w:t>
      </w:r>
      <w:r>
        <w:t>sprigs</w:t>
      </w:r>
      <w:r>
        <w:rPr>
          <w:spacing w:val="-1"/>
        </w:rPr>
        <w:t xml:space="preserve"> </w:t>
      </w:r>
      <w:r>
        <w:t>of hair)</w:t>
      </w:r>
      <w:r>
        <w:rPr>
          <w:spacing w:val="-2"/>
        </w:rPr>
        <w:t xml:space="preserve"> </w:t>
      </w:r>
      <w:r>
        <w:t>so</w:t>
      </w:r>
      <w:r>
        <w:rPr>
          <w:spacing w:val="-1"/>
        </w:rPr>
        <w:t xml:space="preserve"> </w:t>
      </w:r>
      <w:r>
        <w:t>I</w:t>
      </w:r>
      <w:r>
        <w:rPr>
          <w:spacing w:val="-1"/>
        </w:rPr>
        <w:t xml:space="preserve"> </w:t>
      </w:r>
      <w:r>
        <w:t>chose</w:t>
      </w:r>
      <w:r>
        <w:rPr>
          <w:spacing w:val="-3"/>
        </w:rPr>
        <w:t xml:space="preserve"> </w:t>
      </w:r>
      <w:r>
        <w:t>to</w:t>
      </w:r>
      <w:r>
        <w:rPr>
          <w:spacing w:val="-3"/>
        </w:rPr>
        <w:t xml:space="preserve"> </w:t>
      </w:r>
      <w:r>
        <w:t>take</w:t>
      </w:r>
      <w:r>
        <w:rPr>
          <w:spacing w:val="-6"/>
        </w:rPr>
        <w:t xml:space="preserve"> </w:t>
      </w:r>
      <w:r>
        <w:t>this and</w:t>
      </w:r>
      <w:r>
        <w:rPr>
          <w:spacing w:val="-1"/>
        </w:rPr>
        <w:t xml:space="preserve"> </w:t>
      </w:r>
      <w:r>
        <w:t>use</w:t>
      </w:r>
      <w:r>
        <w:rPr>
          <w:spacing w:val="-1"/>
        </w:rPr>
        <w:t xml:space="preserve"> </w:t>
      </w:r>
      <w:r>
        <w:t>it</w:t>
      </w:r>
      <w:r>
        <w:rPr>
          <w:spacing w:val="-2"/>
        </w:rPr>
        <w:t xml:space="preserve"> </w:t>
      </w:r>
      <w:r>
        <w:t>within</w:t>
      </w:r>
      <w:r>
        <w:rPr>
          <w:spacing w:val="-3"/>
        </w:rPr>
        <w:t xml:space="preserve"> </w:t>
      </w:r>
      <w:r>
        <w:t xml:space="preserve">this area of the comic. I drew a side portrait of him, and used a red digital pen to draw the devils features on his face. He </w:t>
      </w:r>
      <w:r>
        <w:t>has always had a poisonous tongue, and I used the snake as a metaphor</w:t>
      </w:r>
      <w:r>
        <w:rPr>
          <w:spacing w:val="-3"/>
        </w:rPr>
        <w:t xml:space="preserve"> </w:t>
      </w:r>
      <w:r>
        <w:t>for</w:t>
      </w:r>
      <w:r>
        <w:rPr>
          <w:spacing w:val="-3"/>
        </w:rPr>
        <w:t xml:space="preserve"> </w:t>
      </w:r>
      <w:r>
        <w:t>this</w:t>
      </w:r>
      <w:r>
        <w:rPr>
          <w:spacing w:val="-4"/>
        </w:rPr>
        <w:t xml:space="preserve"> </w:t>
      </w:r>
      <w:r>
        <w:t>within</w:t>
      </w:r>
      <w:r>
        <w:rPr>
          <w:spacing w:val="-2"/>
        </w:rPr>
        <w:t xml:space="preserve"> </w:t>
      </w:r>
      <w:r>
        <w:t>the</w:t>
      </w:r>
      <w:r>
        <w:rPr>
          <w:spacing w:val="-2"/>
        </w:rPr>
        <w:t xml:space="preserve"> </w:t>
      </w:r>
      <w:r>
        <w:t>artwork. Almost like</w:t>
      </w:r>
      <w:r>
        <w:rPr>
          <w:spacing w:val="-4"/>
        </w:rPr>
        <w:t xml:space="preserve"> </w:t>
      </w:r>
      <w:r>
        <w:t>the</w:t>
      </w:r>
      <w:r>
        <w:rPr>
          <w:spacing w:val="-2"/>
        </w:rPr>
        <w:t xml:space="preserve"> </w:t>
      </w:r>
      <w:r>
        <w:t>snake</w:t>
      </w:r>
      <w:r>
        <w:rPr>
          <w:spacing w:val="-2"/>
        </w:rPr>
        <w:t xml:space="preserve"> </w:t>
      </w:r>
      <w:r>
        <w:t>within</w:t>
      </w:r>
      <w:r>
        <w:rPr>
          <w:spacing w:val="-4"/>
        </w:rPr>
        <w:t xml:space="preserve"> </w:t>
      </w:r>
      <w:r>
        <w:t>the</w:t>
      </w:r>
      <w:r>
        <w:rPr>
          <w:spacing w:val="-4"/>
        </w:rPr>
        <w:t xml:space="preserve"> </w:t>
      </w:r>
      <w:r>
        <w:t>garden</w:t>
      </w:r>
      <w:r>
        <w:rPr>
          <w:spacing w:val="-2"/>
        </w:rPr>
        <w:t xml:space="preserve"> </w:t>
      </w:r>
      <w:r>
        <w:t>of</w:t>
      </w:r>
      <w:r>
        <w:rPr>
          <w:spacing w:val="-3"/>
        </w:rPr>
        <w:t xml:space="preserve"> </w:t>
      </w:r>
      <w:r>
        <w:t>Eden,</w:t>
      </w:r>
      <w:r>
        <w:rPr>
          <w:spacing w:val="-3"/>
        </w:rPr>
        <w:t xml:space="preserve"> </w:t>
      </w:r>
      <w:r>
        <w:t>hissing at me things that damaged my self-esteem and broke me down until I was a teary mess.</w:t>
      </w:r>
    </w:p>
    <w:p w14:paraId="1787CBFF" w14:textId="77777777" w:rsidR="00D979BD" w:rsidRDefault="00D979BD">
      <w:pPr>
        <w:pStyle w:val="BodyText"/>
      </w:pPr>
    </w:p>
    <w:p w14:paraId="4FA9B28E" w14:textId="77777777" w:rsidR="00D979BD" w:rsidRDefault="00D979BD">
      <w:pPr>
        <w:pStyle w:val="BodyText"/>
      </w:pPr>
    </w:p>
    <w:p w14:paraId="3C33BEEA" w14:textId="77777777" w:rsidR="00D979BD" w:rsidRDefault="00BA6905">
      <w:pPr>
        <w:pStyle w:val="BodyText"/>
        <w:spacing w:line="480" w:lineRule="auto"/>
        <w:ind w:left="620" w:right="857" w:firstLine="719"/>
      </w:pPr>
      <w:r>
        <w:t>Bullying has been a constant theme within the comic, and on reflection I was surprised at how much I was bullied growing up by people I thought were my friends. Tiny moments</w:t>
      </w:r>
      <w:r>
        <w:rPr>
          <w:spacing w:val="-3"/>
        </w:rPr>
        <w:t xml:space="preserve"> </w:t>
      </w:r>
      <w:r>
        <w:t>of</w:t>
      </w:r>
      <w:r>
        <w:rPr>
          <w:spacing w:val="-2"/>
        </w:rPr>
        <w:t xml:space="preserve"> </w:t>
      </w:r>
      <w:r>
        <w:t>bullying</w:t>
      </w:r>
      <w:r>
        <w:rPr>
          <w:spacing w:val="-1"/>
        </w:rPr>
        <w:t xml:space="preserve"> </w:t>
      </w:r>
      <w:r>
        <w:t>slipped</w:t>
      </w:r>
      <w:r>
        <w:rPr>
          <w:spacing w:val="-1"/>
        </w:rPr>
        <w:t xml:space="preserve"> </w:t>
      </w:r>
      <w:r>
        <w:t>my</w:t>
      </w:r>
      <w:r>
        <w:rPr>
          <w:spacing w:val="-5"/>
        </w:rPr>
        <w:t xml:space="preserve"> </w:t>
      </w:r>
      <w:r>
        <w:t>mind</w:t>
      </w:r>
      <w:r>
        <w:rPr>
          <w:spacing w:val="-1"/>
        </w:rPr>
        <w:t xml:space="preserve"> </w:t>
      </w:r>
      <w:r>
        <w:t>at</w:t>
      </w:r>
      <w:r>
        <w:rPr>
          <w:spacing w:val="-2"/>
        </w:rPr>
        <w:t xml:space="preserve"> </w:t>
      </w:r>
      <w:r>
        <w:t>the</w:t>
      </w:r>
      <w:r>
        <w:rPr>
          <w:spacing w:val="-3"/>
        </w:rPr>
        <w:t xml:space="preserve"> </w:t>
      </w:r>
      <w:r>
        <w:t>time,</w:t>
      </w:r>
      <w:r>
        <w:rPr>
          <w:spacing w:val="-2"/>
        </w:rPr>
        <w:t xml:space="preserve"> </w:t>
      </w:r>
      <w:r>
        <w:t>but</w:t>
      </w:r>
      <w:r>
        <w:rPr>
          <w:spacing w:val="-2"/>
        </w:rPr>
        <w:t xml:space="preserve"> </w:t>
      </w:r>
      <w:r>
        <w:t>working</w:t>
      </w:r>
      <w:r>
        <w:rPr>
          <w:spacing w:val="-1"/>
        </w:rPr>
        <w:t xml:space="preserve"> </w:t>
      </w:r>
      <w:r>
        <w:t>on</w:t>
      </w:r>
      <w:r>
        <w:rPr>
          <w:spacing w:val="-3"/>
        </w:rPr>
        <w:t xml:space="preserve"> </w:t>
      </w:r>
      <w:r>
        <w:t>this</w:t>
      </w:r>
      <w:r>
        <w:rPr>
          <w:spacing w:val="-3"/>
        </w:rPr>
        <w:t xml:space="preserve"> </w:t>
      </w:r>
      <w:r>
        <w:t>comic brought a</w:t>
      </w:r>
      <w:r>
        <w:rPr>
          <w:spacing w:val="-3"/>
        </w:rPr>
        <w:t xml:space="preserve"> </w:t>
      </w:r>
      <w:r>
        <w:t>lot</w:t>
      </w:r>
      <w:r>
        <w:rPr>
          <w:spacing w:val="-2"/>
        </w:rPr>
        <w:t xml:space="preserve"> </w:t>
      </w:r>
      <w:r>
        <w:t>of</w:t>
      </w:r>
      <w:r>
        <w:rPr>
          <w:spacing w:val="-2"/>
        </w:rPr>
        <w:t xml:space="preserve"> </w:t>
      </w:r>
      <w:r>
        <w:t>it back and now I understand just how vulnerable I was, and if I’m being honest, still am. This felt strange to me because I’ve never seen myself as a victim, or vulnerable, or someone in need of help as I’ve always thought that other people had it worse. Now though, I know that my experiences are valid and important. Like many other autistic adults, I’m a survivor of Domestic Violence, Sexual Assault, Bullying, Depression,</w:t>
      </w:r>
      <w:r>
        <w:t xml:space="preserve"> Child Molestation, Stalking and Miscarriage. It took me to do this comic to realise that I’m worthy of the term Survivor and that none of it was my fault (Gibbs and Pellicano, 2023; Libster et al, 2023).</w:t>
      </w:r>
    </w:p>
    <w:p w14:paraId="282FDBDE" w14:textId="77777777" w:rsidR="00D979BD" w:rsidRDefault="00BA6905">
      <w:pPr>
        <w:pStyle w:val="BodyText"/>
        <w:spacing w:before="1" w:line="480" w:lineRule="auto"/>
        <w:ind w:left="620" w:right="812" w:firstLine="719"/>
      </w:pPr>
      <w:r>
        <w:t>I wanted</w:t>
      </w:r>
      <w:r>
        <w:rPr>
          <w:spacing w:val="-7"/>
        </w:rPr>
        <w:t xml:space="preserve"> </w:t>
      </w:r>
      <w:r>
        <w:t>to</w:t>
      </w:r>
      <w:r>
        <w:rPr>
          <w:spacing w:val="-2"/>
        </w:rPr>
        <w:t xml:space="preserve"> </w:t>
      </w:r>
      <w:r>
        <w:t>demonstrate</w:t>
      </w:r>
      <w:r>
        <w:rPr>
          <w:spacing w:val="-6"/>
        </w:rPr>
        <w:t xml:space="preserve"> </w:t>
      </w:r>
      <w:r>
        <w:t>that</w:t>
      </w:r>
      <w:r>
        <w:rPr>
          <w:spacing w:val="-3"/>
        </w:rPr>
        <w:t xml:space="preserve"> </w:t>
      </w:r>
      <w:r>
        <w:t>bullying</w:t>
      </w:r>
      <w:r>
        <w:rPr>
          <w:spacing w:val="-2"/>
        </w:rPr>
        <w:t xml:space="preserve"> </w:t>
      </w:r>
      <w:r>
        <w:t>doesn’t stop</w:t>
      </w:r>
      <w:r>
        <w:rPr>
          <w:spacing w:val="-4"/>
        </w:rPr>
        <w:t xml:space="preserve"> </w:t>
      </w:r>
      <w:r>
        <w:t>once</w:t>
      </w:r>
      <w:r>
        <w:rPr>
          <w:spacing w:val="-2"/>
        </w:rPr>
        <w:t xml:space="preserve"> </w:t>
      </w:r>
      <w:r>
        <w:t>you</w:t>
      </w:r>
      <w:r>
        <w:rPr>
          <w:spacing w:val="-4"/>
        </w:rPr>
        <w:t xml:space="preserve"> </w:t>
      </w:r>
      <w:r>
        <w:t>leave</w:t>
      </w:r>
      <w:r>
        <w:rPr>
          <w:spacing w:val="-4"/>
        </w:rPr>
        <w:t xml:space="preserve"> </w:t>
      </w:r>
      <w:r>
        <w:t>school.</w:t>
      </w:r>
      <w:r>
        <w:rPr>
          <w:spacing w:val="-3"/>
        </w:rPr>
        <w:t xml:space="preserve"> </w:t>
      </w:r>
      <w:r>
        <w:t>I</w:t>
      </w:r>
      <w:r>
        <w:rPr>
          <w:spacing w:val="-3"/>
        </w:rPr>
        <w:t xml:space="preserve"> </w:t>
      </w:r>
      <w:r>
        <w:t>used</w:t>
      </w:r>
      <w:r>
        <w:rPr>
          <w:spacing w:val="-2"/>
        </w:rPr>
        <w:t xml:space="preserve"> </w:t>
      </w:r>
      <w:r>
        <w:t xml:space="preserve">grey stripes to try and create the anxious mood of </w:t>
      </w:r>
      <w:r>
        <w:t>the moment, the black and white contrast, and capitalised keywords to create an uncomfortable atmosphere. Research also features in this chapter to increase the importance of awareness of bullying on autistic children. I chose to use a double page spread, a black background and white text to push the importance of the information, similar to that of splash pages of superhero comics to grip the reader and add dramatic weight (C. Tumey, 2011). However, to create a formal tone and increase accessibility I deci</w:t>
      </w:r>
      <w:r>
        <w:t>ded to include only the key points of the research paper.</w:t>
      </w:r>
    </w:p>
    <w:p w14:paraId="4F12AAB7" w14:textId="77777777" w:rsidR="00D979BD" w:rsidRDefault="00D979BD">
      <w:pPr>
        <w:spacing w:line="480" w:lineRule="auto"/>
        <w:sectPr w:rsidR="00D979BD">
          <w:pgSz w:w="11910" w:h="16840"/>
          <w:pgMar w:top="1360" w:right="620" w:bottom="940" w:left="820" w:header="0" w:footer="751" w:gutter="0"/>
          <w:cols w:space="720"/>
        </w:sectPr>
      </w:pPr>
    </w:p>
    <w:p w14:paraId="1A2C0ADF" w14:textId="77777777" w:rsidR="00D979BD" w:rsidRDefault="00BA6905">
      <w:pPr>
        <w:pStyle w:val="Heading3"/>
        <w:numPr>
          <w:ilvl w:val="2"/>
          <w:numId w:val="1"/>
        </w:numPr>
        <w:tabs>
          <w:tab w:val="left" w:pos="1999"/>
        </w:tabs>
        <w:spacing w:before="41"/>
        <w:ind w:left="1999" w:hanging="659"/>
      </w:pPr>
      <w:bookmarkStart w:id="65" w:name="_bookmark65"/>
      <w:bookmarkEnd w:id="65"/>
      <w:r>
        <w:rPr>
          <w:color w:val="1F3762"/>
        </w:rPr>
        <w:lastRenderedPageBreak/>
        <w:t>Chapter</w:t>
      </w:r>
      <w:r>
        <w:rPr>
          <w:color w:val="1F3762"/>
          <w:spacing w:val="-3"/>
        </w:rPr>
        <w:t xml:space="preserve"> </w:t>
      </w:r>
      <w:r>
        <w:rPr>
          <w:color w:val="1F3762"/>
        </w:rPr>
        <w:t>Four</w:t>
      </w:r>
      <w:r>
        <w:rPr>
          <w:color w:val="1F3762"/>
          <w:spacing w:val="-2"/>
        </w:rPr>
        <w:t xml:space="preserve"> </w:t>
      </w:r>
      <w:r>
        <w:rPr>
          <w:color w:val="1F3762"/>
        </w:rPr>
        <w:t xml:space="preserve">– </w:t>
      </w:r>
      <w:r>
        <w:rPr>
          <w:color w:val="1F3762"/>
          <w:spacing w:val="-2"/>
        </w:rPr>
        <w:t>Twenties.</w:t>
      </w:r>
    </w:p>
    <w:p w14:paraId="26A9BF11" w14:textId="77777777" w:rsidR="00D979BD" w:rsidRDefault="00D979BD">
      <w:pPr>
        <w:pStyle w:val="BodyText"/>
        <w:spacing w:before="3"/>
        <w:rPr>
          <w:rFonts w:ascii="Calibri Light"/>
          <w:sz w:val="24"/>
        </w:rPr>
      </w:pPr>
    </w:p>
    <w:p w14:paraId="5913AF8A" w14:textId="77777777" w:rsidR="00D979BD" w:rsidRDefault="00BA6905">
      <w:pPr>
        <w:pStyle w:val="BodyText"/>
        <w:spacing w:line="480" w:lineRule="auto"/>
        <w:ind w:left="620" w:right="852" w:firstLine="719"/>
      </w:pPr>
      <w:r>
        <w:t>The opening double page spread for this chapter is a violet colour with a soft glow, which I used to</w:t>
      </w:r>
      <w:r>
        <w:rPr>
          <w:spacing w:val="-1"/>
        </w:rPr>
        <w:t xml:space="preserve"> </w:t>
      </w:r>
      <w:r>
        <w:t>try and spotlight the hope going forward into my twenties. I’d left college and begun to work at my first job as an Argos Warehouse picker, after months of</w:t>
      </w:r>
      <w:r>
        <w:rPr>
          <w:spacing w:val="14"/>
        </w:rPr>
        <w:t xml:space="preserve"> </w:t>
      </w:r>
      <w:r>
        <w:t>failed</w:t>
      </w:r>
      <w:r>
        <w:rPr>
          <w:spacing w:val="40"/>
        </w:rPr>
        <w:t xml:space="preserve"> </w:t>
      </w:r>
      <w:r>
        <w:t>interviews and applications. Then from the years 2010 to 2011, this a year I would rather forget, therefore the start of this chapter of my life is a bold black and white with a red cross to simulate how</w:t>
      </w:r>
      <w:r>
        <w:rPr>
          <w:spacing w:val="-2"/>
        </w:rPr>
        <w:t xml:space="preserve"> </w:t>
      </w:r>
      <w:r>
        <w:t>“cancelled” I want</w:t>
      </w:r>
      <w:r>
        <w:rPr>
          <w:spacing w:val="-2"/>
        </w:rPr>
        <w:t xml:space="preserve"> </w:t>
      </w:r>
      <w:r>
        <w:t>this year of my life</w:t>
      </w:r>
      <w:r>
        <w:rPr>
          <w:spacing w:val="-1"/>
        </w:rPr>
        <w:t xml:space="preserve"> </w:t>
      </w:r>
      <w:r>
        <w:t>to be. I wasn’t sure</w:t>
      </w:r>
      <w:r>
        <w:rPr>
          <w:spacing w:val="-1"/>
        </w:rPr>
        <w:t xml:space="preserve"> </w:t>
      </w:r>
      <w:r>
        <w:t>how to present this period, so, settling for a</w:t>
      </w:r>
      <w:r>
        <w:rPr>
          <w:spacing w:val="-2"/>
        </w:rPr>
        <w:t xml:space="preserve"> </w:t>
      </w:r>
      <w:r>
        <w:t>one, two, three approach I began a b</w:t>
      </w:r>
      <w:r>
        <w:t>eginning, middle, and an end.</w:t>
      </w:r>
      <w:r>
        <w:rPr>
          <w:spacing w:val="-1"/>
        </w:rPr>
        <w:t xml:space="preserve"> </w:t>
      </w:r>
      <w:r>
        <w:t>I kept the imagery light and relaxed at the beginning because that’s how</w:t>
      </w:r>
      <w:r>
        <w:rPr>
          <w:spacing w:val="-1"/>
        </w:rPr>
        <w:t xml:space="preserve"> </w:t>
      </w:r>
      <w:r>
        <w:t>I felt. He didn’t seem to be a horrible person when we met but looking back (after years of experience) I can see the red flags. Gradually the imagery becomes more sinister to reflect the change in the relationship and his treatment of me. I used lots of black, white, and red and claustrophobic feeling imagery to create a sense of how closed in and trapped I was. The research I included</w:t>
      </w:r>
      <w:r>
        <w:rPr>
          <w:spacing w:val="-2"/>
        </w:rPr>
        <w:t xml:space="preserve"> </w:t>
      </w:r>
      <w:r>
        <w:t>in</w:t>
      </w:r>
      <w:r>
        <w:rPr>
          <w:spacing w:val="-2"/>
        </w:rPr>
        <w:t xml:space="preserve"> </w:t>
      </w:r>
      <w:r>
        <w:t>this</w:t>
      </w:r>
      <w:r>
        <w:rPr>
          <w:spacing w:val="-1"/>
        </w:rPr>
        <w:t xml:space="preserve"> </w:t>
      </w:r>
      <w:r>
        <w:t>part</w:t>
      </w:r>
      <w:r>
        <w:rPr>
          <w:spacing w:val="-3"/>
        </w:rPr>
        <w:t xml:space="preserve"> </w:t>
      </w:r>
      <w:r>
        <w:t>of</w:t>
      </w:r>
      <w:r>
        <w:rPr>
          <w:spacing w:val="-3"/>
        </w:rPr>
        <w:t xml:space="preserve"> </w:t>
      </w:r>
      <w:r>
        <w:t>the</w:t>
      </w:r>
      <w:r>
        <w:rPr>
          <w:spacing w:val="-2"/>
        </w:rPr>
        <w:t xml:space="preserve"> </w:t>
      </w:r>
      <w:r>
        <w:t>comic</w:t>
      </w:r>
      <w:r>
        <w:rPr>
          <w:spacing w:val="-4"/>
        </w:rPr>
        <w:t xml:space="preserve"> </w:t>
      </w:r>
      <w:r>
        <w:t>was</w:t>
      </w:r>
      <w:r>
        <w:rPr>
          <w:spacing w:val="-2"/>
        </w:rPr>
        <w:t xml:space="preserve"> </w:t>
      </w:r>
      <w:r>
        <w:t>important</w:t>
      </w:r>
      <w:r>
        <w:rPr>
          <w:spacing w:val="-3"/>
        </w:rPr>
        <w:t xml:space="preserve"> </w:t>
      </w:r>
      <w:r>
        <w:t>because it</w:t>
      </w:r>
      <w:r>
        <w:rPr>
          <w:spacing w:val="-3"/>
        </w:rPr>
        <w:t xml:space="preserve"> </w:t>
      </w:r>
      <w:r>
        <w:t>demonstrates</w:t>
      </w:r>
      <w:r>
        <w:rPr>
          <w:spacing w:val="-6"/>
        </w:rPr>
        <w:t xml:space="preserve"> </w:t>
      </w:r>
      <w:r>
        <w:t>how</w:t>
      </w:r>
      <w:r>
        <w:rPr>
          <w:spacing w:val="-2"/>
        </w:rPr>
        <w:t xml:space="preserve"> </w:t>
      </w:r>
      <w:r>
        <w:t>frightening</w:t>
      </w:r>
      <w:r>
        <w:rPr>
          <w:spacing w:val="-2"/>
        </w:rPr>
        <w:t xml:space="preserve"> </w:t>
      </w:r>
      <w:r>
        <w:t>and dangerous leaving an abusive relationship can be, which is necessary to understand when people suggest to you to just leave as though it is the easiest thing in the world. Using red</w:t>
      </w:r>
      <w:r>
        <w:rPr>
          <w:spacing w:val="40"/>
        </w:rPr>
        <w:t xml:space="preserve"> </w:t>
      </w:r>
      <w:r>
        <w:t xml:space="preserve">for this was to make the point clear to those who believe differently, or feel that those who are abused, whether that’s men, women, non-binary, etc are to blame (Bates, 2022). The dark purple stripes represent the depression, the fear, and the anxiety that I felt </w:t>
      </w:r>
      <w:r>
        <w:t>throughout this experience. The imagery of me with tousled hair and simple clothing shows how beaten down I was, and how much control he had over how I presented myself at home and in public. I</w:t>
      </w:r>
      <w:r>
        <w:rPr>
          <w:spacing w:val="-2"/>
        </w:rPr>
        <w:t xml:space="preserve"> </w:t>
      </w:r>
      <w:r>
        <w:t>was</w:t>
      </w:r>
      <w:r>
        <w:rPr>
          <w:spacing w:val="-3"/>
        </w:rPr>
        <w:t xml:space="preserve"> </w:t>
      </w:r>
      <w:r>
        <w:t>there</w:t>
      </w:r>
      <w:r>
        <w:rPr>
          <w:spacing w:val="-3"/>
        </w:rPr>
        <w:t xml:space="preserve"> </w:t>
      </w:r>
      <w:r>
        <w:t>to</w:t>
      </w:r>
      <w:r>
        <w:rPr>
          <w:spacing w:val="-3"/>
        </w:rPr>
        <w:t xml:space="preserve"> </w:t>
      </w:r>
      <w:r>
        <w:t>please</w:t>
      </w:r>
      <w:r>
        <w:rPr>
          <w:spacing w:val="-1"/>
        </w:rPr>
        <w:t xml:space="preserve"> </w:t>
      </w:r>
      <w:r>
        <w:t>him, and</w:t>
      </w:r>
      <w:r>
        <w:rPr>
          <w:spacing w:val="-3"/>
        </w:rPr>
        <w:t xml:space="preserve"> </w:t>
      </w:r>
      <w:r>
        <w:t>only him, and</w:t>
      </w:r>
      <w:r>
        <w:rPr>
          <w:spacing w:val="-1"/>
        </w:rPr>
        <w:t xml:space="preserve"> </w:t>
      </w:r>
      <w:r>
        <w:t>that is</w:t>
      </w:r>
      <w:r>
        <w:rPr>
          <w:spacing w:val="-3"/>
        </w:rPr>
        <w:t xml:space="preserve"> </w:t>
      </w:r>
      <w:r>
        <w:t>shown</w:t>
      </w:r>
      <w:r>
        <w:rPr>
          <w:spacing w:val="-1"/>
        </w:rPr>
        <w:t xml:space="preserve"> </w:t>
      </w:r>
      <w:r>
        <w:t>within</w:t>
      </w:r>
      <w:r>
        <w:rPr>
          <w:spacing w:val="-3"/>
        </w:rPr>
        <w:t xml:space="preserve"> </w:t>
      </w:r>
      <w:r>
        <w:t>the</w:t>
      </w:r>
      <w:r>
        <w:rPr>
          <w:spacing w:val="-1"/>
        </w:rPr>
        <w:t xml:space="preserve"> </w:t>
      </w:r>
      <w:r>
        <w:t>voodoo</w:t>
      </w:r>
      <w:r>
        <w:rPr>
          <w:spacing w:val="-1"/>
        </w:rPr>
        <w:t xml:space="preserve"> </w:t>
      </w:r>
      <w:r>
        <w:t>doll</w:t>
      </w:r>
      <w:r>
        <w:rPr>
          <w:spacing w:val="-4"/>
        </w:rPr>
        <w:t xml:space="preserve"> </w:t>
      </w:r>
      <w:r>
        <w:t xml:space="preserve">type image of me on a lead like an </w:t>
      </w:r>
      <w:r>
        <w:t>animal. The lead is red to define that that object is more important</w:t>
      </w:r>
      <w:r>
        <w:rPr>
          <w:spacing w:val="-2"/>
        </w:rPr>
        <w:t xml:space="preserve"> </w:t>
      </w:r>
      <w:r>
        <w:t>than</w:t>
      </w:r>
      <w:r>
        <w:rPr>
          <w:spacing w:val="-3"/>
        </w:rPr>
        <w:t xml:space="preserve"> </w:t>
      </w:r>
      <w:r>
        <w:t>the</w:t>
      </w:r>
      <w:r>
        <w:rPr>
          <w:spacing w:val="-3"/>
        </w:rPr>
        <w:t xml:space="preserve"> </w:t>
      </w:r>
      <w:r>
        <w:t>voodoo</w:t>
      </w:r>
      <w:r>
        <w:rPr>
          <w:spacing w:val="-1"/>
        </w:rPr>
        <w:t xml:space="preserve"> </w:t>
      </w:r>
      <w:r>
        <w:t>doll</w:t>
      </w:r>
      <w:r>
        <w:rPr>
          <w:spacing w:val="-1"/>
        </w:rPr>
        <w:t xml:space="preserve"> </w:t>
      </w:r>
      <w:r>
        <w:t>it’s</w:t>
      </w:r>
      <w:r>
        <w:rPr>
          <w:spacing w:val="-1"/>
        </w:rPr>
        <w:t xml:space="preserve"> </w:t>
      </w:r>
      <w:r>
        <w:t>attached</w:t>
      </w:r>
      <w:r>
        <w:rPr>
          <w:spacing w:val="-3"/>
        </w:rPr>
        <w:t xml:space="preserve"> </w:t>
      </w:r>
      <w:r>
        <w:t>to, with</w:t>
      </w:r>
      <w:r>
        <w:rPr>
          <w:spacing w:val="-1"/>
        </w:rPr>
        <w:t xml:space="preserve"> </w:t>
      </w:r>
      <w:r>
        <w:t>its</w:t>
      </w:r>
      <w:r>
        <w:rPr>
          <w:spacing w:val="-1"/>
        </w:rPr>
        <w:t xml:space="preserve"> </w:t>
      </w:r>
      <w:r>
        <w:t>hair</w:t>
      </w:r>
      <w:r>
        <w:rPr>
          <w:spacing w:val="-1"/>
        </w:rPr>
        <w:t xml:space="preserve"> </w:t>
      </w:r>
      <w:r>
        <w:t>all</w:t>
      </w:r>
      <w:r>
        <w:rPr>
          <w:spacing w:val="-1"/>
        </w:rPr>
        <w:t xml:space="preserve"> </w:t>
      </w:r>
      <w:r>
        <w:t>neat</w:t>
      </w:r>
      <w:r>
        <w:rPr>
          <w:spacing w:val="-2"/>
        </w:rPr>
        <w:t xml:space="preserve"> </w:t>
      </w:r>
      <w:r>
        <w:t>and</w:t>
      </w:r>
      <w:r>
        <w:rPr>
          <w:spacing w:val="-3"/>
        </w:rPr>
        <w:t xml:space="preserve"> </w:t>
      </w:r>
      <w:r>
        <w:t>tidy –</w:t>
      </w:r>
      <w:r>
        <w:rPr>
          <w:spacing w:val="-3"/>
        </w:rPr>
        <w:t xml:space="preserve"> </w:t>
      </w:r>
      <w:r>
        <w:rPr>
          <w:i/>
        </w:rPr>
        <w:t>the</w:t>
      </w:r>
      <w:r>
        <w:rPr>
          <w:i/>
          <w:spacing w:val="-1"/>
        </w:rPr>
        <w:t xml:space="preserve"> </w:t>
      </w:r>
      <w:r>
        <w:rPr>
          <w:i/>
        </w:rPr>
        <w:t>perfect little doll just for him</w:t>
      </w:r>
      <w:r>
        <w:t>.</w:t>
      </w:r>
    </w:p>
    <w:p w14:paraId="63421C18" w14:textId="77777777" w:rsidR="00D979BD" w:rsidRDefault="00BA6905">
      <w:pPr>
        <w:pStyle w:val="BodyText"/>
        <w:spacing w:before="2" w:line="480" w:lineRule="auto"/>
        <w:ind w:left="620" w:right="918" w:firstLine="719"/>
      </w:pPr>
      <w:r>
        <w:t>The bathroom scene has been drawn to be crowded, with him coming out of the mirror</w:t>
      </w:r>
      <w:r>
        <w:rPr>
          <w:spacing w:val="-3"/>
        </w:rPr>
        <w:t xml:space="preserve"> </w:t>
      </w:r>
      <w:r>
        <w:t>to</w:t>
      </w:r>
      <w:r>
        <w:rPr>
          <w:spacing w:val="-2"/>
        </w:rPr>
        <w:t xml:space="preserve"> </w:t>
      </w:r>
      <w:r>
        <w:t>give</w:t>
      </w:r>
      <w:r>
        <w:rPr>
          <w:spacing w:val="-4"/>
        </w:rPr>
        <w:t xml:space="preserve"> </w:t>
      </w:r>
      <w:r>
        <w:t>the</w:t>
      </w:r>
      <w:r>
        <w:rPr>
          <w:spacing w:val="-4"/>
        </w:rPr>
        <w:t xml:space="preserve"> </w:t>
      </w:r>
      <w:r>
        <w:t>reader</w:t>
      </w:r>
      <w:r>
        <w:rPr>
          <w:spacing w:val="-3"/>
        </w:rPr>
        <w:t xml:space="preserve"> </w:t>
      </w:r>
      <w:r>
        <w:t>a</w:t>
      </w:r>
      <w:r>
        <w:rPr>
          <w:spacing w:val="-2"/>
        </w:rPr>
        <w:t xml:space="preserve"> </w:t>
      </w:r>
      <w:r>
        <w:t>peek</w:t>
      </w:r>
      <w:r>
        <w:rPr>
          <w:spacing w:val="-2"/>
        </w:rPr>
        <w:t xml:space="preserve"> </w:t>
      </w:r>
      <w:r>
        <w:t>into</w:t>
      </w:r>
      <w:r>
        <w:rPr>
          <w:spacing w:val="-4"/>
        </w:rPr>
        <w:t xml:space="preserve"> </w:t>
      </w:r>
      <w:r>
        <w:t>a</w:t>
      </w:r>
      <w:r>
        <w:rPr>
          <w:spacing w:val="-4"/>
        </w:rPr>
        <w:t xml:space="preserve"> </w:t>
      </w:r>
      <w:r>
        <w:t>world</w:t>
      </w:r>
      <w:r>
        <w:rPr>
          <w:spacing w:val="-2"/>
        </w:rPr>
        <w:t xml:space="preserve"> </w:t>
      </w:r>
      <w:r>
        <w:t>where</w:t>
      </w:r>
      <w:r>
        <w:rPr>
          <w:spacing w:val="-2"/>
        </w:rPr>
        <w:t xml:space="preserve"> </w:t>
      </w:r>
      <w:r>
        <w:t>I</w:t>
      </w:r>
      <w:r>
        <w:rPr>
          <w:spacing w:val="-2"/>
        </w:rPr>
        <w:t xml:space="preserve"> </w:t>
      </w:r>
      <w:r>
        <w:t>was</w:t>
      </w:r>
      <w:r>
        <w:rPr>
          <w:spacing w:val="-2"/>
        </w:rPr>
        <w:t xml:space="preserve"> </w:t>
      </w:r>
      <w:r>
        <w:t>never</w:t>
      </w:r>
      <w:r>
        <w:rPr>
          <w:spacing w:val="-1"/>
        </w:rPr>
        <w:t xml:space="preserve"> </w:t>
      </w:r>
      <w:r>
        <w:t>alone. He</w:t>
      </w:r>
      <w:r>
        <w:rPr>
          <w:spacing w:val="-4"/>
        </w:rPr>
        <w:t xml:space="preserve"> </w:t>
      </w:r>
      <w:r>
        <w:t>would</w:t>
      </w:r>
      <w:r>
        <w:rPr>
          <w:spacing w:val="-2"/>
        </w:rPr>
        <w:t xml:space="preserve"> </w:t>
      </w:r>
      <w:r>
        <w:t>always</w:t>
      </w:r>
      <w:r>
        <w:rPr>
          <w:spacing w:val="-2"/>
        </w:rPr>
        <w:t xml:space="preserve"> </w:t>
      </w:r>
      <w:r>
        <w:t>be</w:t>
      </w:r>
    </w:p>
    <w:p w14:paraId="7A3CB230" w14:textId="77777777" w:rsidR="00D979BD" w:rsidRDefault="00D979BD">
      <w:pPr>
        <w:spacing w:line="480" w:lineRule="auto"/>
        <w:sectPr w:rsidR="00D979BD">
          <w:pgSz w:w="11910" w:h="16840"/>
          <w:pgMar w:top="1380" w:right="620" w:bottom="940" w:left="820" w:header="0" w:footer="751" w:gutter="0"/>
          <w:cols w:space="720"/>
        </w:sectPr>
      </w:pPr>
    </w:p>
    <w:p w14:paraId="058CC3BE" w14:textId="77777777" w:rsidR="00D979BD" w:rsidRDefault="00BA6905">
      <w:pPr>
        <w:pStyle w:val="BodyText"/>
        <w:spacing w:before="64" w:line="480" w:lineRule="auto"/>
        <w:ind w:left="620" w:right="918"/>
      </w:pPr>
      <w:r>
        <w:lastRenderedPageBreak/>
        <w:t>there, with</w:t>
      </w:r>
      <w:r>
        <w:rPr>
          <w:spacing w:val="-4"/>
        </w:rPr>
        <w:t xml:space="preserve"> </w:t>
      </w:r>
      <w:r>
        <w:t>these</w:t>
      </w:r>
      <w:r>
        <w:rPr>
          <w:spacing w:val="-4"/>
        </w:rPr>
        <w:t xml:space="preserve"> </w:t>
      </w:r>
      <w:r>
        <w:t>big</w:t>
      </w:r>
      <w:r>
        <w:rPr>
          <w:spacing w:val="-2"/>
        </w:rPr>
        <w:t xml:space="preserve"> </w:t>
      </w:r>
      <w:r>
        <w:t>arms</w:t>
      </w:r>
      <w:r>
        <w:rPr>
          <w:spacing w:val="-1"/>
        </w:rPr>
        <w:t xml:space="preserve"> </w:t>
      </w:r>
      <w:r>
        <w:t>wrapping</w:t>
      </w:r>
      <w:r>
        <w:rPr>
          <w:spacing w:val="-2"/>
        </w:rPr>
        <w:t xml:space="preserve"> </w:t>
      </w:r>
      <w:r>
        <w:t>around</w:t>
      </w:r>
      <w:r>
        <w:rPr>
          <w:spacing w:val="-4"/>
        </w:rPr>
        <w:t xml:space="preserve"> </w:t>
      </w:r>
      <w:r>
        <w:t>me</w:t>
      </w:r>
      <w:r>
        <w:rPr>
          <w:spacing w:val="-4"/>
        </w:rPr>
        <w:t xml:space="preserve"> </w:t>
      </w:r>
      <w:r>
        <w:t>to</w:t>
      </w:r>
      <w:r>
        <w:rPr>
          <w:spacing w:val="-4"/>
        </w:rPr>
        <w:t xml:space="preserve"> </w:t>
      </w:r>
      <w:r>
        <w:t>always</w:t>
      </w:r>
      <w:r>
        <w:rPr>
          <w:spacing w:val="-2"/>
        </w:rPr>
        <w:t xml:space="preserve"> </w:t>
      </w:r>
      <w:r>
        <w:t>keep</w:t>
      </w:r>
      <w:r>
        <w:rPr>
          <w:spacing w:val="-4"/>
        </w:rPr>
        <w:t xml:space="preserve"> </w:t>
      </w:r>
      <w:r>
        <w:t>me</w:t>
      </w:r>
      <w:r>
        <w:rPr>
          <w:spacing w:val="-4"/>
        </w:rPr>
        <w:t xml:space="preserve"> </w:t>
      </w:r>
      <w:r>
        <w:t>close,</w:t>
      </w:r>
      <w:r>
        <w:rPr>
          <w:spacing w:val="-3"/>
        </w:rPr>
        <w:t xml:space="preserve"> </w:t>
      </w:r>
      <w:r>
        <w:t>forcing</w:t>
      </w:r>
      <w:r>
        <w:rPr>
          <w:spacing w:val="-2"/>
        </w:rPr>
        <w:t xml:space="preserve"> </w:t>
      </w:r>
      <w:r>
        <w:t>me</w:t>
      </w:r>
      <w:r>
        <w:rPr>
          <w:spacing w:val="-4"/>
        </w:rPr>
        <w:t xml:space="preserve"> </w:t>
      </w:r>
      <w:r>
        <w:t xml:space="preserve">in </w:t>
      </w:r>
      <w:r>
        <w:rPr>
          <w:spacing w:val="-2"/>
        </w:rPr>
        <w:t>place.</w:t>
      </w:r>
    </w:p>
    <w:p w14:paraId="043DFD82" w14:textId="77777777" w:rsidR="00D979BD" w:rsidRDefault="00BA6905">
      <w:pPr>
        <w:pStyle w:val="BodyText"/>
        <w:spacing w:before="1" w:line="480" w:lineRule="auto"/>
        <w:ind w:left="620" w:right="844" w:firstLine="719"/>
      </w:pPr>
      <w:r>
        <w:t xml:space="preserve">I didn’t want to draw a rape scene. It would be a </w:t>
      </w:r>
      <w:r>
        <w:t>trigger for the audience as well as</w:t>
      </w:r>
      <w:r>
        <w:rPr>
          <w:spacing w:val="40"/>
        </w:rPr>
        <w:t xml:space="preserve"> </w:t>
      </w:r>
      <w:r>
        <w:t>for myself. Instead, I sat down and drew how I felt about it overall to try and grip the reader and bring them into this void with me. I used a big, bold, red brush for the text. I only used three</w:t>
      </w:r>
      <w:r>
        <w:rPr>
          <w:spacing w:val="-3"/>
        </w:rPr>
        <w:t xml:space="preserve"> </w:t>
      </w:r>
      <w:r>
        <w:t>words, and</w:t>
      </w:r>
      <w:r>
        <w:rPr>
          <w:spacing w:val="-3"/>
        </w:rPr>
        <w:t xml:space="preserve"> </w:t>
      </w:r>
      <w:r>
        <w:t>that’s all</w:t>
      </w:r>
      <w:r>
        <w:rPr>
          <w:spacing w:val="-1"/>
        </w:rPr>
        <w:t xml:space="preserve"> </w:t>
      </w:r>
      <w:r>
        <w:t>I needed</w:t>
      </w:r>
      <w:r>
        <w:rPr>
          <w:spacing w:val="-3"/>
        </w:rPr>
        <w:t xml:space="preserve"> </w:t>
      </w:r>
      <w:r>
        <w:t>to</w:t>
      </w:r>
      <w:r>
        <w:rPr>
          <w:spacing w:val="-3"/>
        </w:rPr>
        <w:t xml:space="preserve"> </w:t>
      </w:r>
      <w:r>
        <w:t>describe</w:t>
      </w:r>
      <w:r>
        <w:rPr>
          <w:spacing w:val="-3"/>
        </w:rPr>
        <w:t xml:space="preserve"> </w:t>
      </w:r>
      <w:r>
        <w:t>what happened</w:t>
      </w:r>
      <w:r>
        <w:rPr>
          <w:spacing w:val="-3"/>
        </w:rPr>
        <w:t xml:space="preserve"> </w:t>
      </w:r>
      <w:r>
        <w:t>to</w:t>
      </w:r>
      <w:r>
        <w:rPr>
          <w:spacing w:val="-3"/>
        </w:rPr>
        <w:t xml:space="preserve"> </w:t>
      </w:r>
      <w:r>
        <w:t>go</w:t>
      </w:r>
      <w:r>
        <w:rPr>
          <w:spacing w:val="-1"/>
        </w:rPr>
        <w:t xml:space="preserve"> </w:t>
      </w:r>
      <w:r>
        <w:t>along</w:t>
      </w:r>
      <w:r>
        <w:rPr>
          <w:spacing w:val="-1"/>
        </w:rPr>
        <w:t xml:space="preserve"> </w:t>
      </w:r>
      <w:r>
        <w:t>with</w:t>
      </w:r>
      <w:r>
        <w:rPr>
          <w:spacing w:val="-3"/>
        </w:rPr>
        <w:t xml:space="preserve"> </w:t>
      </w:r>
      <w:r>
        <w:t>the</w:t>
      </w:r>
      <w:r>
        <w:rPr>
          <w:spacing w:val="-1"/>
        </w:rPr>
        <w:t xml:space="preserve"> </w:t>
      </w:r>
      <w:r>
        <w:t>vortex</w:t>
      </w:r>
      <w:r>
        <w:rPr>
          <w:spacing w:val="-3"/>
        </w:rPr>
        <w:t xml:space="preserve"> </w:t>
      </w:r>
      <w:r>
        <w:t>of lines and</w:t>
      </w:r>
      <w:r>
        <w:rPr>
          <w:spacing w:val="-1"/>
        </w:rPr>
        <w:t xml:space="preserve"> </w:t>
      </w:r>
      <w:r>
        <w:t>tiny</w:t>
      </w:r>
      <w:r>
        <w:rPr>
          <w:spacing w:val="-1"/>
        </w:rPr>
        <w:t xml:space="preserve"> </w:t>
      </w:r>
      <w:r>
        <w:t>little</w:t>
      </w:r>
      <w:r>
        <w:rPr>
          <w:spacing w:val="-3"/>
        </w:rPr>
        <w:t xml:space="preserve"> </w:t>
      </w:r>
      <w:r>
        <w:t>me</w:t>
      </w:r>
      <w:r>
        <w:rPr>
          <w:spacing w:val="-1"/>
        </w:rPr>
        <w:t xml:space="preserve"> </w:t>
      </w:r>
      <w:r>
        <w:t>in</w:t>
      </w:r>
      <w:r>
        <w:rPr>
          <w:spacing w:val="-3"/>
        </w:rPr>
        <w:t xml:space="preserve"> </w:t>
      </w:r>
      <w:r>
        <w:t>the</w:t>
      </w:r>
      <w:r>
        <w:rPr>
          <w:spacing w:val="-1"/>
        </w:rPr>
        <w:t xml:space="preserve"> </w:t>
      </w:r>
      <w:r>
        <w:t>centre</w:t>
      </w:r>
      <w:r>
        <w:rPr>
          <w:spacing w:val="-3"/>
        </w:rPr>
        <w:t xml:space="preserve"> </w:t>
      </w:r>
      <w:r>
        <w:t>crying.</w:t>
      </w:r>
      <w:r>
        <w:rPr>
          <w:spacing w:val="-2"/>
        </w:rPr>
        <w:t xml:space="preserve"> </w:t>
      </w:r>
      <w:r>
        <w:t>I let out</w:t>
      </w:r>
      <w:r>
        <w:rPr>
          <w:spacing w:val="-2"/>
        </w:rPr>
        <w:t xml:space="preserve"> </w:t>
      </w:r>
      <w:r>
        <w:t>the</w:t>
      </w:r>
      <w:r>
        <w:rPr>
          <w:spacing w:val="-1"/>
        </w:rPr>
        <w:t xml:space="preserve"> </w:t>
      </w:r>
      <w:r>
        <w:t>confusion,</w:t>
      </w:r>
      <w:r>
        <w:rPr>
          <w:spacing w:val="-2"/>
        </w:rPr>
        <w:t xml:space="preserve"> </w:t>
      </w:r>
      <w:r>
        <w:t>the</w:t>
      </w:r>
      <w:r>
        <w:rPr>
          <w:spacing w:val="-3"/>
        </w:rPr>
        <w:t xml:space="preserve"> </w:t>
      </w:r>
      <w:r>
        <w:t>anxiety,</w:t>
      </w:r>
      <w:r>
        <w:rPr>
          <w:spacing w:val="-2"/>
        </w:rPr>
        <w:t xml:space="preserve"> </w:t>
      </w:r>
      <w:r>
        <w:t>and</w:t>
      </w:r>
      <w:r>
        <w:rPr>
          <w:spacing w:val="-3"/>
        </w:rPr>
        <w:t xml:space="preserve"> </w:t>
      </w:r>
      <w:r>
        <w:t>the</w:t>
      </w:r>
      <w:r>
        <w:rPr>
          <w:spacing w:val="-3"/>
        </w:rPr>
        <w:t xml:space="preserve"> </w:t>
      </w:r>
      <w:r>
        <w:t>shame in those lines, as well as the shame since. The shame of having to go to the clinic a few mo</w:t>
      </w:r>
      <w:r>
        <w:t>nths later for a STI check, and the continued shame of it being something that will affect me</w:t>
      </w:r>
      <w:r>
        <w:rPr>
          <w:spacing w:val="-1"/>
        </w:rPr>
        <w:t xml:space="preserve"> </w:t>
      </w:r>
      <w:r>
        <w:t>for the</w:t>
      </w:r>
      <w:r>
        <w:rPr>
          <w:spacing w:val="-1"/>
        </w:rPr>
        <w:t xml:space="preserve"> </w:t>
      </w:r>
      <w:r>
        <w:t>rest of my</w:t>
      </w:r>
      <w:r>
        <w:rPr>
          <w:spacing w:val="-1"/>
        </w:rPr>
        <w:t xml:space="preserve"> </w:t>
      </w:r>
      <w:r>
        <w:t>life. This I chose</w:t>
      </w:r>
      <w:r>
        <w:rPr>
          <w:spacing w:val="-1"/>
        </w:rPr>
        <w:t xml:space="preserve"> </w:t>
      </w:r>
      <w:r>
        <w:t>to</w:t>
      </w:r>
      <w:r>
        <w:rPr>
          <w:spacing w:val="-1"/>
        </w:rPr>
        <w:t xml:space="preserve"> </w:t>
      </w:r>
      <w:r>
        <w:t>leave out of the</w:t>
      </w:r>
      <w:r>
        <w:rPr>
          <w:spacing w:val="-1"/>
        </w:rPr>
        <w:t xml:space="preserve"> </w:t>
      </w:r>
      <w:r>
        <w:t>comic, and</w:t>
      </w:r>
      <w:r>
        <w:rPr>
          <w:spacing w:val="-1"/>
        </w:rPr>
        <w:t xml:space="preserve"> </w:t>
      </w:r>
      <w:r>
        <w:t>this</w:t>
      </w:r>
      <w:r>
        <w:rPr>
          <w:spacing w:val="-1"/>
        </w:rPr>
        <w:t xml:space="preserve"> </w:t>
      </w:r>
      <w:r>
        <w:t>just shows</w:t>
      </w:r>
      <w:r>
        <w:rPr>
          <w:spacing w:val="-1"/>
        </w:rPr>
        <w:t xml:space="preserve"> </w:t>
      </w:r>
      <w:r>
        <w:t>the</w:t>
      </w:r>
      <w:r>
        <w:rPr>
          <w:spacing w:val="-1"/>
        </w:rPr>
        <w:t xml:space="preserve"> </w:t>
      </w:r>
      <w:r>
        <w:t xml:space="preserve">level of shame that still engulfs me. This shame has affected my </w:t>
      </w:r>
      <w:r>
        <w:t>confidence since, which impacts my ability to develop close romantic relationships. This is something else that I discovered about myself during this project – how much shame I still have about something that wasn’t my</w:t>
      </w:r>
      <w:r>
        <w:rPr>
          <w:spacing w:val="-4"/>
        </w:rPr>
        <w:t xml:space="preserve"> </w:t>
      </w:r>
      <w:r>
        <w:t>fault, and</w:t>
      </w:r>
      <w:r>
        <w:rPr>
          <w:spacing w:val="-4"/>
        </w:rPr>
        <w:t xml:space="preserve"> </w:t>
      </w:r>
      <w:r>
        <w:t>the</w:t>
      </w:r>
      <w:r>
        <w:rPr>
          <w:spacing w:val="-4"/>
        </w:rPr>
        <w:t xml:space="preserve"> </w:t>
      </w:r>
      <w:r>
        <w:t>fear</w:t>
      </w:r>
      <w:r>
        <w:rPr>
          <w:spacing w:val="-1"/>
        </w:rPr>
        <w:t xml:space="preserve"> </w:t>
      </w:r>
      <w:r>
        <w:t>of</w:t>
      </w:r>
      <w:r>
        <w:rPr>
          <w:spacing w:val="-3"/>
        </w:rPr>
        <w:t xml:space="preserve"> </w:t>
      </w:r>
      <w:r>
        <w:t>the</w:t>
      </w:r>
      <w:r>
        <w:rPr>
          <w:spacing w:val="-2"/>
        </w:rPr>
        <w:t xml:space="preserve"> </w:t>
      </w:r>
      <w:r>
        <w:t>stigma,</w:t>
      </w:r>
      <w:r>
        <w:rPr>
          <w:spacing w:val="-3"/>
        </w:rPr>
        <w:t xml:space="preserve"> </w:t>
      </w:r>
      <w:r>
        <w:t>and</w:t>
      </w:r>
      <w:r>
        <w:rPr>
          <w:spacing w:val="-2"/>
        </w:rPr>
        <w:t xml:space="preserve"> </w:t>
      </w:r>
      <w:r>
        <w:t>bias, stuck</w:t>
      </w:r>
      <w:r>
        <w:rPr>
          <w:spacing w:val="-1"/>
        </w:rPr>
        <w:t xml:space="preserve"> </w:t>
      </w:r>
      <w:r>
        <w:t>to</w:t>
      </w:r>
      <w:r>
        <w:rPr>
          <w:spacing w:val="-4"/>
        </w:rPr>
        <w:t xml:space="preserve"> </w:t>
      </w:r>
      <w:r>
        <w:t>me</w:t>
      </w:r>
      <w:r>
        <w:rPr>
          <w:spacing w:val="-4"/>
        </w:rPr>
        <w:t xml:space="preserve"> </w:t>
      </w:r>
      <w:r>
        <w:t>by</w:t>
      </w:r>
      <w:r>
        <w:rPr>
          <w:spacing w:val="-4"/>
        </w:rPr>
        <w:t xml:space="preserve"> </w:t>
      </w:r>
      <w:r>
        <w:t>society. As</w:t>
      </w:r>
      <w:r>
        <w:rPr>
          <w:spacing w:val="-4"/>
        </w:rPr>
        <w:t xml:space="preserve"> </w:t>
      </w:r>
      <w:r>
        <w:t>seen</w:t>
      </w:r>
      <w:r>
        <w:rPr>
          <w:spacing w:val="-2"/>
        </w:rPr>
        <w:t xml:space="preserve"> </w:t>
      </w:r>
      <w:r>
        <w:t xml:space="preserve">in </w:t>
      </w:r>
      <w:r>
        <w:rPr>
          <w:i/>
        </w:rPr>
        <w:t>Maus</w:t>
      </w:r>
      <w:r>
        <w:rPr>
          <w:i/>
          <w:spacing w:val="-1"/>
        </w:rPr>
        <w:t xml:space="preserve"> </w:t>
      </w:r>
      <w:r>
        <w:t>by</w:t>
      </w:r>
      <w:r>
        <w:rPr>
          <w:spacing w:val="-4"/>
        </w:rPr>
        <w:t xml:space="preserve"> </w:t>
      </w:r>
      <w:r>
        <w:t>Art Spiegelman (2003), he</w:t>
      </w:r>
      <w:r>
        <w:rPr>
          <w:spacing w:val="-1"/>
        </w:rPr>
        <w:t xml:space="preserve"> </w:t>
      </w:r>
      <w:r>
        <w:t>used animals</w:t>
      </w:r>
      <w:r>
        <w:rPr>
          <w:spacing w:val="-1"/>
        </w:rPr>
        <w:t xml:space="preserve"> </w:t>
      </w:r>
      <w:r>
        <w:t>to help</w:t>
      </w:r>
      <w:r>
        <w:rPr>
          <w:spacing w:val="-1"/>
        </w:rPr>
        <w:t xml:space="preserve"> </w:t>
      </w:r>
      <w:r>
        <w:t>ease</w:t>
      </w:r>
      <w:r>
        <w:rPr>
          <w:spacing w:val="-1"/>
        </w:rPr>
        <w:t xml:space="preserve"> </w:t>
      </w:r>
      <w:r>
        <w:t>the</w:t>
      </w:r>
      <w:r>
        <w:rPr>
          <w:spacing w:val="-1"/>
        </w:rPr>
        <w:t xml:space="preserve"> </w:t>
      </w:r>
      <w:r>
        <w:t>viewer into</w:t>
      </w:r>
      <w:r>
        <w:rPr>
          <w:spacing w:val="-1"/>
        </w:rPr>
        <w:t xml:space="preserve"> </w:t>
      </w:r>
      <w:r>
        <w:t>the story, and</w:t>
      </w:r>
      <w:r>
        <w:rPr>
          <w:spacing w:val="-1"/>
        </w:rPr>
        <w:t xml:space="preserve"> </w:t>
      </w:r>
      <w:r>
        <w:t>this</w:t>
      </w:r>
      <w:r>
        <w:rPr>
          <w:spacing w:val="-1"/>
        </w:rPr>
        <w:t xml:space="preserve"> </w:t>
      </w:r>
      <w:r>
        <w:t>I tried</w:t>
      </w:r>
      <w:r>
        <w:rPr>
          <w:spacing w:val="-1"/>
        </w:rPr>
        <w:t xml:space="preserve"> </w:t>
      </w:r>
      <w:r>
        <w:t>to replicate in my own way to drown out the pain of the experiences I’ve had.</w:t>
      </w:r>
    </w:p>
    <w:p w14:paraId="59332184" w14:textId="77777777" w:rsidR="00D979BD" w:rsidRDefault="00BA6905">
      <w:pPr>
        <w:pStyle w:val="BodyText"/>
        <w:spacing w:line="480" w:lineRule="auto"/>
        <w:ind w:left="620" w:right="857" w:firstLine="719"/>
      </w:pPr>
      <w:r>
        <w:t>I describe research which provides statistics on sexual violence against autistic women and the cycle in which increases the chances of further assaults and mental health issues. However,</w:t>
      </w:r>
      <w:r>
        <w:rPr>
          <w:spacing w:val="-3"/>
        </w:rPr>
        <w:t xml:space="preserve"> </w:t>
      </w:r>
      <w:r>
        <w:t>I</w:t>
      </w:r>
      <w:r>
        <w:rPr>
          <w:spacing w:val="-3"/>
        </w:rPr>
        <w:t xml:space="preserve"> </w:t>
      </w:r>
      <w:r>
        <w:t>end</w:t>
      </w:r>
      <w:r>
        <w:rPr>
          <w:spacing w:val="-4"/>
        </w:rPr>
        <w:t xml:space="preserve"> </w:t>
      </w:r>
      <w:r>
        <w:t>the</w:t>
      </w:r>
      <w:r>
        <w:rPr>
          <w:spacing w:val="-2"/>
        </w:rPr>
        <w:t xml:space="preserve"> </w:t>
      </w:r>
      <w:r>
        <w:t>chapter</w:t>
      </w:r>
      <w:r>
        <w:rPr>
          <w:spacing w:val="-1"/>
        </w:rPr>
        <w:t xml:space="preserve"> </w:t>
      </w:r>
      <w:r>
        <w:t>on</w:t>
      </w:r>
      <w:r>
        <w:rPr>
          <w:spacing w:val="-4"/>
        </w:rPr>
        <w:t xml:space="preserve"> </w:t>
      </w:r>
      <w:r>
        <w:t>a</w:t>
      </w:r>
      <w:r>
        <w:rPr>
          <w:spacing w:val="-2"/>
        </w:rPr>
        <w:t xml:space="preserve"> </w:t>
      </w:r>
      <w:r>
        <w:t>positive</w:t>
      </w:r>
      <w:r>
        <w:rPr>
          <w:spacing w:val="-4"/>
        </w:rPr>
        <w:t xml:space="preserve"> </w:t>
      </w:r>
      <w:r>
        <w:t>with</w:t>
      </w:r>
      <w:r>
        <w:rPr>
          <w:spacing w:val="-2"/>
        </w:rPr>
        <w:t xml:space="preserve"> </w:t>
      </w:r>
      <w:r>
        <w:t>an</w:t>
      </w:r>
      <w:r>
        <w:rPr>
          <w:spacing w:val="-2"/>
        </w:rPr>
        <w:t xml:space="preserve"> </w:t>
      </w:r>
      <w:r>
        <w:t>image</w:t>
      </w:r>
      <w:r>
        <w:rPr>
          <w:spacing w:val="-4"/>
        </w:rPr>
        <w:t xml:space="preserve"> </w:t>
      </w:r>
      <w:r>
        <w:t>of</w:t>
      </w:r>
      <w:r>
        <w:rPr>
          <w:spacing w:val="-5"/>
        </w:rPr>
        <w:t xml:space="preserve"> </w:t>
      </w:r>
      <w:r>
        <w:t>me</w:t>
      </w:r>
      <w:r>
        <w:rPr>
          <w:spacing w:val="-2"/>
        </w:rPr>
        <w:t xml:space="preserve"> </w:t>
      </w:r>
      <w:r>
        <w:t>wearing</w:t>
      </w:r>
      <w:r>
        <w:rPr>
          <w:spacing w:val="-2"/>
        </w:rPr>
        <w:t xml:space="preserve"> </w:t>
      </w:r>
      <w:r>
        <w:t>yellow</w:t>
      </w:r>
      <w:r>
        <w:rPr>
          <w:spacing w:val="-3"/>
        </w:rPr>
        <w:t xml:space="preserve"> </w:t>
      </w:r>
      <w:r>
        <w:t xml:space="preserve">stripes, rosy, red </w:t>
      </w:r>
      <w:r>
        <w:t>cheeks, and a smile. Yellow is the colour I chose for the happy moments of the comic. I wanted something bright and bold which is very different to the dark, black tones of the rest of the comic.</w:t>
      </w:r>
    </w:p>
    <w:p w14:paraId="1999B520" w14:textId="77777777" w:rsidR="00D979BD" w:rsidRDefault="00BA6905">
      <w:pPr>
        <w:pStyle w:val="BodyText"/>
        <w:spacing w:before="1" w:line="480" w:lineRule="auto"/>
        <w:ind w:left="620" w:right="857" w:firstLine="719"/>
      </w:pPr>
      <w:r>
        <w:t xml:space="preserve">The year 2012 page is a bold black with a thorny </w:t>
      </w:r>
      <w:r>
        <w:t>flower wrapped around the numbers, with a few petals falling to the bottom of the page. The flower is a symbol of growth, freedom, and</w:t>
      </w:r>
      <w:r>
        <w:rPr>
          <w:spacing w:val="-1"/>
        </w:rPr>
        <w:t xml:space="preserve"> </w:t>
      </w:r>
      <w:r>
        <w:t>romance with</w:t>
      </w:r>
      <w:r>
        <w:rPr>
          <w:spacing w:val="-1"/>
        </w:rPr>
        <w:t xml:space="preserve"> </w:t>
      </w:r>
      <w:r>
        <w:t>the</w:t>
      </w:r>
      <w:r>
        <w:rPr>
          <w:spacing w:val="-1"/>
        </w:rPr>
        <w:t xml:space="preserve"> </w:t>
      </w:r>
      <w:r>
        <w:t>fallen petals suggesting</w:t>
      </w:r>
      <w:r>
        <w:rPr>
          <w:spacing w:val="-1"/>
        </w:rPr>
        <w:t xml:space="preserve"> </w:t>
      </w:r>
      <w:r>
        <w:t>that something is untoward. This part of</w:t>
      </w:r>
      <w:r>
        <w:rPr>
          <w:spacing w:val="-2"/>
        </w:rPr>
        <w:t xml:space="preserve"> </w:t>
      </w:r>
      <w:r>
        <w:t>the chapter starts of positive, with an</w:t>
      </w:r>
      <w:r>
        <w:rPr>
          <w:spacing w:val="-1"/>
        </w:rPr>
        <w:t xml:space="preserve"> </w:t>
      </w:r>
      <w:r>
        <w:t>image of me and</w:t>
      </w:r>
      <w:r>
        <w:rPr>
          <w:spacing w:val="-1"/>
        </w:rPr>
        <w:t xml:space="preserve"> </w:t>
      </w:r>
      <w:r>
        <w:t>my work friends enjoying being young and single. The text has been placed on a white square background with a border</w:t>
      </w:r>
      <w:r>
        <w:rPr>
          <w:spacing w:val="-2"/>
        </w:rPr>
        <w:t xml:space="preserve"> </w:t>
      </w:r>
      <w:r>
        <w:t>to</w:t>
      </w:r>
      <w:r>
        <w:rPr>
          <w:spacing w:val="-3"/>
        </w:rPr>
        <w:t xml:space="preserve"> </w:t>
      </w:r>
      <w:r>
        <w:t>prevent</w:t>
      </w:r>
      <w:r>
        <w:rPr>
          <w:spacing w:val="-2"/>
        </w:rPr>
        <w:t xml:space="preserve"> </w:t>
      </w:r>
      <w:r>
        <w:t>the</w:t>
      </w:r>
      <w:r>
        <w:rPr>
          <w:spacing w:val="-3"/>
        </w:rPr>
        <w:t xml:space="preserve"> </w:t>
      </w:r>
      <w:r>
        <w:t>fading</w:t>
      </w:r>
      <w:r>
        <w:rPr>
          <w:spacing w:val="-1"/>
        </w:rPr>
        <w:t xml:space="preserve"> </w:t>
      </w:r>
      <w:r>
        <w:t>into the</w:t>
      </w:r>
      <w:r>
        <w:rPr>
          <w:spacing w:val="-3"/>
        </w:rPr>
        <w:t xml:space="preserve"> </w:t>
      </w:r>
      <w:r>
        <w:t>dark colours</w:t>
      </w:r>
      <w:r>
        <w:rPr>
          <w:spacing w:val="-3"/>
        </w:rPr>
        <w:t xml:space="preserve"> </w:t>
      </w:r>
      <w:r>
        <w:t>that</w:t>
      </w:r>
      <w:r>
        <w:rPr>
          <w:spacing w:val="-2"/>
        </w:rPr>
        <w:t xml:space="preserve"> </w:t>
      </w:r>
      <w:r>
        <w:t>I</w:t>
      </w:r>
      <w:r>
        <w:rPr>
          <w:spacing w:val="-2"/>
        </w:rPr>
        <w:t xml:space="preserve"> </w:t>
      </w:r>
      <w:r>
        <w:t>had</w:t>
      </w:r>
      <w:r>
        <w:rPr>
          <w:spacing w:val="-3"/>
        </w:rPr>
        <w:t xml:space="preserve"> </w:t>
      </w:r>
      <w:r>
        <w:t>trouble</w:t>
      </w:r>
      <w:r>
        <w:rPr>
          <w:spacing w:val="-1"/>
        </w:rPr>
        <w:t xml:space="preserve"> </w:t>
      </w:r>
      <w:r>
        <w:t>with</w:t>
      </w:r>
      <w:r>
        <w:rPr>
          <w:spacing w:val="-3"/>
        </w:rPr>
        <w:t xml:space="preserve"> </w:t>
      </w:r>
      <w:r>
        <w:t>earlier. The</w:t>
      </w:r>
      <w:r>
        <w:rPr>
          <w:spacing w:val="-3"/>
        </w:rPr>
        <w:t xml:space="preserve"> </w:t>
      </w:r>
      <w:r>
        <w:t>next</w:t>
      </w:r>
      <w:r>
        <w:rPr>
          <w:spacing w:val="-2"/>
        </w:rPr>
        <w:t xml:space="preserve"> </w:t>
      </w:r>
      <w:r>
        <w:t>few</w:t>
      </w:r>
    </w:p>
    <w:p w14:paraId="38C63CE1" w14:textId="77777777" w:rsidR="00D979BD" w:rsidRDefault="00D979BD">
      <w:pPr>
        <w:spacing w:line="480" w:lineRule="auto"/>
        <w:sectPr w:rsidR="00D979BD">
          <w:pgSz w:w="11910" w:h="16840"/>
          <w:pgMar w:top="1360" w:right="620" w:bottom="940" w:left="820" w:header="0" w:footer="751" w:gutter="0"/>
          <w:cols w:space="720"/>
        </w:sectPr>
      </w:pPr>
    </w:p>
    <w:p w14:paraId="281A5CAE" w14:textId="77777777" w:rsidR="00D979BD" w:rsidRDefault="00BA6905">
      <w:pPr>
        <w:pStyle w:val="BodyText"/>
        <w:spacing w:before="64" w:line="480" w:lineRule="auto"/>
        <w:ind w:left="620" w:right="853"/>
      </w:pPr>
      <w:r>
        <w:lastRenderedPageBreak/>
        <w:t>pages show a scruffy and exhausted self-portrait because I was running on fumes during</w:t>
      </w:r>
      <w:r>
        <w:rPr>
          <w:spacing w:val="40"/>
        </w:rPr>
        <w:t xml:space="preserve"> </w:t>
      </w:r>
      <w:r>
        <w:t xml:space="preserve">this time. Every weekend we would be going out socialising, then on Monday we would be back to work as usual, and I was struggling to cope with all the stimulation, the new friendship expectations, and social aspects that seemed to be thrown at me as soon as I became single. I was having fainting spells at work, and needing to take breaks which affected my performance. I’d had a couple of dates, but nothing came of anything until a friend handed me a note from a young man which gave me a surge of anxiety, </w:t>
      </w:r>
      <w:r>
        <w:t>but also curiosity. The next few</w:t>
      </w:r>
      <w:r>
        <w:rPr>
          <w:spacing w:val="-1"/>
        </w:rPr>
        <w:t xml:space="preserve"> </w:t>
      </w:r>
      <w:r>
        <w:t>pages describe a relationship which was hard at</w:t>
      </w:r>
      <w:r>
        <w:rPr>
          <w:spacing w:val="-1"/>
        </w:rPr>
        <w:t xml:space="preserve"> </w:t>
      </w:r>
      <w:r>
        <w:t>times but somewhat happy.</w:t>
      </w:r>
      <w:r>
        <w:rPr>
          <w:spacing w:val="-3"/>
        </w:rPr>
        <w:t xml:space="preserve"> </w:t>
      </w:r>
      <w:r>
        <w:t>It</w:t>
      </w:r>
      <w:r>
        <w:rPr>
          <w:spacing w:val="-3"/>
        </w:rPr>
        <w:t xml:space="preserve"> </w:t>
      </w:r>
      <w:r>
        <w:t>was</w:t>
      </w:r>
      <w:r>
        <w:rPr>
          <w:spacing w:val="-2"/>
        </w:rPr>
        <w:t xml:space="preserve"> </w:t>
      </w:r>
      <w:r>
        <w:t>one</w:t>
      </w:r>
      <w:r>
        <w:rPr>
          <w:spacing w:val="-4"/>
        </w:rPr>
        <w:t xml:space="preserve"> </w:t>
      </w:r>
      <w:r>
        <w:t>of</w:t>
      </w:r>
      <w:r>
        <w:rPr>
          <w:spacing w:val="-3"/>
        </w:rPr>
        <w:t xml:space="preserve"> </w:t>
      </w:r>
      <w:r>
        <w:t>those:</w:t>
      </w:r>
      <w:r>
        <w:rPr>
          <w:spacing w:val="-3"/>
        </w:rPr>
        <w:t xml:space="preserve"> </w:t>
      </w:r>
      <w:r>
        <w:t>“well</w:t>
      </w:r>
      <w:r>
        <w:rPr>
          <w:spacing w:val="-2"/>
        </w:rPr>
        <w:t xml:space="preserve"> </w:t>
      </w:r>
      <w:r>
        <w:t>I’ve</w:t>
      </w:r>
      <w:r>
        <w:rPr>
          <w:spacing w:val="-2"/>
        </w:rPr>
        <w:t xml:space="preserve"> </w:t>
      </w:r>
      <w:r>
        <w:t>had</w:t>
      </w:r>
      <w:r>
        <w:rPr>
          <w:spacing w:val="-4"/>
        </w:rPr>
        <w:t xml:space="preserve"> </w:t>
      </w:r>
      <w:r>
        <w:t>worse”</w:t>
      </w:r>
      <w:r>
        <w:rPr>
          <w:spacing w:val="-3"/>
        </w:rPr>
        <w:t xml:space="preserve"> </w:t>
      </w:r>
      <w:r>
        <w:t>relationships,</w:t>
      </w:r>
      <w:r>
        <w:rPr>
          <w:spacing w:val="-1"/>
        </w:rPr>
        <w:t xml:space="preserve"> </w:t>
      </w:r>
      <w:r>
        <w:t>and</w:t>
      </w:r>
      <w:r>
        <w:rPr>
          <w:spacing w:val="-4"/>
        </w:rPr>
        <w:t xml:space="preserve"> </w:t>
      </w:r>
      <w:r>
        <w:t>that’s</w:t>
      </w:r>
      <w:r>
        <w:rPr>
          <w:spacing w:val="-4"/>
        </w:rPr>
        <w:t xml:space="preserve"> </w:t>
      </w:r>
      <w:r>
        <w:t>what I</w:t>
      </w:r>
      <w:r>
        <w:rPr>
          <w:spacing w:val="-3"/>
        </w:rPr>
        <w:t xml:space="preserve"> </w:t>
      </w:r>
      <w:r>
        <w:t>was</w:t>
      </w:r>
      <w:r>
        <w:rPr>
          <w:spacing w:val="-4"/>
        </w:rPr>
        <w:t xml:space="preserve"> </w:t>
      </w:r>
      <w:r>
        <w:t>trying</w:t>
      </w:r>
      <w:r>
        <w:rPr>
          <w:spacing w:val="-2"/>
        </w:rPr>
        <w:t xml:space="preserve"> </w:t>
      </w:r>
      <w:r>
        <w:t>to get across to the reader through the blurring technique on one of the pages – an illusion. I wasn’t happy, I’d just settled for less because it wasn’t like before, but I didn’t believe I deserved better. I knew I was different, I’d felt it all my life, so when someone showed interest, I held on with both hands. Wh</w:t>
      </w:r>
      <w:r>
        <w:t>y would anyone want me?</w:t>
      </w:r>
    </w:p>
    <w:p w14:paraId="166249FE" w14:textId="77777777" w:rsidR="00D979BD" w:rsidRDefault="00BA6905">
      <w:pPr>
        <w:pStyle w:val="BodyText"/>
        <w:spacing w:before="2" w:line="480" w:lineRule="auto"/>
        <w:ind w:left="620" w:right="830" w:firstLine="719"/>
      </w:pPr>
      <w:r>
        <w:t>As time went by my mental state went downhill, and I wanted to express that I was close</w:t>
      </w:r>
      <w:r>
        <w:rPr>
          <w:spacing w:val="-2"/>
        </w:rPr>
        <w:t xml:space="preserve"> </w:t>
      </w:r>
      <w:r>
        <w:t>to</w:t>
      </w:r>
      <w:r>
        <w:rPr>
          <w:spacing w:val="-4"/>
        </w:rPr>
        <w:t xml:space="preserve"> </w:t>
      </w:r>
      <w:r>
        <w:t>breaking</w:t>
      </w:r>
      <w:r>
        <w:rPr>
          <w:spacing w:val="-2"/>
        </w:rPr>
        <w:t xml:space="preserve"> </w:t>
      </w:r>
      <w:r>
        <w:t>point</w:t>
      </w:r>
      <w:r>
        <w:rPr>
          <w:spacing w:val="-3"/>
        </w:rPr>
        <w:t xml:space="preserve"> </w:t>
      </w:r>
      <w:r>
        <w:t>through</w:t>
      </w:r>
      <w:r>
        <w:rPr>
          <w:spacing w:val="-2"/>
        </w:rPr>
        <w:t xml:space="preserve"> </w:t>
      </w:r>
      <w:r>
        <w:t>hatching</w:t>
      </w:r>
      <w:r>
        <w:rPr>
          <w:spacing w:val="-2"/>
        </w:rPr>
        <w:t xml:space="preserve"> </w:t>
      </w:r>
      <w:r>
        <w:t>and</w:t>
      </w:r>
      <w:r>
        <w:rPr>
          <w:spacing w:val="-4"/>
        </w:rPr>
        <w:t xml:space="preserve"> </w:t>
      </w:r>
      <w:r>
        <w:t>scribbles.</w:t>
      </w:r>
      <w:r>
        <w:rPr>
          <w:spacing w:val="-1"/>
        </w:rPr>
        <w:t xml:space="preserve"> </w:t>
      </w:r>
      <w:r>
        <w:t>I</w:t>
      </w:r>
      <w:r>
        <w:rPr>
          <w:spacing w:val="-3"/>
        </w:rPr>
        <w:t xml:space="preserve"> </w:t>
      </w:r>
      <w:r>
        <w:t>chose</w:t>
      </w:r>
      <w:r>
        <w:rPr>
          <w:spacing w:val="-4"/>
        </w:rPr>
        <w:t xml:space="preserve"> </w:t>
      </w:r>
      <w:r>
        <w:t>to</w:t>
      </w:r>
      <w:r>
        <w:rPr>
          <w:spacing w:val="-4"/>
        </w:rPr>
        <w:t xml:space="preserve"> </w:t>
      </w:r>
      <w:r>
        <w:t>draw</w:t>
      </w:r>
      <w:r>
        <w:rPr>
          <w:spacing w:val="-5"/>
        </w:rPr>
        <w:t xml:space="preserve"> </w:t>
      </w:r>
      <w:r>
        <w:t>a</w:t>
      </w:r>
      <w:r>
        <w:rPr>
          <w:spacing w:val="-2"/>
        </w:rPr>
        <w:t xml:space="preserve"> </w:t>
      </w:r>
      <w:r>
        <w:t>small</w:t>
      </w:r>
      <w:r>
        <w:rPr>
          <w:spacing w:val="-2"/>
        </w:rPr>
        <w:t xml:space="preserve"> </w:t>
      </w:r>
      <w:r>
        <w:t>version</w:t>
      </w:r>
      <w:r>
        <w:rPr>
          <w:spacing w:val="-2"/>
        </w:rPr>
        <w:t xml:space="preserve"> </w:t>
      </w:r>
      <w:r>
        <w:t>of</w:t>
      </w:r>
      <w:r>
        <w:rPr>
          <w:spacing w:val="-3"/>
        </w:rPr>
        <w:t xml:space="preserve"> </w:t>
      </w:r>
      <w:r>
        <w:t>me sat in</w:t>
      </w:r>
      <w:r>
        <w:rPr>
          <w:spacing w:val="-1"/>
        </w:rPr>
        <w:t xml:space="preserve"> </w:t>
      </w:r>
      <w:r>
        <w:t>the</w:t>
      </w:r>
      <w:r>
        <w:rPr>
          <w:spacing w:val="-1"/>
        </w:rPr>
        <w:t xml:space="preserve"> </w:t>
      </w:r>
      <w:r>
        <w:t>chair (in which</w:t>
      </w:r>
      <w:r>
        <w:rPr>
          <w:spacing w:val="-1"/>
        </w:rPr>
        <w:t xml:space="preserve"> </w:t>
      </w:r>
      <w:r>
        <w:t>I sat every</w:t>
      </w:r>
      <w:r>
        <w:rPr>
          <w:spacing w:val="-1"/>
        </w:rPr>
        <w:t xml:space="preserve"> </w:t>
      </w:r>
      <w:r>
        <w:t>day) within</w:t>
      </w:r>
      <w:r>
        <w:rPr>
          <w:spacing w:val="-1"/>
        </w:rPr>
        <w:t xml:space="preserve"> </w:t>
      </w:r>
      <w:r>
        <w:t>this hatching. This</w:t>
      </w:r>
      <w:r>
        <w:rPr>
          <w:spacing w:val="-1"/>
        </w:rPr>
        <w:t xml:space="preserve"> </w:t>
      </w:r>
      <w:r>
        <w:t>small</w:t>
      </w:r>
      <w:r>
        <w:rPr>
          <w:spacing w:val="-2"/>
        </w:rPr>
        <w:t xml:space="preserve"> </w:t>
      </w:r>
      <w:r>
        <w:t>me was surrounded by loneliness and a dark void which I was trying to simulate on the page. To prevent upsetting the reader, I decided to blank out the next page with a double page spread of simple black with white writing telling the story of how I began to self-harm. I didn’t say how or gave any details other than just how I felt, keeping an emotional empathetic connection rather than the visual which could be</w:t>
      </w:r>
      <w:r>
        <w:t xml:space="preserve"> too much for the reader.</w:t>
      </w:r>
    </w:p>
    <w:p w14:paraId="53BD5363" w14:textId="77777777" w:rsidR="00D979BD" w:rsidRDefault="00BA6905">
      <w:pPr>
        <w:pStyle w:val="BodyText"/>
        <w:spacing w:line="480" w:lineRule="auto"/>
        <w:ind w:left="620" w:right="918" w:firstLine="719"/>
      </w:pPr>
      <w:r>
        <w:t>I wanted</w:t>
      </w:r>
      <w:r>
        <w:rPr>
          <w:spacing w:val="-2"/>
        </w:rPr>
        <w:t xml:space="preserve"> </w:t>
      </w:r>
      <w:r>
        <w:t>my experience with psychosis to be impactful and honest. I’ve had a lot of conflicting</w:t>
      </w:r>
      <w:r>
        <w:rPr>
          <w:spacing w:val="-3"/>
        </w:rPr>
        <w:t xml:space="preserve"> </w:t>
      </w:r>
      <w:r>
        <w:t>emotions</w:t>
      </w:r>
      <w:r>
        <w:rPr>
          <w:spacing w:val="-3"/>
        </w:rPr>
        <w:t xml:space="preserve"> </w:t>
      </w:r>
      <w:r>
        <w:t>about</w:t>
      </w:r>
      <w:r>
        <w:rPr>
          <w:spacing w:val="-2"/>
        </w:rPr>
        <w:t xml:space="preserve"> </w:t>
      </w:r>
      <w:r>
        <w:t>creating</w:t>
      </w:r>
      <w:r>
        <w:rPr>
          <w:spacing w:val="-5"/>
        </w:rPr>
        <w:t xml:space="preserve"> </w:t>
      </w:r>
      <w:r>
        <w:t>this</w:t>
      </w:r>
      <w:r>
        <w:rPr>
          <w:spacing w:val="-2"/>
        </w:rPr>
        <w:t xml:space="preserve"> </w:t>
      </w:r>
      <w:r>
        <w:t>project,</w:t>
      </w:r>
      <w:r>
        <w:rPr>
          <w:spacing w:val="-4"/>
        </w:rPr>
        <w:t xml:space="preserve"> </w:t>
      </w:r>
      <w:r>
        <w:t>mostly</w:t>
      </w:r>
      <w:r>
        <w:rPr>
          <w:spacing w:val="-5"/>
        </w:rPr>
        <w:t xml:space="preserve"> </w:t>
      </w:r>
      <w:r>
        <w:t>whether</w:t>
      </w:r>
      <w:r>
        <w:rPr>
          <w:spacing w:val="-2"/>
        </w:rPr>
        <w:t xml:space="preserve"> </w:t>
      </w:r>
      <w:r>
        <w:t>people</w:t>
      </w:r>
      <w:r>
        <w:rPr>
          <w:spacing w:val="-3"/>
        </w:rPr>
        <w:t xml:space="preserve"> </w:t>
      </w:r>
      <w:r>
        <w:t>would</w:t>
      </w:r>
      <w:r>
        <w:rPr>
          <w:spacing w:val="-3"/>
        </w:rPr>
        <w:t xml:space="preserve"> </w:t>
      </w:r>
      <w:r>
        <w:t>believe</w:t>
      </w:r>
      <w:r>
        <w:rPr>
          <w:spacing w:val="-3"/>
        </w:rPr>
        <w:t xml:space="preserve"> </w:t>
      </w:r>
      <w:r>
        <w:t>me</w:t>
      </w:r>
      <w:r>
        <w:rPr>
          <w:spacing w:val="-3"/>
        </w:rPr>
        <w:t xml:space="preserve"> </w:t>
      </w:r>
      <w:r>
        <w:t>or seek me out for hateful comments. Fortunately, I’ve managed to outweigh these fears by telling myself that this is important, not just to me</w:t>
      </w:r>
      <w:r>
        <w:rPr>
          <w:spacing w:val="-2"/>
        </w:rPr>
        <w:t xml:space="preserve"> </w:t>
      </w:r>
      <w:r>
        <w:t>but for other people who</w:t>
      </w:r>
      <w:r>
        <w:rPr>
          <w:spacing w:val="-2"/>
        </w:rPr>
        <w:t xml:space="preserve"> </w:t>
      </w:r>
      <w:r>
        <w:t>are too afraid to speak, or create, or write about their experiences and this helps me to cross the metaphorical bridge to carry on.</w:t>
      </w:r>
    </w:p>
    <w:p w14:paraId="2134ED0F" w14:textId="77777777" w:rsidR="00D979BD" w:rsidRDefault="00D979BD">
      <w:pPr>
        <w:spacing w:line="480" w:lineRule="auto"/>
        <w:sectPr w:rsidR="00D979BD">
          <w:pgSz w:w="11910" w:h="16840"/>
          <w:pgMar w:top="1360" w:right="620" w:bottom="940" w:left="820" w:header="0" w:footer="751" w:gutter="0"/>
          <w:cols w:space="720"/>
        </w:sectPr>
      </w:pPr>
    </w:p>
    <w:p w14:paraId="0677281A" w14:textId="77777777" w:rsidR="00D979BD" w:rsidRDefault="00BA6905">
      <w:pPr>
        <w:pStyle w:val="BodyText"/>
        <w:spacing w:before="64" w:line="480" w:lineRule="auto"/>
        <w:ind w:left="620" w:right="851" w:firstLine="719"/>
      </w:pPr>
      <w:r>
        <w:lastRenderedPageBreak/>
        <w:t>The first ever experience of psychosis I had was a woman’s face turning into something monstrously shark-like. Sharks are said to be attracted to the smell of blood, so I decided on a red blotchy background with a hint of grey to give a dreamy feel to it. Looking at</w:t>
      </w:r>
      <w:r>
        <w:rPr>
          <w:spacing w:val="-2"/>
        </w:rPr>
        <w:t xml:space="preserve"> </w:t>
      </w:r>
      <w:r>
        <w:t>this image</w:t>
      </w:r>
      <w:r>
        <w:rPr>
          <w:spacing w:val="-3"/>
        </w:rPr>
        <w:t xml:space="preserve"> </w:t>
      </w:r>
      <w:r>
        <w:t>still</w:t>
      </w:r>
      <w:r>
        <w:rPr>
          <w:spacing w:val="-4"/>
        </w:rPr>
        <w:t xml:space="preserve"> </w:t>
      </w:r>
      <w:r>
        <w:t>makes</w:t>
      </w:r>
      <w:r>
        <w:rPr>
          <w:spacing w:val="-3"/>
        </w:rPr>
        <w:t xml:space="preserve"> </w:t>
      </w:r>
      <w:r>
        <w:t>me</w:t>
      </w:r>
      <w:r>
        <w:rPr>
          <w:spacing w:val="-1"/>
        </w:rPr>
        <w:t xml:space="preserve"> </w:t>
      </w:r>
      <w:r>
        <w:t>uncomfortable, and</w:t>
      </w:r>
      <w:r>
        <w:rPr>
          <w:spacing w:val="-3"/>
        </w:rPr>
        <w:t xml:space="preserve"> </w:t>
      </w:r>
      <w:r>
        <w:t>I</w:t>
      </w:r>
      <w:r>
        <w:rPr>
          <w:spacing w:val="-4"/>
        </w:rPr>
        <w:t xml:space="preserve"> </w:t>
      </w:r>
      <w:r>
        <w:t>wanted</w:t>
      </w:r>
      <w:r>
        <w:rPr>
          <w:spacing w:val="-1"/>
        </w:rPr>
        <w:t xml:space="preserve"> </w:t>
      </w:r>
      <w:r>
        <w:t>the</w:t>
      </w:r>
      <w:r>
        <w:rPr>
          <w:spacing w:val="-3"/>
        </w:rPr>
        <w:t xml:space="preserve"> </w:t>
      </w:r>
      <w:r>
        <w:t>reader</w:t>
      </w:r>
      <w:r>
        <w:rPr>
          <w:spacing w:val="-2"/>
        </w:rPr>
        <w:t xml:space="preserve"> </w:t>
      </w:r>
      <w:r>
        <w:t>to</w:t>
      </w:r>
      <w:r>
        <w:rPr>
          <w:spacing w:val="-3"/>
        </w:rPr>
        <w:t xml:space="preserve"> </w:t>
      </w:r>
      <w:r>
        <w:t>feel</w:t>
      </w:r>
      <w:r>
        <w:rPr>
          <w:spacing w:val="-4"/>
        </w:rPr>
        <w:t xml:space="preserve"> </w:t>
      </w:r>
      <w:r>
        <w:t>the</w:t>
      </w:r>
      <w:r>
        <w:rPr>
          <w:spacing w:val="-3"/>
        </w:rPr>
        <w:t xml:space="preserve"> </w:t>
      </w:r>
      <w:r>
        <w:t>same</w:t>
      </w:r>
      <w:r>
        <w:rPr>
          <w:spacing w:val="-3"/>
        </w:rPr>
        <w:t xml:space="preserve"> </w:t>
      </w:r>
      <w:r>
        <w:t>way</w:t>
      </w:r>
      <w:r>
        <w:rPr>
          <w:spacing w:val="-3"/>
        </w:rPr>
        <w:t xml:space="preserve"> </w:t>
      </w:r>
      <w:r>
        <w:t>for this portion of the comic.</w:t>
      </w:r>
    </w:p>
    <w:p w14:paraId="244A2425" w14:textId="77777777" w:rsidR="00D979BD" w:rsidRDefault="00BA6905">
      <w:pPr>
        <w:pStyle w:val="BodyText"/>
        <w:spacing w:line="480" w:lineRule="auto"/>
        <w:ind w:left="620" w:right="862" w:firstLine="719"/>
      </w:pPr>
      <w:r>
        <w:t>The spiders in the cup were drawn from imagination, however, I used references for the cup</w:t>
      </w:r>
      <w:r>
        <w:rPr>
          <w:spacing w:val="-1"/>
        </w:rPr>
        <w:t xml:space="preserve"> </w:t>
      </w:r>
      <w:r>
        <w:t>so</w:t>
      </w:r>
      <w:r>
        <w:rPr>
          <w:spacing w:val="-1"/>
        </w:rPr>
        <w:t xml:space="preserve"> </w:t>
      </w:r>
      <w:r>
        <w:t xml:space="preserve">I could </w:t>
      </w:r>
      <w:r>
        <w:t>create</w:t>
      </w:r>
      <w:r>
        <w:rPr>
          <w:spacing w:val="-1"/>
        </w:rPr>
        <w:t xml:space="preserve"> </w:t>
      </w:r>
      <w:r>
        <w:t>a shape</w:t>
      </w:r>
      <w:r>
        <w:rPr>
          <w:spacing w:val="-2"/>
        </w:rPr>
        <w:t xml:space="preserve"> </w:t>
      </w:r>
      <w:r>
        <w:t>that was</w:t>
      </w:r>
      <w:r>
        <w:rPr>
          <w:spacing w:val="-1"/>
        </w:rPr>
        <w:t xml:space="preserve"> </w:t>
      </w:r>
      <w:r>
        <w:t>interesting and less</w:t>
      </w:r>
      <w:r>
        <w:rPr>
          <w:spacing w:val="-1"/>
        </w:rPr>
        <w:t xml:space="preserve"> </w:t>
      </w:r>
      <w:r>
        <w:t>generic. I didn’t want to</w:t>
      </w:r>
      <w:r>
        <w:rPr>
          <w:spacing w:val="-1"/>
        </w:rPr>
        <w:t xml:space="preserve"> </w:t>
      </w:r>
      <w:r>
        <w:t>draw a simple mug, I wanted to create something with personality and a hint of colour. The main challenge of this portion of the comic was the zombie page, and how to add the text without it being blended into</w:t>
      </w:r>
      <w:r>
        <w:rPr>
          <w:spacing w:val="-1"/>
        </w:rPr>
        <w:t xml:space="preserve"> </w:t>
      </w:r>
      <w:r>
        <w:t>the</w:t>
      </w:r>
      <w:r>
        <w:rPr>
          <w:spacing w:val="-5"/>
        </w:rPr>
        <w:t xml:space="preserve"> </w:t>
      </w:r>
      <w:r>
        <w:t>background or cut off. Eventually, I came</w:t>
      </w:r>
      <w:r>
        <w:rPr>
          <w:spacing w:val="-1"/>
        </w:rPr>
        <w:t xml:space="preserve"> </w:t>
      </w:r>
      <w:r>
        <w:t>up with</w:t>
      </w:r>
      <w:r>
        <w:rPr>
          <w:spacing w:val="-1"/>
        </w:rPr>
        <w:t xml:space="preserve"> </w:t>
      </w:r>
      <w:r>
        <w:t>the idea to</w:t>
      </w:r>
      <w:r>
        <w:rPr>
          <w:spacing w:val="-1"/>
        </w:rPr>
        <w:t xml:space="preserve"> </w:t>
      </w:r>
      <w:r>
        <w:t>have</w:t>
      </w:r>
      <w:r>
        <w:rPr>
          <w:spacing w:val="-1"/>
        </w:rPr>
        <w:t xml:space="preserve"> </w:t>
      </w:r>
      <w:r>
        <w:t>a comic style bubble effect for the text which would solve the issues I had, and by using black boxes and white</w:t>
      </w:r>
      <w:r>
        <w:rPr>
          <w:spacing w:val="-2"/>
        </w:rPr>
        <w:t xml:space="preserve"> </w:t>
      </w:r>
      <w:r>
        <w:t>text this would be more interesting to look at a</w:t>
      </w:r>
      <w:r>
        <w:t>nd would not take away from the background image due to the colours I’d chosen. I found experimenting with the gore therapeutic as I moved the digital brushes around the page and splashing splotches of red here and there to create stains. It was one of the most horrifying moments of my life, but to create</w:t>
      </w:r>
      <w:r>
        <w:rPr>
          <w:spacing w:val="-2"/>
        </w:rPr>
        <w:t xml:space="preserve"> </w:t>
      </w:r>
      <w:r>
        <w:t>it artistically was a</w:t>
      </w:r>
      <w:r>
        <w:rPr>
          <w:spacing w:val="-2"/>
        </w:rPr>
        <w:t xml:space="preserve"> </w:t>
      </w:r>
      <w:r>
        <w:t>fun</w:t>
      </w:r>
      <w:r>
        <w:rPr>
          <w:spacing w:val="-2"/>
        </w:rPr>
        <w:t xml:space="preserve"> </w:t>
      </w:r>
      <w:r>
        <w:t>experience</w:t>
      </w:r>
      <w:r>
        <w:rPr>
          <w:spacing w:val="-2"/>
        </w:rPr>
        <w:t xml:space="preserve"> </w:t>
      </w:r>
      <w:r>
        <w:t>and</w:t>
      </w:r>
      <w:r>
        <w:rPr>
          <w:spacing w:val="-2"/>
        </w:rPr>
        <w:t xml:space="preserve"> </w:t>
      </w:r>
      <w:r>
        <w:t>made me</w:t>
      </w:r>
      <w:r>
        <w:rPr>
          <w:spacing w:val="-2"/>
        </w:rPr>
        <w:t xml:space="preserve"> </w:t>
      </w:r>
      <w:r>
        <w:t>feel</w:t>
      </w:r>
      <w:r>
        <w:rPr>
          <w:spacing w:val="-3"/>
        </w:rPr>
        <w:t xml:space="preserve"> </w:t>
      </w:r>
      <w:r>
        <w:t>calmer</w:t>
      </w:r>
      <w:r>
        <w:rPr>
          <w:spacing w:val="-1"/>
        </w:rPr>
        <w:t xml:space="preserve"> </w:t>
      </w:r>
      <w:r>
        <w:t>about</w:t>
      </w:r>
      <w:r>
        <w:rPr>
          <w:spacing w:val="-1"/>
        </w:rPr>
        <w:t xml:space="preserve"> </w:t>
      </w:r>
      <w:r>
        <w:t>the memory.</w:t>
      </w:r>
      <w:r>
        <w:rPr>
          <w:spacing w:val="-1"/>
        </w:rPr>
        <w:t xml:space="preserve"> </w:t>
      </w:r>
      <w:r>
        <w:t>What I’ve</w:t>
      </w:r>
      <w:r>
        <w:rPr>
          <w:spacing w:val="-2"/>
        </w:rPr>
        <w:t xml:space="preserve"> </w:t>
      </w:r>
      <w:r>
        <w:t>found</w:t>
      </w:r>
      <w:r>
        <w:rPr>
          <w:spacing w:val="-4"/>
        </w:rPr>
        <w:t xml:space="preserve"> </w:t>
      </w:r>
      <w:r>
        <w:t>during</w:t>
      </w:r>
      <w:r>
        <w:rPr>
          <w:spacing w:val="-4"/>
        </w:rPr>
        <w:t xml:space="preserve"> </w:t>
      </w:r>
      <w:r>
        <w:t>this</w:t>
      </w:r>
      <w:r>
        <w:rPr>
          <w:spacing w:val="-4"/>
        </w:rPr>
        <w:t xml:space="preserve"> </w:t>
      </w:r>
      <w:r>
        <w:t>experience</w:t>
      </w:r>
      <w:r>
        <w:rPr>
          <w:spacing w:val="-2"/>
        </w:rPr>
        <w:t xml:space="preserve"> </w:t>
      </w:r>
      <w:r>
        <w:t>of</w:t>
      </w:r>
      <w:r>
        <w:rPr>
          <w:spacing w:val="-3"/>
        </w:rPr>
        <w:t xml:space="preserve"> </w:t>
      </w:r>
      <w:r>
        <w:t>re-living</w:t>
      </w:r>
      <w:r>
        <w:rPr>
          <w:spacing w:val="-2"/>
        </w:rPr>
        <w:t xml:space="preserve"> </w:t>
      </w:r>
      <w:r>
        <w:t>these</w:t>
      </w:r>
      <w:r>
        <w:rPr>
          <w:spacing w:val="-4"/>
        </w:rPr>
        <w:t xml:space="preserve"> </w:t>
      </w:r>
      <w:r>
        <w:t>moments,</w:t>
      </w:r>
      <w:r>
        <w:rPr>
          <w:spacing w:val="-3"/>
        </w:rPr>
        <w:t xml:space="preserve"> </w:t>
      </w:r>
      <w:r>
        <w:t>is</w:t>
      </w:r>
      <w:r>
        <w:rPr>
          <w:spacing w:val="-1"/>
        </w:rPr>
        <w:t xml:space="preserve"> </w:t>
      </w:r>
      <w:r>
        <w:t>that</w:t>
      </w:r>
      <w:r>
        <w:rPr>
          <w:spacing w:val="-3"/>
        </w:rPr>
        <w:t xml:space="preserve"> </w:t>
      </w:r>
      <w:r>
        <w:t>how</w:t>
      </w:r>
      <w:r>
        <w:rPr>
          <w:spacing w:val="-2"/>
        </w:rPr>
        <w:t xml:space="preserve"> </w:t>
      </w:r>
      <w:r>
        <w:t>what</w:t>
      </w:r>
      <w:r>
        <w:rPr>
          <w:spacing w:val="-3"/>
        </w:rPr>
        <w:t xml:space="preserve"> </w:t>
      </w:r>
      <w:r>
        <w:t>I’ve</w:t>
      </w:r>
      <w:r>
        <w:rPr>
          <w:spacing w:val="-2"/>
        </w:rPr>
        <w:t xml:space="preserve"> </w:t>
      </w:r>
      <w:r>
        <w:t>seen</w:t>
      </w:r>
      <w:r>
        <w:rPr>
          <w:spacing w:val="-4"/>
        </w:rPr>
        <w:t xml:space="preserve"> </w:t>
      </w:r>
      <w:r>
        <w:t>have been phobias of mine: shark</w:t>
      </w:r>
      <w:r>
        <w:t>s, spiders, zombies. They’re all connected as something that I fear – that has been interesting to delve into and made me think whether this has a connection for other psychosis sufferers.</w:t>
      </w:r>
    </w:p>
    <w:p w14:paraId="4B5969D8" w14:textId="77777777" w:rsidR="00D979BD" w:rsidRDefault="00BA6905">
      <w:pPr>
        <w:pStyle w:val="BodyText"/>
        <w:spacing w:line="480" w:lineRule="auto"/>
        <w:ind w:left="620" w:right="918" w:firstLine="719"/>
      </w:pPr>
      <w:r>
        <w:t>To end this chapter, I chose to talk about relationship and sex education, and by highlighting</w:t>
      </w:r>
      <w:r>
        <w:rPr>
          <w:spacing w:val="-2"/>
        </w:rPr>
        <w:t xml:space="preserve"> </w:t>
      </w:r>
      <w:r>
        <w:t>the</w:t>
      </w:r>
      <w:r>
        <w:rPr>
          <w:spacing w:val="-2"/>
        </w:rPr>
        <w:t xml:space="preserve"> </w:t>
      </w:r>
      <w:r>
        <w:t>different</w:t>
      </w:r>
      <w:r>
        <w:rPr>
          <w:spacing w:val="-3"/>
        </w:rPr>
        <w:t xml:space="preserve"> </w:t>
      </w:r>
      <w:r>
        <w:t>types</w:t>
      </w:r>
      <w:r>
        <w:rPr>
          <w:spacing w:val="-1"/>
        </w:rPr>
        <w:t xml:space="preserve"> </w:t>
      </w:r>
      <w:r>
        <w:t>of</w:t>
      </w:r>
      <w:r>
        <w:rPr>
          <w:spacing w:val="-3"/>
        </w:rPr>
        <w:t xml:space="preserve"> </w:t>
      </w:r>
      <w:r>
        <w:t>abuse,</w:t>
      </w:r>
      <w:r>
        <w:rPr>
          <w:spacing w:val="-3"/>
        </w:rPr>
        <w:t xml:space="preserve"> </w:t>
      </w:r>
      <w:r>
        <w:t>using</w:t>
      </w:r>
      <w:r>
        <w:rPr>
          <w:spacing w:val="-2"/>
        </w:rPr>
        <w:t xml:space="preserve"> </w:t>
      </w:r>
      <w:r>
        <w:t>a</w:t>
      </w:r>
      <w:r>
        <w:rPr>
          <w:spacing w:val="-4"/>
        </w:rPr>
        <w:t xml:space="preserve"> </w:t>
      </w:r>
      <w:r>
        <w:t>grey</w:t>
      </w:r>
      <w:r>
        <w:rPr>
          <w:spacing w:val="-2"/>
        </w:rPr>
        <w:t xml:space="preserve"> </w:t>
      </w:r>
      <w:r>
        <w:t>striped</w:t>
      </w:r>
      <w:r>
        <w:rPr>
          <w:spacing w:val="-4"/>
        </w:rPr>
        <w:t xml:space="preserve"> </w:t>
      </w:r>
      <w:r>
        <w:t>background</w:t>
      </w:r>
      <w:r>
        <w:rPr>
          <w:spacing w:val="-7"/>
        </w:rPr>
        <w:t xml:space="preserve"> </w:t>
      </w:r>
      <w:r>
        <w:t>to</w:t>
      </w:r>
      <w:r>
        <w:rPr>
          <w:spacing w:val="-2"/>
        </w:rPr>
        <w:t xml:space="preserve"> </w:t>
      </w:r>
      <w:r>
        <w:t>create</w:t>
      </w:r>
      <w:r>
        <w:rPr>
          <w:spacing w:val="-2"/>
        </w:rPr>
        <w:t xml:space="preserve"> </w:t>
      </w:r>
      <w:r>
        <w:t>a</w:t>
      </w:r>
      <w:r>
        <w:rPr>
          <w:spacing w:val="-4"/>
        </w:rPr>
        <w:t xml:space="preserve"> </w:t>
      </w:r>
      <w:r>
        <w:t>feeling of anxiety. I wanted to highlight the importance of consent, and what</w:t>
      </w:r>
      <w:r>
        <w:rPr>
          <w:spacing w:val="-1"/>
        </w:rPr>
        <w:t xml:space="preserve"> </w:t>
      </w:r>
      <w:r>
        <w:t xml:space="preserve">my own experience of sex education was like for me. I finalised it with an </w:t>
      </w:r>
      <w:r>
        <w:t>image of a self-portrait of me saying no, which is a powerful word but doesn’t get utilised, or listened to, enough.</w:t>
      </w:r>
    </w:p>
    <w:p w14:paraId="403E6B78" w14:textId="77777777" w:rsidR="00D979BD" w:rsidRDefault="00D979BD">
      <w:pPr>
        <w:spacing w:line="480" w:lineRule="auto"/>
        <w:sectPr w:rsidR="00D979BD">
          <w:pgSz w:w="11910" w:h="16840"/>
          <w:pgMar w:top="1360" w:right="620" w:bottom="940" w:left="820" w:header="0" w:footer="751" w:gutter="0"/>
          <w:cols w:space="720"/>
        </w:sectPr>
      </w:pPr>
    </w:p>
    <w:p w14:paraId="35ADB8EE" w14:textId="77777777" w:rsidR="00D979BD" w:rsidRDefault="00BA6905">
      <w:pPr>
        <w:pStyle w:val="Heading3"/>
        <w:numPr>
          <w:ilvl w:val="2"/>
          <w:numId w:val="1"/>
        </w:numPr>
        <w:tabs>
          <w:tab w:val="left" w:pos="1999"/>
        </w:tabs>
        <w:spacing w:before="41"/>
        <w:ind w:left="1999" w:hanging="659"/>
      </w:pPr>
      <w:bookmarkStart w:id="66" w:name="_bookmark66"/>
      <w:bookmarkEnd w:id="66"/>
      <w:r>
        <w:rPr>
          <w:color w:val="1F3762"/>
        </w:rPr>
        <w:lastRenderedPageBreak/>
        <w:t>Chapter</w:t>
      </w:r>
      <w:r>
        <w:rPr>
          <w:color w:val="1F3762"/>
          <w:spacing w:val="-4"/>
        </w:rPr>
        <w:t xml:space="preserve"> </w:t>
      </w:r>
      <w:r>
        <w:rPr>
          <w:color w:val="1F3762"/>
        </w:rPr>
        <w:t>Five,</w:t>
      </w:r>
      <w:r>
        <w:rPr>
          <w:color w:val="1F3762"/>
          <w:spacing w:val="-2"/>
        </w:rPr>
        <w:t xml:space="preserve"> </w:t>
      </w:r>
      <w:r>
        <w:rPr>
          <w:color w:val="1F3762"/>
        </w:rPr>
        <w:t>Part</w:t>
      </w:r>
      <w:r>
        <w:rPr>
          <w:color w:val="1F3762"/>
          <w:spacing w:val="-5"/>
        </w:rPr>
        <w:t xml:space="preserve"> </w:t>
      </w:r>
      <w:r>
        <w:rPr>
          <w:color w:val="1F3762"/>
        </w:rPr>
        <w:t>One</w:t>
      </w:r>
      <w:r>
        <w:rPr>
          <w:color w:val="1F3762"/>
          <w:spacing w:val="-1"/>
        </w:rPr>
        <w:t xml:space="preserve"> </w:t>
      </w:r>
      <w:r>
        <w:rPr>
          <w:color w:val="1F3762"/>
        </w:rPr>
        <w:t>-</w:t>
      </w:r>
      <w:r>
        <w:rPr>
          <w:color w:val="1F3762"/>
          <w:spacing w:val="-2"/>
        </w:rPr>
        <w:t xml:space="preserve"> Diagnosis.</w:t>
      </w:r>
    </w:p>
    <w:p w14:paraId="649C503C" w14:textId="77777777" w:rsidR="00D979BD" w:rsidRDefault="00D979BD">
      <w:pPr>
        <w:pStyle w:val="BodyText"/>
        <w:spacing w:before="3"/>
        <w:rPr>
          <w:rFonts w:ascii="Calibri Light"/>
          <w:sz w:val="24"/>
        </w:rPr>
      </w:pPr>
    </w:p>
    <w:p w14:paraId="5BBEFC77" w14:textId="77777777" w:rsidR="00D979BD" w:rsidRDefault="00BA6905">
      <w:pPr>
        <w:pStyle w:val="BodyText"/>
        <w:spacing w:line="480" w:lineRule="auto"/>
        <w:ind w:left="620" w:right="857" w:firstLine="719"/>
      </w:pPr>
      <w:r>
        <w:t>The day</w:t>
      </w:r>
      <w:r>
        <w:rPr>
          <w:spacing w:val="-1"/>
        </w:rPr>
        <w:t xml:space="preserve"> </w:t>
      </w:r>
      <w:r>
        <w:t>I received</w:t>
      </w:r>
      <w:r>
        <w:rPr>
          <w:spacing w:val="-1"/>
        </w:rPr>
        <w:t xml:space="preserve"> </w:t>
      </w:r>
      <w:r>
        <w:t>my</w:t>
      </w:r>
      <w:r>
        <w:rPr>
          <w:spacing w:val="-1"/>
        </w:rPr>
        <w:t xml:space="preserve"> </w:t>
      </w:r>
      <w:r>
        <w:t>diagnosis was a</w:t>
      </w:r>
      <w:r>
        <w:rPr>
          <w:spacing w:val="-1"/>
        </w:rPr>
        <w:t xml:space="preserve"> </w:t>
      </w:r>
      <w:r>
        <w:t>mixture</w:t>
      </w:r>
      <w:r>
        <w:rPr>
          <w:spacing w:val="-1"/>
        </w:rPr>
        <w:t xml:space="preserve"> </w:t>
      </w:r>
      <w:r>
        <w:t xml:space="preserve">of emotions. Of course, I was </w:t>
      </w:r>
      <w:r>
        <w:t>happy, but how was I supposed to live my life now? I now belonged to a community of people who are looked down upon, stigmatised, and bullied. How would I manage relationships, employment, or everyday life? I felt invisible, as</w:t>
      </w:r>
      <w:r>
        <w:rPr>
          <w:spacing w:val="-2"/>
        </w:rPr>
        <w:t xml:space="preserve"> </w:t>
      </w:r>
      <w:r>
        <w:t>though my family had let me down because my brother’s autism was more apparent than mine. It took a long time for that feeling to go away.</w:t>
      </w:r>
      <w:r>
        <w:rPr>
          <w:spacing w:val="-3"/>
        </w:rPr>
        <w:t xml:space="preserve"> </w:t>
      </w:r>
      <w:r>
        <w:t>I wasn’t</w:t>
      </w:r>
      <w:r>
        <w:rPr>
          <w:spacing w:val="-3"/>
        </w:rPr>
        <w:t xml:space="preserve"> </w:t>
      </w:r>
      <w:r>
        <w:t>given</w:t>
      </w:r>
      <w:r>
        <w:rPr>
          <w:spacing w:val="-2"/>
        </w:rPr>
        <w:t xml:space="preserve"> </w:t>
      </w:r>
      <w:r>
        <w:t>any</w:t>
      </w:r>
      <w:r>
        <w:rPr>
          <w:spacing w:val="-6"/>
        </w:rPr>
        <w:t xml:space="preserve"> </w:t>
      </w:r>
      <w:r>
        <w:t>help</w:t>
      </w:r>
      <w:r>
        <w:rPr>
          <w:spacing w:val="-2"/>
        </w:rPr>
        <w:t xml:space="preserve"> </w:t>
      </w:r>
      <w:r>
        <w:t>after</w:t>
      </w:r>
      <w:r>
        <w:rPr>
          <w:spacing w:val="-3"/>
        </w:rPr>
        <w:t xml:space="preserve"> </w:t>
      </w:r>
      <w:r>
        <w:t>my</w:t>
      </w:r>
      <w:r>
        <w:rPr>
          <w:spacing w:val="-4"/>
        </w:rPr>
        <w:t xml:space="preserve"> </w:t>
      </w:r>
      <w:r>
        <w:t>diagnosis,</w:t>
      </w:r>
      <w:r>
        <w:rPr>
          <w:spacing w:val="-3"/>
        </w:rPr>
        <w:t xml:space="preserve"> </w:t>
      </w:r>
      <w:r>
        <w:t>I</w:t>
      </w:r>
      <w:r>
        <w:rPr>
          <w:spacing w:val="-3"/>
        </w:rPr>
        <w:t xml:space="preserve"> </w:t>
      </w:r>
      <w:r>
        <w:t>was</w:t>
      </w:r>
      <w:r>
        <w:rPr>
          <w:spacing w:val="-2"/>
        </w:rPr>
        <w:t xml:space="preserve"> </w:t>
      </w:r>
      <w:r>
        <w:t>sent away</w:t>
      </w:r>
      <w:r>
        <w:rPr>
          <w:spacing w:val="-4"/>
        </w:rPr>
        <w:t xml:space="preserve"> </w:t>
      </w:r>
      <w:r>
        <w:t>with</w:t>
      </w:r>
      <w:r>
        <w:rPr>
          <w:spacing w:val="-2"/>
        </w:rPr>
        <w:t xml:space="preserve"> </w:t>
      </w:r>
      <w:r>
        <w:t>paperwork</w:t>
      </w:r>
      <w:r>
        <w:rPr>
          <w:spacing w:val="-1"/>
        </w:rPr>
        <w:t xml:space="preserve"> </w:t>
      </w:r>
      <w:r>
        <w:t>and</w:t>
      </w:r>
      <w:r>
        <w:rPr>
          <w:spacing w:val="-2"/>
        </w:rPr>
        <w:t xml:space="preserve"> </w:t>
      </w:r>
      <w:r>
        <w:t>left</w:t>
      </w:r>
      <w:r>
        <w:rPr>
          <w:spacing w:val="-3"/>
        </w:rPr>
        <w:t xml:space="preserve"> </w:t>
      </w:r>
      <w:r>
        <w:t xml:space="preserve">to find everything out about myself </w:t>
      </w:r>
      <w:r>
        <w:t>independently. Gradually, I did feel a connection with other autistic women who spoke out at Ted Talks, on YouTube, and in books. It gave me a sense that I wasn’t alone, and that I wasn’t the only one that had been left behind. However, meeting other autistic women remains challenging as, I have found during my time with the participants, we are not the most sociable group.</w:t>
      </w:r>
    </w:p>
    <w:p w14:paraId="48E845EF" w14:textId="77777777" w:rsidR="00D979BD" w:rsidRDefault="00BA6905">
      <w:pPr>
        <w:pStyle w:val="BodyText"/>
        <w:spacing w:line="480" w:lineRule="auto"/>
        <w:ind w:left="620" w:right="874" w:firstLine="719"/>
      </w:pPr>
      <w:r>
        <w:t>For the double page spread of this chapter title, I wanted something tranquil to show that I was finally at peace. I chose a violet colour, delicate lines, and happy sunshine faces to illustrate this. When I think of a peaceful moment, I think of spring with its cool, soft colours</w:t>
      </w:r>
      <w:r>
        <w:rPr>
          <w:spacing w:val="-1"/>
        </w:rPr>
        <w:t xml:space="preserve"> </w:t>
      </w:r>
      <w:r>
        <w:t>and</w:t>
      </w:r>
      <w:r>
        <w:rPr>
          <w:spacing w:val="-4"/>
        </w:rPr>
        <w:t xml:space="preserve"> </w:t>
      </w:r>
      <w:r>
        <w:t>the</w:t>
      </w:r>
      <w:r>
        <w:rPr>
          <w:spacing w:val="-4"/>
        </w:rPr>
        <w:t xml:space="preserve"> </w:t>
      </w:r>
      <w:r>
        <w:t>fragile</w:t>
      </w:r>
      <w:r>
        <w:rPr>
          <w:spacing w:val="-2"/>
        </w:rPr>
        <w:t xml:space="preserve"> </w:t>
      </w:r>
      <w:r>
        <w:t>feeling</w:t>
      </w:r>
      <w:r>
        <w:rPr>
          <w:spacing w:val="-2"/>
        </w:rPr>
        <w:t xml:space="preserve"> </w:t>
      </w:r>
      <w:r>
        <w:t>of</w:t>
      </w:r>
      <w:r>
        <w:rPr>
          <w:spacing w:val="-1"/>
        </w:rPr>
        <w:t xml:space="preserve"> </w:t>
      </w:r>
      <w:r>
        <w:t>petals</w:t>
      </w:r>
      <w:r>
        <w:rPr>
          <w:spacing w:val="-4"/>
        </w:rPr>
        <w:t xml:space="preserve"> </w:t>
      </w:r>
      <w:r>
        <w:t>against</w:t>
      </w:r>
      <w:r>
        <w:rPr>
          <w:spacing w:val="-3"/>
        </w:rPr>
        <w:t xml:space="preserve"> </w:t>
      </w:r>
      <w:r>
        <w:t>your</w:t>
      </w:r>
      <w:r>
        <w:rPr>
          <w:spacing w:val="-3"/>
        </w:rPr>
        <w:t xml:space="preserve"> </w:t>
      </w:r>
      <w:r>
        <w:t>fingertips, and</w:t>
      </w:r>
      <w:r>
        <w:rPr>
          <w:spacing w:val="-4"/>
        </w:rPr>
        <w:t xml:space="preserve"> </w:t>
      </w:r>
      <w:r>
        <w:t>the</w:t>
      </w:r>
      <w:r>
        <w:rPr>
          <w:spacing w:val="-4"/>
        </w:rPr>
        <w:t xml:space="preserve"> </w:t>
      </w:r>
      <w:r>
        <w:t>warm</w:t>
      </w:r>
      <w:r>
        <w:rPr>
          <w:spacing w:val="-1"/>
        </w:rPr>
        <w:t xml:space="preserve"> </w:t>
      </w:r>
      <w:r>
        <w:t>glow</w:t>
      </w:r>
      <w:r>
        <w:rPr>
          <w:spacing w:val="-3"/>
        </w:rPr>
        <w:t xml:space="preserve"> </w:t>
      </w:r>
      <w:r>
        <w:t>of</w:t>
      </w:r>
      <w:r>
        <w:rPr>
          <w:spacing w:val="-3"/>
        </w:rPr>
        <w:t xml:space="preserve"> </w:t>
      </w:r>
      <w:r>
        <w:t>the</w:t>
      </w:r>
      <w:r>
        <w:rPr>
          <w:spacing w:val="-2"/>
        </w:rPr>
        <w:t xml:space="preserve"> </w:t>
      </w:r>
      <w:r>
        <w:t>sun on your face while you have a cup of tea in the garden.</w:t>
      </w:r>
    </w:p>
    <w:p w14:paraId="5CD546C2" w14:textId="04C485B1" w:rsidR="004C160C" w:rsidRPr="004C160C" w:rsidRDefault="00BA6905">
      <w:pPr>
        <w:pStyle w:val="BodyText"/>
        <w:spacing w:before="1" w:line="480" w:lineRule="auto"/>
        <w:ind w:left="620" w:right="878" w:firstLine="719"/>
        <w:rPr>
          <w:spacing w:val="-3"/>
        </w:rPr>
      </w:pPr>
      <w:r>
        <w:t>Soft and delicate are consistent themes in this section of the comic as I describe growing up not knowing, but also knowing that something was different. Something was wrong with me. When I got the diagnosis, I was overwhelmed, and decided to use different yellow tones to show the joy, but also this overwhelming feeling. It hit me like a hurricane, and this I wanted to create for the reader to share this important moment with me as I tracked back through my childhood reflecting upon how I treated my brother</w:t>
      </w:r>
      <w:r>
        <w:t>, and how I was treated</w:t>
      </w:r>
      <w:r>
        <w:rPr>
          <w:spacing w:val="-2"/>
        </w:rPr>
        <w:t xml:space="preserve"> </w:t>
      </w:r>
      <w:r>
        <w:t>by</w:t>
      </w:r>
      <w:r>
        <w:rPr>
          <w:spacing w:val="-4"/>
        </w:rPr>
        <w:t xml:space="preserve"> </w:t>
      </w:r>
      <w:r>
        <w:t>the</w:t>
      </w:r>
      <w:r>
        <w:rPr>
          <w:spacing w:val="-4"/>
        </w:rPr>
        <w:t xml:space="preserve"> </w:t>
      </w:r>
      <w:r>
        <w:t>police</w:t>
      </w:r>
      <w:r>
        <w:rPr>
          <w:spacing w:val="-2"/>
        </w:rPr>
        <w:t xml:space="preserve"> </w:t>
      </w:r>
      <w:r>
        <w:t>during</w:t>
      </w:r>
      <w:r>
        <w:rPr>
          <w:spacing w:val="-2"/>
        </w:rPr>
        <w:t xml:space="preserve"> </w:t>
      </w:r>
      <w:r>
        <w:t>the</w:t>
      </w:r>
      <w:r>
        <w:rPr>
          <w:spacing w:val="-4"/>
        </w:rPr>
        <w:t xml:space="preserve"> </w:t>
      </w:r>
      <w:r>
        <w:t>period</w:t>
      </w:r>
      <w:r>
        <w:rPr>
          <w:spacing w:val="-2"/>
        </w:rPr>
        <w:t xml:space="preserve"> </w:t>
      </w:r>
      <w:r>
        <w:t>of</w:t>
      </w:r>
      <w:r>
        <w:rPr>
          <w:spacing w:val="-3"/>
        </w:rPr>
        <w:t xml:space="preserve"> </w:t>
      </w:r>
      <w:r>
        <w:t>stalking</w:t>
      </w:r>
      <w:r>
        <w:rPr>
          <w:spacing w:val="-4"/>
        </w:rPr>
        <w:t xml:space="preserve"> </w:t>
      </w:r>
      <w:r>
        <w:t>I</w:t>
      </w:r>
      <w:r>
        <w:rPr>
          <w:spacing w:val="-3"/>
        </w:rPr>
        <w:t xml:space="preserve"> </w:t>
      </w:r>
      <w:r>
        <w:t>reported</w:t>
      </w:r>
      <w:r>
        <w:rPr>
          <w:spacing w:val="-2"/>
        </w:rPr>
        <w:t xml:space="preserve"> </w:t>
      </w:r>
      <w:r>
        <w:t>back</w:t>
      </w:r>
      <w:r>
        <w:rPr>
          <w:spacing w:val="-4"/>
        </w:rPr>
        <w:t xml:space="preserve"> </w:t>
      </w:r>
      <w:r>
        <w:t>in</w:t>
      </w:r>
      <w:r>
        <w:rPr>
          <w:spacing w:val="-2"/>
        </w:rPr>
        <w:t xml:space="preserve"> </w:t>
      </w:r>
      <w:r>
        <w:t>2011.</w:t>
      </w:r>
      <w:r>
        <w:rPr>
          <w:spacing w:val="-3"/>
        </w:rPr>
        <w:t xml:space="preserve"> </w:t>
      </w:r>
      <w:r w:rsidR="004C160C">
        <w:rPr>
          <w:spacing w:val="-3"/>
        </w:rPr>
        <w:t xml:space="preserve">It could be argued that more training should be provided for those working in the community services so that ASC individuals’ feel seen and listened to, rather than being seen as the guilty party due to their autistic characteristics such as avoiding eye contact </w:t>
      </w:r>
      <w:r w:rsidR="00A26355">
        <w:rPr>
          <w:spacing w:val="-3"/>
        </w:rPr>
        <w:t xml:space="preserve">and </w:t>
      </w:r>
      <w:r w:rsidR="004C160C">
        <w:rPr>
          <w:spacing w:val="-3"/>
        </w:rPr>
        <w:t xml:space="preserve">swaying (Crane et al, 2016). </w:t>
      </w:r>
    </w:p>
    <w:p w14:paraId="42B5B15D" w14:textId="77777777" w:rsidR="004C160C" w:rsidRDefault="004C160C">
      <w:pPr>
        <w:pStyle w:val="BodyText"/>
        <w:spacing w:before="1" w:line="480" w:lineRule="auto"/>
        <w:ind w:left="620" w:right="878" w:firstLine="719"/>
        <w:rPr>
          <w:spacing w:val="-3"/>
        </w:rPr>
      </w:pPr>
    </w:p>
    <w:p w14:paraId="11CFC076" w14:textId="37513D9E" w:rsidR="00D979BD" w:rsidRDefault="00BA6905">
      <w:pPr>
        <w:pStyle w:val="BodyText"/>
        <w:spacing w:before="1" w:line="480" w:lineRule="auto"/>
        <w:ind w:left="620" w:right="878" w:firstLine="719"/>
      </w:pPr>
      <w:r>
        <w:lastRenderedPageBreak/>
        <w:t>If</w:t>
      </w:r>
      <w:r>
        <w:rPr>
          <w:spacing w:val="-3"/>
        </w:rPr>
        <w:t xml:space="preserve"> </w:t>
      </w:r>
      <w:r>
        <w:t>I’d</w:t>
      </w:r>
      <w:r>
        <w:rPr>
          <w:spacing w:val="-2"/>
        </w:rPr>
        <w:t xml:space="preserve"> </w:t>
      </w:r>
      <w:r>
        <w:t>known</w:t>
      </w:r>
      <w:r>
        <w:rPr>
          <w:spacing w:val="-2"/>
        </w:rPr>
        <w:t xml:space="preserve"> </w:t>
      </w:r>
      <w:r>
        <w:t xml:space="preserve">earlier maybe my brother and I would’ve had a better </w:t>
      </w:r>
      <w:r>
        <w:t>relationship, I might have done better at school, and maybe I could’ve had assistance when making my report.</w:t>
      </w:r>
    </w:p>
    <w:p w14:paraId="6A173227" w14:textId="77777777" w:rsidR="00D979BD" w:rsidRDefault="00D979BD">
      <w:pPr>
        <w:spacing w:line="480" w:lineRule="auto"/>
        <w:sectPr w:rsidR="00D979BD">
          <w:pgSz w:w="11910" w:h="16840"/>
          <w:pgMar w:top="1380" w:right="620" w:bottom="940" w:left="820" w:header="0" w:footer="751" w:gutter="0"/>
          <w:cols w:space="720"/>
        </w:sectPr>
      </w:pPr>
    </w:p>
    <w:p w14:paraId="16EBE05B" w14:textId="77777777" w:rsidR="00D979BD" w:rsidRDefault="00BA6905">
      <w:pPr>
        <w:pStyle w:val="Heading3"/>
        <w:numPr>
          <w:ilvl w:val="2"/>
          <w:numId w:val="1"/>
        </w:numPr>
        <w:tabs>
          <w:tab w:val="left" w:pos="1997"/>
        </w:tabs>
        <w:spacing w:before="41"/>
        <w:ind w:left="1997" w:hanging="657"/>
      </w:pPr>
      <w:bookmarkStart w:id="67" w:name="_bookmark67"/>
      <w:bookmarkEnd w:id="67"/>
      <w:r>
        <w:rPr>
          <w:color w:val="1F3762"/>
        </w:rPr>
        <w:lastRenderedPageBreak/>
        <w:t>Part</w:t>
      </w:r>
      <w:r>
        <w:rPr>
          <w:color w:val="1F3762"/>
          <w:spacing w:val="-1"/>
        </w:rPr>
        <w:t xml:space="preserve"> </w:t>
      </w:r>
      <w:r>
        <w:rPr>
          <w:color w:val="1F3762"/>
        </w:rPr>
        <w:t>two</w:t>
      </w:r>
      <w:r>
        <w:rPr>
          <w:color w:val="1F3762"/>
          <w:spacing w:val="-2"/>
        </w:rPr>
        <w:t xml:space="preserve"> </w:t>
      </w:r>
      <w:r>
        <w:rPr>
          <w:color w:val="1F3762"/>
        </w:rPr>
        <w:t>–</w:t>
      </w:r>
      <w:r>
        <w:rPr>
          <w:color w:val="1F3762"/>
          <w:spacing w:val="1"/>
        </w:rPr>
        <w:t xml:space="preserve"> </w:t>
      </w:r>
      <w:r>
        <w:rPr>
          <w:color w:val="1F3762"/>
        </w:rPr>
        <w:t>The</w:t>
      </w:r>
      <w:r>
        <w:rPr>
          <w:color w:val="1F3762"/>
          <w:spacing w:val="-2"/>
        </w:rPr>
        <w:t xml:space="preserve"> Aftermath</w:t>
      </w:r>
    </w:p>
    <w:p w14:paraId="720AC2E5" w14:textId="77777777" w:rsidR="00D979BD" w:rsidRDefault="00D979BD">
      <w:pPr>
        <w:pStyle w:val="BodyText"/>
        <w:spacing w:before="3"/>
        <w:rPr>
          <w:rFonts w:ascii="Calibri Light"/>
          <w:sz w:val="24"/>
        </w:rPr>
      </w:pPr>
    </w:p>
    <w:p w14:paraId="21E3C21B" w14:textId="77777777" w:rsidR="00D979BD" w:rsidRDefault="00BA6905">
      <w:pPr>
        <w:pStyle w:val="BodyText"/>
        <w:spacing w:line="480" w:lineRule="auto"/>
        <w:ind w:left="620" w:right="918" w:firstLine="719"/>
      </w:pPr>
      <w:r>
        <w:t>In the aftermath of my diagnosis, I sought out as much information about myself as possible. When you’re diagnosed as an adult, you are left to get through this moment by yourself with a pile of documents that are filled with clinical information which I could not stomach to look at for long. The text was small, unappealing, and the sheer number of booklets</w:t>
      </w:r>
      <w:r>
        <w:rPr>
          <w:spacing w:val="-3"/>
        </w:rPr>
        <w:t xml:space="preserve"> </w:t>
      </w:r>
      <w:r>
        <w:t>thrusted</w:t>
      </w:r>
      <w:r>
        <w:rPr>
          <w:spacing w:val="-3"/>
        </w:rPr>
        <w:t xml:space="preserve"> </w:t>
      </w:r>
      <w:r>
        <w:t>me</w:t>
      </w:r>
      <w:r>
        <w:rPr>
          <w:spacing w:val="-3"/>
        </w:rPr>
        <w:t xml:space="preserve"> </w:t>
      </w:r>
      <w:r>
        <w:t>into</w:t>
      </w:r>
      <w:r>
        <w:rPr>
          <w:spacing w:val="-2"/>
        </w:rPr>
        <w:t xml:space="preserve"> </w:t>
      </w:r>
      <w:r>
        <w:t>a</w:t>
      </w:r>
      <w:r>
        <w:rPr>
          <w:spacing w:val="-3"/>
        </w:rPr>
        <w:t xml:space="preserve"> </w:t>
      </w:r>
      <w:r>
        <w:t>meltdown.</w:t>
      </w:r>
      <w:r>
        <w:rPr>
          <w:spacing w:val="-3"/>
        </w:rPr>
        <w:t xml:space="preserve"> </w:t>
      </w:r>
      <w:r>
        <w:t>I</w:t>
      </w:r>
      <w:r>
        <w:rPr>
          <w:spacing w:val="-3"/>
        </w:rPr>
        <w:t xml:space="preserve"> </w:t>
      </w:r>
      <w:r>
        <w:t>decided</w:t>
      </w:r>
      <w:r>
        <w:rPr>
          <w:spacing w:val="-3"/>
        </w:rPr>
        <w:t xml:space="preserve"> </w:t>
      </w:r>
      <w:r>
        <w:t>to</w:t>
      </w:r>
      <w:r>
        <w:rPr>
          <w:spacing w:val="-2"/>
        </w:rPr>
        <w:t xml:space="preserve"> </w:t>
      </w:r>
      <w:r>
        <w:t>conduct</w:t>
      </w:r>
      <w:r>
        <w:rPr>
          <w:spacing w:val="-4"/>
        </w:rPr>
        <w:t xml:space="preserve"> </w:t>
      </w:r>
      <w:r>
        <w:t>my</w:t>
      </w:r>
      <w:r>
        <w:rPr>
          <w:spacing w:val="-1"/>
        </w:rPr>
        <w:t xml:space="preserve"> </w:t>
      </w:r>
      <w:r>
        <w:t>own</w:t>
      </w:r>
      <w:r>
        <w:rPr>
          <w:spacing w:val="-3"/>
        </w:rPr>
        <w:t xml:space="preserve"> </w:t>
      </w:r>
      <w:r>
        <w:t>research</w:t>
      </w:r>
      <w:r>
        <w:rPr>
          <w:spacing w:val="-2"/>
        </w:rPr>
        <w:t xml:space="preserve"> </w:t>
      </w:r>
      <w:r>
        <w:t>and</w:t>
      </w:r>
      <w:r>
        <w:rPr>
          <w:spacing w:val="-3"/>
        </w:rPr>
        <w:t xml:space="preserve"> </w:t>
      </w:r>
      <w:r>
        <w:t>found</w:t>
      </w:r>
      <w:r>
        <w:rPr>
          <w:spacing w:val="-3"/>
        </w:rPr>
        <w:t xml:space="preserve"> </w:t>
      </w:r>
      <w:r>
        <w:t>lots of information resources which I felt would benefit the readers of the comic. I signposted YouTube, TedTalks, memoirs, autobiographies, TV shows, documentaries, and comics which are created by autistic women. These voices are important because, they not only show autistic women in roles which are empowering (author, public speaker, film maker, etc), they are providing their stories which have gone unspoken – and are all very s</w:t>
      </w:r>
      <w:r>
        <w:t>imilar.</w:t>
      </w:r>
    </w:p>
    <w:p w14:paraId="399A437A" w14:textId="77777777" w:rsidR="00D979BD" w:rsidRDefault="00BA6905">
      <w:pPr>
        <w:pStyle w:val="BodyText"/>
        <w:ind w:left="620"/>
      </w:pPr>
      <w:r>
        <w:t>Why</w:t>
      </w:r>
      <w:r>
        <w:rPr>
          <w:spacing w:val="-3"/>
        </w:rPr>
        <w:t xml:space="preserve"> </w:t>
      </w:r>
      <w:r>
        <w:t>are</w:t>
      </w:r>
      <w:r>
        <w:rPr>
          <w:spacing w:val="-3"/>
        </w:rPr>
        <w:t xml:space="preserve"> </w:t>
      </w:r>
      <w:r>
        <w:t>our</w:t>
      </w:r>
      <w:r>
        <w:rPr>
          <w:spacing w:val="-2"/>
        </w:rPr>
        <w:t xml:space="preserve"> </w:t>
      </w:r>
      <w:r>
        <w:t>stories</w:t>
      </w:r>
      <w:r>
        <w:rPr>
          <w:spacing w:val="-5"/>
        </w:rPr>
        <w:t xml:space="preserve"> </w:t>
      </w:r>
      <w:r>
        <w:t>so</w:t>
      </w:r>
      <w:r>
        <w:rPr>
          <w:spacing w:val="-4"/>
        </w:rPr>
        <w:t xml:space="preserve"> </w:t>
      </w:r>
      <w:r>
        <w:rPr>
          <w:spacing w:val="-2"/>
        </w:rPr>
        <w:t>similar?</w:t>
      </w:r>
    </w:p>
    <w:p w14:paraId="6E1B659A" w14:textId="77777777" w:rsidR="00D979BD" w:rsidRDefault="00D979BD">
      <w:pPr>
        <w:pStyle w:val="BodyText"/>
      </w:pPr>
    </w:p>
    <w:p w14:paraId="2C15AD52" w14:textId="54F4DC39" w:rsidR="00D979BD" w:rsidRDefault="00BA6905">
      <w:pPr>
        <w:pStyle w:val="BodyText"/>
        <w:spacing w:line="480" w:lineRule="auto"/>
        <w:ind w:left="620" w:right="878" w:firstLine="719"/>
      </w:pPr>
      <w:r>
        <w:t>I wanted</w:t>
      </w:r>
      <w:r>
        <w:rPr>
          <w:spacing w:val="-1"/>
        </w:rPr>
        <w:t xml:space="preserve"> </w:t>
      </w:r>
      <w:r>
        <w:t>to add my voice to help others, especially after an incident which made me realise that information on autism can be very hard to digest for some. My parents rejected the idea of trying to read books I leant them, or suggested that they knew autism already</w:t>
      </w:r>
      <w:r>
        <w:rPr>
          <w:spacing w:val="-2"/>
        </w:rPr>
        <w:t xml:space="preserve"> </w:t>
      </w:r>
      <w:r>
        <w:t>so</w:t>
      </w:r>
      <w:r>
        <w:rPr>
          <w:spacing w:val="-3"/>
        </w:rPr>
        <w:t xml:space="preserve"> </w:t>
      </w:r>
      <w:r>
        <w:t>they</w:t>
      </w:r>
      <w:r>
        <w:rPr>
          <w:spacing w:val="-3"/>
        </w:rPr>
        <w:t xml:space="preserve"> </w:t>
      </w:r>
      <w:r>
        <w:t>didn’t need</w:t>
      </w:r>
      <w:r>
        <w:rPr>
          <w:spacing w:val="-2"/>
        </w:rPr>
        <w:t xml:space="preserve"> </w:t>
      </w:r>
      <w:r>
        <w:t>to</w:t>
      </w:r>
      <w:r>
        <w:rPr>
          <w:spacing w:val="-3"/>
        </w:rPr>
        <w:t xml:space="preserve"> </w:t>
      </w:r>
      <w:r>
        <w:t>learn</w:t>
      </w:r>
      <w:r>
        <w:rPr>
          <w:spacing w:val="-2"/>
        </w:rPr>
        <w:t xml:space="preserve"> </w:t>
      </w:r>
      <w:r>
        <w:t>anything</w:t>
      </w:r>
      <w:r>
        <w:rPr>
          <w:spacing w:val="-2"/>
        </w:rPr>
        <w:t xml:space="preserve"> </w:t>
      </w:r>
      <w:r>
        <w:t>else</w:t>
      </w:r>
      <w:r>
        <w:rPr>
          <w:spacing w:val="-3"/>
        </w:rPr>
        <w:t xml:space="preserve"> </w:t>
      </w:r>
      <w:r>
        <w:t>because</w:t>
      </w:r>
      <w:r>
        <w:rPr>
          <w:spacing w:val="-3"/>
        </w:rPr>
        <w:t xml:space="preserve"> </w:t>
      </w:r>
      <w:r>
        <w:t>they</w:t>
      </w:r>
      <w:r>
        <w:rPr>
          <w:spacing w:val="-3"/>
        </w:rPr>
        <w:t xml:space="preserve"> </w:t>
      </w:r>
      <w:r>
        <w:t>“live”</w:t>
      </w:r>
      <w:r>
        <w:rPr>
          <w:spacing w:val="-2"/>
        </w:rPr>
        <w:t xml:space="preserve"> </w:t>
      </w:r>
      <w:r>
        <w:t>it</w:t>
      </w:r>
      <w:r>
        <w:rPr>
          <w:spacing w:val="-3"/>
        </w:rPr>
        <w:t xml:space="preserve"> </w:t>
      </w:r>
      <w:r>
        <w:t>(If</w:t>
      </w:r>
      <w:r>
        <w:rPr>
          <w:spacing w:val="-2"/>
        </w:rPr>
        <w:t xml:space="preserve"> </w:t>
      </w:r>
      <w:r>
        <w:t>this</w:t>
      </w:r>
      <w:r>
        <w:rPr>
          <w:spacing w:val="-1"/>
        </w:rPr>
        <w:t xml:space="preserve"> </w:t>
      </w:r>
      <w:r>
        <w:t>was</w:t>
      </w:r>
      <w:r>
        <w:rPr>
          <w:spacing w:val="-3"/>
        </w:rPr>
        <w:t xml:space="preserve"> </w:t>
      </w:r>
      <w:r>
        <w:t>true,</w:t>
      </w:r>
      <w:r>
        <w:rPr>
          <w:spacing w:val="-2"/>
        </w:rPr>
        <w:t xml:space="preserve"> </w:t>
      </w:r>
      <w:r>
        <w:t xml:space="preserve">then I wouldn’t have gone twenty-eight years not knowing I was autistic). These incidents made me think about how </w:t>
      </w:r>
      <w:r>
        <w:t>information could be given out that was more accessible, entertaining, and enjoyable. I wanted to show the importance of sharing autistic voices, of autism education, and providing this education in a reader friendly format. Hence, why I chose to create pages telling the story of these happenings and how I made the decision to create this comic.</w:t>
      </w:r>
      <w:r>
        <w:rPr>
          <w:spacing w:val="-1"/>
        </w:rPr>
        <w:t xml:space="preserve"> </w:t>
      </w:r>
      <w:r>
        <w:t>With</w:t>
      </w:r>
      <w:r>
        <w:rPr>
          <w:spacing w:val="-2"/>
        </w:rPr>
        <w:t xml:space="preserve"> </w:t>
      </w:r>
      <w:r>
        <w:t>the</w:t>
      </w:r>
      <w:r>
        <w:rPr>
          <w:spacing w:val="-2"/>
        </w:rPr>
        <w:t xml:space="preserve"> </w:t>
      </w:r>
      <w:r>
        <w:t>comic being an aut-ethnographic piece,</w:t>
      </w:r>
      <w:r>
        <w:rPr>
          <w:spacing w:val="-1"/>
        </w:rPr>
        <w:t xml:space="preserve"> </w:t>
      </w:r>
      <w:r>
        <w:t>I wanted</w:t>
      </w:r>
      <w:r>
        <w:rPr>
          <w:spacing w:val="-2"/>
        </w:rPr>
        <w:t xml:space="preserve"> </w:t>
      </w:r>
      <w:r>
        <w:t>to add a description of why I chose to create it to try and conjure a connection described by Keen (2020).</w:t>
      </w:r>
    </w:p>
    <w:p w14:paraId="56A6FDAD" w14:textId="77777777" w:rsidR="00D979BD" w:rsidRDefault="00D979BD">
      <w:pPr>
        <w:pStyle w:val="BodyText"/>
      </w:pPr>
    </w:p>
    <w:p w14:paraId="5F5EBC59" w14:textId="77777777" w:rsidR="00D979BD" w:rsidRDefault="00D979BD">
      <w:pPr>
        <w:pStyle w:val="BodyText"/>
        <w:spacing w:before="2"/>
      </w:pPr>
    </w:p>
    <w:p w14:paraId="506C8EC1" w14:textId="77777777" w:rsidR="00D979BD" w:rsidRDefault="00BA6905">
      <w:pPr>
        <w:pStyle w:val="BodyText"/>
        <w:spacing w:line="480" w:lineRule="auto"/>
        <w:ind w:left="620" w:right="918" w:firstLine="719"/>
      </w:pPr>
      <w:r>
        <w:t>The</w:t>
      </w:r>
      <w:r>
        <w:rPr>
          <w:spacing w:val="-3"/>
        </w:rPr>
        <w:t xml:space="preserve"> </w:t>
      </w:r>
      <w:r>
        <w:t>next</w:t>
      </w:r>
      <w:r>
        <w:rPr>
          <w:spacing w:val="-4"/>
        </w:rPr>
        <w:t xml:space="preserve"> </w:t>
      </w:r>
      <w:r>
        <w:t>couple</w:t>
      </w:r>
      <w:r>
        <w:rPr>
          <w:spacing w:val="-3"/>
        </w:rPr>
        <w:t xml:space="preserve"> </w:t>
      </w:r>
      <w:r>
        <w:t>of</w:t>
      </w:r>
      <w:r>
        <w:rPr>
          <w:spacing w:val="-1"/>
        </w:rPr>
        <w:t xml:space="preserve"> </w:t>
      </w:r>
      <w:r>
        <w:t>pages</w:t>
      </w:r>
      <w:r>
        <w:rPr>
          <w:spacing w:val="-2"/>
        </w:rPr>
        <w:t xml:space="preserve"> </w:t>
      </w:r>
      <w:r>
        <w:t>describe</w:t>
      </w:r>
      <w:r>
        <w:rPr>
          <w:spacing w:val="-3"/>
        </w:rPr>
        <w:t xml:space="preserve"> </w:t>
      </w:r>
      <w:r>
        <w:t>research</w:t>
      </w:r>
      <w:r>
        <w:rPr>
          <w:spacing w:val="-5"/>
        </w:rPr>
        <w:t xml:space="preserve"> </w:t>
      </w:r>
      <w:r>
        <w:t>associated</w:t>
      </w:r>
      <w:r>
        <w:rPr>
          <w:spacing w:val="-3"/>
        </w:rPr>
        <w:t xml:space="preserve"> </w:t>
      </w:r>
      <w:r>
        <w:t>with</w:t>
      </w:r>
      <w:r>
        <w:rPr>
          <w:spacing w:val="-5"/>
        </w:rPr>
        <w:t xml:space="preserve"> </w:t>
      </w:r>
      <w:r>
        <w:t>the</w:t>
      </w:r>
      <w:r>
        <w:rPr>
          <w:spacing w:val="-3"/>
        </w:rPr>
        <w:t xml:space="preserve"> </w:t>
      </w:r>
      <w:r>
        <w:t>lack</w:t>
      </w:r>
      <w:r>
        <w:rPr>
          <w:spacing w:val="-5"/>
        </w:rPr>
        <w:t xml:space="preserve"> </w:t>
      </w:r>
      <w:r>
        <w:t>of</w:t>
      </w:r>
      <w:r>
        <w:rPr>
          <w:spacing w:val="-1"/>
        </w:rPr>
        <w:t xml:space="preserve"> </w:t>
      </w:r>
      <w:r>
        <w:t>support</w:t>
      </w:r>
      <w:r>
        <w:rPr>
          <w:spacing w:val="-3"/>
        </w:rPr>
        <w:t xml:space="preserve"> </w:t>
      </w:r>
      <w:r>
        <w:t>for autistic women, and how, without that support, we are vulnerable even when we don’t believe we are.</w:t>
      </w:r>
    </w:p>
    <w:p w14:paraId="6FAD5595" w14:textId="77777777" w:rsidR="00D979BD" w:rsidRDefault="00D979BD">
      <w:pPr>
        <w:spacing w:line="480" w:lineRule="auto"/>
        <w:sectPr w:rsidR="00D979BD">
          <w:pgSz w:w="11910" w:h="16840"/>
          <w:pgMar w:top="1380" w:right="620" w:bottom="940" w:left="820" w:header="0" w:footer="751" w:gutter="0"/>
          <w:cols w:space="720"/>
        </w:sectPr>
      </w:pPr>
    </w:p>
    <w:p w14:paraId="67B91C4E" w14:textId="77777777" w:rsidR="00D979BD" w:rsidRDefault="00BA6905">
      <w:pPr>
        <w:spacing w:before="64" w:line="480" w:lineRule="auto"/>
        <w:ind w:left="620" w:right="918" w:firstLine="782"/>
      </w:pPr>
      <w:r>
        <w:rPr>
          <w:i/>
        </w:rPr>
        <w:lastRenderedPageBreak/>
        <w:t xml:space="preserve">“It has been my lack of self-awareness and </w:t>
      </w:r>
      <w:r>
        <w:rPr>
          <w:i/>
        </w:rPr>
        <w:t>inability to predict other people’s intentions</w:t>
      </w:r>
      <w:r>
        <w:rPr>
          <w:i/>
          <w:spacing w:val="-4"/>
        </w:rPr>
        <w:t xml:space="preserve"> </w:t>
      </w:r>
      <w:r>
        <w:rPr>
          <w:i/>
        </w:rPr>
        <w:t>that</w:t>
      </w:r>
      <w:r>
        <w:rPr>
          <w:i/>
          <w:spacing w:val="-3"/>
        </w:rPr>
        <w:t xml:space="preserve"> </w:t>
      </w:r>
      <w:r>
        <w:rPr>
          <w:i/>
        </w:rPr>
        <w:t>has</w:t>
      </w:r>
      <w:r>
        <w:rPr>
          <w:i/>
          <w:spacing w:val="-1"/>
        </w:rPr>
        <w:t xml:space="preserve"> </w:t>
      </w:r>
      <w:r>
        <w:rPr>
          <w:i/>
        </w:rPr>
        <w:t>left</w:t>
      </w:r>
      <w:r>
        <w:rPr>
          <w:i/>
          <w:spacing w:val="-3"/>
        </w:rPr>
        <w:t xml:space="preserve"> </w:t>
      </w:r>
      <w:r>
        <w:rPr>
          <w:i/>
        </w:rPr>
        <w:t>me</w:t>
      </w:r>
      <w:r>
        <w:rPr>
          <w:i/>
          <w:spacing w:val="-2"/>
        </w:rPr>
        <w:t xml:space="preserve"> </w:t>
      </w:r>
      <w:r>
        <w:rPr>
          <w:i/>
        </w:rPr>
        <w:t>vulnerable,</w:t>
      </w:r>
      <w:r>
        <w:rPr>
          <w:i/>
          <w:spacing w:val="-3"/>
        </w:rPr>
        <w:t xml:space="preserve"> </w:t>
      </w:r>
      <w:r>
        <w:rPr>
          <w:i/>
        </w:rPr>
        <w:t>to</w:t>
      </w:r>
      <w:r>
        <w:rPr>
          <w:i/>
          <w:spacing w:val="-4"/>
        </w:rPr>
        <w:t xml:space="preserve"> </w:t>
      </w:r>
      <w:r>
        <w:rPr>
          <w:i/>
        </w:rPr>
        <w:t>an</w:t>
      </w:r>
      <w:r>
        <w:rPr>
          <w:i/>
          <w:spacing w:val="-2"/>
        </w:rPr>
        <w:t xml:space="preserve"> </w:t>
      </w:r>
      <w:r>
        <w:rPr>
          <w:i/>
        </w:rPr>
        <w:t>extent</w:t>
      </w:r>
      <w:r>
        <w:rPr>
          <w:i/>
          <w:spacing w:val="-3"/>
        </w:rPr>
        <w:t xml:space="preserve"> </w:t>
      </w:r>
      <w:r>
        <w:rPr>
          <w:i/>
        </w:rPr>
        <w:t>that</w:t>
      </w:r>
      <w:r>
        <w:rPr>
          <w:i/>
          <w:spacing w:val="-3"/>
        </w:rPr>
        <w:t xml:space="preserve"> </w:t>
      </w:r>
      <w:r>
        <w:rPr>
          <w:i/>
        </w:rPr>
        <w:t>I</w:t>
      </w:r>
      <w:r>
        <w:rPr>
          <w:i/>
          <w:spacing w:val="-3"/>
        </w:rPr>
        <w:t xml:space="preserve"> </w:t>
      </w:r>
      <w:r>
        <w:rPr>
          <w:i/>
        </w:rPr>
        <w:t>am</w:t>
      </w:r>
      <w:r>
        <w:rPr>
          <w:i/>
          <w:spacing w:val="-3"/>
        </w:rPr>
        <w:t xml:space="preserve"> </w:t>
      </w:r>
      <w:r>
        <w:rPr>
          <w:i/>
        </w:rPr>
        <w:t>only</w:t>
      </w:r>
      <w:r>
        <w:rPr>
          <w:i/>
          <w:spacing w:val="-1"/>
        </w:rPr>
        <w:t xml:space="preserve"> </w:t>
      </w:r>
      <w:r>
        <w:rPr>
          <w:i/>
        </w:rPr>
        <w:t>beginning</w:t>
      </w:r>
      <w:r>
        <w:rPr>
          <w:i/>
          <w:spacing w:val="-2"/>
        </w:rPr>
        <w:t xml:space="preserve"> </w:t>
      </w:r>
      <w:r>
        <w:rPr>
          <w:i/>
        </w:rPr>
        <w:t>to</w:t>
      </w:r>
      <w:r>
        <w:rPr>
          <w:i/>
          <w:spacing w:val="-4"/>
        </w:rPr>
        <w:t xml:space="preserve"> </w:t>
      </w:r>
      <w:r>
        <w:rPr>
          <w:i/>
        </w:rPr>
        <w:t xml:space="preserve">comprehend. All of my intimate relationships have been abusive, but I did not know at the time, not until the ‘serious stuff’ happened: the throttling, the broken nose, the stalking, and the death threats” </w:t>
      </w:r>
      <w:r>
        <w:t>(Running, 2020).</w:t>
      </w:r>
    </w:p>
    <w:p w14:paraId="437FBAD2" w14:textId="77777777" w:rsidR="00D979BD" w:rsidRDefault="00D979BD">
      <w:pPr>
        <w:pStyle w:val="BodyText"/>
      </w:pPr>
    </w:p>
    <w:p w14:paraId="162EE601" w14:textId="77777777" w:rsidR="00D979BD" w:rsidRDefault="00D979BD">
      <w:pPr>
        <w:pStyle w:val="BodyText"/>
      </w:pPr>
    </w:p>
    <w:p w14:paraId="203A746E" w14:textId="77777777" w:rsidR="00D979BD" w:rsidRDefault="00BA6905">
      <w:pPr>
        <w:pStyle w:val="BodyText"/>
        <w:spacing w:line="480" w:lineRule="auto"/>
        <w:ind w:left="620" w:right="812" w:firstLine="782"/>
      </w:pPr>
      <w:r>
        <w:t>A</w:t>
      </w:r>
      <w:r>
        <w:rPr>
          <w:spacing w:val="-2"/>
        </w:rPr>
        <w:t xml:space="preserve"> </w:t>
      </w:r>
      <w:r>
        <w:t>rough</w:t>
      </w:r>
      <w:r>
        <w:rPr>
          <w:spacing w:val="-4"/>
        </w:rPr>
        <w:t xml:space="preserve"> </w:t>
      </w:r>
      <w:r>
        <w:t>sketch</w:t>
      </w:r>
      <w:r>
        <w:rPr>
          <w:spacing w:val="-4"/>
        </w:rPr>
        <w:t xml:space="preserve"> </w:t>
      </w:r>
      <w:r>
        <w:t>of</w:t>
      </w:r>
      <w:r>
        <w:rPr>
          <w:spacing w:val="-3"/>
        </w:rPr>
        <w:t xml:space="preserve"> </w:t>
      </w:r>
      <w:r>
        <w:t>a</w:t>
      </w:r>
      <w:r>
        <w:rPr>
          <w:spacing w:val="-2"/>
        </w:rPr>
        <w:t xml:space="preserve"> </w:t>
      </w:r>
      <w:r>
        <w:t>bloodshot</w:t>
      </w:r>
      <w:r>
        <w:rPr>
          <w:spacing w:val="-1"/>
        </w:rPr>
        <w:t xml:space="preserve"> </w:t>
      </w:r>
      <w:r>
        <w:t>eye</w:t>
      </w:r>
      <w:r>
        <w:rPr>
          <w:spacing w:val="-4"/>
        </w:rPr>
        <w:t xml:space="preserve"> </w:t>
      </w:r>
      <w:r>
        <w:t>contrasts</w:t>
      </w:r>
      <w:r>
        <w:rPr>
          <w:spacing w:val="-4"/>
        </w:rPr>
        <w:t xml:space="preserve"> </w:t>
      </w:r>
      <w:r>
        <w:t>the</w:t>
      </w:r>
      <w:r>
        <w:rPr>
          <w:spacing w:val="-7"/>
        </w:rPr>
        <w:t xml:space="preserve"> </w:t>
      </w:r>
      <w:r>
        <w:t>happy, yellow</w:t>
      </w:r>
      <w:r>
        <w:rPr>
          <w:spacing w:val="-3"/>
        </w:rPr>
        <w:t xml:space="preserve"> </w:t>
      </w:r>
      <w:r>
        <w:t>striped</w:t>
      </w:r>
      <w:r>
        <w:rPr>
          <w:spacing w:val="-2"/>
        </w:rPr>
        <w:t xml:space="preserve"> </w:t>
      </w:r>
      <w:r>
        <w:t>background</w:t>
      </w:r>
      <w:r>
        <w:rPr>
          <w:spacing w:val="-4"/>
        </w:rPr>
        <w:t xml:space="preserve"> </w:t>
      </w:r>
      <w:r>
        <w:t xml:space="preserve">to indicate a malicious intent by those around those women, but also a metaphor for </w:t>
      </w:r>
      <w:r>
        <w:t>people needing to open their eyes to the suffering around them.</w:t>
      </w:r>
    </w:p>
    <w:p w14:paraId="7D915F0C" w14:textId="77777777" w:rsidR="00D979BD" w:rsidRDefault="00BA6905">
      <w:pPr>
        <w:pStyle w:val="BodyText"/>
        <w:spacing w:line="253" w:lineRule="exact"/>
        <w:ind w:left="810" w:right="842"/>
        <w:jc w:val="center"/>
      </w:pPr>
      <w:r>
        <w:t>As</w:t>
      </w:r>
      <w:r>
        <w:rPr>
          <w:spacing w:val="-4"/>
        </w:rPr>
        <w:t xml:space="preserve"> </w:t>
      </w:r>
      <w:r>
        <w:t>I</w:t>
      </w:r>
      <w:r>
        <w:rPr>
          <w:spacing w:val="-4"/>
        </w:rPr>
        <w:t xml:space="preserve"> </w:t>
      </w:r>
      <w:r>
        <w:t>have</w:t>
      </w:r>
      <w:r>
        <w:rPr>
          <w:spacing w:val="-4"/>
        </w:rPr>
        <w:t xml:space="preserve"> </w:t>
      </w:r>
      <w:r>
        <w:t>said</w:t>
      </w:r>
      <w:r>
        <w:rPr>
          <w:spacing w:val="-3"/>
        </w:rPr>
        <w:t xml:space="preserve"> </w:t>
      </w:r>
      <w:r>
        <w:t>before,</w:t>
      </w:r>
      <w:r>
        <w:rPr>
          <w:spacing w:val="-3"/>
        </w:rPr>
        <w:t xml:space="preserve"> </w:t>
      </w:r>
      <w:r>
        <w:t>I</w:t>
      </w:r>
      <w:r>
        <w:rPr>
          <w:spacing w:val="-3"/>
        </w:rPr>
        <w:t xml:space="preserve"> </w:t>
      </w:r>
      <w:r>
        <w:t>had</w:t>
      </w:r>
      <w:r>
        <w:rPr>
          <w:spacing w:val="-3"/>
        </w:rPr>
        <w:t xml:space="preserve"> </w:t>
      </w:r>
      <w:r>
        <w:t>never</w:t>
      </w:r>
      <w:r>
        <w:rPr>
          <w:spacing w:val="-3"/>
        </w:rPr>
        <w:t xml:space="preserve"> </w:t>
      </w:r>
      <w:r>
        <w:t>felt,</w:t>
      </w:r>
      <w:r>
        <w:rPr>
          <w:spacing w:val="-4"/>
        </w:rPr>
        <w:t xml:space="preserve"> </w:t>
      </w:r>
      <w:r>
        <w:t>or</w:t>
      </w:r>
      <w:r>
        <w:rPr>
          <w:spacing w:val="-3"/>
        </w:rPr>
        <w:t xml:space="preserve"> </w:t>
      </w:r>
      <w:r>
        <w:t>seen</w:t>
      </w:r>
      <w:r>
        <w:rPr>
          <w:spacing w:val="-5"/>
        </w:rPr>
        <w:t xml:space="preserve"> </w:t>
      </w:r>
      <w:r>
        <w:t>myself,</w:t>
      </w:r>
      <w:r>
        <w:rPr>
          <w:spacing w:val="-1"/>
        </w:rPr>
        <w:t xml:space="preserve"> </w:t>
      </w:r>
      <w:r>
        <w:t>as</w:t>
      </w:r>
      <w:r>
        <w:rPr>
          <w:spacing w:val="-1"/>
        </w:rPr>
        <w:t xml:space="preserve"> </w:t>
      </w:r>
      <w:r>
        <w:t>a</w:t>
      </w:r>
      <w:r>
        <w:rPr>
          <w:spacing w:val="-5"/>
        </w:rPr>
        <w:t xml:space="preserve"> </w:t>
      </w:r>
      <w:r>
        <w:t>victim</w:t>
      </w:r>
      <w:r>
        <w:rPr>
          <w:spacing w:val="-3"/>
        </w:rPr>
        <w:t xml:space="preserve"> </w:t>
      </w:r>
      <w:r>
        <w:t>or</w:t>
      </w:r>
      <w:r>
        <w:rPr>
          <w:spacing w:val="-3"/>
        </w:rPr>
        <w:t xml:space="preserve"> </w:t>
      </w:r>
      <w:r>
        <w:rPr>
          <w:spacing w:val="-2"/>
        </w:rPr>
        <w:t>vulnerable.</w:t>
      </w:r>
    </w:p>
    <w:p w14:paraId="4CF84D50" w14:textId="77777777" w:rsidR="00D979BD" w:rsidRDefault="00D979BD">
      <w:pPr>
        <w:pStyle w:val="BodyText"/>
        <w:spacing w:before="1"/>
      </w:pPr>
    </w:p>
    <w:p w14:paraId="6CBADCF0" w14:textId="77777777" w:rsidR="00D979BD" w:rsidRDefault="00BA6905">
      <w:pPr>
        <w:pStyle w:val="BodyText"/>
        <w:spacing w:line="480" w:lineRule="auto"/>
        <w:ind w:left="620" w:right="918"/>
      </w:pPr>
      <w:r>
        <w:t>However, our autistic traits make us vulnerable due to the pressure to conform and people please</w:t>
      </w:r>
      <w:r>
        <w:rPr>
          <w:spacing w:val="-2"/>
        </w:rPr>
        <w:t xml:space="preserve"> </w:t>
      </w:r>
      <w:r>
        <w:t>to</w:t>
      </w:r>
      <w:r>
        <w:rPr>
          <w:spacing w:val="-4"/>
        </w:rPr>
        <w:t xml:space="preserve"> </w:t>
      </w:r>
      <w:r>
        <w:t>receive</w:t>
      </w:r>
      <w:r>
        <w:rPr>
          <w:spacing w:val="-4"/>
        </w:rPr>
        <w:t xml:space="preserve"> </w:t>
      </w:r>
      <w:r>
        <w:t>validation</w:t>
      </w:r>
      <w:r>
        <w:rPr>
          <w:spacing w:val="-2"/>
        </w:rPr>
        <w:t xml:space="preserve"> </w:t>
      </w:r>
      <w:r>
        <w:t>from</w:t>
      </w:r>
      <w:r>
        <w:rPr>
          <w:spacing w:val="-3"/>
        </w:rPr>
        <w:t xml:space="preserve"> </w:t>
      </w:r>
      <w:r>
        <w:t>others</w:t>
      </w:r>
      <w:r>
        <w:rPr>
          <w:spacing w:val="-4"/>
        </w:rPr>
        <w:t xml:space="preserve"> </w:t>
      </w:r>
      <w:r>
        <w:t>(Gibbs</w:t>
      </w:r>
      <w:r>
        <w:rPr>
          <w:spacing w:val="-1"/>
        </w:rPr>
        <w:t xml:space="preserve"> </w:t>
      </w:r>
      <w:r>
        <w:t>and</w:t>
      </w:r>
      <w:r>
        <w:rPr>
          <w:spacing w:val="-2"/>
        </w:rPr>
        <w:t xml:space="preserve"> </w:t>
      </w:r>
      <w:r>
        <w:t>Pellicano,</w:t>
      </w:r>
      <w:r>
        <w:rPr>
          <w:spacing w:val="-1"/>
        </w:rPr>
        <w:t xml:space="preserve"> </w:t>
      </w:r>
      <w:r>
        <w:t>2023), which</w:t>
      </w:r>
      <w:r>
        <w:rPr>
          <w:spacing w:val="-4"/>
        </w:rPr>
        <w:t xml:space="preserve"> </w:t>
      </w:r>
      <w:r>
        <w:t>has</w:t>
      </w:r>
      <w:r>
        <w:rPr>
          <w:spacing w:val="-1"/>
        </w:rPr>
        <w:t xml:space="preserve"> </w:t>
      </w:r>
      <w:r>
        <w:t>come</w:t>
      </w:r>
      <w:r>
        <w:rPr>
          <w:spacing w:val="-4"/>
        </w:rPr>
        <w:t xml:space="preserve"> </w:t>
      </w:r>
      <w:r>
        <w:t>to</w:t>
      </w:r>
      <w:r>
        <w:rPr>
          <w:spacing w:val="-4"/>
        </w:rPr>
        <w:t xml:space="preserve"> </w:t>
      </w:r>
      <w:r>
        <w:t>be more apparent to me since my diagnosis. This, I stress, is why safety should be a priority and the first step, in my opinion, is learning who you are (diagnosis) and developing mechanisms to help you.</w:t>
      </w:r>
    </w:p>
    <w:p w14:paraId="57BACC16" w14:textId="77777777" w:rsidR="00D979BD" w:rsidRDefault="00D979BD">
      <w:pPr>
        <w:pStyle w:val="BodyText"/>
      </w:pPr>
    </w:p>
    <w:p w14:paraId="34344D39" w14:textId="77777777" w:rsidR="00D979BD" w:rsidRDefault="00D979BD">
      <w:pPr>
        <w:pStyle w:val="BodyText"/>
        <w:spacing w:before="38"/>
      </w:pPr>
    </w:p>
    <w:p w14:paraId="55834664" w14:textId="77777777" w:rsidR="00D979BD" w:rsidRDefault="00BA6905">
      <w:pPr>
        <w:pStyle w:val="Heading3"/>
        <w:numPr>
          <w:ilvl w:val="2"/>
          <w:numId w:val="1"/>
        </w:numPr>
        <w:tabs>
          <w:tab w:val="left" w:pos="1999"/>
        </w:tabs>
        <w:ind w:left="1999" w:hanging="659"/>
      </w:pPr>
      <w:bookmarkStart w:id="68" w:name="_bookmark68"/>
      <w:bookmarkEnd w:id="68"/>
      <w:r>
        <w:rPr>
          <w:color w:val="1F3762"/>
        </w:rPr>
        <w:t>2023</w:t>
      </w:r>
      <w:r>
        <w:rPr>
          <w:color w:val="1F3762"/>
          <w:spacing w:val="-1"/>
        </w:rPr>
        <w:t xml:space="preserve"> </w:t>
      </w:r>
      <w:r>
        <w:rPr>
          <w:color w:val="1F3762"/>
        </w:rPr>
        <w:t>–</w:t>
      </w:r>
      <w:r>
        <w:rPr>
          <w:color w:val="1F3762"/>
          <w:spacing w:val="1"/>
        </w:rPr>
        <w:t xml:space="preserve"> </w:t>
      </w:r>
      <w:r>
        <w:rPr>
          <w:color w:val="1F3762"/>
        </w:rPr>
        <w:t>Final</w:t>
      </w:r>
      <w:r>
        <w:rPr>
          <w:color w:val="1F3762"/>
          <w:spacing w:val="-3"/>
        </w:rPr>
        <w:t xml:space="preserve"> </w:t>
      </w:r>
      <w:r>
        <w:rPr>
          <w:color w:val="1F3762"/>
          <w:spacing w:val="-2"/>
        </w:rPr>
        <w:t>Chapter</w:t>
      </w:r>
    </w:p>
    <w:p w14:paraId="28305D7F" w14:textId="77777777" w:rsidR="00D979BD" w:rsidRDefault="00D979BD">
      <w:pPr>
        <w:pStyle w:val="BodyText"/>
        <w:spacing w:before="3"/>
        <w:rPr>
          <w:rFonts w:ascii="Calibri Light"/>
          <w:sz w:val="24"/>
        </w:rPr>
      </w:pPr>
    </w:p>
    <w:p w14:paraId="627F8B94" w14:textId="06DE3B57" w:rsidR="00D979BD" w:rsidRDefault="00BA6905">
      <w:pPr>
        <w:pStyle w:val="BodyText"/>
        <w:spacing w:line="480" w:lineRule="auto"/>
        <w:ind w:left="620" w:right="878" w:firstLine="719"/>
      </w:pPr>
      <w:r>
        <w:t xml:space="preserve">The final chapter begins with a fresh, bright yellow striped background which replaces the previous black and white. Beginning the chapter this way shows that there has been change, growth, and new </w:t>
      </w:r>
      <w:r>
        <w:t>discoveries which have impacted positively on the author</w:t>
      </w:r>
      <w:r w:rsidR="00967240">
        <w:t>’</w:t>
      </w:r>
      <w:r>
        <w:t>s life. The self-portrait demonstrates this growth with the change of artistic style, bold colours and details which haven’t been used before now. The next pages show a building confidence within the original style of the comic. I decided to return to this style to keep the comic</w:t>
      </w:r>
      <w:r>
        <w:rPr>
          <w:spacing w:val="-3"/>
        </w:rPr>
        <w:t xml:space="preserve"> </w:t>
      </w:r>
      <w:r>
        <w:t>consistent</w:t>
      </w:r>
      <w:r>
        <w:rPr>
          <w:spacing w:val="-4"/>
        </w:rPr>
        <w:t xml:space="preserve"> </w:t>
      </w:r>
      <w:r>
        <w:t>and</w:t>
      </w:r>
      <w:r>
        <w:rPr>
          <w:spacing w:val="-5"/>
        </w:rPr>
        <w:t xml:space="preserve"> </w:t>
      </w:r>
      <w:r>
        <w:t>predictable</w:t>
      </w:r>
      <w:r>
        <w:rPr>
          <w:spacing w:val="-3"/>
        </w:rPr>
        <w:t xml:space="preserve"> </w:t>
      </w:r>
      <w:r>
        <w:t>which</w:t>
      </w:r>
      <w:r>
        <w:rPr>
          <w:spacing w:val="-3"/>
        </w:rPr>
        <w:t xml:space="preserve"> </w:t>
      </w:r>
      <w:r>
        <w:t>the</w:t>
      </w:r>
      <w:r>
        <w:rPr>
          <w:spacing w:val="-5"/>
        </w:rPr>
        <w:t xml:space="preserve"> </w:t>
      </w:r>
      <w:r>
        <w:t>autistic</w:t>
      </w:r>
      <w:r>
        <w:rPr>
          <w:spacing w:val="-2"/>
        </w:rPr>
        <w:t xml:space="preserve"> </w:t>
      </w:r>
      <w:r>
        <w:t>participants</w:t>
      </w:r>
      <w:r>
        <w:rPr>
          <w:spacing w:val="-4"/>
        </w:rPr>
        <w:t xml:space="preserve"> </w:t>
      </w:r>
      <w:r>
        <w:t>suggested</w:t>
      </w:r>
      <w:r>
        <w:rPr>
          <w:spacing w:val="-7"/>
        </w:rPr>
        <w:t xml:space="preserve"> </w:t>
      </w:r>
      <w:r>
        <w:t>they</w:t>
      </w:r>
      <w:r>
        <w:rPr>
          <w:spacing w:val="-2"/>
        </w:rPr>
        <w:t xml:space="preserve"> </w:t>
      </w:r>
      <w:r>
        <w:t>needed.</w:t>
      </w:r>
      <w:r>
        <w:rPr>
          <w:spacing w:val="-1"/>
        </w:rPr>
        <w:t xml:space="preserve"> </w:t>
      </w:r>
      <w:r>
        <w:t>The comic continues to explore challenges that I’ve been able to manage by putting systems i</w:t>
      </w:r>
      <w:r>
        <w:t>n place or work on, for example, my communication skills, hyperfocus, and an overwhelming number of special interests.</w:t>
      </w:r>
    </w:p>
    <w:p w14:paraId="521AA0AE" w14:textId="77777777" w:rsidR="00D979BD" w:rsidRDefault="00D979BD">
      <w:pPr>
        <w:spacing w:line="480" w:lineRule="auto"/>
        <w:sectPr w:rsidR="00D979BD">
          <w:pgSz w:w="11910" w:h="16840"/>
          <w:pgMar w:top="1360" w:right="620" w:bottom="940" w:left="820" w:header="0" w:footer="751" w:gutter="0"/>
          <w:cols w:space="720"/>
        </w:sectPr>
      </w:pPr>
    </w:p>
    <w:p w14:paraId="62930CF9" w14:textId="77777777" w:rsidR="00D979BD" w:rsidRDefault="00BA6905">
      <w:pPr>
        <w:pStyle w:val="BodyText"/>
        <w:spacing w:before="64" w:line="480" w:lineRule="auto"/>
        <w:ind w:left="620" w:right="918" w:firstLine="719"/>
      </w:pPr>
      <w:r>
        <w:lastRenderedPageBreak/>
        <w:t>During the</w:t>
      </w:r>
      <w:r>
        <w:rPr>
          <w:spacing w:val="-1"/>
        </w:rPr>
        <w:t xml:space="preserve"> </w:t>
      </w:r>
      <w:r>
        <w:t>creation process of these images, I wanted</w:t>
      </w:r>
      <w:r>
        <w:rPr>
          <w:spacing w:val="-1"/>
        </w:rPr>
        <w:t xml:space="preserve"> </w:t>
      </w:r>
      <w:r>
        <w:t>to show</w:t>
      </w:r>
      <w:r>
        <w:rPr>
          <w:spacing w:val="-2"/>
        </w:rPr>
        <w:t xml:space="preserve"> </w:t>
      </w:r>
      <w:r>
        <w:t>that I had</w:t>
      </w:r>
      <w:r>
        <w:rPr>
          <w:spacing w:val="-3"/>
        </w:rPr>
        <w:t xml:space="preserve"> </w:t>
      </w:r>
      <w:r>
        <w:t>bad days, but good days as well. By showing what I believe to be faults to the reader I’m creating vulnerability, and therefore, an empathetic and relatable scenario. An example would be when I spend an hour or two out of the house it takes me the rest of the day to recover in bed.</w:t>
      </w:r>
      <w:r>
        <w:rPr>
          <w:spacing w:val="-1"/>
        </w:rPr>
        <w:t xml:space="preserve"> </w:t>
      </w:r>
      <w:r>
        <w:t>Instead</w:t>
      </w:r>
      <w:r>
        <w:rPr>
          <w:spacing w:val="-2"/>
        </w:rPr>
        <w:t xml:space="preserve"> </w:t>
      </w:r>
      <w:r>
        <w:t>of</w:t>
      </w:r>
      <w:r>
        <w:rPr>
          <w:spacing w:val="-1"/>
        </w:rPr>
        <w:t xml:space="preserve"> </w:t>
      </w:r>
      <w:r>
        <w:t>being productive,</w:t>
      </w:r>
      <w:r>
        <w:rPr>
          <w:spacing w:val="-1"/>
        </w:rPr>
        <w:t xml:space="preserve"> </w:t>
      </w:r>
      <w:r>
        <w:t>I’m</w:t>
      </w:r>
      <w:r>
        <w:rPr>
          <w:spacing w:val="-1"/>
        </w:rPr>
        <w:t xml:space="preserve"> </w:t>
      </w:r>
      <w:r>
        <w:t>in bed</w:t>
      </w:r>
      <w:r>
        <w:rPr>
          <w:spacing w:val="-2"/>
        </w:rPr>
        <w:t xml:space="preserve"> </w:t>
      </w:r>
      <w:r>
        <w:t>trying</w:t>
      </w:r>
      <w:r>
        <w:rPr>
          <w:spacing w:val="-2"/>
        </w:rPr>
        <w:t xml:space="preserve"> </w:t>
      </w:r>
      <w:r>
        <w:t>to</w:t>
      </w:r>
      <w:r>
        <w:rPr>
          <w:spacing w:val="-2"/>
        </w:rPr>
        <w:t xml:space="preserve"> </w:t>
      </w:r>
      <w:r>
        <w:t>recuperate after being</w:t>
      </w:r>
      <w:r>
        <w:rPr>
          <w:spacing w:val="-2"/>
        </w:rPr>
        <w:t xml:space="preserve"> </w:t>
      </w:r>
      <w:r>
        <w:t>over</w:t>
      </w:r>
      <w:r>
        <w:rPr>
          <w:spacing w:val="-1"/>
        </w:rPr>
        <w:t xml:space="preserve"> </w:t>
      </w:r>
      <w:r>
        <w:t>stimulated which society may see as laziness or avoidance. Trying to dissolve this perce</w:t>
      </w:r>
      <w:r>
        <w:t>ption was difficult,</w:t>
      </w:r>
      <w:r>
        <w:rPr>
          <w:spacing w:val="-3"/>
        </w:rPr>
        <w:t xml:space="preserve"> </w:t>
      </w:r>
      <w:r>
        <w:t>but</w:t>
      </w:r>
      <w:r>
        <w:rPr>
          <w:spacing w:val="-3"/>
        </w:rPr>
        <w:t xml:space="preserve"> </w:t>
      </w:r>
      <w:r>
        <w:t>with</w:t>
      </w:r>
      <w:r>
        <w:rPr>
          <w:spacing w:val="-2"/>
        </w:rPr>
        <w:t xml:space="preserve"> </w:t>
      </w:r>
      <w:r>
        <w:t>a</w:t>
      </w:r>
      <w:r>
        <w:rPr>
          <w:spacing w:val="-4"/>
        </w:rPr>
        <w:t xml:space="preserve"> </w:t>
      </w:r>
      <w:r>
        <w:t>diagnosis</w:t>
      </w:r>
      <w:r>
        <w:rPr>
          <w:spacing w:val="-1"/>
        </w:rPr>
        <w:t xml:space="preserve"> </w:t>
      </w:r>
      <w:r>
        <w:t>I</w:t>
      </w:r>
      <w:r>
        <w:rPr>
          <w:spacing w:val="-3"/>
        </w:rPr>
        <w:t xml:space="preserve"> </w:t>
      </w:r>
      <w:r>
        <w:t>was</w:t>
      </w:r>
      <w:r>
        <w:rPr>
          <w:spacing w:val="-2"/>
        </w:rPr>
        <w:t xml:space="preserve"> </w:t>
      </w:r>
      <w:r>
        <w:t>able</w:t>
      </w:r>
      <w:r>
        <w:rPr>
          <w:spacing w:val="-4"/>
        </w:rPr>
        <w:t xml:space="preserve"> </w:t>
      </w:r>
      <w:r>
        <w:t>to</w:t>
      </w:r>
      <w:r>
        <w:rPr>
          <w:spacing w:val="-2"/>
        </w:rPr>
        <w:t xml:space="preserve"> </w:t>
      </w:r>
      <w:r>
        <w:t>put aside</w:t>
      </w:r>
      <w:r>
        <w:rPr>
          <w:spacing w:val="-2"/>
        </w:rPr>
        <w:t xml:space="preserve"> </w:t>
      </w:r>
      <w:r>
        <w:t>those</w:t>
      </w:r>
      <w:r>
        <w:rPr>
          <w:spacing w:val="-4"/>
        </w:rPr>
        <w:t xml:space="preserve"> </w:t>
      </w:r>
      <w:r>
        <w:t>feelings</w:t>
      </w:r>
      <w:r>
        <w:rPr>
          <w:spacing w:val="-1"/>
        </w:rPr>
        <w:t xml:space="preserve"> </w:t>
      </w:r>
      <w:r>
        <w:t>of guilt</w:t>
      </w:r>
      <w:r>
        <w:rPr>
          <w:spacing w:val="-5"/>
        </w:rPr>
        <w:t xml:space="preserve"> </w:t>
      </w:r>
      <w:r>
        <w:t>and</w:t>
      </w:r>
      <w:r>
        <w:rPr>
          <w:spacing w:val="-2"/>
        </w:rPr>
        <w:t xml:space="preserve"> </w:t>
      </w:r>
      <w:r>
        <w:t>let</w:t>
      </w:r>
      <w:r>
        <w:rPr>
          <w:spacing w:val="-3"/>
        </w:rPr>
        <w:t xml:space="preserve"> </w:t>
      </w:r>
      <w:r>
        <w:t>myself</w:t>
      </w:r>
      <w:r>
        <w:rPr>
          <w:spacing w:val="-3"/>
        </w:rPr>
        <w:t xml:space="preserve"> </w:t>
      </w:r>
      <w:r>
        <w:t>be who I am and do what I need to do to recharge.</w:t>
      </w:r>
    </w:p>
    <w:p w14:paraId="3E659D86" w14:textId="77777777" w:rsidR="00D979BD" w:rsidRDefault="00BA6905">
      <w:pPr>
        <w:pStyle w:val="BodyText"/>
        <w:spacing w:before="2" w:line="480" w:lineRule="auto"/>
        <w:ind w:left="620" w:right="918" w:firstLine="719"/>
      </w:pPr>
      <w:r>
        <w:t>The comic concludes with me explaining the revelations and decisions that I’ve made, as well as goals for the future. Double page spreads describe these moments, from coming out as bisexual to my career goals after my Ph.D. Each page is designed to give a sneak</w:t>
      </w:r>
      <w:r>
        <w:rPr>
          <w:spacing w:val="-2"/>
        </w:rPr>
        <w:t xml:space="preserve"> </w:t>
      </w:r>
      <w:r>
        <w:t>preview</w:t>
      </w:r>
      <w:r>
        <w:rPr>
          <w:spacing w:val="-3"/>
        </w:rPr>
        <w:t xml:space="preserve"> </w:t>
      </w:r>
      <w:r>
        <w:t>of</w:t>
      </w:r>
      <w:r>
        <w:rPr>
          <w:spacing w:val="-3"/>
        </w:rPr>
        <w:t xml:space="preserve"> </w:t>
      </w:r>
      <w:r>
        <w:t>those</w:t>
      </w:r>
      <w:r>
        <w:rPr>
          <w:spacing w:val="-4"/>
        </w:rPr>
        <w:t xml:space="preserve"> </w:t>
      </w:r>
      <w:r>
        <w:t>desires,</w:t>
      </w:r>
      <w:r>
        <w:rPr>
          <w:spacing w:val="-3"/>
        </w:rPr>
        <w:t xml:space="preserve"> </w:t>
      </w:r>
      <w:r>
        <w:t>adding</w:t>
      </w:r>
      <w:r>
        <w:rPr>
          <w:spacing w:val="-2"/>
        </w:rPr>
        <w:t xml:space="preserve"> </w:t>
      </w:r>
      <w:r>
        <w:t>a</w:t>
      </w:r>
      <w:r>
        <w:rPr>
          <w:spacing w:val="-4"/>
        </w:rPr>
        <w:t xml:space="preserve"> </w:t>
      </w:r>
      <w:r>
        <w:t>touch</w:t>
      </w:r>
      <w:r>
        <w:rPr>
          <w:spacing w:val="-4"/>
        </w:rPr>
        <w:t xml:space="preserve"> </w:t>
      </w:r>
      <w:r>
        <w:t>of</w:t>
      </w:r>
      <w:r>
        <w:rPr>
          <w:spacing w:val="-3"/>
        </w:rPr>
        <w:t xml:space="preserve"> </w:t>
      </w:r>
      <w:r>
        <w:t>colour</w:t>
      </w:r>
      <w:r>
        <w:rPr>
          <w:spacing w:val="-3"/>
        </w:rPr>
        <w:t xml:space="preserve"> </w:t>
      </w:r>
      <w:r>
        <w:t>to</w:t>
      </w:r>
      <w:r>
        <w:rPr>
          <w:spacing w:val="-2"/>
        </w:rPr>
        <w:t xml:space="preserve"> </w:t>
      </w:r>
      <w:r>
        <w:t>intensify</w:t>
      </w:r>
      <w:r>
        <w:rPr>
          <w:spacing w:val="-4"/>
        </w:rPr>
        <w:t xml:space="preserve"> </w:t>
      </w:r>
      <w:r>
        <w:t>certain</w:t>
      </w:r>
      <w:r>
        <w:rPr>
          <w:spacing w:val="-2"/>
        </w:rPr>
        <w:t xml:space="preserve"> </w:t>
      </w:r>
      <w:r>
        <w:t>points.</w:t>
      </w:r>
      <w:r>
        <w:rPr>
          <w:spacing w:val="-2"/>
        </w:rPr>
        <w:t xml:space="preserve"> </w:t>
      </w:r>
      <w:r>
        <w:t>The</w:t>
      </w:r>
      <w:r>
        <w:rPr>
          <w:spacing w:val="-4"/>
        </w:rPr>
        <w:t xml:space="preserve"> </w:t>
      </w:r>
      <w:r>
        <w:t>last pages point the way to a bright future, with orange stripes and a self-portrait of myself smiling with a soft blush. I finish by writing about how all the experiences of my life have pushed me forward to be where I am now, building my confidence enough to pursue something I didn’t think I could as an autistic woman. As an autistic, I feel, you focus so much on</w:t>
      </w:r>
      <w:r>
        <w:rPr>
          <w:spacing w:val="-2"/>
        </w:rPr>
        <w:t xml:space="preserve"> </w:t>
      </w:r>
      <w:r>
        <w:t>your limitations</w:t>
      </w:r>
      <w:r>
        <w:rPr>
          <w:spacing w:val="-2"/>
        </w:rPr>
        <w:t xml:space="preserve"> </w:t>
      </w:r>
      <w:r>
        <w:t>and things</w:t>
      </w:r>
      <w:r>
        <w:rPr>
          <w:spacing w:val="-2"/>
        </w:rPr>
        <w:t xml:space="preserve"> </w:t>
      </w:r>
      <w:r>
        <w:t>that overstimulate you</w:t>
      </w:r>
      <w:r>
        <w:rPr>
          <w:spacing w:val="-2"/>
        </w:rPr>
        <w:t xml:space="preserve"> </w:t>
      </w:r>
      <w:r>
        <w:t>that you</w:t>
      </w:r>
      <w:r>
        <w:rPr>
          <w:spacing w:val="-2"/>
        </w:rPr>
        <w:t xml:space="preserve"> </w:t>
      </w:r>
      <w:r>
        <w:t>forget</w:t>
      </w:r>
      <w:r>
        <w:rPr>
          <w:spacing w:val="-3"/>
        </w:rPr>
        <w:t xml:space="preserve"> </w:t>
      </w:r>
      <w:r>
        <w:t>how capable you are of other things, and this is an issue I wanted to address.</w:t>
      </w:r>
    </w:p>
    <w:p w14:paraId="5B58FB30" w14:textId="77777777" w:rsidR="00D979BD" w:rsidRDefault="00D979BD">
      <w:pPr>
        <w:pStyle w:val="BodyText"/>
      </w:pPr>
    </w:p>
    <w:p w14:paraId="7FA954A6" w14:textId="77777777" w:rsidR="00D979BD" w:rsidRDefault="00D979BD">
      <w:pPr>
        <w:pStyle w:val="BodyText"/>
        <w:spacing w:before="36"/>
      </w:pPr>
    </w:p>
    <w:p w14:paraId="1E2159F2" w14:textId="77777777" w:rsidR="00D979BD" w:rsidRDefault="00BA6905">
      <w:pPr>
        <w:pStyle w:val="Heading3"/>
        <w:numPr>
          <w:ilvl w:val="2"/>
          <w:numId w:val="1"/>
        </w:numPr>
        <w:tabs>
          <w:tab w:val="left" w:pos="1999"/>
        </w:tabs>
        <w:ind w:left="1999" w:hanging="659"/>
      </w:pPr>
      <w:bookmarkStart w:id="69" w:name="_bookmark69"/>
      <w:bookmarkEnd w:id="69"/>
      <w:r>
        <w:rPr>
          <w:color w:val="1F3762"/>
          <w:spacing w:val="-2"/>
        </w:rPr>
        <w:t>Extras</w:t>
      </w:r>
    </w:p>
    <w:p w14:paraId="0084534A" w14:textId="77777777" w:rsidR="00D979BD" w:rsidRDefault="00D979BD">
      <w:pPr>
        <w:pStyle w:val="BodyText"/>
        <w:spacing w:before="2"/>
        <w:rPr>
          <w:rFonts w:ascii="Calibri Light"/>
          <w:sz w:val="24"/>
        </w:rPr>
      </w:pPr>
    </w:p>
    <w:p w14:paraId="6F7BDE19" w14:textId="77777777" w:rsidR="00D979BD" w:rsidRDefault="00BA6905">
      <w:pPr>
        <w:pStyle w:val="BodyText"/>
        <w:spacing w:line="480" w:lineRule="auto"/>
        <w:ind w:left="620" w:right="812" w:firstLine="719"/>
      </w:pPr>
      <w:r>
        <w:t>I added a bibliography and relevant book list with a yellow striped background. I wanted to have a positive ending, with the back of the book using an opposite effect to the beginning. The</w:t>
      </w:r>
      <w:r>
        <w:rPr>
          <w:spacing w:val="-1"/>
        </w:rPr>
        <w:t xml:space="preserve"> </w:t>
      </w:r>
      <w:r>
        <w:t>blurb</w:t>
      </w:r>
      <w:r>
        <w:rPr>
          <w:spacing w:val="-3"/>
        </w:rPr>
        <w:t xml:space="preserve"> </w:t>
      </w:r>
      <w:r>
        <w:t>of</w:t>
      </w:r>
      <w:r>
        <w:rPr>
          <w:spacing w:val="-2"/>
        </w:rPr>
        <w:t xml:space="preserve"> </w:t>
      </w:r>
      <w:r>
        <w:t>the</w:t>
      </w:r>
      <w:r>
        <w:rPr>
          <w:spacing w:val="-1"/>
        </w:rPr>
        <w:t xml:space="preserve"> </w:t>
      </w:r>
      <w:r>
        <w:t>comic</w:t>
      </w:r>
      <w:r>
        <w:rPr>
          <w:spacing w:val="-3"/>
        </w:rPr>
        <w:t xml:space="preserve"> </w:t>
      </w:r>
      <w:r>
        <w:t>was</w:t>
      </w:r>
      <w:r>
        <w:rPr>
          <w:spacing w:val="-1"/>
        </w:rPr>
        <w:t xml:space="preserve"> </w:t>
      </w:r>
      <w:r>
        <w:t>hard</w:t>
      </w:r>
      <w:r>
        <w:rPr>
          <w:spacing w:val="-3"/>
        </w:rPr>
        <w:t xml:space="preserve"> </w:t>
      </w:r>
      <w:r>
        <w:t>to</w:t>
      </w:r>
      <w:r>
        <w:rPr>
          <w:spacing w:val="-1"/>
        </w:rPr>
        <w:t xml:space="preserve"> </w:t>
      </w:r>
      <w:r>
        <w:t>write</w:t>
      </w:r>
      <w:r>
        <w:rPr>
          <w:spacing w:val="-1"/>
        </w:rPr>
        <w:t xml:space="preserve"> </w:t>
      </w:r>
      <w:r>
        <w:t>as</w:t>
      </w:r>
      <w:r>
        <w:rPr>
          <w:spacing w:val="-3"/>
        </w:rPr>
        <w:t xml:space="preserve"> </w:t>
      </w:r>
      <w:r>
        <w:t>I</w:t>
      </w:r>
      <w:r>
        <w:rPr>
          <w:spacing w:val="-2"/>
        </w:rPr>
        <w:t xml:space="preserve"> </w:t>
      </w:r>
      <w:r>
        <w:t>had</w:t>
      </w:r>
      <w:r>
        <w:rPr>
          <w:spacing w:val="-3"/>
        </w:rPr>
        <w:t xml:space="preserve"> </w:t>
      </w:r>
      <w:r>
        <w:t>to</w:t>
      </w:r>
      <w:r>
        <w:rPr>
          <w:spacing w:val="-3"/>
        </w:rPr>
        <w:t xml:space="preserve"> </w:t>
      </w:r>
      <w:r>
        <w:t>squeeze</w:t>
      </w:r>
      <w:r>
        <w:rPr>
          <w:spacing w:val="-3"/>
        </w:rPr>
        <w:t xml:space="preserve"> </w:t>
      </w:r>
      <w:r>
        <w:t>so</w:t>
      </w:r>
      <w:r>
        <w:rPr>
          <w:spacing w:val="-1"/>
        </w:rPr>
        <w:t xml:space="preserve"> </w:t>
      </w:r>
      <w:r>
        <w:t>much</w:t>
      </w:r>
      <w:r>
        <w:rPr>
          <w:spacing w:val="-3"/>
        </w:rPr>
        <w:t xml:space="preserve"> </w:t>
      </w:r>
      <w:r>
        <w:t xml:space="preserve">information into a small space. I wanted to attract potential readers, but not overload them </w:t>
      </w:r>
      <w:r>
        <w:t>with information to the point where they didn’t need to read it, nor want to.</w:t>
      </w:r>
    </w:p>
    <w:p w14:paraId="7E046954" w14:textId="77777777" w:rsidR="00D979BD" w:rsidRDefault="00D979BD">
      <w:pPr>
        <w:spacing w:line="480" w:lineRule="auto"/>
        <w:sectPr w:rsidR="00D979BD">
          <w:pgSz w:w="11910" w:h="16840"/>
          <w:pgMar w:top="1360" w:right="620" w:bottom="940" w:left="820" w:header="0" w:footer="751" w:gutter="0"/>
          <w:cols w:space="720"/>
        </w:sectPr>
      </w:pPr>
    </w:p>
    <w:p w14:paraId="0A49B7D3" w14:textId="77777777" w:rsidR="00D979BD" w:rsidRDefault="00BA6905">
      <w:pPr>
        <w:pStyle w:val="Heading3"/>
        <w:numPr>
          <w:ilvl w:val="2"/>
          <w:numId w:val="1"/>
        </w:numPr>
        <w:tabs>
          <w:tab w:val="left" w:pos="2118"/>
        </w:tabs>
        <w:spacing w:before="41"/>
        <w:ind w:left="2118" w:hanging="778"/>
      </w:pPr>
      <w:bookmarkStart w:id="70" w:name="_bookmark70"/>
      <w:bookmarkEnd w:id="70"/>
      <w:r>
        <w:rPr>
          <w:color w:val="1F3762"/>
          <w:spacing w:val="-2"/>
        </w:rPr>
        <w:lastRenderedPageBreak/>
        <w:t>Conclusion</w:t>
      </w:r>
    </w:p>
    <w:p w14:paraId="491DDA51" w14:textId="77777777" w:rsidR="00D979BD" w:rsidRDefault="00D979BD">
      <w:pPr>
        <w:pStyle w:val="BodyText"/>
        <w:spacing w:before="3"/>
        <w:rPr>
          <w:rFonts w:ascii="Calibri Light"/>
          <w:sz w:val="24"/>
        </w:rPr>
      </w:pPr>
    </w:p>
    <w:p w14:paraId="194D25E7" w14:textId="77777777" w:rsidR="00D979BD" w:rsidRDefault="00BA6905">
      <w:pPr>
        <w:pStyle w:val="BodyText"/>
        <w:spacing w:line="480" w:lineRule="auto"/>
        <w:ind w:left="620" w:right="869" w:firstLine="719"/>
      </w:pPr>
      <w:r>
        <w:t>To conclude this part of the commentary, I must stress that the journey has been challenging, not</w:t>
      </w:r>
      <w:r>
        <w:rPr>
          <w:spacing w:val="-3"/>
        </w:rPr>
        <w:t xml:space="preserve"> </w:t>
      </w:r>
      <w:r>
        <w:t>just creatively</w:t>
      </w:r>
      <w:r>
        <w:rPr>
          <w:spacing w:val="-1"/>
        </w:rPr>
        <w:t xml:space="preserve"> </w:t>
      </w:r>
      <w:r>
        <w:t>but</w:t>
      </w:r>
      <w:r>
        <w:rPr>
          <w:spacing w:val="-3"/>
        </w:rPr>
        <w:t xml:space="preserve"> </w:t>
      </w:r>
      <w:r>
        <w:t>also</w:t>
      </w:r>
      <w:r>
        <w:rPr>
          <w:spacing w:val="-2"/>
        </w:rPr>
        <w:t xml:space="preserve"> </w:t>
      </w:r>
      <w:r>
        <w:t xml:space="preserve">personally. </w:t>
      </w:r>
      <w:r>
        <w:t>Although</w:t>
      </w:r>
      <w:r>
        <w:rPr>
          <w:spacing w:val="-4"/>
        </w:rPr>
        <w:t xml:space="preserve"> </w:t>
      </w:r>
      <w:r>
        <w:t>I</w:t>
      </w:r>
      <w:r>
        <w:rPr>
          <w:spacing w:val="-3"/>
        </w:rPr>
        <w:t xml:space="preserve"> </w:t>
      </w:r>
      <w:r>
        <w:t>knew</w:t>
      </w:r>
      <w:r>
        <w:rPr>
          <w:spacing w:val="-2"/>
        </w:rPr>
        <w:t xml:space="preserve"> </w:t>
      </w:r>
      <w:r>
        <w:t>it</w:t>
      </w:r>
      <w:r>
        <w:rPr>
          <w:spacing w:val="-3"/>
        </w:rPr>
        <w:t xml:space="preserve"> </w:t>
      </w:r>
      <w:r>
        <w:t>was</w:t>
      </w:r>
      <w:r>
        <w:rPr>
          <w:spacing w:val="-4"/>
        </w:rPr>
        <w:t xml:space="preserve"> </w:t>
      </w:r>
      <w:r>
        <w:t>for</w:t>
      </w:r>
      <w:r>
        <w:rPr>
          <w:spacing w:val="-3"/>
        </w:rPr>
        <w:t xml:space="preserve"> </w:t>
      </w:r>
      <w:r>
        <w:t>the</w:t>
      </w:r>
      <w:r>
        <w:rPr>
          <w:spacing w:val="-2"/>
        </w:rPr>
        <w:t xml:space="preserve"> </w:t>
      </w:r>
      <w:r>
        <w:t>good</w:t>
      </w:r>
      <w:r>
        <w:rPr>
          <w:spacing w:val="-4"/>
        </w:rPr>
        <w:t xml:space="preserve"> </w:t>
      </w:r>
      <w:r>
        <w:t>of</w:t>
      </w:r>
      <w:r>
        <w:rPr>
          <w:spacing w:val="-3"/>
        </w:rPr>
        <w:t xml:space="preserve"> </w:t>
      </w:r>
      <w:r>
        <w:t>my autistic community, there were days where I couldn’t face sitting at my computer typing about the horror I’ve been through. I found that I had demons I needed to</w:t>
      </w:r>
      <w:r>
        <w:rPr>
          <w:spacing w:val="-1"/>
        </w:rPr>
        <w:t xml:space="preserve"> </w:t>
      </w:r>
      <w:r>
        <w:t>exorcise, I found I had internal biases that needed addressing and squashing, and I found that my love of literature expanded. Finally, I found a passion which happily became my special interest leading me to write down ideas for future projects which focus on empathy and its expression through the autistic</w:t>
      </w:r>
      <w:r>
        <w:t xml:space="preserve"> brain. I found writing, and art, to be a way to self-soothe when separated from my study, and I finally took the plunge to access therapy.</w:t>
      </w:r>
    </w:p>
    <w:p w14:paraId="3FB3C58B" w14:textId="77777777" w:rsidR="00D979BD" w:rsidRDefault="00BA6905">
      <w:pPr>
        <w:pStyle w:val="BodyText"/>
        <w:spacing w:before="160"/>
        <w:ind w:left="1340"/>
      </w:pPr>
      <w:r>
        <w:t>Creatively,</w:t>
      </w:r>
      <w:r>
        <w:rPr>
          <w:spacing w:val="-7"/>
        </w:rPr>
        <w:t xml:space="preserve"> </w:t>
      </w:r>
      <w:r>
        <w:t>I</w:t>
      </w:r>
      <w:r>
        <w:rPr>
          <w:spacing w:val="-5"/>
        </w:rPr>
        <w:t xml:space="preserve"> </w:t>
      </w:r>
      <w:r>
        <w:t>feel</w:t>
      </w:r>
      <w:r>
        <w:rPr>
          <w:spacing w:val="-4"/>
        </w:rPr>
        <w:t xml:space="preserve"> </w:t>
      </w:r>
      <w:r>
        <w:t>like</w:t>
      </w:r>
      <w:r>
        <w:rPr>
          <w:spacing w:val="-6"/>
        </w:rPr>
        <w:t xml:space="preserve"> </w:t>
      </w:r>
      <w:r>
        <w:t>I’ve</w:t>
      </w:r>
      <w:r>
        <w:rPr>
          <w:spacing w:val="-6"/>
        </w:rPr>
        <w:t xml:space="preserve"> </w:t>
      </w:r>
      <w:r>
        <w:t>grown</w:t>
      </w:r>
      <w:r>
        <w:rPr>
          <w:spacing w:val="-4"/>
        </w:rPr>
        <w:t xml:space="preserve"> </w:t>
      </w:r>
      <w:r>
        <w:t>and</w:t>
      </w:r>
      <w:r>
        <w:rPr>
          <w:spacing w:val="-5"/>
        </w:rPr>
        <w:t xml:space="preserve"> </w:t>
      </w:r>
      <w:r>
        <w:t>found</w:t>
      </w:r>
      <w:r>
        <w:rPr>
          <w:spacing w:val="-6"/>
        </w:rPr>
        <w:t xml:space="preserve"> </w:t>
      </w:r>
      <w:r>
        <w:t>ways</w:t>
      </w:r>
      <w:r>
        <w:rPr>
          <w:spacing w:val="-4"/>
        </w:rPr>
        <w:t xml:space="preserve"> </w:t>
      </w:r>
      <w:r>
        <w:t>of</w:t>
      </w:r>
      <w:r>
        <w:rPr>
          <w:spacing w:val="-5"/>
        </w:rPr>
        <w:t xml:space="preserve"> </w:t>
      </w:r>
      <w:r>
        <w:t>expression</w:t>
      </w:r>
      <w:r>
        <w:rPr>
          <w:spacing w:val="-4"/>
        </w:rPr>
        <w:t xml:space="preserve"> </w:t>
      </w:r>
      <w:r>
        <w:t>which</w:t>
      </w:r>
      <w:r>
        <w:rPr>
          <w:spacing w:val="-4"/>
        </w:rPr>
        <w:t xml:space="preserve"> </w:t>
      </w:r>
      <w:r>
        <w:t>brings</w:t>
      </w:r>
      <w:r>
        <w:rPr>
          <w:spacing w:val="-6"/>
        </w:rPr>
        <w:t xml:space="preserve"> </w:t>
      </w:r>
      <w:r>
        <w:t>me</w:t>
      </w:r>
      <w:r>
        <w:rPr>
          <w:spacing w:val="-5"/>
        </w:rPr>
        <w:t xml:space="preserve"> </w:t>
      </w:r>
      <w:r>
        <w:rPr>
          <w:spacing w:val="-4"/>
        </w:rPr>
        <w:t>joy.</w:t>
      </w:r>
    </w:p>
    <w:p w14:paraId="6EAE28EE" w14:textId="77777777" w:rsidR="00D979BD" w:rsidRDefault="00D979BD">
      <w:pPr>
        <w:pStyle w:val="BodyText"/>
        <w:spacing w:before="1"/>
      </w:pPr>
    </w:p>
    <w:p w14:paraId="2A651E96" w14:textId="77777777" w:rsidR="00D979BD" w:rsidRDefault="00BA6905">
      <w:pPr>
        <w:pStyle w:val="BodyText"/>
        <w:spacing w:line="480" w:lineRule="auto"/>
        <w:ind w:left="620" w:right="878"/>
      </w:pPr>
      <w:r>
        <w:t>I’ve experimented and tried things with the comic which I didn’t think I would at the beginning. I’ve</w:t>
      </w:r>
      <w:r>
        <w:rPr>
          <w:spacing w:val="-2"/>
        </w:rPr>
        <w:t xml:space="preserve"> </w:t>
      </w:r>
      <w:r>
        <w:t>challenged</w:t>
      </w:r>
      <w:r>
        <w:rPr>
          <w:spacing w:val="-2"/>
        </w:rPr>
        <w:t xml:space="preserve"> </w:t>
      </w:r>
      <w:r>
        <w:t>myself</w:t>
      </w:r>
      <w:r>
        <w:rPr>
          <w:spacing w:val="-3"/>
        </w:rPr>
        <w:t xml:space="preserve"> </w:t>
      </w:r>
      <w:r>
        <w:t>to</w:t>
      </w:r>
      <w:r>
        <w:rPr>
          <w:spacing w:val="-4"/>
        </w:rPr>
        <w:t xml:space="preserve"> </w:t>
      </w:r>
      <w:r>
        <w:t>follow</w:t>
      </w:r>
      <w:r>
        <w:rPr>
          <w:spacing w:val="-3"/>
        </w:rPr>
        <w:t xml:space="preserve"> </w:t>
      </w:r>
      <w:r>
        <w:t>through</w:t>
      </w:r>
      <w:r>
        <w:rPr>
          <w:spacing w:val="-2"/>
        </w:rPr>
        <w:t xml:space="preserve"> </w:t>
      </w:r>
      <w:r>
        <w:t>with</w:t>
      </w:r>
      <w:r>
        <w:rPr>
          <w:spacing w:val="-4"/>
        </w:rPr>
        <w:t xml:space="preserve"> </w:t>
      </w:r>
      <w:r>
        <w:t>mistakes</w:t>
      </w:r>
      <w:r>
        <w:rPr>
          <w:spacing w:val="-4"/>
        </w:rPr>
        <w:t xml:space="preserve"> </w:t>
      </w:r>
      <w:r>
        <w:t>so</w:t>
      </w:r>
      <w:r>
        <w:rPr>
          <w:spacing w:val="-4"/>
        </w:rPr>
        <w:t xml:space="preserve"> </w:t>
      </w:r>
      <w:r>
        <w:t>I</w:t>
      </w:r>
      <w:r>
        <w:rPr>
          <w:spacing w:val="-3"/>
        </w:rPr>
        <w:t xml:space="preserve"> </w:t>
      </w:r>
      <w:r>
        <w:t>could</w:t>
      </w:r>
      <w:r>
        <w:rPr>
          <w:spacing w:val="-2"/>
        </w:rPr>
        <w:t xml:space="preserve"> </w:t>
      </w:r>
      <w:r>
        <w:t>learn</w:t>
      </w:r>
      <w:r>
        <w:rPr>
          <w:spacing w:val="-4"/>
        </w:rPr>
        <w:t xml:space="preserve"> </w:t>
      </w:r>
      <w:r>
        <w:t>from</w:t>
      </w:r>
      <w:r>
        <w:rPr>
          <w:spacing w:val="-3"/>
        </w:rPr>
        <w:t xml:space="preserve"> </w:t>
      </w:r>
      <w:r>
        <w:t xml:space="preserve">them, and stepped out of my comfort zone by talking with unique people about their unique tastes in </w:t>
      </w:r>
      <w:r>
        <w:t>graphic literature. I feel the comic, upon its completion, has become something I’m proud of. I feel as though I’ve achieved an information/research light narrative which is relatable and accessible, that communicates important issues regarding autistic women.</w:t>
      </w:r>
    </w:p>
    <w:p w14:paraId="0453182B" w14:textId="77777777" w:rsidR="00D979BD" w:rsidRDefault="00D979BD">
      <w:pPr>
        <w:spacing w:line="480" w:lineRule="auto"/>
        <w:sectPr w:rsidR="00D979BD">
          <w:pgSz w:w="11910" w:h="16840"/>
          <w:pgMar w:top="1380" w:right="620" w:bottom="940" w:left="820" w:header="0" w:footer="751" w:gutter="0"/>
          <w:cols w:space="720"/>
        </w:sectPr>
      </w:pPr>
    </w:p>
    <w:p w14:paraId="02D2DB87" w14:textId="77777777" w:rsidR="00D979BD" w:rsidRDefault="00BA6905">
      <w:pPr>
        <w:pStyle w:val="Heading1"/>
        <w:numPr>
          <w:ilvl w:val="0"/>
          <w:numId w:val="12"/>
        </w:numPr>
        <w:tabs>
          <w:tab w:val="left" w:pos="1812"/>
        </w:tabs>
        <w:spacing w:before="246"/>
        <w:ind w:left="1812" w:hanging="472"/>
        <w:jc w:val="left"/>
        <w:rPr>
          <w:rFonts w:ascii="Calibri Light"/>
          <w:color w:val="2E5395"/>
        </w:rPr>
      </w:pPr>
      <w:bookmarkStart w:id="71" w:name="_bookmark71"/>
      <w:bookmarkEnd w:id="71"/>
      <w:r>
        <w:rPr>
          <w:rFonts w:ascii="Calibri Light"/>
          <w:color w:val="2E5395"/>
        </w:rPr>
        <w:lastRenderedPageBreak/>
        <w:t>Part</w:t>
      </w:r>
      <w:r>
        <w:rPr>
          <w:rFonts w:ascii="Calibri Light"/>
          <w:color w:val="2E5395"/>
          <w:spacing w:val="-11"/>
        </w:rPr>
        <w:t xml:space="preserve"> </w:t>
      </w:r>
      <w:r>
        <w:rPr>
          <w:rFonts w:ascii="Calibri Light"/>
          <w:color w:val="2E5395"/>
        </w:rPr>
        <w:t>Three:</w:t>
      </w:r>
      <w:r>
        <w:rPr>
          <w:rFonts w:ascii="Calibri Light"/>
          <w:color w:val="2E5395"/>
          <w:spacing w:val="-11"/>
        </w:rPr>
        <w:t xml:space="preserve"> </w:t>
      </w:r>
      <w:r>
        <w:rPr>
          <w:rFonts w:ascii="Calibri Light"/>
          <w:color w:val="2E5395"/>
        </w:rPr>
        <w:t>Knowledge</w:t>
      </w:r>
      <w:r>
        <w:rPr>
          <w:rFonts w:ascii="Calibri Light"/>
          <w:color w:val="2E5395"/>
          <w:spacing w:val="-11"/>
        </w:rPr>
        <w:t xml:space="preserve"> </w:t>
      </w:r>
      <w:r>
        <w:rPr>
          <w:rFonts w:ascii="Calibri Light"/>
          <w:color w:val="2E5395"/>
          <w:spacing w:val="-2"/>
        </w:rPr>
        <w:t>Contribution</w:t>
      </w:r>
    </w:p>
    <w:p w14:paraId="6E3C7C78" w14:textId="77777777" w:rsidR="00D979BD" w:rsidRDefault="00D979BD">
      <w:pPr>
        <w:pStyle w:val="BodyText"/>
        <w:rPr>
          <w:rFonts w:ascii="Calibri Light"/>
          <w:sz w:val="32"/>
        </w:rPr>
      </w:pPr>
    </w:p>
    <w:p w14:paraId="217FEACE" w14:textId="77777777" w:rsidR="00D979BD" w:rsidRDefault="00D979BD">
      <w:pPr>
        <w:pStyle w:val="BodyText"/>
        <w:spacing w:before="157"/>
        <w:rPr>
          <w:rFonts w:ascii="Calibri Light"/>
          <w:sz w:val="32"/>
        </w:rPr>
      </w:pPr>
    </w:p>
    <w:p w14:paraId="435F97E9" w14:textId="77777777" w:rsidR="00D979BD" w:rsidRDefault="00BA6905">
      <w:pPr>
        <w:pStyle w:val="Heading2"/>
        <w:numPr>
          <w:ilvl w:val="1"/>
          <w:numId w:val="12"/>
        </w:numPr>
        <w:tabs>
          <w:tab w:val="left" w:pos="1894"/>
        </w:tabs>
        <w:ind w:left="1894" w:hanging="554"/>
        <w:rPr>
          <w:rFonts w:ascii="Calibri Light"/>
          <w:color w:val="2E5395"/>
        </w:rPr>
      </w:pPr>
      <w:bookmarkStart w:id="72" w:name="_bookmark72"/>
      <w:bookmarkEnd w:id="72"/>
      <w:r>
        <w:rPr>
          <w:rFonts w:ascii="Calibri Light"/>
          <w:color w:val="2E5395"/>
        </w:rPr>
        <w:t xml:space="preserve">Key </w:t>
      </w:r>
      <w:r>
        <w:rPr>
          <w:rFonts w:ascii="Calibri Light"/>
          <w:color w:val="2E5395"/>
          <w:spacing w:val="-2"/>
        </w:rPr>
        <w:t>Points</w:t>
      </w:r>
    </w:p>
    <w:p w14:paraId="45538C87" w14:textId="77777777" w:rsidR="00D979BD" w:rsidRDefault="00D979BD">
      <w:pPr>
        <w:pStyle w:val="BodyText"/>
        <w:spacing w:before="41"/>
        <w:rPr>
          <w:rFonts w:ascii="Calibri Light"/>
          <w:sz w:val="28"/>
        </w:rPr>
      </w:pPr>
    </w:p>
    <w:p w14:paraId="3142EA70" w14:textId="77777777" w:rsidR="00D979BD" w:rsidRDefault="00BA6905">
      <w:pPr>
        <w:pStyle w:val="Heading3"/>
        <w:numPr>
          <w:ilvl w:val="2"/>
          <w:numId w:val="12"/>
        </w:numPr>
        <w:tabs>
          <w:tab w:val="left" w:pos="1997"/>
        </w:tabs>
        <w:ind w:left="1997" w:hanging="657"/>
        <w:rPr>
          <w:color w:val="1F3762"/>
        </w:rPr>
      </w:pPr>
      <w:bookmarkStart w:id="73" w:name="_bookmark73"/>
      <w:bookmarkEnd w:id="73"/>
      <w:r>
        <w:rPr>
          <w:color w:val="1F3762"/>
        </w:rPr>
        <w:t>Misrepresentation</w:t>
      </w:r>
      <w:r>
        <w:rPr>
          <w:color w:val="1F3762"/>
          <w:spacing w:val="-5"/>
        </w:rPr>
        <w:t xml:space="preserve"> </w:t>
      </w:r>
      <w:r>
        <w:rPr>
          <w:color w:val="1F3762"/>
        </w:rPr>
        <w:t>is</w:t>
      </w:r>
      <w:r>
        <w:rPr>
          <w:color w:val="1F3762"/>
          <w:spacing w:val="-1"/>
        </w:rPr>
        <w:t xml:space="preserve"> </w:t>
      </w:r>
      <w:r>
        <w:rPr>
          <w:color w:val="1F3762"/>
        </w:rPr>
        <w:t>Damaging</w:t>
      </w:r>
      <w:r>
        <w:rPr>
          <w:color w:val="1F3762"/>
          <w:spacing w:val="-5"/>
        </w:rPr>
        <w:t xml:space="preserve"> </w:t>
      </w:r>
      <w:r>
        <w:rPr>
          <w:color w:val="1F3762"/>
        </w:rPr>
        <w:t>to Autistic</w:t>
      </w:r>
      <w:r>
        <w:rPr>
          <w:color w:val="1F3762"/>
          <w:spacing w:val="-1"/>
        </w:rPr>
        <w:t xml:space="preserve"> </w:t>
      </w:r>
      <w:r>
        <w:rPr>
          <w:color w:val="1F3762"/>
        </w:rPr>
        <w:t>People’s</w:t>
      </w:r>
      <w:r>
        <w:rPr>
          <w:color w:val="1F3762"/>
          <w:spacing w:val="-2"/>
        </w:rPr>
        <w:t xml:space="preserve"> </w:t>
      </w:r>
      <w:r>
        <w:rPr>
          <w:color w:val="1F3762"/>
        </w:rPr>
        <w:t>Picture</w:t>
      </w:r>
      <w:r>
        <w:rPr>
          <w:color w:val="1F3762"/>
          <w:spacing w:val="-2"/>
        </w:rPr>
        <w:t xml:space="preserve"> </w:t>
      </w:r>
      <w:r>
        <w:rPr>
          <w:color w:val="1F3762"/>
        </w:rPr>
        <w:t>of</w:t>
      </w:r>
      <w:r>
        <w:rPr>
          <w:color w:val="1F3762"/>
          <w:spacing w:val="-2"/>
        </w:rPr>
        <w:t xml:space="preserve"> Self.</w:t>
      </w:r>
    </w:p>
    <w:p w14:paraId="6F28AAE5" w14:textId="77777777" w:rsidR="00D979BD" w:rsidRDefault="00D979BD">
      <w:pPr>
        <w:pStyle w:val="BodyText"/>
        <w:rPr>
          <w:rFonts w:ascii="Calibri Light"/>
          <w:sz w:val="24"/>
        </w:rPr>
      </w:pPr>
    </w:p>
    <w:p w14:paraId="0630F5BA" w14:textId="77777777" w:rsidR="00D979BD" w:rsidRDefault="00BA6905">
      <w:pPr>
        <w:pStyle w:val="BodyText"/>
        <w:spacing w:line="480" w:lineRule="auto"/>
        <w:ind w:left="620" w:right="918" w:firstLine="719"/>
      </w:pPr>
      <w:r>
        <w:t>I</w:t>
      </w:r>
      <w:r>
        <w:rPr>
          <w:spacing w:val="-3"/>
        </w:rPr>
        <w:t xml:space="preserve"> </w:t>
      </w:r>
      <w:r>
        <w:t>found</w:t>
      </w:r>
      <w:r>
        <w:rPr>
          <w:spacing w:val="-4"/>
        </w:rPr>
        <w:t xml:space="preserve"> </w:t>
      </w:r>
      <w:r>
        <w:t>that, in</w:t>
      </w:r>
      <w:r>
        <w:rPr>
          <w:spacing w:val="-4"/>
        </w:rPr>
        <w:t xml:space="preserve"> </w:t>
      </w:r>
      <w:r>
        <w:t>the</w:t>
      </w:r>
      <w:r>
        <w:rPr>
          <w:spacing w:val="-4"/>
        </w:rPr>
        <w:t xml:space="preserve"> </w:t>
      </w:r>
      <w:r>
        <w:t>beginning, I</w:t>
      </w:r>
      <w:r>
        <w:rPr>
          <w:spacing w:val="-3"/>
        </w:rPr>
        <w:t xml:space="preserve"> </w:t>
      </w:r>
      <w:r>
        <w:t>had</w:t>
      </w:r>
      <w:r>
        <w:rPr>
          <w:spacing w:val="-4"/>
        </w:rPr>
        <w:t xml:space="preserve"> </w:t>
      </w:r>
      <w:r>
        <w:t>my</w:t>
      </w:r>
      <w:r>
        <w:rPr>
          <w:spacing w:val="-4"/>
        </w:rPr>
        <w:t xml:space="preserve"> </w:t>
      </w:r>
      <w:r>
        <w:t>own</w:t>
      </w:r>
      <w:r>
        <w:rPr>
          <w:spacing w:val="-2"/>
        </w:rPr>
        <w:t xml:space="preserve"> </w:t>
      </w:r>
      <w:r>
        <w:t>biases</w:t>
      </w:r>
      <w:r>
        <w:rPr>
          <w:spacing w:val="-1"/>
        </w:rPr>
        <w:t xml:space="preserve"> </w:t>
      </w:r>
      <w:r>
        <w:t>that</w:t>
      </w:r>
      <w:r>
        <w:rPr>
          <w:spacing w:val="-3"/>
        </w:rPr>
        <w:t xml:space="preserve"> </w:t>
      </w:r>
      <w:r>
        <w:t>I needed</w:t>
      </w:r>
      <w:r>
        <w:rPr>
          <w:spacing w:val="-7"/>
        </w:rPr>
        <w:t xml:space="preserve"> </w:t>
      </w:r>
      <w:r>
        <w:t>to</w:t>
      </w:r>
      <w:r>
        <w:rPr>
          <w:spacing w:val="-2"/>
        </w:rPr>
        <w:t xml:space="preserve"> </w:t>
      </w:r>
      <w:r>
        <w:t>overcome.</w:t>
      </w:r>
      <w:r>
        <w:rPr>
          <w:spacing w:val="-3"/>
        </w:rPr>
        <w:t xml:space="preserve"> </w:t>
      </w:r>
      <w:r>
        <w:t xml:space="preserve">This was surprising as I have </w:t>
      </w:r>
      <w:r>
        <w:t>always thought of myself as someone who accepted people and knew that anyone could be autistic, no matter their background.</w:t>
      </w:r>
    </w:p>
    <w:p w14:paraId="1F4F8EA7" w14:textId="77777777" w:rsidR="00D979BD" w:rsidRDefault="00BA6905">
      <w:pPr>
        <w:pStyle w:val="BodyText"/>
        <w:spacing w:before="2" w:line="480" w:lineRule="auto"/>
        <w:ind w:left="620" w:right="837" w:firstLine="782"/>
      </w:pPr>
      <w:r>
        <w:t xml:space="preserve">However, I found that I had pictured a </w:t>
      </w:r>
      <w:r>
        <w:rPr>
          <w:i/>
        </w:rPr>
        <w:t xml:space="preserve">look </w:t>
      </w:r>
      <w:r>
        <w:t>of an autistic person before a meeting and</w:t>
      </w:r>
      <w:r>
        <w:rPr>
          <w:spacing w:val="-2"/>
        </w:rPr>
        <w:t xml:space="preserve"> </w:t>
      </w:r>
      <w:r>
        <w:t>was</w:t>
      </w:r>
      <w:r>
        <w:rPr>
          <w:spacing w:val="-1"/>
        </w:rPr>
        <w:t xml:space="preserve"> </w:t>
      </w:r>
      <w:r>
        <w:t>surprised</w:t>
      </w:r>
      <w:r>
        <w:rPr>
          <w:spacing w:val="-4"/>
        </w:rPr>
        <w:t xml:space="preserve"> </w:t>
      </w:r>
      <w:r>
        <w:t>to</w:t>
      </w:r>
      <w:r>
        <w:rPr>
          <w:spacing w:val="-4"/>
        </w:rPr>
        <w:t xml:space="preserve"> </w:t>
      </w:r>
      <w:r>
        <w:t>be</w:t>
      </w:r>
      <w:r>
        <w:rPr>
          <w:spacing w:val="-4"/>
        </w:rPr>
        <w:t xml:space="preserve"> </w:t>
      </w:r>
      <w:r>
        <w:t>wrong. According</w:t>
      </w:r>
      <w:r>
        <w:rPr>
          <w:spacing w:val="-4"/>
        </w:rPr>
        <w:t xml:space="preserve"> </w:t>
      </w:r>
      <w:r>
        <w:t>to</w:t>
      </w:r>
      <w:r>
        <w:rPr>
          <w:spacing w:val="-2"/>
        </w:rPr>
        <w:t xml:space="preserve"> </w:t>
      </w:r>
      <w:r>
        <w:t>Jones</w:t>
      </w:r>
      <w:r>
        <w:rPr>
          <w:spacing w:val="-2"/>
        </w:rPr>
        <w:t xml:space="preserve"> </w:t>
      </w:r>
      <w:r>
        <w:t>et</w:t>
      </w:r>
      <w:r>
        <w:rPr>
          <w:spacing w:val="-2"/>
        </w:rPr>
        <w:t xml:space="preserve"> </w:t>
      </w:r>
      <w:r>
        <w:t>al</w:t>
      </w:r>
      <w:r>
        <w:rPr>
          <w:spacing w:val="-3"/>
        </w:rPr>
        <w:t xml:space="preserve"> </w:t>
      </w:r>
      <w:r>
        <w:t>(2021),</w:t>
      </w:r>
      <w:r>
        <w:rPr>
          <w:spacing w:val="-3"/>
        </w:rPr>
        <w:t xml:space="preserve"> </w:t>
      </w:r>
      <w:r>
        <w:t>it’s</w:t>
      </w:r>
      <w:r>
        <w:rPr>
          <w:spacing w:val="-4"/>
        </w:rPr>
        <w:t xml:space="preserve"> </w:t>
      </w:r>
      <w:r>
        <w:t>harder</w:t>
      </w:r>
      <w:r>
        <w:rPr>
          <w:spacing w:val="-3"/>
        </w:rPr>
        <w:t xml:space="preserve"> </w:t>
      </w:r>
      <w:r>
        <w:t>to</w:t>
      </w:r>
      <w:r>
        <w:rPr>
          <w:spacing w:val="-2"/>
        </w:rPr>
        <w:t xml:space="preserve"> </w:t>
      </w:r>
      <w:r>
        <w:t>change</w:t>
      </w:r>
      <w:r>
        <w:rPr>
          <w:spacing w:val="-4"/>
        </w:rPr>
        <w:t xml:space="preserve"> </w:t>
      </w:r>
      <w:r>
        <w:t>implicit bias than the explicit bias of a being.</w:t>
      </w:r>
    </w:p>
    <w:p w14:paraId="4A206B58" w14:textId="77777777" w:rsidR="00D979BD" w:rsidRDefault="00BA6905">
      <w:pPr>
        <w:spacing w:line="480" w:lineRule="auto"/>
        <w:ind w:left="620" w:right="812" w:firstLine="719"/>
      </w:pPr>
      <w:r>
        <w:rPr>
          <w:i/>
        </w:rPr>
        <w:t>“Autistic</w:t>
      </w:r>
      <w:r>
        <w:rPr>
          <w:i/>
          <w:spacing w:val="-5"/>
        </w:rPr>
        <w:t xml:space="preserve"> </w:t>
      </w:r>
      <w:r>
        <w:rPr>
          <w:i/>
        </w:rPr>
        <w:t>adults</w:t>
      </w:r>
      <w:r>
        <w:rPr>
          <w:i/>
          <w:spacing w:val="-5"/>
        </w:rPr>
        <w:t xml:space="preserve"> </w:t>
      </w:r>
      <w:r>
        <w:rPr>
          <w:i/>
        </w:rPr>
        <w:t>face</w:t>
      </w:r>
      <w:r>
        <w:rPr>
          <w:i/>
          <w:spacing w:val="-5"/>
        </w:rPr>
        <w:t xml:space="preserve"> </w:t>
      </w:r>
      <w:r>
        <w:rPr>
          <w:i/>
        </w:rPr>
        <w:t>prejudice</w:t>
      </w:r>
      <w:r>
        <w:rPr>
          <w:i/>
          <w:spacing w:val="-3"/>
        </w:rPr>
        <w:t xml:space="preserve"> </w:t>
      </w:r>
      <w:r>
        <w:rPr>
          <w:i/>
        </w:rPr>
        <w:t>from</w:t>
      </w:r>
      <w:r>
        <w:rPr>
          <w:i/>
          <w:spacing w:val="-4"/>
        </w:rPr>
        <w:t xml:space="preserve"> </w:t>
      </w:r>
      <w:r>
        <w:rPr>
          <w:i/>
        </w:rPr>
        <w:t>non-autistic</w:t>
      </w:r>
      <w:r>
        <w:rPr>
          <w:i/>
          <w:spacing w:val="-2"/>
        </w:rPr>
        <w:t xml:space="preserve"> </w:t>
      </w:r>
      <w:r>
        <w:rPr>
          <w:i/>
        </w:rPr>
        <w:t>people.</w:t>
      </w:r>
      <w:r>
        <w:rPr>
          <w:i/>
          <w:spacing w:val="-2"/>
        </w:rPr>
        <w:t xml:space="preserve"> </w:t>
      </w:r>
      <w:r>
        <w:rPr>
          <w:i/>
        </w:rPr>
        <w:t>They</w:t>
      </w:r>
      <w:r>
        <w:rPr>
          <w:i/>
          <w:spacing w:val="-3"/>
        </w:rPr>
        <w:t xml:space="preserve"> </w:t>
      </w:r>
      <w:r>
        <w:rPr>
          <w:i/>
        </w:rPr>
        <w:t>are</w:t>
      </w:r>
      <w:r>
        <w:rPr>
          <w:i/>
          <w:spacing w:val="-5"/>
        </w:rPr>
        <w:t xml:space="preserve"> </w:t>
      </w:r>
      <w:r>
        <w:rPr>
          <w:i/>
        </w:rPr>
        <w:t>often</w:t>
      </w:r>
      <w:r>
        <w:rPr>
          <w:i/>
          <w:spacing w:val="-3"/>
        </w:rPr>
        <w:t xml:space="preserve"> </w:t>
      </w:r>
      <w:r>
        <w:rPr>
          <w:i/>
        </w:rPr>
        <w:t>judged</w:t>
      </w:r>
      <w:r>
        <w:rPr>
          <w:i/>
          <w:spacing w:val="-3"/>
        </w:rPr>
        <w:t xml:space="preserve"> </w:t>
      </w:r>
      <w:r>
        <w:rPr>
          <w:i/>
        </w:rPr>
        <w:t xml:space="preserve">unfairly and left out of social activities because of their differences. This can make it difficult for autistic people to make friends and find jobs” </w:t>
      </w:r>
      <w:r>
        <w:t>(p. 01).</w:t>
      </w:r>
    </w:p>
    <w:p w14:paraId="58C2DE2B" w14:textId="77777777" w:rsidR="00D979BD" w:rsidRDefault="00BA6905">
      <w:pPr>
        <w:pStyle w:val="BodyText"/>
        <w:spacing w:before="1" w:line="480" w:lineRule="auto"/>
        <w:ind w:left="620" w:right="918" w:firstLine="719"/>
      </w:pPr>
      <w:r>
        <w:t>He argues that implicit biases can lead to poor mental health treatment and hurt diagnostic</w:t>
      </w:r>
      <w:r>
        <w:rPr>
          <w:spacing w:val="-1"/>
        </w:rPr>
        <w:t xml:space="preserve"> </w:t>
      </w:r>
      <w:r>
        <w:t>opportunities,</w:t>
      </w:r>
      <w:r>
        <w:rPr>
          <w:spacing w:val="-5"/>
        </w:rPr>
        <w:t xml:space="preserve"> </w:t>
      </w:r>
      <w:r>
        <w:t>which</w:t>
      </w:r>
      <w:r>
        <w:rPr>
          <w:spacing w:val="-2"/>
        </w:rPr>
        <w:t xml:space="preserve"> </w:t>
      </w:r>
      <w:r>
        <w:t>needs</w:t>
      </w:r>
      <w:r>
        <w:rPr>
          <w:spacing w:val="-1"/>
        </w:rPr>
        <w:t xml:space="preserve"> </w:t>
      </w:r>
      <w:r>
        <w:t>to</w:t>
      </w:r>
      <w:r>
        <w:rPr>
          <w:spacing w:val="-4"/>
        </w:rPr>
        <w:t xml:space="preserve"> </w:t>
      </w:r>
      <w:r>
        <w:t>be</w:t>
      </w:r>
      <w:r>
        <w:rPr>
          <w:spacing w:val="-4"/>
        </w:rPr>
        <w:t xml:space="preserve"> </w:t>
      </w:r>
      <w:r>
        <w:t>addressed. Even</w:t>
      </w:r>
      <w:r>
        <w:rPr>
          <w:spacing w:val="-7"/>
        </w:rPr>
        <w:t xml:space="preserve"> </w:t>
      </w:r>
      <w:r>
        <w:t>though</w:t>
      </w:r>
      <w:r>
        <w:rPr>
          <w:spacing w:val="-2"/>
        </w:rPr>
        <w:t xml:space="preserve"> </w:t>
      </w:r>
      <w:r>
        <w:t>Jones</w:t>
      </w:r>
      <w:r>
        <w:rPr>
          <w:spacing w:val="-1"/>
        </w:rPr>
        <w:t xml:space="preserve"> </w:t>
      </w:r>
      <w:r>
        <w:t>et</w:t>
      </w:r>
      <w:r>
        <w:rPr>
          <w:spacing w:val="-3"/>
        </w:rPr>
        <w:t xml:space="preserve"> </w:t>
      </w:r>
      <w:r>
        <w:t>al</w:t>
      </w:r>
      <w:r>
        <w:rPr>
          <w:spacing w:val="-3"/>
        </w:rPr>
        <w:t xml:space="preserve"> </w:t>
      </w:r>
      <w:r>
        <w:t>(2021)</w:t>
      </w:r>
      <w:r>
        <w:rPr>
          <w:spacing w:val="-1"/>
        </w:rPr>
        <w:t xml:space="preserve"> </w:t>
      </w:r>
      <w:r>
        <w:t xml:space="preserve">had </w:t>
      </w:r>
      <w:r>
        <w:t>success improving the explicit biases of his participants, he</w:t>
      </w:r>
      <w:r>
        <w:rPr>
          <w:spacing w:val="-2"/>
        </w:rPr>
        <w:t xml:space="preserve"> </w:t>
      </w:r>
      <w:r>
        <w:t>found that they still held autism stigma and negative views of autistic behaviour.</w:t>
      </w:r>
    </w:p>
    <w:p w14:paraId="46D1F13C" w14:textId="77777777" w:rsidR="00D979BD" w:rsidRDefault="00BA6905">
      <w:pPr>
        <w:pStyle w:val="BodyText"/>
        <w:spacing w:line="480" w:lineRule="auto"/>
        <w:ind w:left="620" w:right="988" w:firstLine="719"/>
      </w:pPr>
      <w:r>
        <w:t>Including</w:t>
      </w:r>
      <w:r>
        <w:rPr>
          <w:spacing w:val="-2"/>
        </w:rPr>
        <w:t xml:space="preserve"> </w:t>
      </w:r>
      <w:r>
        <w:t>autistic</w:t>
      </w:r>
      <w:r>
        <w:rPr>
          <w:spacing w:val="-4"/>
        </w:rPr>
        <w:t xml:space="preserve"> </w:t>
      </w:r>
      <w:r>
        <w:t>people</w:t>
      </w:r>
      <w:r>
        <w:rPr>
          <w:spacing w:val="-4"/>
        </w:rPr>
        <w:t xml:space="preserve"> </w:t>
      </w:r>
      <w:r>
        <w:t>in</w:t>
      </w:r>
      <w:r>
        <w:rPr>
          <w:spacing w:val="-2"/>
        </w:rPr>
        <w:t xml:space="preserve"> </w:t>
      </w:r>
      <w:r>
        <w:t>the</w:t>
      </w:r>
      <w:r>
        <w:rPr>
          <w:spacing w:val="-4"/>
        </w:rPr>
        <w:t xml:space="preserve"> </w:t>
      </w:r>
      <w:r>
        <w:t>research</w:t>
      </w:r>
      <w:r>
        <w:rPr>
          <w:spacing w:val="-2"/>
        </w:rPr>
        <w:t xml:space="preserve"> </w:t>
      </w:r>
      <w:r>
        <w:t>process</w:t>
      </w:r>
      <w:r>
        <w:rPr>
          <w:spacing w:val="-6"/>
        </w:rPr>
        <w:t xml:space="preserve"> </w:t>
      </w:r>
      <w:r>
        <w:t>may</w:t>
      </w:r>
      <w:r>
        <w:rPr>
          <w:spacing w:val="-2"/>
        </w:rPr>
        <w:t xml:space="preserve"> </w:t>
      </w:r>
      <w:r>
        <w:t>be</w:t>
      </w:r>
      <w:r>
        <w:rPr>
          <w:spacing w:val="-4"/>
        </w:rPr>
        <w:t xml:space="preserve"> </w:t>
      </w:r>
      <w:r>
        <w:t>a</w:t>
      </w:r>
      <w:r>
        <w:rPr>
          <w:spacing w:val="-2"/>
        </w:rPr>
        <w:t xml:space="preserve"> </w:t>
      </w:r>
      <w:r>
        <w:t>positive</w:t>
      </w:r>
      <w:r>
        <w:rPr>
          <w:spacing w:val="-4"/>
        </w:rPr>
        <w:t xml:space="preserve"> </w:t>
      </w:r>
      <w:r>
        <w:t>future</w:t>
      </w:r>
      <w:r>
        <w:rPr>
          <w:spacing w:val="-4"/>
        </w:rPr>
        <w:t xml:space="preserve"> </w:t>
      </w:r>
      <w:r>
        <w:t>objective as Botha and Cage (2022) argues in their paper focusing on autism constructions which researchers have made in their own papers. They highlight that having the autism community</w:t>
      </w:r>
      <w:r>
        <w:rPr>
          <w:spacing w:val="-1"/>
        </w:rPr>
        <w:t xml:space="preserve"> </w:t>
      </w:r>
      <w:r>
        <w:t>more</w:t>
      </w:r>
      <w:r>
        <w:rPr>
          <w:spacing w:val="-1"/>
        </w:rPr>
        <w:t xml:space="preserve"> </w:t>
      </w:r>
      <w:r>
        <w:t>involved would help to</w:t>
      </w:r>
      <w:r>
        <w:rPr>
          <w:spacing w:val="-1"/>
        </w:rPr>
        <w:t xml:space="preserve"> </w:t>
      </w:r>
      <w:r>
        <w:t>alleviate ablism, which would be</w:t>
      </w:r>
      <w:r>
        <w:rPr>
          <w:spacing w:val="-1"/>
        </w:rPr>
        <w:t xml:space="preserve"> </w:t>
      </w:r>
      <w:r>
        <w:t>beneficial for all.</w:t>
      </w:r>
    </w:p>
    <w:p w14:paraId="7F206DEC" w14:textId="77777777" w:rsidR="00D979BD" w:rsidRDefault="00BA6905">
      <w:pPr>
        <w:pStyle w:val="BodyText"/>
        <w:spacing w:line="480" w:lineRule="auto"/>
        <w:ind w:left="620" w:right="918" w:firstLine="719"/>
      </w:pPr>
      <w:r>
        <w:t>Future researchers working with the autistic community should keep an open mind, and</w:t>
      </w:r>
      <w:r>
        <w:rPr>
          <w:spacing w:val="-2"/>
        </w:rPr>
        <w:t xml:space="preserve"> </w:t>
      </w:r>
      <w:r>
        <w:t>think</w:t>
      </w:r>
      <w:r>
        <w:rPr>
          <w:spacing w:val="-2"/>
        </w:rPr>
        <w:t xml:space="preserve"> </w:t>
      </w:r>
      <w:r>
        <w:t>about</w:t>
      </w:r>
      <w:r>
        <w:rPr>
          <w:spacing w:val="-3"/>
        </w:rPr>
        <w:t xml:space="preserve"> </w:t>
      </w:r>
      <w:r>
        <w:t>their</w:t>
      </w:r>
      <w:r>
        <w:rPr>
          <w:spacing w:val="-3"/>
        </w:rPr>
        <w:t xml:space="preserve"> </w:t>
      </w:r>
      <w:r>
        <w:t>own</w:t>
      </w:r>
      <w:r>
        <w:rPr>
          <w:spacing w:val="-2"/>
        </w:rPr>
        <w:t xml:space="preserve"> </w:t>
      </w:r>
      <w:r>
        <w:t>views</w:t>
      </w:r>
      <w:r>
        <w:rPr>
          <w:spacing w:val="-1"/>
        </w:rPr>
        <w:t xml:space="preserve"> </w:t>
      </w:r>
      <w:r>
        <w:t>of</w:t>
      </w:r>
      <w:r>
        <w:rPr>
          <w:spacing w:val="-3"/>
        </w:rPr>
        <w:t xml:space="preserve"> </w:t>
      </w:r>
      <w:r>
        <w:t>an</w:t>
      </w:r>
      <w:r>
        <w:rPr>
          <w:spacing w:val="-2"/>
        </w:rPr>
        <w:t xml:space="preserve"> </w:t>
      </w:r>
      <w:r>
        <w:t>autistic</w:t>
      </w:r>
      <w:r>
        <w:rPr>
          <w:spacing w:val="-4"/>
        </w:rPr>
        <w:t xml:space="preserve"> </w:t>
      </w:r>
      <w:r>
        <w:t>individual</w:t>
      </w:r>
      <w:r>
        <w:rPr>
          <w:spacing w:val="-3"/>
        </w:rPr>
        <w:t xml:space="preserve"> </w:t>
      </w:r>
      <w:r>
        <w:t>before</w:t>
      </w:r>
      <w:r>
        <w:rPr>
          <w:spacing w:val="-4"/>
        </w:rPr>
        <w:t xml:space="preserve"> </w:t>
      </w:r>
      <w:r>
        <w:t>beginning</w:t>
      </w:r>
      <w:r>
        <w:rPr>
          <w:spacing w:val="-2"/>
        </w:rPr>
        <w:t xml:space="preserve"> </w:t>
      </w:r>
      <w:r>
        <w:t>their</w:t>
      </w:r>
      <w:r>
        <w:rPr>
          <w:spacing w:val="-1"/>
        </w:rPr>
        <w:t xml:space="preserve"> </w:t>
      </w:r>
      <w:r>
        <w:t>study.</w:t>
      </w:r>
      <w:r>
        <w:rPr>
          <w:spacing w:val="-3"/>
        </w:rPr>
        <w:t xml:space="preserve"> </w:t>
      </w:r>
      <w:r>
        <w:t>I</w:t>
      </w:r>
      <w:r>
        <w:rPr>
          <w:spacing w:val="-3"/>
        </w:rPr>
        <w:t xml:space="preserve"> </w:t>
      </w:r>
      <w:r>
        <w:t xml:space="preserve">found this useful in understanding what I thought an autistic person </w:t>
      </w:r>
      <w:r>
        <w:rPr>
          <w:i/>
        </w:rPr>
        <w:t xml:space="preserve">should be </w:t>
      </w:r>
      <w:r>
        <w:t>then placing the</w:t>
      </w:r>
    </w:p>
    <w:p w14:paraId="1A2602DA" w14:textId="77777777" w:rsidR="00D979BD" w:rsidRDefault="00D979BD">
      <w:pPr>
        <w:spacing w:line="480" w:lineRule="auto"/>
        <w:sectPr w:rsidR="00D979BD">
          <w:pgSz w:w="11910" w:h="16840"/>
          <w:pgMar w:top="1920" w:right="620" w:bottom="940" w:left="820" w:header="0" w:footer="751" w:gutter="0"/>
          <w:cols w:space="720"/>
        </w:sectPr>
      </w:pPr>
    </w:p>
    <w:p w14:paraId="3F483272" w14:textId="77777777" w:rsidR="00D979BD" w:rsidRDefault="00BA6905">
      <w:pPr>
        <w:pStyle w:val="BodyText"/>
        <w:spacing w:before="64" w:line="480" w:lineRule="auto"/>
        <w:ind w:left="620" w:right="812"/>
      </w:pPr>
      <w:r>
        <w:lastRenderedPageBreak/>
        <w:t>social</w:t>
      </w:r>
      <w:r>
        <w:rPr>
          <w:spacing w:val="-3"/>
        </w:rPr>
        <w:t xml:space="preserve"> </w:t>
      </w:r>
      <w:r>
        <w:t>construct</w:t>
      </w:r>
      <w:r>
        <w:rPr>
          <w:spacing w:val="-3"/>
        </w:rPr>
        <w:t xml:space="preserve"> </w:t>
      </w:r>
      <w:r>
        <w:t>aside</w:t>
      </w:r>
      <w:r>
        <w:rPr>
          <w:spacing w:val="-2"/>
        </w:rPr>
        <w:t xml:space="preserve"> </w:t>
      </w:r>
      <w:r>
        <w:t>as</w:t>
      </w:r>
      <w:r>
        <w:rPr>
          <w:spacing w:val="-4"/>
        </w:rPr>
        <w:t xml:space="preserve"> </w:t>
      </w:r>
      <w:r>
        <w:t>this</w:t>
      </w:r>
      <w:r>
        <w:rPr>
          <w:spacing w:val="-1"/>
        </w:rPr>
        <w:t xml:space="preserve"> </w:t>
      </w:r>
      <w:r>
        <w:t>was</w:t>
      </w:r>
      <w:r>
        <w:rPr>
          <w:spacing w:val="-4"/>
        </w:rPr>
        <w:t xml:space="preserve"> </w:t>
      </w:r>
      <w:r>
        <w:t>clouding</w:t>
      </w:r>
      <w:r>
        <w:rPr>
          <w:spacing w:val="-4"/>
        </w:rPr>
        <w:t xml:space="preserve"> </w:t>
      </w:r>
      <w:r>
        <w:t>my</w:t>
      </w:r>
      <w:r>
        <w:rPr>
          <w:spacing w:val="-1"/>
        </w:rPr>
        <w:t xml:space="preserve"> </w:t>
      </w:r>
      <w:r>
        <w:t>view, as</w:t>
      </w:r>
      <w:r>
        <w:rPr>
          <w:spacing w:val="-4"/>
        </w:rPr>
        <w:t xml:space="preserve"> </w:t>
      </w:r>
      <w:r>
        <w:t>well</w:t>
      </w:r>
      <w:r>
        <w:rPr>
          <w:spacing w:val="-2"/>
        </w:rPr>
        <w:t xml:space="preserve"> </w:t>
      </w:r>
      <w:r>
        <w:t>as</w:t>
      </w:r>
      <w:r>
        <w:rPr>
          <w:spacing w:val="-2"/>
        </w:rPr>
        <w:t xml:space="preserve"> </w:t>
      </w:r>
      <w:r>
        <w:t>creating</w:t>
      </w:r>
      <w:r>
        <w:rPr>
          <w:spacing w:val="-2"/>
        </w:rPr>
        <w:t xml:space="preserve"> </w:t>
      </w:r>
      <w:r>
        <w:t>a</w:t>
      </w:r>
      <w:r>
        <w:rPr>
          <w:spacing w:val="-4"/>
        </w:rPr>
        <w:t xml:space="preserve"> </w:t>
      </w:r>
      <w:r>
        <w:t>layer</w:t>
      </w:r>
      <w:r>
        <w:rPr>
          <w:spacing w:val="-1"/>
        </w:rPr>
        <w:t xml:space="preserve"> </w:t>
      </w:r>
      <w:r>
        <w:t>over</w:t>
      </w:r>
      <w:r>
        <w:rPr>
          <w:spacing w:val="-3"/>
        </w:rPr>
        <w:t xml:space="preserve"> </w:t>
      </w:r>
      <w:r>
        <w:t>my</w:t>
      </w:r>
      <w:r>
        <w:rPr>
          <w:spacing w:val="-4"/>
        </w:rPr>
        <w:t xml:space="preserve"> </w:t>
      </w:r>
      <w:r>
        <w:t>eyes during analysis.</w:t>
      </w:r>
    </w:p>
    <w:p w14:paraId="4FC423AB" w14:textId="77777777" w:rsidR="00D979BD" w:rsidRDefault="00BA6905">
      <w:pPr>
        <w:pStyle w:val="BodyText"/>
        <w:spacing w:before="1" w:line="480" w:lineRule="auto"/>
        <w:ind w:left="620" w:right="831" w:firstLine="719"/>
      </w:pPr>
      <w:r>
        <w:t xml:space="preserve">I also found that I had already decided on a comic design of what I assumed that the autistic participants would </w:t>
      </w:r>
      <w:r>
        <w:t>discuss: black and white, plain, simple, and basic. This was not the case! The participants were as varied in their interests and likes as any other being. I found this enlightening, and I was surprised and disappointed in myself for having such thoughts</w:t>
      </w:r>
      <w:r>
        <w:rPr>
          <w:spacing w:val="-3"/>
        </w:rPr>
        <w:t xml:space="preserve"> </w:t>
      </w:r>
      <w:r>
        <w:t>about</w:t>
      </w:r>
      <w:r>
        <w:rPr>
          <w:spacing w:val="-3"/>
        </w:rPr>
        <w:t xml:space="preserve"> </w:t>
      </w:r>
      <w:r>
        <w:t>a</w:t>
      </w:r>
      <w:r>
        <w:rPr>
          <w:spacing w:val="-4"/>
        </w:rPr>
        <w:t xml:space="preserve"> </w:t>
      </w:r>
      <w:r>
        <w:t>community</w:t>
      </w:r>
      <w:r>
        <w:rPr>
          <w:spacing w:val="-1"/>
        </w:rPr>
        <w:t xml:space="preserve"> </w:t>
      </w:r>
      <w:r>
        <w:t>I</w:t>
      </w:r>
      <w:r>
        <w:rPr>
          <w:spacing w:val="-3"/>
        </w:rPr>
        <w:t xml:space="preserve"> </w:t>
      </w:r>
      <w:r>
        <w:t>am</w:t>
      </w:r>
      <w:r>
        <w:rPr>
          <w:spacing w:val="-1"/>
        </w:rPr>
        <w:t xml:space="preserve"> </w:t>
      </w:r>
      <w:r>
        <w:t>in</w:t>
      </w:r>
      <w:r>
        <w:rPr>
          <w:spacing w:val="-2"/>
        </w:rPr>
        <w:t xml:space="preserve"> </w:t>
      </w:r>
      <w:r>
        <w:t>and</w:t>
      </w:r>
      <w:r>
        <w:rPr>
          <w:spacing w:val="-4"/>
        </w:rPr>
        <w:t xml:space="preserve"> </w:t>
      </w:r>
      <w:r>
        <w:t>whom</w:t>
      </w:r>
      <w:r>
        <w:rPr>
          <w:spacing w:val="-3"/>
        </w:rPr>
        <w:t xml:space="preserve"> </w:t>
      </w:r>
      <w:r>
        <w:t>I</w:t>
      </w:r>
      <w:r>
        <w:rPr>
          <w:spacing w:val="-5"/>
        </w:rPr>
        <w:t xml:space="preserve"> </w:t>
      </w:r>
      <w:r>
        <w:t>wanted</w:t>
      </w:r>
      <w:r>
        <w:rPr>
          <w:spacing w:val="-2"/>
        </w:rPr>
        <w:t xml:space="preserve"> </w:t>
      </w:r>
      <w:r>
        <w:t>to</w:t>
      </w:r>
      <w:r>
        <w:rPr>
          <w:spacing w:val="-4"/>
        </w:rPr>
        <w:t xml:space="preserve"> </w:t>
      </w:r>
      <w:r>
        <w:t>help.</w:t>
      </w:r>
      <w:r>
        <w:rPr>
          <w:spacing w:val="-3"/>
        </w:rPr>
        <w:t xml:space="preserve"> </w:t>
      </w:r>
      <w:r>
        <w:t>Where</w:t>
      </w:r>
      <w:r>
        <w:rPr>
          <w:spacing w:val="-2"/>
        </w:rPr>
        <w:t xml:space="preserve"> </w:t>
      </w:r>
      <w:r>
        <w:t>did</w:t>
      </w:r>
      <w:r>
        <w:rPr>
          <w:spacing w:val="-2"/>
        </w:rPr>
        <w:t xml:space="preserve"> </w:t>
      </w:r>
      <w:r>
        <w:t>these</w:t>
      </w:r>
      <w:r>
        <w:rPr>
          <w:spacing w:val="-4"/>
        </w:rPr>
        <w:t xml:space="preserve"> </w:t>
      </w:r>
      <w:r>
        <w:t>biases</w:t>
      </w:r>
      <w:r>
        <w:rPr>
          <w:spacing w:val="-1"/>
        </w:rPr>
        <w:t xml:space="preserve"> </w:t>
      </w:r>
      <w:r>
        <w:t>and ideas come from?</w:t>
      </w:r>
    </w:p>
    <w:p w14:paraId="3299324F" w14:textId="77777777" w:rsidR="00D979BD" w:rsidRDefault="00BA6905">
      <w:pPr>
        <w:pStyle w:val="BodyText"/>
        <w:spacing w:before="1" w:line="480" w:lineRule="auto"/>
        <w:ind w:left="620" w:right="869" w:firstLine="719"/>
      </w:pPr>
      <w:r>
        <w:t>I hunted</w:t>
      </w:r>
      <w:r>
        <w:rPr>
          <w:spacing w:val="-2"/>
        </w:rPr>
        <w:t xml:space="preserve"> </w:t>
      </w:r>
      <w:r>
        <w:t>down</w:t>
      </w:r>
      <w:r>
        <w:rPr>
          <w:spacing w:val="-4"/>
        </w:rPr>
        <w:t xml:space="preserve"> </w:t>
      </w:r>
      <w:r>
        <w:t>information</w:t>
      </w:r>
      <w:r>
        <w:rPr>
          <w:spacing w:val="-2"/>
        </w:rPr>
        <w:t xml:space="preserve"> </w:t>
      </w:r>
      <w:r>
        <w:t>and</w:t>
      </w:r>
      <w:r>
        <w:rPr>
          <w:spacing w:val="-4"/>
        </w:rPr>
        <w:t xml:space="preserve"> </w:t>
      </w:r>
      <w:r>
        <w:t>found</w:t>
      </w:r>
      <w:r>
        <w:rPr>
          <w:spacing w:val="-4"/>
        </w:rPr>
        <w:t xml:space="preserve"> </w:t>
      </w:r>
      <w:r>
        <w:t>that</w:t>
      </w:r>
      <w:r>
        <w:rPr>
          <w:spacing w:val="-3"/>
        </w:rPr>
        <w:t xml:space="preserve"> </w:t>
      </w:r>
      <w:r>
        <w:t>most</w:t>
      </w:r>
      <w:r>
        <w:rPr>
          <w:spacing w:val="-3"/>
        </w:rPr>
        <w:t xml:space="preserve"> </w:t>
      </w:r>
      <w:r>
        <w:t>of</w:t>
      </w:r>
      <w:r>
        <w:rPr>
          <w:spacing w:val="-5"/>
        </w:rPr>
        <w:t xml:space="preserve"> </w:t>
      </w:r>
      <w:r>
        <w:t>the</w:t>
      </w:r>
      <w:r>
        <w:rPr>
          <w:spacing w:val="-2"/>
        </w:rPr>
        <w:t xml:space="preserve"> </w:t>
      </w:r>
      <w:r>
        <w:t>autistic</w:t>
      </w:r>
      <w:r>
        <w:rPr>
          <w:spacing w:val="-4"/>
        </w:rPr>
        <w:t xml:space="preserve"> </w:t>
      </w:r>
      <w:r>
        <w:t>representation</w:t>
      </w:r>
      <w:r>
        <w:rPr>
          <w:spacing w:val="-2"/>
        </w:rPr>
        <w:t xml:space="preserve"> </w:t>
      </w:r>
      <w:r>
        <w:t>in</w:t>
      </w:r>
      <w:r>
        <w:rPr>
          <w:spacing w:val="-2"/>
        </w:rPr>
        <w:t xml:space="preserve"> </w:t>
      </w:r>
      <w:r>
        <w:t>media (TV, Film, Literature) is a white cis male, who loves numbers and is a savant (Pomerance and Palmer, 2022). If these representations are simple, repetitive, and basic, then maybe this is what led me to assume that the autistic community would also choose basic comics.</w:t>
      </w:r>
    </w:p>
    <w:p w14:paraId="3A2BDCB6" w14:textId="77777777" w:rsidR="00D979BD" w:rsidRDefault="00BA6905">
      <w:pPr>
        <w:spacing w:line="480" w:lineRule="auto"/>
        <w:ind w:left="620" w:right="918" w:firstLine="719"/>
      </w:pPr>
      <w:r>
        <w:rPr>
          <w:i/>
        </w:rPr>
        <w:t>“Texts may thus be regarded as scripts for narrative empathy, but by themselves they</w:t>
      </w:r>
      <w:r>
        <w:rPr>
          <w:i/>
          <w:spacing w:val="-1"/>
        </w:rPr>
        <w:t xml:space="preserve"> </w:t>
      </w:r>
      <w:r>
        <w:rPr>
          <w:i/>
        </w:rPr>
        <w:t>are</w:t>
      </w:r>
      <w:r>
        <w:rPr>
          <w:i/>
          <w:spacing w:val="-2"/>
        </w:rPr>
        <w:t xml:space="preserve"> </w:t>
      </w:r>
      <w:r>
        <w:rPr>
          <w:i/>
        </w:rPr>
        <w:t>inert,</w:t>
      </w:r>
      <w:r>
        <w:rPr>
          <w:i/>
          <w:spacing w:val="-3"/>
        </w:rPr>
        <w:t xml:space="preserve"> </w:t>
      </w:r>
      <w:r>
        <w:rPr>
          <w:i/>
        </w:rPr>
        <w:t>requiring</w:t>
      </w:r>
      <w:r>
        <w:rPr>
          <w:i/>
          <w:spacing w:val="-2"/>
        </w:rPr>
        <w:t xml:space="preserve"> </w:t>
      </w:r>
      <w:r>
        <w:rPr>
          <w:i/>
        </w:rPr>
        <w:t>the</w:t>
      </w:r>
      <w:r>
        <w:rPr>
          <w:i/>
          <w:spacing w:val="-2"/>
        </w:rPr>
        <w:t xml:space="preserve"> </w:t>
      </w:r>
      <w:r>
        <w:rPr>
          <w:i/>
        </w:rPr>
        <w:t>meeting</w:t>
      </w:r>
      <w:r>
        <w:rPr>
          <w:i/>
          <w:spacing w:val="-2"/>
        </w:rPr>
        <w:t xml:space="preserve"> </w:t>
      </w:r>
      <w:r>
        <w:rPr>
          <w:i/>
        </w:rPr>
        <w:t>of</w:t>
      </w:r>
      <w:r>
        <w:rPr>
          <w:i/>
          <w:spacing w:val="-3"/>
        </w:rPr>
        <w:t xml:space="preserve"> </w:t>
      </w:r>
      <w:r>
        <w:rPr>
          <w:i/>
        </w:rPr>
        <w:t>readers’</w:t>
      </w:r>
      <w:r>
        <w:rPr>
          <w:i/>
          <w:spacing w:val="-2"/>
        </w:rPr>
        <w:t xml:space="preserve"> </w:t>
      </w:r>
      <w:r>
        <w:rPr>
          <w:i/>
        </w:rPr>
        <w:t>and</w:t>
      </w:r>
      <w:r>
        <w:rPr>
          <w:i/>
          <w:spacing w:val="-2"/>
        </w:rPr>
        <w:t xml:space="preserve"> </w:t>
      </w:r>
      <w:r>
        <w:rPr>
          <w:i/>
        </w:rPr>
        <w:t>authors’</w:t>
      </w:r>
      <w:r>
        <w:rPr>
          <w:i/>
          <w:spacing w:val="-5"/>
        </w:rPr>
        <w:t xml:space="preserve"> </w:t>
      </w:r>
      <w:r>
        <w:rPr>
          <w:i/>
        </w:rPr>
        <w:t>minds</w:t>
      </w:r>
      <w:r>
        <w:rPr>
          <w:i/>
          <w:spacing w:val="-1"/>
        </w:rPr>
        <w:t xml:space="preserve"> </w:t>
      </w:r>
      <w:r>
        <w:rPr>
          <w:i/>
        </w:rPr>
        <w:t>to</w:t>
      </w:r>
      <w:r>
        <w:rPr>
          <w:i/>
          <w:spacing w:val="-4"/>
        </w:rPr>
        <w:t xml:space="preserve"> </w:t>
      </w:r>
      <w:r>
        <w:rPr>
          <w:i/>
        </w:rPr>
        <w:t>come</w:t>
      </w:r>
      <w:r>
        <w:rPr>
          <w:i/>
          <w:spacing w:val="-4"/>
        </w:rPr>
        <w:t xml:space="preserve"> </w:t>
      </w:r>
      <w:r>
        <w:rPr>
          <w:i/>
        </w:rPr>
        <w:t>to</w:t>
      </w:r>
      <w:r>
        <w:rPr>
          <w:i/>
          <w:spacing w:val="-2"/>
        </w:rPr>
        <w:t xml:space="preserve"> </w:t>
      </w:r>
      <w:r>
        <w:rPr>
          <w:i/>
        </w:rPr>
        <w:t xml:space="preserve">imaginative life” </w:t>
      </w:r>
      <w:r>
        <w:t>(Keen, 2020, p. 822).</w:t>
      </w:r>
    </w:p>
    <w:p w14:paraId="3FBF0E0E" w14:textId="77777777" w:rsidR="00D979BD" w:rsidRDefault="00BA6905">
      <w:pPr>
        <w:spacing w:line="480" w:lineRule="auto"/>
        <w:ind w:left="620" w:right="918" w:firstLine="719"/>
      </w:pPr>
      <w:r>
        <w:t>Being</w:t>
      </w:r>
      <w:r>
        <w:rPr>
          <w:spacing w:val="-1"/>
        </w:rPr>
        <w:t xml:space="preserve"> </w:t>
      </w:r>
      <w:r>
        <w:t>fed</w:t>
      </w:r>
      <w:r>
        <w:rPr>
          <w:spacing w:val="-3"/>
        </w:rPr>
        <w:t xml:space="preserve"> </w:t>
      </w:r>
      <w:r>
        <w:t>these</w:t>
      </w:r>
      <w:r>
        <w:rPr>
          <w:spacing w:val="-3"/>
        </w:rPr>
        <w:t xml:space="preserve"> </w:t>
      </w:r>
      <w:r>
        <w:t>representations over</w:t>
      </w:r>
      <w:r>
        <w:rPr>
          <w:spacing w:val="-2"/>
        </w:rPr>
        <w:t xml:space="preserve"> </w:t>
      </w:r>
      <w:r>
        <w:t>time</w:t>
      </w:r>
      <w:r>
        <w:rPr>
          <w:spacing w:val="-3"/>
        </w:rPr>
        <w:t xml:space="preserve"> </w:t>
      </w:r>
      <w:r>
        <w:t>could</w:t>
      </w:r>
      <w:r>
        <w:rPr>
          <w:spacing w:val="-3"/>
        </w:rPr>
        <w:t xml:space="preserve"> </w:t>
      </w:r>
      <w:r>
        <w:t>have</w:t>
      </w:r>
      <w:r>
        <w:rPr>
          <w:spacing w:val="-1"/>
        </w:rPr>
        <w:t xml:space="preserve"> </w:t>
      </w:r>
      <w:r>
        <w:t>affected</w:t>
      </w:r>
      <w:r>
        <w:rPr>
          <w:spacing w:val="-3"/>
        </w:rPr>
        <w:t xml:space="preserve"> </w:t>
      </w:r>
      <w:r>
        <w:t>my ideas</w:t>
      </w:r>
      <w:r>
        <w:rPr>
          <w:spacing w:val="-3"/>
        </w:rPr>
        <w:t xml:space="preserve"> </w:t>
      </w:r>
      <w:r>
        <w:t>of what</w:t>
      </w:r>
      <w:r>
        <w:rPr>
          <w:spacing w:val="-2"/>
        </w:rPr>
        <w:t xml:space="preserve"> </w:t>
      </w:r>
      <w:r>
        <w:t xml:space="preserve">an autistic person </w:t>
      </w:r>
      <w:r>
        <w:rPr>
          <w:i/>
        </w:rPr>
        <w:t xml:space="preserve">should </w:t>
      </w:r>
      <w:r>
        <w:t xml:space="preserve">like or </w:t>
      </w:r>
      <w:r>
        <w:rPr>
          <w:i/>
        </w:rPr>
        <w:t xml:space="preserve">should </w:t>
      </w:r>
      <w:r>
        <w:t xml:space="preserve">be: </w:t>
      </w:r>
      <w:r>
        <w:rPr>
          <w:i/>
        </w:rPr>
        <w:t>“Authors’ intentions in their worldmaking, though frequently contested by critics and often elusive, matter a great deal to our everyday procedures</w:t>
      </w:r>
      <w:r>
        <w:rPr>
          <w:i/>
          <w:spacing w:val="-5"/>
        </w:rPr>
        <w:t xml:space="preserve"> </w:t>
      </w:r>
      <w:r>
        <w:rPr>
          <w:i/>
        </w:rPr>
        <w:t>of</w:t>
      </w:r>
      <w:r>
        <w:rPr>
          <w:i/>
          <w:spacing w:val="-4"/>
        </w:rPr>
        <w:t xml:space="preserve"> </w:t>
      </w:r>
      <w:r>
        <w:rPr>
          <w:i/>
        </w:rPr>
        <w:t>judgment</w:t>
      </w:r>
      <w:r>
        <w:rPr>
          <w:i/>
          <w:spacing w:val="-4"/>
        </w:rPr>
        <w:t xml:space="preserve"> </w:t>
      </w:r>
      <w:r>
        <w:rPr>
          <w:i/>
        </w:rPr>
        <w:t>of</w:t>
      </w:r>
      <w:r>
        <w:rPr>
          <w:i/>
          <w:spacing w:val="-4"/>
        </w:rPr>
        <w:t xml:space="preserve"> </w:t>
      </w:r>
      <w:r>
        <w:rPr>
          <w:i/>
        </w:rPr>
        <w:t>the</w:t>
      </w:r>
      <w:r>
        <w:rPr>
          <w:i/>
          <w:spacing w:val="-4"/>
        </w:rPr>
        <w:t xml:space="preserve"> </w:t>
      </w:r>
      <w:r>
        <w:rPr>
          <w:i/>
        </w:rPr>
        <w:t>legitimacy</w:t>
      </w:r>
      <w:r>
        <w:rPr>
          <w:i/>
          <w:spacing w:val="-3"/>
        </w:rPr>
        <w:t xml:space="preserve"> </w:t>
      </w:r>
      <w:r>
        <w:rPr>
          <w:i/>
        </w:rPr>
        <w:t>of</w:t>
      </w:r>
      <w:r>
        <w:rPr>
          <w:i/>
          <w:spacing w:val="-4"/>
        </w:rPr>
        <w:t xml:space="preserve"> </w:t>
      </w:r>
      <w:r>
        <w:rPr>
          <w:i/>
        </w:rPr>
        <w:t>“readings,”</w:t>
      </w:r>
      <w:r>
        <w:rPr>
          <w:i/>
          <w:spacing w:val="-3"/>
        </w:rPr>
        <w:t xml:space="preserve"> </w:t>
      </w:r>
      <w:r>
        <w:rPr>
          <w:i/>
        </w:rPr>
        <w:t>or</w:t>
      </w:r>
      <w:r>
        <w:rPr>
          <w:i/>
          <w:spacing w:val="-3"/>
        </w:rPr>
        <w:t xml:space="preserve"> </w:t>
      </w:r>
      <w:r>
        <w:rPr>
          <w:i/>
        </w:rPr>
        <w:t>interpretations</w:t>
      </w:r>
      <w:r>
        <w:rPr>
          <w:i/>
          <w:spacing w:val="-3"/>
        </w:rPr>
        <w:t xml:space="preserve"> </w:t>
      </w:r>
      <w:r>
        <w:rPr>
          <w:i/>
        </w:rPr>
        <w:t>of</w:t>
      </w:r>
      <w:r>
        <w:rPr>
          <w:i/>
          <w:spacing w:val="-2"/>
        </w:rPr>
        <w:t xml:space="preserve"> </w:t>
      </w:r>
      <w:r>
        <w:rPr>
          <w:i/>
        </w:rPr>
        <w:t>narrative</w:t>
      </w:r>
      <w:r>
        <w:rPr>
          <w:i/>
          <w:spacing w:val="-4"/>
        </w:rPr>
        <w:t xml:space="preserve"> </w:t>
      </w:r>
      <w:r>
        <w:rPr>
          <w:i/>
        </w:rPr>
        <w:t xml:space="preserve">texts” </w:t>
      </w:r>
      <w:r>
        <w:t>(Keen, 2020, p. 822).</w:t>
      </w:r>
    </w:p>
    <w:p w14:paraId="1F8B040F" w14:textId="77777777" w:rsidR="00D979BD" w:rsidRDefault="00BA6905">
      <w:pPr>
        <w:pStyle w:val="BodyText"/>
        <w:spacing w:line="480" w:lineRule="auto"/>
        <w:ind w:left="620" w:right="857" w:firstLine="719"/>
      </w:pPr>
      <w:r>
        <w:t xml:space="preserve">A more positive and realistic outlook on autism representation is through the </w:t>
      </w:r>
      <w:r>
        <w:rPr>
          <w:i/>
        </w:rPr>
        <w:t xml:space="preserve">headcanoned </w:t>
      </w:r>
      <w:r>
        <w:t xml:space="preserve">phenomena in </w:t>
      </w:r>
      <w:r>
        <w:rPr>
          <w:i/>
        </w:rPr>
        <w:t>The Queens Gambit (2020)</w:t>
      </w:r>
      <w:r>
        <w:t>. A headcanoned</w:t>
      </w:r>
      <w:r>
        <w:rPr>
          <w:spacing w:val="-2"/>
        </w:rPr>
        <w:t xml:space="preserve"> </w:t>
      </w:r>
      <w:r>
        <w:t xml:space="preserve">autistic character is defined as being written, or scripted, a certain way but not </w:t>
      </w:r>
      <w:r>
        <w:t>exclusively stated to be. For example,</w:t>
      </w:r>
      <w:r>
        <w:rPr>
          <w:spacing w:val="-3"/>
        </w:rPr>
        <w:t xml:space="preserve"> </w:t>
      </w:r>
      <w:r>
        <w:rPr>
          <w:i/>
        </w:rPr>
        <w:t>The</w:t>
      </w:r>
      <w:r>
        <w:rPr>
          <w:i/>
          <w:spacing w:val="-4"/>
        </w:rPr>
        <w:t xml:space="preserve"> </w:t>
      </w:r>
      <w:r>
        <w:rPr>
          <w:i/>
        </w:rPr>
        <w:t>Queens</w:t>
      </w:r>
      <w:r>
        <w:rPr>
          <w:i/>
          <w:spacing w:val="-4"/>
        </w:rPr>
        <w:t xml:space="preserve"> </w:t>
      </w:r>
      <w:r>
        <w:rPr>
          <w:i/>
        </w:rPr>
        <w:t xml:space="preserve">Gambit </w:t>
      </w:r>
      <w:r>
        <w:t>on</w:t>
      </w:r>
      <w:r>
        <w:rPr>
          <w:spacing w:val="-4"/>
        </w:rPr>
        <w:t xml:space="preserve"> </w:t>
      </w:r>
      <w:r>
        <w:t>Netflix</w:t>
      </w:r>
      <w:r>
        <w:rPr>
          <w:spacing w:val="-1"/>
        </w:rPr>
        <w:t xml:space="preserve"> </w:t>
      </w:r>
      <w:r>
        <w:t>has</w:t>
      </w:r>
      <w:r>
        <w:rPr>
          <w:spacing w:val="-1"/>
        </w:rPr>
        <w:t xml:space="preserve"> </w:t>
      </w:r>
      <w:r>
        <w:t>a</w:t>
      </w:r>
      <w:r>
        <w:rPr>
          <w:spacing w:val="-6"/>
        </w:rPr>
        <w:t xml:space="preserve"> </w:t>
      </w:r>
      <w:r>
        <w:t>main</w:t>
      </w:r>
      <w:r>
        <w:rPr>
          <w:spacing w:val="-2"/>
        </w:rPr>
        <w:t xml:space="preserve"> </w:t>
      </w:r>
      <w:r>
        <w:t>character</w:t>
      </w:r>
      <w:r>
        <w:rPr>
          <w:spacing w:val="-3"/>
        </w:rPr>
        <w:t xml:space="preserve"> </w:t>
      </w:r>
      <w:r>
        <w:t>who</w:t>
      </w:r>
      <w:r>
        <w:rPr>
          <w:spacing w:val="-2"/>
        </w:rPr>
        <w:t xml:space="preserve"> </w:t>
      </w:r>
      <w:r>
        <w:t>lives</w:t>
      </w:r>
      <w:r>
        <w:rPr>
          <w:spacing w:val="-2"/>
        </w:rPr>
        <w:t xml:space="preserve"> </w:t>
      </w:r>
      <w:r>
        <w:t>and</w:t>
      </w:r>
      <w:r>
        <w:rPr>
          <w:spacing w:val="-2"/>
        </w:rPr>
        <w:t xml:space="preserve"> </w:t>
      </w:r>
      <w:r>
        <w:t>breathes</w:t>
      </w:r>
      <w:r>
        <w:rPr>
          <w:spacing w:val="-1"/>
        </w:rPr>
        <w:t xml:space="preserve"> </w:t>
      </w:r>
      <w:r>
        <w:t xml:space="preserve">chess and holds a lot of the traits of the autism spectrum (valneilbooks, 2020). She wears certain clothes to fit in, is socially awkward, and has internal meltdowns instead of the usually represented visual distress like you can see in </w:t>
      </w:r>
      <w:r>
        <w:rPr>
          <w:i/>
        </w:rPr>
        <w:t xml:space="preserve">Rain Man </w:t>
      </w:r>
      <w:r>
        <w:t>(1988). This appears to be a good example of a</w:t>
      </w:r>
      <w:r>
        <w:rPr>
          <w:spacing w:val="-1"/>
        </w:rPr>
        <w:t xml:space="preserve"> </w:t>
      </w:r>
      <w:r>
        <w:t>more</w:t>
      </w:r>
      <w:r>
        <w:rPr>
          <w:spacing w:val="-1"/>
        </w:rPr>
        <w:t xml:space="preserve"> </w:t>
      </w:r>
      <w:r>
        <w:t>realistic and interesting aspect to</w:t>
      </w:r>
      <w:r>
        <w:rPr>
          <w:spacing w:val="-1"/>
        </w:rPr>
        <w:t xml:space="preserve"> </w:t>
      </w:r>
      <w:r>
        <w:t>being on</w:t>
      </w:r>
      <w:r>
        <w:rPr>
          <w:spacing w:val="-1"/>
        </w:rPr>
        <w:t xml:space="preserve"> </w:t>
      </w:r>
      <w:r>
        <w:t>the</w:t>
      </w:r>
      <w:r>
        <w:rPr>
          <w:spacing w:val="-1"/>
        </w:rPr>
        <w:t xml:space="preserve"> </w:t>
      </w:r>
      <w:r>
        <w:t>spectrum, also, instead</w:t>
      </w:r>
      <w:r>
        <w:rPr>
          <w:spacing w:val="-1"/>
        </w:rPr>
        <w:t xml:space="preserve"> </w:t>
      </w:r>
      <w:r>
        <w:t>of</w:t>
      </w:r>
    </w:p>
    <w:p w14:paraId="3327662D" w14:textId="77777777" w:rsidR="00D979BD" w:rsidRDefault="00D979BD">
      <w:pPr>
        <w:spacing w:line="480" w:lineRule="auto"/>
        <w:sectPr w:rsidR="00D979BD">
          <w:pgSz w:w="11910" w:h="16840"/>
          <w:pgMar w:top="1360" w:right="620" w:bottom="940" w:left="820" w:header="0" w:footer="751" w:gutter="0"/>
          <w:cols w:space="720"/>
        </w:sectPr>
      </w:pPr>
    </w:p>
    <w:p w14:paraId="0987A511" w14:textId="77777777" w:rsidR="00D979BD" w:rsidRDefault="00BA6905">
      <w:pPr>
        <w:pStyle w:val="BodyText"/>
        <w:spacing w:before="64" w:line="480" w:lineRule="auto"/>
        <w:ind w:left="620" w:right="1183"/>
        <w:jc w:val="both"/>
      </w:pPr>
      <w:r>
        <w:lastRenderedPageBreak/>
        <w:t>the common</w:t>
      </w:r>
      <w:r>
        <w:rPr>
          <w:spacing w:val="-1"/>
        </w:rPr>
        <w:t xml:space="preserve"> </w:t>
      </w:r>
      <w:r>
        <w:t>mathematical representation, we</w:t>
      </w:r>
      <w:r>
        <w:rPr>
          <w:spacing w:val="-1"/>
        </w:rPr>
        <w:t xml:space="preserve"> </w:t>
      </w:r>
      <w:r>
        <w:t>see the</w:t>
      </w:r>
      <w:r>
        <w:rPr>
          <w:spacing w:val="-1"/>
        </w:rPr>
        <w:t xml:space="preserve"> </w:t>
      </w:r>
      <w:r>
        <w:t>character sharing a</w:t>
      </w:r>
      <w:r>
        <w:rPr>
          <w:spacing w:val="-1"/>
        </w:rPr>
        <w:t xml:space="preserve"> </w:t>
      </w:r>
      <w:r>
        <w:t xml:space="preserve">special </w:t>
      </w:r>
      <w:r>
        <w:rPr>
          <w:i/>
        </w:rPr>
        <w:t>hyper- fixation</w:t>
      </w:r>
      <w:r>
        <w:rPr>
          <w:i/>
          <w:spacing w:val="-2"/>
        </w:rPr>
        <w:t xml:space="preserve"> </w:t>
      </w:r>
      <w:r>
        <w:t>with</w:t>
      </w:r>
      <w:r>
        <w:rPr>
          <w:spacing w:val="-4"/>
        </w:rPr>
        <w:t xml:space="preserve"> </w:t>
      </w:r>
      <w:r>
        <w:t>chess</w:t>
      </w:r>
      <w:r>
        <w:rPr>
          <w:spacing w:val="-4"/>
        </w:rPr>
        <w:t xml:space="preserve"> </w:t>
      </w:r>
      <w:r>
        <w:t>which,</w:t>
      </w:r>
      <w:r>
        <w:rPr>
          <w:spacing w:val="-2"/>
        </w:rPr>
        <w:t xml:space="preserve"> </w:t>
      </w:r>
      <w:r>
        <w:t>perhaps,</w:t>
      </w:r>
      <w:r>
        <w:rPr>
          <w:spacing w:val="-3"/>
        </w:rPr>
        <w:t xml:space="preserve"> </w:t>
      </w:r>
      <w:r>
        <w:t>shows</w:t>
      </w:r>
      <w:r>
        <w:rPr>
          <w:spacing w:val="-4"/>
        </w:rPr>
        <w:t xml:space="preserve"> </w:t>
      </w:r>
      <w:r>
        <w:t>the</w:t>
      </w:r>
      <w:r>
        <w:rPr>
          <w:spacing w:val="-4"/>
        </w:rPr>
        <w:t xml:space="preserve"> </w:t>
      </w:r>
      <w:r>
        <w:t>branching</w:t>
      </w:r>
      <w:r>
        <w:rPr>
          <w:spacing w:val="-2"/>
        </w:rPr>
        <w:t xml:space="preserve"> </w:t>
      </w:r>
      <w:r>
        <w:t>out</w:t>
      </w:r>
      <w:r>
        <w:rPr>
          <w:spacing w:val="-1"/>
        </w:rPr>
        <w:t xml:space="preserve"> </w:t>
      </w:r>
      <w:r>
        <w:t>of</w:t>
      </w:r>
      <w:r>
        <w:rPr>
          <w:spacing w:val="-3"/>
        </w:rPr>
        <w:t xml:space="preserve"> </w:t>
      </w:r>
      <w:r>
        <w:t>the</w:t>
      </w:r>
      <w:r>
        <w:rPr>
          <w:spacing w:val="-4"/>
        </w:rPr>
        <w:t xml:space="preserve"> </w:t>
      </w:r>
      <w:r>
        <w:t>outdated</w:t>
      </w:r>
      <w:r>
        <w:rPr>
          <w:spacing w:val="-2"/>
        </w:rPr>
        <w:t xml:space="preserve"> </w:t>
      </w:r>
      <w:r>
        <w:t>stereotypical norm often seen in media outside of the character being a woman.</w:t>
      </w:r>
    </w:p>
    <w:p w14:paraId="33D4330D" w14:textId="77777777" w:rsidR="00D979BD" w:rsidRDefault="00BA6905">
      <w:pPr>
        <w:pStyle w:val="BodyText"/>
        <w:spacing w:line="480" w:lineRule="auto"/>
        <w:ind w:left="620" w:right="918" w:firstLine="719"/>
      </w:pPr>
      <w:r>
        <w:t>The autistic savant in media is a flat representation in comparison to the people I have</w:t>
      </w:r>
      <w:r>
        <w:rPr>
          <w:spacing w:val="-2"/>
        </w:rPr>
        <w:t xml:space="preserve"> </w:t>
      </w:r>
      <w:r>
        <w:t>collected</w:t>
      </w:r>
      <w:r>
        <w:rPr>
          <w:spacing w:val="-2"/>
        </w:rPr>
        <w:t xml:space="preserve"> </w:t>
      </w:r>
      <w:r>
        <w:t>data</w:t>
      </w:r>
      <w:r>
        <w:rPr>
          <w:spacing w:val="-4"/>
        </w:rPr>
        <w:t xml:space="preserve"> </w:t>
      </w:r>
      <w:r>
        <w:t>from. They</w:t>
      </w:r>
      <w:r>
        <w:rPr>
          <w:spacing w:val="-3"/>
        </w:rPr>
        <w:t xml:space="preserve"> </w:t>
      </w:r>
      <w:r>
        <w:t>are</w:t>
      </w:r>
      <w:r>
        <w:rPr>
          <w:spacing w:val="-4"/>
        </w:rPr>
        <w:t xml:space="preserve"> </w:t>
      </w:r>
      <w:r>
        <w:t>bright</w:t>
      </w:r>
      <w:r>
        <w:rPr>
          <w:spacing w:val="-3"/>
        </w:rPr>
        <w:t xml:space="preserve"> </w:t>
      </w:r>
      <w:r>
        <w:t>and</w:t>
      </w:r>
      <w:r>
        <w:rPr>
          <w:spacing w:val="-4"/>
        </w:rPr>
        <w:t xml:space="preserve"> </w:t>
      </w:r>
      <w:r>
        <w:t>bold</w:t>
      </w:r>
      <w:r>
        <w:rPr>
          <w:spacing w:val="-2"/>
        </w:rPr>
        <w:t xml:space="preserve"> </w:t>
      </w:r>
      <w:r>
        <w:t>characters</w:t>
      </w:r>
      <w:r>
        <w:rPr>
          <w:spacing w:val="-1"/>
        </w:rPr>
        <w:t xml:space="preserve"> </w:t>
      </w:r>
      <w:r>
        <w:t>who</w:t>
      </w:r>
      <w:r>
        <w:rPr>
          <w:spacing w:val="-2"/>
        </w:rPr>
        <w:t xml:space="preserve"> </w:t>
      </w:r>
      <w:r>
        <w:t>want</w:t>
      </w:r>
      <w:r>
        <w:rPr>
          <w:spacing w:val="-3"/>
        </w:rPr>
        <w:t xml:space="preserve"> </w:t>
      </w:r>
      <w:r>
        <w:t>to</w:t>
      </w:r>
      <w:r>
        <w:rPr>
          <w:spacing w:val="-4"/>
        </w:rPr>
        <w:t xml:space="preserve"> </w:t>
      </w:r>
      <w:r>
        <w:t>be</w:t>
      </w:r>
      <w:r>
        <w:rPr>
          <w:spacing w:val="-2"/>
        </w:rPr>
        <w:t xml:space="preserve"> </w:t>
      </w:r>
      <w:r>
        <w:t>accepted</w:t>
      </w:r>
      <w:r>
        <w:rPr>
          <w:spacing w:val="-4"/>
        </w:rPr>
        <w:t xml:space="preserve"> </w:t>
      </w:r>
      <w:r>
        <w:t>for who they are but are fearful of judgement because of these misrepresentations.</w:t>
      </w:r>
    </w:p>
    <w:p w14:paraId="6EB74433" w14:textId="77777777" w:rsidR="00D979BD" w:rsidRDefault="00D979BD">
      <w:pPr>
        <w:pStyle w:val="BodyText"/>
      </w:pPr>
    </w:p>
    <w:p w14:paraId="07C04780" w14:textId="77777777" w:rsidR="00D979BD" w:rsidRDefault="00D979BD">
      <w:pPr>
        <w:pStyle w:val="BodyText"/>
        <w:spacing w:before="39"/>
      </w:pPr>
    </w:p>
    <w:p w14:paraId="7683AD6C" w14:textId="77777777" w:rsidR="00D979BD" w:rsidRDefault="00BA6905">
      <w:pPr>
        <w:pStyle w:val="Heading3"/>
        <w:numPr>
          <w:ilvl w:val="2"/>
          <w:numId w:val="12"/>
        </w:numPr>
        <w:tabs>
          <w:tab w:val="left" w:pos="1997"/>
        </w:tabs>
        <w:ind w:left="1997" w:hanging="657"/>
        <w:rPr>
          <w:color w:val="1F3762"/>
        </w:rPr>
      </w:pPr>
      <w:bookmarkStart w:id="74" w:name="_bookmark74"/>
      <w:bookmarkEnd w:id="74"/>
      <w:r>
        <w:rPr>
          <w:color w:val="1F3762"/>
        </w:rPr>
        <w:t>Empathetic</w:t>
      </w:r>
      <w:r>
        <w:rPr>
          <w:color w:val="1F3762"/>
          <w:spacing w:val="-8"/>
        </w:rPr>
        <w:t xml:space="preserve"> </w:t>
      </w:r>
      <w:r>
        <w:rPr>
          <w:color w:val="1F3762"/>
        </w:rPr>
        <w:t>Comics</w:t>
      </w:r>
      <w:r>
        <w:rPr>
          <w:color w:val="1F3762"/>
          <w:spacing w:val="-3"/>
        </w:rPr>
        <w:t xml:space="preserve"> </w:t>
      </w:r>
      <w:r>
        <w:rPr>
          <w:color w:val="1F3762"/>
        </w:rPr>
        <w:t>Improve</w:t>
      </w:r>
      <w:r>
        <w:rPr>
          <w:color w:val="1F3762"/>
          <w:spacing w:val="-5"/>
        </w:rPr>
        <w:t xml:space="preserve"> </w:t>
      </w:r>
      <w:r>
        <w:rPr>
          <w:color w:val="1F3762"/>
        </w:rPr>
        <w:t>Wellbeing</w:t>
      </w:r>
      <w:r>
        <w:rPr>
          <w:color w:val="1F3762"/>
          <w:spacing w:val="-5"/>
        </w:rPr>
        <w:t xml:space="preserve"> </w:t>
      </w:r>
      <w:r>
        <w:rPr>
          <w:color w:val="1F3762"/>
        </w:rPr>
        <w:t>of</w:t>
      </w:r>
      <w:r>
        <w:rPr>
          <w:color w:val="1F3762"/>
          <w:spacing w:val="-4"/>
        </w:rPr>
        <w:t xml:space="preserve"> </w:t>
      </w:r>
      <w:r>
        <w:rPr>
          <w:color w:val="1F3762"/>
        </w:rPr>
        <w:t>Autistic</w:t>
      </w:r>
      <w:r>
        <w:rPr>
          <w:color w:val="1F3762"/>
          <w:spacing w:val="-5"/>
        </w:rPr>
        <w:t xml:space="preserve"> </w:t>
      </w:r>
      <w:r>
        <w:rPr>
          <w:color w:val="1F3762"/>
          <w:spacing w:val="-2"/>
        </w:rPr>
        <w:t>People.</w:t>
      </w:r>
    </w:p>
    <w:p w14:paraId="34A103B8" w14:textId="77777777" w:rsidR="00D979BD" w:rsidRDefault="00D979BD">
      <w:pPr>
        <w:pStyle w:val="BodyText"/>
        <w:spacing w:before="3"/>
        <w:rPr>
          <w:rFonts w:ascii="Calibri Light"/>
          <w:sz w:val="24"/>
        </w:rPr>
      </w:pPr>
    </w:p>
    <w:p w14:paraId="20186A82" w14:textId="77777777" w:rsidR="00D979BD" w:rsidRDefault="00BA6905">
      <w:pPr>
        <w:pStyle w:val="BodyText"/>
        <w:spacing w:line="480" w:lineRule="auto"/>
        <w:ind w:left="620" w:right="857" w:firstLine="719"/>
      </w:pPr>
      <w:r>
        <w:t>Empathy is an important aspect of telling a story for autistic people. Not only do autistic participants want to lose themselves in a story driven world but they need to feel connected and understood. Participants focus on comics which they can relate to, even when those</w:t>
      </w:r>
      <w:r>
        <w:rPr>
          <w:spacing w:val="-1"/>
        </w:rPr>
        <w:t xml:space="preserve"> </w:t>
      </w:r>
      <w:r>
        <w:t>they</w:t>
      </w:r>
      <w:r>
        <w:rPr>
          <w:spacing w:val="-1"/>
        </w:rPr>
        <w:t xml:space="preserve"> </w:t>
      </w:r>
      <w:r>
        <w:t>read</w:t>
      </w:r>
      <w:r>
        <w:rPr>
          <w:spacing w:val="-1"/>
        </w:rPr>
        <w:t xml:space="preserve"> </w:t>
      </w:r>
      <w:r>
        <w:t>include fantasy worlds</w:t>
      </w:r>
      <w:r>
        <w:rPr>
          <w:spacing w:val="-1"/>
        </w:rPr>
        <w:t xml:space="preserve"> </w:t>
      </w:r>
      <w:r>
        <w:t>or superheroes. These</w:t>
      </w:r>
      <w:r>
        <w:rPr>
          <w:spacing w:val="-1"/>
        </w:rPr>
        <w:t xml:space="preserve"> </w:t>
      </w:r>
      <w:r>
        <w:t>worlds</w:t>
      </w:r>
      <w:r>
        <w:rPr>
          <w:spacing w:val="-1"/>
        </w:rPr>
        <w:t xml:space="preserve"> </w:t>
      </w:r>
      <w:r>
        <w:t>encourage</w:t>
      </w:r>
      <w:r>
        <w:rPr>
          <w:spacing w:val="-1"/>
        </w:rPr>
        <w:t xml:space="preserve"> </w:t>
      </w:r>
      <w:r>
        <w:t xml:space="preserve">them to feel included due to the characters being different and either fighting for the good of the people so earning their acceptance or feeling less alone because of the characters being treated like an outcast. </w:t>
      </w:r>
      <w:r>
        <w:rPr>
          <w:i/>
        </w:rPr>
        <w:t xml:space="preserve">X-Men </w:t>
      </w:r>
      <w:r>
        <w:t>(Claremont et al, 2009), for example, was said to be a favourite by participants, where the superheroes are seen as a ticking time bomb by the public</w:t>
      </w:r>
      <w:r>
        <w:rPr>
          <w:spacing w:val="-2"/>
        </w:rPr>
        <w:t xml:space="preserve"> </w:t>
      </w:r>
      <w:r>
        <w:t>and</w:t>
      </w:r>
      <w:r>
        <w:rPr>
          <w:spacing w:val="-2"/>
        </w:rPr>
        <w:t xml:space="preserve"> </w:t>
      </w:r>
      <w:r>
        <w:t>therefore</w:t>
      </w:r>
      <w:r>
        <w:rPr>
          <w:spacing w:val="-3"/>
        </w:rPr>
        <w:t xml:space="preserve"> </w:t>
      </w:r>
      <w:r>
        <w:t>should</w:t>
      </w:r>
      <w:r>
        <w:rPr>
          <w:spacing w:val="-2"/>
        </w:rPr>
        <w:t xml:space="preserve"> </w:t>
      </w:r>
      <w:r>
        <w:t>be</w:t>
      </w:r>
      <w:r>
        <w:rPr>
          <w:spacing w:val="-3"/>
        </w:rPr>
        <w:t xml:space="preserve"> </w:t>
      </w:r>
      <w:r>
        <w:t>eradicated.</w:t>
      </w:r>
      <w:r>
        <w:rPr>
          <w:spacing w:val="-2"/>
        </w:rPr>
        <w:t xml:space="preserve"> </w:t>
      </w:r>
      <w:r>
        <w:rPr>
          <w:i/>
        </w:rPr>
        <w:t>Superman</w:t>
      </w:r>
      <w:r>
        <w:rPr>
          <w:i/>
          <w:spacing w:val="-4"/>
        </w:rPr>
        <w:t xml:space="preserve"> </w:t>
      </w:r>
      <w:r>
        <w:t>(Morrison</w:t>
      </w:r>
      <w:r>
        <w:rPr>
          <w:spacing w:val="-4"/>
        </w:rPr>
        <w:t xml:space="preserve"> </w:t>
      </w:r>
      <w:r>
        <w:t>and</w:t>
      </w:r>
      <w:r>
        <w:rPr>
          <w:spacing w:val="-4"/>
        </w:rPr>
        <w:t xml:space="preserve"> </w:t>
      </w:r>
      <w:r>
        <w:t>Quitely,</w:t>
      </w:r>
      <w:r>
        <w:rPr>
          <w:spacing w:val="-1"/>
        </w:rPr>
        <w:t xml:space="preserve"> </w:t>
      </w:r>
      <w:r>
        <w:t>2</w:t>
      </w:r>
      <w:r>
        <w:t>018)</w:t>
      </w:r>
      <w:r>
        <w:rPr>
          <w:spacing w:val="-3"/>
        </w:rPr>
        <w:t xml:space="preserve"> </w:t>
      </w:r>
      <w:r>
        <w:t>is</w:t>
      </w:r>
      <w:r>
        <w:rPr>
          <w:spacing w:val="-2"/>
        </w:rPr>
        <w:t xml:space="preserve"> </w:t>
      </w:r>
      <w:r>
        <w:t>a</w:t>
      </w:r>
      <w:r>
        <w:rPr>
          <w:spacing w:val="-4"/>
        </w:rPr>
        <w:t xml:space="preserve"> </w:t>
      </w:r>
      <w:r>
        <w:t>good example of a superhero winning over the public with his heroic deeds, but still, he must</w:t>
      </w:r>
      <w:r>
        <w:rPr>
          <w:spacing w:val="40"/>
        </w:rPr>
        <w:t xml:space="preserve"> </w:t>
      </w:r>
      <w:r>
        <w:t>battle against those who see him as different even as Clark Kent.</w:t>
      </w:r>
    </w:p>
    <w:p w14:paraId="63BACDB3" w14:textId="77777777" w:rsidR="00D979BD" w:rsidRDefault="00BA6905">
      <w:pPr>
        <w:pStyle w:val="BodyText"/>
        <w:spacing w:line="480" w:lineRule="auto"/>
        <w:ind w:left="620" w:right="918" w:firstLine="719"/>
      </w:pPr>
      <w:r>
        <w:t xml:space="preserve">In a world that fears those </w:t>
      </w:r>
      <w:r>
        <w:t>who are different, seeking solace in characters, and worlds, that are</w:t>
      </w:r>
      <w:r>
        <w:rPr>
          <w:spacing w:val="-1"/>
        </w:rPr>
        <w:t xml:space="preserve"> </w:t>
      </w:r>
      <w:r>
        <w:t>true</w:t>
      </w:r>
      <w:r>
        <w:rPr>
          <w:spacing w:val="-1"/>
        </w:rPr>
        <w:t xml:space="preserve"> </w:t>
      </w:r>
      <w:r>
        <w:t>to life, lessens</w:t>
      </w:r>
      <w:r>
        <w:rPr>
          <w:spacing w:val="-1"/>
        </w:rPr>
        <w:t xml:space="preserve"> </w:t>
      </w:r>
      <w:r>
        <w:t>loneliness within the autistic</w:t>
      </w:r>
      <w:r>
        <w:rPr>
          <w:spacing w:val="-1"/>
        </w:rPr>
        <w:t xml:space="preserve"> </w:t>
      </w:r>
      <w:r>
        <w:t>community. Immersive empathy</w:t>
      </w:r>
      <w:r>
        <w:rPr>
          <w:spacing w:val="-4"/>
        </w:rPr>
        <w:t xml:space="preserve"> </w:t>
      </w:r>
      <w:r>
        <w:t>is</w:t>
      </w:r>
      <w:r>
        <w:rPr>
          <w:spacing w:val="-4"/>
        </w:rPr>
        <w:t xml:space="preserve"> </w:t>
      </w:r>
      <w:r>
        <w:t>the</w:t>
      </w:r>
      <w:r>
        <w:rPr>
          <w:spacing w:val="-2"/>
        </w:rPr>
        <w:t xml:space="preserve"> </w:t>
      </w:r>
      <w:r>
        <w:t>process</w:t>
      </w:r>
      <w:r>
        <w:rPr>
          <w:spacing w:val="-4"/>
        </w:rPr>
        <w:t xml:space="preserve"> </w:t>
      </w:r>
      <w:r>
        <w:t>of walking</w:t>
      </w:r>
      <w:r>
        <w:rPr>
          <w:spacing w:val="-2"/>
        </w:rPr>
        <w:t xml:space="preserve"> </w:t>
      </w:r>
      <w:r>
        <w:t>in</w:t>
      </w:r>
      <w:r>
        <w:rPr>
          <w:spacing w:val="-2"/>
        </w:rPr>
        <w:t xml:space="preserve"> </w:t>
      </w:r>
      <w:r>
        <w:t>a</w:t>
      </w:r>
      <w:r>
        <w:rPr>
          <w:spacing w:val="-4"/>
        </w:rPr>
        <w:t xml:space="preserve"> </w:t>
      </w:r>
      <w:r>
        <w:t>person’s</w:t>
      </w:r>
      <w:r>
        <w:rPr>
          <w:spacing w:val="-1"/>
        </w:rPr>
        <w:t xml:space="preserve"> </w:t>
      </w:r>
      <w:r>
        <w:t>shoes, so</w:t>
      </w:r>
      <w:r>
        <w:rPr>
          <w:spacing w:val="-4"/>
        </w:rPr>
        <w:t xml:space="preserve"> </w:t>
      </w:r>
      <w:r>
        <w:t>an</w:t>
      </w:r>
      <w:r>
        <w:rPr>
          <w:spacing w:val="-4"/>
        </w:rPr>
        <w:t xml:space="preserve"> </w:t>
      </w:r>
      <w:r>
        <w:t>individual</w:t>
      </w:r>
      <w:r>
        <w:rPr>
          <w:spacing w:val="-3"/>
        </w:rPr>
        <w:t xml:space="preserve"> </w:t>
      </w:r>
      <w:r>
        <w:t>has</w:t>
      </w:r>
      <w:r>
        <w:rPr>
          <w:spacing w:val="-1"/>
        </w:rPr>
        <w:t xml:space="preserve"> </w:t>
      </w:r>
      <w:r>
        <w:t>a</w:t>
      </w:r>
      <w:r>
        <w:rPr>
          <w:spacing w:val="-4"/>
        </w:rPr>
        <w:t xml:space="preserve"> </w:t>
      </w:r>
      <w:r>
        <w:t>first-hand experience of their life.</w:t>
      </w:r>
    </w:p>
    <w:p w14:paraId="10722904" w14:textId="77777777" w:rsidR="00D979BD" w:rsidRDefault="00BA6905">
      <w:pPr>
        <w:spacing w:line="480" w:lineRule="auto"/>
        <w:ind w:left="620" w:right="878" w:firstLine="719"/>
      </w:pPr>
      <w:r>
        <w:rPr>
          <w:i/>
        </w:rPr>
        <w:t>“Empathy</w:t>
      </w:r>
      <w:r>
        <w:rPr>
          <w:i/>
          <w:spacing w:val="-2"/>
        </w:rPr>
        <w:t xml:space="preserve"> </w:t>
      </w:r>
      <w:r>
        <w:rPr>
          <w:i/>
        </w:rPr>
        <w:t>is</w:t>
      </w:r>
      <w:r>
        <w:rPr>
          <w:i/>
          <w:spacing w:val="-3"/>
        </w:rPr>
        <w:t xml:space="preserve"> </w:t>
      </w:r>
      <w:r>
        <w:rPr>
          <w:i/>
        </w:rPr>
        <w:t>a</w:t>
      </w:r>
      <w:r>
        <w:rPr>
          <w:i/>
          <w:spacing w:val="-3"/>
        </w:rPr>
        <w:t xml:space="preserve"> </w:t>
      </w:r>
      <w:r>
        <w:rPr>
          <w:i/>
        </w:rPr>
        <w:t>term</w:t>
      </w:r>
      <w:r>
        <w:rPr>
          <w:i/>
          <w:spacing w:val="-2"/>
        </w:rPr>
        <w:t xml:space="preserve"> </w:t>
      </w:r>
      <w:r>
        <w:rPr>
          <w:i/>
        </w:rPr>
        <w:t>that</w:t>
      </w:r>
      <w:r>
        <w:rPr>
          <w:i/>
          <w:spacing w:val="-4"/>
        </w:rPr>
        <w:t xml:space="preserve"> </w:t>
      </w:r>
      <w:r>
        <w:rPr>
          <w:i/>
        </w:rPr>
        <w:t>describes</w:t>
      </w:r>
      <w:r>
        <w:rPr>
          <w:i/>
          <w:spacing w:val="-1"/>
        </w:rPr>
        <w:t xml:space="preserve"> </w:t>
      </w:r>
      <w:r>
        <w:rPr>
          <w:i/>
        </w:rPr>
        <w:t>an</w:t>
      </w:r>
      <w:r>
        <w:rPr>
          <w:i/>
          <w:spacing w:val="-3"/>
        </w:rPr>
        <w:t xml:space="preserve"> </w:t>
      </w:r>
      <w:r>
        <w:rPr>
          <w:i/>
        </w:rPr>
        <w:t>ability</w:t>
      </w:r>
      <w:r>
        <w:rPr>
          <w:i/>
          <w:spacing w:val="-1"/>
        </w:rPr>
        <w:t xml:space="preserve"> </w:t>
      </w:r>
      <w:r>
        <w:rPr>
          <w:i/>
        </w:rPr>
        <w:t>to</w:t>
      </w:r>
      <w:r>
        <w:rPr>
          <w:i/>
          <w:spacing w:val="-3"/>
        </w:rPr>
        <w:t xml:space="preserve"> </w:t>
      </w:r>
      <w:r>
        <w:rPr>
          <w:i/>
        </w:rPr>
        <w:t>share</w:t>
      </w:r>
      <w:r>
        <w:rPr>
          <w:i/>
          <w:spacing w:val="-1"/>
        </w:rPr>
        <w:t xml:space="preserve"> </w:t>
      </w:r>
      <w:r>
        <w:rPr>
          <w:i/>
        </w:rPr>
        <w:t>and</w:t>
      </w:r>
      <w:r>
        <w:rPr>
          <w:i/>
          <w:spacing w:val="-3"/>
        </w:rPr>
        <w:t xml:space="preserve"> </w:t>
      </w:r>
      <w:r>
        <w:rPr>
          <w:i/>
        </w:rPr>
        <w:t>understand</w:t>
      </w:r>
      <w:r>
        <w:rPr>
          <w:i/>
          <w:spacing w:val="-3"/>
        </w:rPr>
        <w:t xml:space="preserve"> </w:t>
      </w:r>
      <w:r>
        <w:rPr>
          <w:i/>
        </w:rPr>
        <w:t>the</w:t>
      </w:r>
      <w:r>
        <w:rPr>
          <w:i/>
          <w:spacing w:val="-6"/>
        </w:rPr>
        <w:t xml:space="preserve"> </w:t>
      </w:r>
      <w:r>
        <w:rPr>
          <w:i/>
        </w:rPr>
        <w:t>emotions</w:t>
      </w:r>
      <w:r>
        <w:rPr>
          <w:i/>
          <w:spacing w:val="-3"/>
        </w:rPr>
        <w:t xml:space="preserve"> </w:t>
      </w:r>
      <w:r>
        <w:rPr>
          <w:i/>
        </w:rPr>
        <w:t xml:space="preserve">of others...empathy influences intergroup social situations by increasing understanding between groups” </w:t>
      </w:r>
      <w:r>
        <w:t>(Young et al, 2022, p.3415).</w:t>
      </w:r>
    </w:p>
    <w:p w14:paraId="069C41E4" w14:textId="77777777" w:rsidR="00D979BD" w:rsidRDefault="00D979BD">
      <w:pPr>
        <w:spacing w:line="480" w:lineRule="auto"/>
        <w:sectPr w:rsidR="00D979BD">
          <w:pgSz w:w="11910" w:h="16840"/>
          <w:pgMar w:top="1360" w:right="620" w:bottom="940" w:left="820" w:header="0" w:footer="751" w:gutter="0"/>
          <w:cols w:space="720"/>
        </w:sectPr>
      </w:pPr>
    </w:p>
    <w:p w14:paraId="33988D96" w14:textId="77777777" w:rsidR="00D979BD" w:rsidRDefault="00BA6905">
      <w:pPr>
        <w:pStyle w:val="BodyText"/>
        <w:spacing w:before="64" w:line="480" w:lineRule="auto"/>
        <w:ind w:left="620" w:right="857" w:firstLine="719"/>
      </w:pPr>
      <w:r>
        <w:lastRenderedPageBreak/>
        <w:t xml:space="preserve">For example, </w:t>
      </w:r>
      <w:r>
        <w:t>Heath Ledger lived the life of The Joker for his role in the Batman film by throwing himself into walls and studying ventriloquism as he wanted to create an authentic character (Wheatley, 2021). Through the development of my comic, I have attempted to create an immersive empathetic experience for the reader to increase their knowledge</w:t>
      </w:r>
      <w:r>
        <w:rPr>
          <w:spacing w:val="-3"/>
        </w:rPr>
        <w:t xml:space="preserve"> </w:t>
      </w:r>
      <w:r>
        <w:t>of</w:t>
      </w:r>
      <w:r>
        <w:rPr>
          <w:spacing w:val="-2"/>
        </w:rPr>
        <w:t xml:space="preserve"> </w:t>
      </w:r>
      <w:r>
        <w:t>autism</w:t>
      </w:r>
      <w:r>
        <w:rPr>
          <w:spacing w:val="-4"/>
        </w:rPr>
        <w:t xml:space="preserve"> </w:t>
      </w:r>
      <w:r>
        <w:t>in</w:t>
      </w:r>
      <w:r>
        <w:rPr>
          <w:spacing w:val="-5"/>
        </w:rPr>
        <w:t xml:space="preserve"> </w:t>
      </w:r>
      <w:r>
        <w:t>women,</w:t>
      </w:r>
      <w:r>
        <w:rPr>
          <w:spacing w:val="-4"/>
        </w:rPr>
        <w:t xml:space="preserve"> </w:t>
      </w:r>
      <w:r>
        <w:t>domestic</w:t>
      </w:r>
      <w:r>
        <w:rPr>
          <w:spacing w:val="-2"/>
        </w:rPr>
        <w:t xml:space="preserve"> </w:t>
      </w:r>
      <w:r>
        <w:t>violence,</w:t>
      </w:r>
      <w:r>
        <w:rPr>
          <w:spacing w:val="-2"/>
        </w:rPr>
        <w:t xml:space="preserve"> </w:t>
      </w:r>
      <w:r>
        <w:t>and</w:t>
      </w:r>
      <w:r>
        <w:rPr>
          <w:spacing w:val="-5"/>
        </w:rPr>
        <w:t xml:space="preserve"> </w:t>
      </w:r>
      <w:r>
        <w:t>abuse</w:t>
      </w:r>
      <w:r>
        <w:rPr>
          <w:spacing w:val="-5"/>
        </w:rPr>
        <w:t xml:space="preserve"> </w:t>
      </w:r>
      <w:r>
        <w:t>against</w:t>
      </w:r>
      <w:r>
        <w:rPr>
          <w:spacing w:val="-4"/>
        </w:rPr>
        <w:t xml:space="preserve"> </w:t>
      </w:r>
      <w:r>
        <w:t>those</w:t>
      </w:r>
      <w:r>
        <w:rPr>
          <w:spacing w:val="-3"/>
        </w:rPr>
        <w:t xml:space="preserve"> </w:t>
      </w:r>
      <w:r>
        <w:t>with</w:t>
      </w:r>
      <w:r>
        <w:rPr>
          <w:spacing w:val="-3"/>
        </w:rPr>
        <w:t xml:space="preserve"> </w:t>
      </w:r>
      <w:r>
        <w:t xml:space="preserve">disabilities, and to express the need for a diverse and thorough sexual and relationship education </w:t>
      </w:r>
      <w:r>
        <w:rPr>
          <w:spacing w:val="-2"/>
        </w:rPr>
        <w:t>system.</w:t>
      </w:r>
    </w:p>
    <w:p w14:paraId="7E7C9173" w14:textId="77777777" w:rsidR="00D979BD" w:rsidRDefault="00D979BD">
      <w:pPr>
        <w:pStyle w:val="BodyText"/>
      </w:pPr>
    </w:p>
    <w:p w14:paraId="0BE4E071" w14:textId="77777777" w:rsidR="00D979BD" w:rsidRDefault="00D979BD">
      <w:pPr>
        <w:pStyle w:val="BodyText"/>
        <w:spacing w:before="40"/>
      </w:pPr>
    </w:p>
    <w:p w14:paraId="668305AC" w14:textId="77777777" w:rsidR="00D979BD" w:rsidRDefault="00BA6905">
      <w:pPr>
        <w:pStyle w:val="Heading3"/>
        <w:numPr>
          <w:ilvl w:val="2"/>
          <w:numId w:val="12"/>
        </w:numPr>
        <w:tabs>
          <w:tab w:val="left" w:pos="1997"/>
        </w:tabs>
        <w:ind w:left="1997" w:hanging="657"/>
        <w:rPr>
          <w:color w:val="1F3762"/>
        </w:rPr>
      </w:pPr>
      <w:bookmarkStart w:id="75" w:name="_bookmark75"/>
      <w:bookmarkEnd w:id="75"/>
      <w:r>
        <w:rPr>
          <w:color w:val="1F3762"/>
        </w:rPr>
        <w:t>Diverse</w:t>
      </w:r>
      <w:r>
        <w:rPr>
          <w:color w:val="1F3762"/>
          <w:spacing w:val="-7"/>
        </w:rPr>
        <w:t xml:space="preserve"> </w:t>
      </w:r>
      <w:r>
        <w:rPr>
          <w:color w:val="1F3762"/>
        </w:rPr>
        <w:t>Needs</w:t>
      </w:r>
      <w:r>
        <w:rPr>
          <w:color w:val="1F3762"/>
          <w:spacing w:val="-3"/>
        </w:rPr>
        <w:t xml:space="preserve"> </w:t>
      </w:r>
      <w:r>
        <w:rPr>
          <w:color w:val="1F3762"/>
        </w:rPr>
        <w:t>Require</w:t>
      </w:r>
      <w:r>
        <w:rPr>
          <w:color w:val="1F3762"/>
          <w:spacing w:val="-6"/>
        </w:rPr>
        <w:t xml:space="preserve"> </w:t>
      </w:r>
      <w:r>
        <w:rPr>
          <w:color w:val="1F3762"/>
        </w:rPr>
        <w:t>Diverse</w:t>
      </w:r>
      <w:r>
        <w:rPr>
          <w:color w:val="1F3762"/>
          <w:spacing w:val="-4"/>
        </w:rPr>
        <w:t xml:space="preserve"> </w:t>
      </w:r>
      <w:r>
        <w:rPr>
          <w:color w:val="1F3762"/>
        </w:rPr>
        <w:t>Educational</w:t>
      </w:r>
      <w:r>
        <w:rPr>
          <w:color w:val="1F3762"/>
          <w:spacing w:val="-4"/>
        </w:rPr>
        <w:t xml:space="preserve"> </w:t>
      </w:r>
      <w:r>
        <w:rPr>
          <w:color w:val="1F3762"/>
          <w:spacing w:val="-2"/>
        </w:rPr>
        <w:t>Tools.</w:t>
      </w:r>
    </w:p>
    <w:p w14:paraId="4B7D8148" w14:textId="77777777" w:rsidR="00D979BD" w:rsidRDefault="00D979BD">
      <w:pPr>
        <w:pStyle w:val="BodyText"/>
        <w:rPr>
          <w:rFonts w:ascii="Calibri Light"/>
          <w:sz w:val="24"/>
        </w:rPr>
      </w:pPr>
    </w:p>
    <w:p w14:paraId="28D59348" w14:textId="77777777" w:rsidR="00D979BD" w:rsidRDefault="00BA6905">
      <w:pPr>
        <w:pStyle w:val="BodyText"/>
        <w:spacing w:line="480" w:lineRule="auto"/>
        <w:ind w:left="620" w:right="812" w:firstLine="719"/>
      </w:pPr>
      <w:r>
        <w:t>The world is beautifully diverse and with the development of technology, education and academia could be a more neurodivergent friendly place. Combining the home entertainment of graphic texts (comics) to an educational environment helps to keep the student’s</w:t>
      </w:r>
      <w:r>
        <w:rPr>
          <w:spacing w:val="-4"/>
        </w:rPr>
        <w:t xml:space="preserve"> </w:t>
      </w:r>
      <w:r>
        <w:t>attention,</w:t>
      </w:r>
      <w:r>
        <w:rPr>
          <w:spacing w:val="-5"/>
        </w:rPr>
        <w:t xml:space="preserve"> </w:t>
      </w:r>
      <w:r>
        <w:t>motivates</w:t>
      </w:r>
      <w:r>
        <w:rPr>
          <w:spacing w:val="-3"/>
        </w:rPr>
        <w:t xml:space="preserve"> </w:t>
      </w:r>
      <w:r>
        <w:t>them</w:t>
      </w:r>
      <w:r>
        <w:rPr>
          <w:spacing w:val="-5"/>
        </w:rPr>
        <w:t xml:space="preserve"> </w:t>
      </w:r>
      <w:r>
        <w:t>to</w:t>
      </w:r>
      <w:r>
        <w:rPr>
          <w:spacing w:val="-2"/>
        </w:rPr>
        <w:t xml:space="preserve"> </w:t>
      </w:r>
      <w:r>
        <w:t>participate</w:t>
      </w:r>
      <w:r>
        <w:rPr>
          <w:spacing w:val="-4"/>
        </w:rPr>
        <w:t xml:space="preserve"> </w:t>
      </w:r>
      <w:r>
        <w:t>in</w:t>
      </w:r>
      <w:r>
        <w:rPr>
          <w:spacing w:val="-2"/>
        </w:rPr>
        <w:t xml:space="preserve"> </w:t>
      </w:r>
      <w:r>
        <w:t>classes</w:t>
      </w:r>
      <w:r>
        <w:rPr>
          <w:spacing w:val="-2"/>
        </w:rPr>
        <w:t xml:space="preserve"> </w:t>
      </w:r>
      <w:r>
        <w:t>and</w:t>
      </w:r>
      <w:r>
        <w:rPr>
          <w:spacing w:val="-4"/>
        </w:rPr>
        <w:t xml:space="preserve"> </w:t>
      </w:r>
      <w:r>
        <w:t>improves</w:t>
      </w:r>
      <w:r>
        <w:rPr>
          <w:spacing w:val="-4"/>
        </w:rPr>
        <w:t xml:space="preserve"> </w:t>
      </w:r>
      <w:r>
        <w:t>their</w:t>
      </w:r>
      <w:r>
        <w:rPr>
          <w:spacing w:val="-1"/>
        </w:rPr>
        <w:t xml:space="preserve"> </w:t>
      </w:r>
      <w:r>
        <w:t>knowledge</w:t>
      </w:r>
      <w:r>
        <w:rPr>
          <w:spacing w:val="-2"/>
        </w:rPr>
        <w:t xml:space="preserve"> </w:t>
      </w:r>
      <w:r>
        <w:t>as they are communicating ideas with their peers (Moses and Reid, 2021).</w:t>
      </w:r>
    </w:p>
    <w:p w14:paraId="247FE8C1" w14:textId="77777777" w:rsidR="00D979BD" w:rsidRDefault="00BA6905">
      <w:pPr>
        <w:pStyle w:val="BodyText"/>
        <w:spacing w:line="480" w:lineRule="auto"/>
        <w:ind w:left="620" w:right="857" w:firstLine="719"/>
      </w:pPr>
      <w:r>
        <w:t>A recent example of graphic texts is the work of Darmayanti et al (2022), who developed digital comics to improve mathematic and critical thinking skills. They found that through</w:t>
      </w:r>
      <w:r>
        <w:rPr>
          <w:spacing w:val="-5"/>
        </w:rPr>
        <w:t xml:space="preserve"> </w:t>
      </w:r>
      <w:r>
        <w:t>their</w:t>
      </w:r>
      <w:r>
        <w:rPr>
          <w:spacing w:val="-3"/>
        </w:rPr>
        <w:t xml:space="preserve"> </w:t>
      </w:r>
      <w:r>
        <w:t>trials</w:t>
      </w:r>
      <w:r>
        <w:rPr>
          <w:spacing w:val="-1"/>
        </w:rPr>
        <w:t xml:space="preserve"> </w:t>
      </w:r>
      <w:r>
        <w:t>the</w:t>
      </w:r>
      <w:r>
        <w:rPr>
          <w:spacing w:val="-4"/>
        </w:rPr>
        <w:t xml:space="preserve"> </w:t>
      </w:r>
      <w:r>
        <w:t>participants</w:t>
      </w:r>
      <w:r>
        <w:rPr>
          <w:spacing w:val="-3"/>
        </w:rPr>
        <w:t xml:space="preserve"> </w:t>
      </w:r>
      <w:r>
        <w:t>had</w:t>
      </w:r>
      <w:r>
        <w:rPr>
          <w:spacing w:val="-2"/>
        </w:rPr>
        <w:t xml:space="preserve"> </w:t>
      </w:r>
      <w:r>
        <w:t>a</w:t>
      </w:r>
      <w:r>
        <w:rPr>
          <w:spacing w:val="-4"/>
        </w:rPr>
        <w:t xml:space="preserve"> </w:t>
      </w:r>
      <w:r>
        <w:t>positive</w:t>
      </w:r>
      <w:r>
        <w:rPr>
          <w:spacing w:val="-4"/>
        </w:rPr>
        <w:t xml:space="preserve"> </w:t>
      </w:r>
      <w:r>
        <w:t>result (92%),</w:t>
      </w:r>
      <w:r>
        <w:rPr>
          <w:spacing w:val="-3"/>
        </w:rPr>
        <w:t xml:space="preserve"> </w:t>
      </w:r>
      <w:r>
        <w:t>meaning</w:t>
      </w:r>
      <w:r>
        <w:rPr>
          <w:spacing w:val="-4"/>
        </w:rPr>
        <w:t xml:space="preserve"> </w:t>
      </w:r>
      <w:r>
        <w:t>that</w:t>
      </w:r>
      <w:r>
        <w:rPr>
          <w:spacing w:val="-3"/>
        </w:rPr>
        <w:t xml:space="preserve"> </w:t>
      </w:r>
      <w:r>
        <w:t>the</w:t>
      </w:r>
      <w:r>
        <w:rPr>
          <w:spacing w:val="-2"/>
        </w:rPr>
        <w:t xml:space="preserve"> </w:t>
      </w:r>
      <w:r>
        <w:t>comics</w:t>
      </w:r>
      <w:r>
        <w:rPr>
          <w:spacing w:val="-4"/>
        </w:rPr>
        <w:t xml:space="preserve"> </w:t>
      </w:r>
      <w:r>
        <w:t>they used did make a difference to their learning and development.</w:t>
      </w:r>
    </w:p>
    <w:p w14:paraId="5A110569" w14:textId="77777777" w:rsidR="00D979BD" w:rsidRDefault="00D979BD">
      <w:pPr>
        <w:pStyle w:val="BodyText"/>
      </w:pPr>
    </w:p>
    <w:p w14:paraId="5A096A0E" w14:textId="77777777" w:rsidR="00D979BD" w:rsidRDefault="00D979BD">
      <w:pPr>
        <w:pStyle w:val="BodyText"/>
      </w:pPr>
    </w:p>
    <w:p w14:paraId="36367DEB" w14:textId="77777777" w:rsidR="00D979BD" w:rsidRDefault="00BA6905">
      <w:pPr>
        <w:spacing w:line="480" w:lineRule="auto"/>
        <w:ind w:left="620" w:right="918" w:firstLine="719"/>
      </w:pPr>
      <w:r>
        <w:rPr>
          <w:i/>
        </w:rPr>
        <w:t>“It</w:t>
      </w:r>
      <w:r>
        <w:rPr>
          <w:i/>
          <w:spacing w:val="-4"/>
        </w:rPr>
        <w:t xml:space="preserve"> </w:t>
      </w:r>
      <w:r>
        <w:rPr>
          <w:i/>
        </w:rPr>
        <w:t>means</w:t>
      </w:r>
      <w:r>
        <w:rPr>
          <w:i/>
          <w:spacing w:val="-5"/>
        </w:rPr>
        <w:t xml:space="preserve"> </w:t>
      </w:r>
      <w:r>
        <w:rPr>
          <w:i/>
        </w:rPr>
        <w:t>that</w:t>
      </w:r>
      <w:r>
        <w:rPr>
          <w:i/>
          <w:spacing w:val="-1"/>
        </w:rPr>
        <w:t xml:space="preserve"> </w:t>
      </w:r>
      <w:r>
        <w:rPr>
          <w:i/>
        </w:rPr>
        <w:t>students</w:t>
      </w:r>
      <w:r>
        <w:rPr>
          <w:i/>
          <w:spacing w:val="-2"/>
        </w:rPr>
        <w:t xml:space="preserve"> </w:t>
      </w:r>
      <w:r>
        <w:rPr>
          <w:i/>
        </w:rPr>
        <w:t>appreciate</w:t>
      </w:r>
      <w:r>
        <w:rPr>
          <w:i/>
          <w:spacing w:val="-4"/>
        </w:rPr>
        <w:t xml:space="preserve"> </w:t>
      </w:r>
      <w:r>
        <w:rPr>
          <w:i/>
        </w:rPr>
        <w:t>comics</w:t>
      </w:r>
      <w:r>
        <w:rPr>
          <w:i/>
          <w:spacing w:val="-5"/>
        </w:rPr>
        <w:t xml:space="preserve"> </w:t>
      </w:r>
      <w:r>
        <w:rPr>
          <w:i/>
        </w:rPr>
        <w:t>as</w:t>
      </w:r>
      <w:r>
        <w:rPr>
          <w:i/>
          <w:spacing w:val="-3"/>
        </w:rPr>
        <w:t xml:space="preserve"> </w:t>
      </w:r>
      <w:r>
        <w:rPr>
          <w:i/>
        </w:rPr>
        <w:t>a</w:t>
      </w:r>
      <w:r>
        <w:rPr>
          <w:i/>
          <w:spacing w:val="-7"/>
        </w:rPr>
        <w:t xml:space="preserve"> </w:t>
      </w:r>
      <w:r>
        <w:rPr>
          <w:i/>
        </w:rPr>
        <w:t>medium</w:t>
      </w:r>
      <w:r>
        <w:rPr>
          <w:i/>
          <w:spacing w:val="-2"/>
        </w:rPr>
        <w:t xml:space="preserve"> </w:t>
      </w:r>
      <w:r>
        <w:rPr>
          <w:i/>
        </w:rPr>
        <w:t>of</w:t>
      </w:r>
      <w:r>
        <w:rPr>
          <w:i/>
          <w:spacing w:val="-4"/>
        </w:rPr>
        <w:t xml:space="preserve"> </w:t>
      </w:r>
      <w:r>
        <w:rPr>
          <w:i/>
        </w:rPr>
        <w:t>learning…Therefore,</w:t>
      </w:r>
      <w:r>
        <w:rPr>
          <w:i/>
          <w:spacing w:val="-4"/>
        </w:rPr>
        <w:t xml:space="preserve"> </w:t>
      </w:r>
      <w:r>
        <w:rPr>
          <w:i/>
        </w:rPr>
        <w:t xml:space="preserve">this digital comic media can help and facilitate the learning process” </w:t>
      </w:r>
      <w:r>
        <w:t>(p.14).</w:t>
      </w:r>
    </w:p>
    <w:p w14:paraId="63896A40" w14:textId="77777777" w:rsidR="00D979BD" w:rsidRDefault="00D979BD">
      <w:pPr>
        <w:pStyle w:val="BodyText"/>
      </w:pPr>
    </w:p>
    <w:p w14:paraId="29BDF6D6" w14:textId="77777777" w:rsidR="00D979BD" w:rsidRDefault="00D979BD">
      <w:pPr>
        <w:pStyle w:val="BodyText"/>
        <w:spacing w:before="2"/>
      </w:pPr>
    </w:p>
    <w:p w14:paraId="77B3448F" w14:textId="77777777" w:rsidR="00D979BD" w:rsidRDefault="00BA6905">
      <w:pPr>
        <w:pStyle w:val="BodyText"/>
        <w:spacing w:line="480" w:lineRule="auto"/>
        <w:ind w:left="620" w:right="918" w:firstLine="719"/>
      </w:pPr>
      <w:r>
        <w:t>When discussing academia, and research papers, participants of my study suggested that comics would be a valued, and appreciated, alternative to the traditional blocks of text. Comics would help provide context to the method that had been used and help neurodiverse academics understand what they are reading with small chunks of information</w:t>
      </w:r>
      <w:r>
        <w:rPr>
          <w:spacing w:val="-3"/>
        </w:rPr>
        <w:t xml:space="preserve"> </w:t>
      </w:r>
      <w:r>
        <w:t>alongside</w:t>
      </w:r>
      <w:r>
        <w:rPr>
          <w:spacing w:val="-5"/>
        </w:rPr>
        <w:t xml:space="preserve"> </w:t>
      </w:r>
      <w:r>
        <w:t>relevant</w:t>
      </w:r>
      <w:r>
        <w:rPr>
          <w:spacing w:val="-2"/>
        </w:rPr>
        <w:t xml:space="preserve"> </w:t>
      </w:r>
      <w:r>
        <w:t>imagery.</w:t>
      </w:r>
      <w:r>
        <w:rPr>
          <w:spacing w:val="-1"/>
        </w:rPr>
        <w:t xml:space="preserve"> </w:t>
      </w:r>
      <w:r>
        <w:t>A</w:t>
      </w:r>
      <w:r>
        <w:rPr>
          <w:spacing w:val="-4"/>
        </w:rPr>
        <w:t xml:space="preserve"> </w:t>
      </w:r>
      <w:r>
        <w:rPr>
          <w:i/>
        </w:rPr>
        <w:t>graphic</w:t>
      </w:r>
      <w:r>
        <w:rPr>
          <w:i/>
          <w:spacing w:val="-4"/>
        </w:rPr>
        <w:t xml:space="preserve"> </w:t>
      </w:r>
      <w:r>
        <w:t>research</w:t>
      </w:r>
      <w:r>
        <w:rPr>
          <w:spacing w:val="-3"/>
        </w:rPr>
        <w:t xml:space="preserve"> </w:t>
      </w:r>
      <w:r>
        <w:t>paper</w:t>
      </w:r>
      <w:r>
        <w:rPr>
          <w:spacing w:val="-2"/>
        </w:rPr>
        <w:t xml:space="preserve"> </w:t>
      </w:r>
      <w:r>
        <w:t>would</w:t>
      </w:r>
      <w:r>
        <w:rPr>
          <w:spacing w:val="-3"/>
        </w:rPr>
        <w:t xml:space="preserve"> </w:t>
      </w:r>
      <w:r>
        <w:t>assist</w:t>
      </w:r>
      <w:r>
        <w:rPr>
          <w:spacing w:val="-1"/>
        </w:rPr>
        <w:t xml:space="preserve"> </w:t>
      </w:r>
      <w:r>
        <w:t>in</w:t>
      </w:r>
      <w:r>
        <w:rPr>
          <w:spacing w:val="-5"/>
        </w:rPr>
        <w:t xml:space="preserve"> </w:t>
      </w:r>
      <w:r>
        <w:t>keeping</w:t>
      </w:r>
    </w:p>
    <w:p w14:paraId="335A1377" w14:textId="77777777" w:rsidR="00D979BD" w:rsidRDefault="00D979BD">
      <w:pPr>
        <w:spacing w:line="480" w:lineRule="auto"/>
        <w:sectPr w:rsidR="00D979BD">
          <w:pgSz w:w="11910" w:h="16840"/>
          <w:pgMar w:top="1360" w:right="620" w:bottom="940" w:left="820" w:header="0" w:footer="751" w:gutter="0"/>
          <w:cols w:space="720"/>
        </w:sectPr>
      </w:pPr>
    </w:p>
    <w:p w14:paraId="21A99D44" w14:textId="77777777" w:rsidR="00D979BD" w:rsidRDefault="00BA6905">
      <w:pPr>
        <w:pStyle w:val="BodyText"/>
        <w:spacing w:before="64" w:line="480" w:lineRule="auto"/>
        <w:ind w:left="620" w:right="865"/>
        <w:jc w:val="both"/>
      </w:pPr>
      <w:r>
        <w:lastRenderedPageBreak/>
        <w:t>the</w:t>
      </w:r>
      <w:r>
        <w:rPr>
          <w:spacing w:val="-2"/>
        </w:rPr>
        <w:t xml:space="preserve"> </w:t>
      </w:r>
      <w:r>
        <w:t>reader’s attention</w:t>
      </w:r>
      <w:r>
        <w:rPr>
          <w:spacing w:val="-2"/>
        </w:rPr>
        <w:t xml:space="preserve"> </w:t>
      </w:r>
      <w:r>
        <w:t xml:space="preserve">through </w:t>
      </w:r>
      <w:r>
        <w:rPr>
          <w:i/>
        </w:rPr>
        <w:t>telling</w:t>
      </w:r>
      <w:r>
        <w:t>, and</w:t>
      </w:r>
      <w:r>
        <w:rPr>
          <w:spacing w:val="-2"/>
        </w:rPr>
        <w:t xml:space="preserve"> </w:t>
      </w:r>
      <w:r>
        <w:rPr>
          <w:i/>
        </w:rPr>
        <w:t>showing</w:t>
      </w:r>
      <w:r>
        <w:t>,</w:t>
      </w:r>
      <w:r>
        <w:rPr>
          <w:spacing w:val="-1"/>
        </w:rPr>
        <w:t xml:space="preserve"> </w:t>
      </w:r>
      <w:r>
        <w:t>the story of how</w:t>
      </w:r>
      <w:r>
        <w:rPr>
          <w:spacing w:val="-3"/>
        </w:rPr>
        <w:t xml:space="preserve"> </w:t>
      </w:r>
      <w:r>
        <w:t>the</w:t>
      </w:r>
      <w:r>
        <w:rPr>
          <w:spacing w:val="-2"/>
        </w:rPr>
        <w:t xml:space="preserve"> </w:t>
      </w:r>
      <w:r>
        <w:t>results were</w:t>
      </w:r>
      <w:r>
        <w:rPr>
          <w:spacing w:val="-2"/>
        </w:rPr>
        <w:t xml:space="preserve"> </w:t>
      </w:r>
      <w:r>
        <w:t>gained. The</w:t>
      </w:r>
      <w:r>
        <w:rPr>
          <w:spacing w:val="-2"/>
        </w:rPr>
        <w:t xml:space="preserve"> </w:t>
      </w:r>
      <w:r>
        <w:t>graphic</w:t>
      </w:r>
      <w:r>
        <w:rPr>
          <w:spacing w:val="-4"/>
        </w:rPr>
        <w:t xml:space="preserve"> </w:t>
      </w:r>
      <w:r>
        <w:t>text</w:t>
      </w:r>
      <w:r>
        <w:rPr>
          <w:spacing w:val="-1"/>
        </w:rPr>
        <w:t xml:space="preserve"> </w:t>
      </w:r>
      <w:r>
        <w:rPr>
          <w:i/>
        </w:rPr>
        <w:t>Unflattening</w:t>
      </w:r>
      <w:r>
        <w:rPr>
          <w:i/>
          <w:spacing w:val="-1"/>
        </w:rPr>
        <w:t xml:space="preserve"> </w:t>
      </w:r>
      <w:r>
        <w:t>(Sousanis,</w:t>
      </w:r>
      <w:r>
        <w:rPr>
          <w:spacing w:val="-3"/>
        </w:rPr>
        <w:t xml:space="preserve"> </w:t>
      </w:r>
      <w:r>
        <w:t>2015)</w:t>
      </w:r>
      <w:r>
        <w:rPr>
          <w:spacing w:val="-3"/>
        </w:rPr>
        <w:t xml:space="preserve"> </w:t>
      </w:r>
      <w:r>
        <w:t>is</w:t>
      </w:r>
      <w:r>
        <w:rPr>
          <w:spacing w:val="-4"/>
        </w:rPr>
        <w:t xml:space="preserve"> </w:t>
      </w:r>
      <w:r>
        <w:t>a</w:t>
      </w:r>
      <w:r>
        <w:rPr>
          <w:spacing w:val="-2"/>
        </w:rPr>
        <w:t xml:space="preserve"> </w:t>
      </w:r>
      <w:r>
        <w:t>perfect</w:t>
      </w:r>
      <w:r>
        <w:rPr>
          <w:spacing w:val="-3"/>
        </w:rPr>
        <w:t xml:space="preserve"> </w:t>
      </w:r>
      <w:r>
        <w:t>example</w:t>
      </w:r>
      <w:r>
        <w:rPr>
          <w:spacing w:val="-2"/>
        </w:rPr>
        <w:t xml:space="preserve"> </w:t>
      </w:r>
      <w:r>
        <w:t>of</w:t>
      </w:r>
      <w:r>
        <w:rPr>
          <w:spacing w:val="-2"/>
        </w:rPr>
        <w:t xml:space="preserve"> </w:t>
      </w:r>
      <w:r>
        <w:t>using</w:t>
      </w:r>
      <w:r>
        <w:rPr>
          <w:spacing w:val="-2"/>
        </w:rPr>
        <w:t xml:space="preserve"> </w:t>
      </w:r>
      <w:r>
        <w:t>information</w:t>
      </w:r>
      <w:r>
        <w:rPr>
          <w:spacing w:val="-4"/>
        </w:rPr>
        <w:t xml:space="preserve"> </w:t>
      </w:r>
      <w:r>
        <w:t xml:space="preserve">and research while creating an intriguing, eye </w:t>
      </w:r>
      <w:r>
        <w:t>catching, and informative graphic text.</w:t>
      </w:r>
    </w:p>
    <w:p w14:paraId="0302F5CD" w14:textId="77777777" w:rsidR="00D979BD" w:rsidRDefault="00BA6905">
      <w:pPr>
        <w:pStyle w:val="BodyText"/>
        <w:ind w:left="1346"/>
        <w:rPr>
          <w:sz w:val="20"/>
        </w:rPr>
      </w:pPr>
      <w:r>
        <w:rPr>
          <w:noProof/>
          <w:sz w:val="20"/>
        </w:rPr>
        <mc:AlternateContent>
          <mc:Choice Requires="wpg">
            <w:drawing>
              <wp:inline distT="0" distB="0" distL="0" distR="0" wp14:anchorId="0D763E56" wp14:editId="0C421754">
                <wp:extent cx="5019040" cy="3995420"/>
                <wp:effectExtent l="0" t="0" r="0" b="5079"/>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19040" cy="3995420"/>
                          <a:chOff x="0" y="0"/>
                          <a:chExt cx="5019040" cy="3995420"/>
                        </a:xfrm>
                      </wpg:grpSpPr>
                      <pic:pic xmlns:pic="http://schemas.openxmlformats.org/drawingml/2006/picture">
                        <pic:nvPicPr>
                          <pic:cNvPr id="74" name="Image 74" descr="A close-up of a dollar bill  Description automatically generated with low confidence"/>
                          <pic:cNvPicPr/>
                        </pic:nvPicPr>
                        <pic:blipFill>
                          <a:blip r:embed="rId64" cstate="print"/>
                          <a:stretch>
                            <a:fillRect/>
                          </a:stretch>
                        </pic:blipFill>
                        <pic:spPr>
                          <a:xfrm>
                            <a:off x="0" y="0"/>
                            <a:ext cx="2996438" cy="3995419"/>
                          </a:xfrm>
                          <a:prstGeom prst="rect">
                            <a:avLst/>
                          </a:prstGeom>
                        </pic:spPr>
                      </pic:pic>
                      <wps:wsp>
                        <wps:cNvPr id="75" name="Graphic 75"/>
                        <wps:cNvSpPr/>
                        <wps:spPr>
                          <a:xfrm>
                            <a:off x="2672714" y="3676650"/>
                            <a:ext cx="2343150" cy="314325"/>
                          </a:xfrm>
                          <a:custGeom>
                            <a:avLst/>
                            <a:gdLst/>
                            <a:ahLst/>
                            <a:cxnLst/>
                            <a:rect l="l" t="t" r="r" b="b"/>
                            <a:pathLst>
                              <a:path w="2343150" h="314325">
                                <a:moveTo>
                                  <a:pt x="2343150" y="0"/>
                                </a:moveTo>
                                <a:lnTo>
                                  <a:pt x="0" y="0"/>
                                </a:lnTo>
                                <a:lnTo>
                                  <a:pt x="0" y="314325"/>
                                </a:lnTo>
                                <a:lnTo>
                                  <a:pt x="2343150" y="314325"/>
                                </a:lnTo>
                                <a:lnTo>
                                  <a:pt x="2343150" y="0"/>
                                </a:lnTo>
                                <a:close/>
                              </a:path>
                            </a:pathLst>
                          </a:custGeom>
                          <a:solidFill>
                            <a:srgbClr val="FFFFFF"/>
                          </a:solidFill>
                        </wps:spPr>
                        <wps:bodyPr wrap="square" lIns="0" tIns="0" rIns="0" bIns="0" rtlCol="0">
                          <a:prstTxWarp prst="textNoShape">
                            <a:avLst/>
                          </a:prstTxWarp>
                          <a:noAutofit/>
                        </wps:bodyPr>
                      </wps:wsp>
                      <wps:wsp>
                        <wps:cNvPr id="76" name="Textbox 76"/>
                        <wps:cNvSpPr txBox="1"/>
                        <wps:spPr>
                          <a:xfrm>
                            <a:off x="2672714" y="3676650"/>
                            <a:ext cx="2343150" cy="314325"/>
                          </a:xfrm>
                          <a:prstGeom prst="rect">
                            <a:avLst/>
                          </a:prstGeom>
                          <a:ln w="6350">
                            <a:solidFill>
                              <a:srgbClr val="000000"/>
                            </a:solidFill>
                            <a:prstDash val="solid"/>
                          </a:ln>
                        </wps:spPr>
                        <wps:txbx>
                          <w:txbxContent>
                            <w:p w14:paraId="10601BAF" w14:textId="77777777" w:rsidR="00D979BD" w:rsidRDefault="00BA6905">
                              <w:pPr>
                                <w:spacing w:before="73"/>
                                <w:ind w:left="144"/>
                              </w:pPr>
                              <w:r>
                                <w:t>Sousanis,</w:t>
                              </w:r>
                              <w:r>
                                <w:rPr>
                                  <w:spacing w:val="-2"/>
                                </w:rPr>
                                <w:t xml:space="preserve"> </w:t>
                              </w:r>
                              <w:r>
                                <w:t>N</w:t>
                              </w:r>
                              <w:r>
                                <w:rPr>
                                  <w:spacing w:val="-6"/>
                                </w:rPr>
                                <w:t xml:space="preserve"> </w:t>
                              </w:r>
                              <w:r>
                                <w:t>(2015)</w:t>
                              </w:r>
                              <w:r>
                                <w:rPr>
                                  <w:spacing w:val="-4"/>
                                </w:rPr>
                                <w:t xml:space="preserve"> </w:t>
                              </w:r>
                              <w:r>
                                <w:rPr>
                                  <w:spacing w:val="-2"/>
                                </w:rPr>
                                <w:t>pp.39</w:t>
                              </w:r>
                            </w:p>
                          </w:txbxContent>
                        </wps:txbx>
                        <wps:bodyPr wrap="square" lIns="0" tIns="0" rIns="0" bIns="0" rtlCol="0">
                          <a:noAutofit/>
                        </wps:bodyPr>
                      </wps:wsp>
                    </wpg:wgp>
                  </a:graphicData>
                </a:graphic>
              </wp:inline>
            </w:drawing>
          </mc:Choice>
          <mc:Fallback>
            <w:pict>
              <v:group w14:anchorId="0D763E56" id="Group 73" o:spid="_x0000_s1057" style="width:395.2pt;height:314.6pt;mso-position-horizontal-relative:char;mso-position-vertical-relative:line" coordsize="50190,399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">
                <v:shape id="Image 74" o:spid="_x0000_s1058" type="#_x0000_t75" alt="A close-up of a dollar bill  Description automatically generated with low confidence" style="position:absolute;width:29964;height:39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">
                  <v:imagedata r:id="rId65" o:title="A close-up of a dollar bill  Description automatically generated with low confidence"/>
                </v:shape>
                <v:shape id="Graphic 75" o:spid="_x0000_s1059" style="position:absolute;left:26727;top:36766;width:23431;height:3143;visibility:visible;mso-wrap-style:square;v-text-anchor:top" coordsize="2343150,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" path="m2343150,l,,,314325r2343150,l2343150,xe" stroked="f">
                  <v:path arrowok="t"/>
                </v:shape>
                <v:shape id="Textbox 76" o:spid="_x0000_s1060" type="#_x0000_t202" style="position:absolute;left:26727;top:36766;width:2343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" filled="f" strokeweight=".5pt">
                  <v:textbox inset="0,0,0,0">
                    <w:txbxContent>
                      <w:p w14:paraId="10601BAF" w14:textId="77777777" w:rsidR="00D979BD" w:rsidRDefault="00BA6905">
                        <w:pPr>
                          <w:spacing w:before="73"/>
                          <w:ind w:left="144"/>
                        </w:pPr>
                        <w:r>
                          <w:t>Sousanis,</w:t>
                        </w:r>
                        <w:r>
                          <w:rPr>
                            <w:spacing w:val="-2"/>
                          </w:rPr>
                          <w:t xml:space="preserve"> </w:t>
                        </w:r>
                        <w:r>
                          <w:t>N</w:t>
                        </w:r>
                        <w:r>
                          <w:rPr>
                            <w:spacing w:val="-6"/>
                          </w:rPr>
                          <w:t xml:space="preserve"> </w:t>
                        </w:r>
                        <w:r>
                          <w:t>(2015)</w:t>
                        </w:r>
                        <w:r>
                          <w:rPr>
                            <w:spacing w:val="-4"/>
                          </w:rPr>
                          <w:t xml:space="preserve"> </w:t>
                        </w:r>
                        <w:r>
                          <w:rPr>
                            <w:spacing w:val="-2"/>
                          </w:rPr>
                          <w:t>pp.39</w:t>
                        </w:r>
                      </w:p>
                    </w:txbxContent>
                  </v:textbox>
                </v:shape>
                <w10:anchorlock/>
              </v:group>
            </w:pict>
          </mc:Fallback>
        </mc:AlternateContent>
      </w:r>
    </w:p>
    <w:p w14:paraId="239C6083" w14:textId="77777777" w:rsidR="00D979BD" w:rsidRDefault="00D979BD">
      <w:pPr>
        <w:pStyle w:val="BodyText"/>
      </w:pPr>
    </w:p>
    <w:p w14:paraId="412F4D6B" w14:textId="77777777" w:rsidR="00D979BD" w:rsidRDefault="00D979BD">
      <w:pPr>
        <w:pStyle w:val="BodyText"/>
        <w:spacing w:before="220"/>
      </w:pPr>
    </w:p>
    <w:p w14:paraId="4EB9EBD2" w14:textId="77777777" w:rsidR="00D979BD" w:rsidRDefault="00BA6905">
      <w:pPr>
        <w:pStyle w:val="BodyText"/>
        <w:spacing w:line="480" w:lineRule="auto"/>
        <w:ind w:left="620" w:right="918" w:firstLine="719"/>
      </w:pPr>
      <w:r>
        <w:t>The</w:t>
      </w:r>
      <w:r>
        <w:rPr>
          <w:spacing w:val="-2"/>
        </w:rPr>
        <w:t xml:space="preserve"> </w:t>
      </w:r>
      <w:r>
        <w:t>results</w:t>
      </w:r>
      <w:r>
        <w:rPr>
          <w:spacing w:val="-1"/>
        </w:rPr>
        <w:t xml:space="preserve"> </w:t>
      </w:r>
      <w:r>
        <w:t>of</w:t>
      </w:r>
      <w:r>
        <w:rPr>
          <w:spacing w:val="-3"/>
        </w:rPr>
        <w:t xml:space="preserve"> </w:t>
      </w:r>
      <w:r>
        <w:t>my</w:t>
      </w:r>
      <w:r>
        <w:rPr>
          <w:spacing w:val="-4"/>
        </w:rPr>
        <w:t xml:space="preserve"> </w:t>
      </w:r>
      <w:r>
        <w:t>study</w:t>
      </w:r>
      <w:r>
        <w:rPr>
          <w:spacing w:val="-4"/>
        </w:rPr>
        <w:t xml:space="preserve"> </w:t>
      </w:r>
      <w:r>
        <w:t>suggest</w:t>
      </w:r>
      <w:r>
        <w:rPr>
          <w:spacing w:val="-3"/>
        </w:rPr>
        <w:t xml:space="preserve"> </w:t>
      </w:r>
      <w:r>
        <w:t>that</w:t>
      </w:r>
      <w:r>
        <w:rPr>
          <w:spacing w:val="-3"/>
        </w:rPr>
        <w:t xml:space="preserve"> </w:t>
      </w:r>
      <w:r>
        <w:t>comics</w:t>
      </w:r>
      <w:r>
        <w:rPr>
          <w:spacing w:val="-1"/>
        </w:rPr>
        <w:t xml:space="preserve"> </w:t>
      </w:r>
      <w:r>
        <w:t>are</w:t>
      </w:r>
      <w:r>
        <w:rPr>
          <w:spacing w:val="-2"/>
        </w:rPr>
        <w:t xml:space="preserve"> </w:t>
      </w:r>
      <w:r>
        <w:t>a</w:t>
      </w:r>
      <w:r>
        <w:rPr>
          <w:spacing w:val="-4"/>
        </w:rPr>
        <w:t xml:space="preserve"> </w:t>
      </w:r>
      <w:r>
        <w:t>tool</w:t>
      </w:r>
      <w:r>
        <w:rPr>
          <w:spacing w:val="-2"/>
        </w:rPr>
        <w:t xml:space="preserve"> </w:t>
      </w:r>
      <w:r>
        <w:t>which</w:t>
      </w:r>
      <w:r>
        <w:rPr>
          <w:spacing w:val="-2"/>
        </w:rPr>
        <w:t xml:space="preserve"> </w:t>
      </w:r>
      <w:r>
        <w:t>would</w:t>
      </w:r>
      <w:r>
        <w:rPr>
          <w:spacing w:val="-2"/>
        </w:rPr>
        <w:t xml:space="preserve"> </w:t>
      </w:r>
      <w:r>
        <w:t>impact</w:t>
      </w:r>
      <w:r>
        <w:rPr>
          <w:spacing w:val="-1"/>
        </w:rPr>
        <w:t xml:space="preserve"> </w:t>
      </w:r>
      <w:r>
        <w:t>positively students of all ages in the classroom and academics. With the combination of imagery and information graphic texts, and graphic research, could improve neurodiverse people’s understanding and knowledge, grip their attention, and motivate people to have conversations between each other and institutions. The benefit of using comics as a way of building bridges can be seen in the work by Maples et al (2016), during their use of c</w:t>
      </w:r>
      <w:r>
        <w:t>omics to teach English to a diverse classroom:</w:t>
      </w:r>
    </w:p>
    <w:p w14:paraId="4D98AAFC" w14:textId="77777777" w:rsidR="00D979BD" w:rsidRDefault="00BA6905">
      <w:pPr>
        <w:spacing w:before="2" w:line="480" w:lineRule="auto"/>
        <w:ind w:left="620" w:right="812" w:firstLine="719"/>
      </w:pPr>
      <w:r>
        <w:rPr>
          <w:i/>
        </w:rPr>
        <w:t>“…the art and illustrations in graphic novels help struggling readers understand the story, downplaying</w:t>
      </w:r>
      <w:r>
        <w:rPr>
          <w:i/>
          <w:spacing w:val="-3"/>
        </w:rPr>
        <w:t xml:space="preserve"> </w:t>
      </w:r>
      <w:r>
        <w:rPr>
          <w:i/>
        </w:rPr>
        <w:t>the</w:t>
      </w:r>
      <w:r>
        <w:rPr>
          <w:i/>
          <w:spacing w:val="-3"/>
        </w:rPr>
        <w:t xml:space="preserve"> </w:t>
      </w:r>
      <w:r>
        <w:rPr>
          <w:i/>
        </w:rPr>
        <w:t>students’</w:t>
      </w:r>
      <w:r>
        <w:rPr>
          <w:i/>
          <w:spacing w:val="-1"/>
        </w:rPr>
        <w:t xml:space="preserve"> </w:t>
      </w:r>
      <w:r>
        <w:rPr>
          <w:i/>
        </w:rPr>
        <w:t>difficulty with</w:t>
      </w:r>
      <w:r>
        <w:rPr>
          <w:i/>
          <w:spacing w:val="-3"/>
        </w:rPr>
        <w:t xml:space="preserve"> </w:t>
      </w:r>
      <w:r>
        <w:rPr>
          <w:i/>
        </w:rPr>
        <w:t>reading</w:t>
      </w:r>
      <w:r>
        <w:rPr>
          <w:i/>
          <w:spacing w:val="-1"/>
        </w:rPr>
        <w:t xml:space="preserve"> </w:t>
      </w:r>
      <w:r>
        <w:rPr>
          <w:i/>
        </w:rPr>
        <w:t>in</w:t>
      </w:r>
      <w:r>
        <w:rPr>
          <w:i/>
          <w:spacing w:val="-1"/>
        </w:rPr>
        <w:t xml:space="preserve"> </w:t>
      </w:r>
      <w:r>
        <w:rPr>
          <w:i/>
        </w:rPr>
        <w:t>English. The</w:t>
      </w:r>
      <w:r>
        <w:rPr>
          <w:i/>
          <w:spacing w:val="-1"/>
        </w:rPr>
        <w:t xml:space="preserve"> </w:t>
      </w:r>
      <w:r>
        <w:rPr>
          <w:i/>
        </w:rPr>
        <w:t>immigration</w:t>
      </w:r>
      <w:r>
        <w:rPr>
          <w:i/>
          <w:spacing w:val="-1"/>
        </w:rPr>
        <w:t xml:space="preserve"> </w:t>
      </w:r>
      <w:r>
        <w:rPr>
          <w:i/>
        </w:rPr>
        <w:t>narratives themselves</w:t>
      </w:r>
      <w:r>
        <w:rPr>
          <w:i/>
          <w:spacing w:val="-5"/>
        </w:rPr>
        <w:t xml:space="preserve"> </w:t>
      </w:r>
      <w:r>
        <w:rPr>
          <w:i/>
        </w:rPr>
        <w:t>illustrate</w:t>
      </w:r>
      <w:r>
        <w:rPr>
          <w:i/>
          <w:spacing w:val="-5"/>
        </w:rPr>
        <w:t xml:space="preserve"> </w:t>
      </w:r>
      <w:r>
        <w:rPr>
          <w:i/>
        </w:rPr>
        <w:t>the</w:t>
      </w:r>
      <w:r>
        <w:rPr>
          <w:i/>
          <w:spacing w:val="-5"/>
        </w:rPr>
        <w:t xml:space="preserve"> </w:t>
      </w:r>
      <w:r>
        <w:rPr>
          <w:i/>
        </w:rPr>
        <w:t>very</w:t>
      </w:r>
      <w:r>
        <w:rPr>
          <w:i/>
          <w:spacing w:val="-2"/>
        </w:rPr>
        <w:t xml:space="preserve"> </w:t>
      </w:r>
      <w:r>
        <w:rPr>
          <w:i/>
        </w:rPr>
        <w:t>human</w:t>
      </w:r>
      <w:r>
        <w:rPr>
          <w:i/>
          <w:spacing w:val="-5"/>
        </w:rPr>
        <w:t xml:space="preserve"> </w:t>
      </w:r>
      <w:r>
        <w:rPr>
          <w:i/>
        </w:rPr>
        <w:t>issues</w:t>
      </w:r>
      <w:r>
        <w:rPr>
          <w:i/>
          <w:spacing w:val="-2"/>
        </w:rPr>
        <w:t xml:space="preserve"> </w:t>
      </w:r>
      <w:r>
        <w:rPr>
          <w:i/>
        </w:rPr>
        <w:t>at</w:t>
      </w:r>
      <w:r>
        <w:rPr>
          <w:i/>
          <w:spacing w:val="-1"/>
        </w:rPr>
        <w:t xml:space="preserve"> </w:t>
      </w:r>
      <w:r>
        <w:rPr>
          <w:i/>
        </w:rPr>
        <w:t>play</w:t>
      </w:r>
      <w:r>
        <w:rPr>
          <w:i/>
          <w:spacing w:val="-2"/>
        </w:rPr>
        <w:t xml:space="preserve"> </w:t>
      </w:r>
      <w:r>
        <w:rPr>
          <w:i/>
        </w:rPr>
        <w:t>as</w:t>
      </w:r>
      <w:r>
        <w:rPr>
          <w:i/>
          <w:spacing w:val="-3"/>
        </w:rPr>
        <w:t xml:space="preserve"> </w:t>
      </w:r>
      <w:r>
        <w:rPr>
          <w:i/>
        </w:rPr>
        <w:t>individuals,</w:t>
      </w:r>
      <w:r>
        <w:rPr>
          <w:i/>
          <w:spacing w:val="-4"/>
        </w:rPr>
        <w:t xml:space="preserve"> </w:t>
      </w:r>
      <w:r>
        <w:rPr>
          <w:i/>
        </w:rPr>
        <w:t>families,</w:t>
      </w:r>
      <w:r>
        <w:rPr>
          <w:i/>
          <w:spacing w:val="-1"/>
        </w:rPr>
        <w:t xml:space="preserve"> </w:t>
      </w:r>
      <w:r>
        <w:rPr>
          <w:i/>
        </w:rPr>
        <w:t>and</w:t>
      </w:r>
      <w:r>
        <w:rPr>
          <w:i/>
          <w:spacing w:val="-3"/>
        </w:rPr>
        <w:t xml:space="preserve"> </w:t>
      </w:r>
      <w:r>
        <w:rPr>
          <w:i/>
        </w:rPr>
        <w:t xml:space="preserve">communities wrestle with issues of cultural assimilation and retention of native traditions” </w:t>
      </w:r>
      <w:r>
        <w:t>(p.04).</w:t>
      </w:r>
    </w:p>
    <w:p w14:paraId="74E45B43" w14:textId="77777777" w:rsidR="00D979BD" w:rsidRDefault="00D979BD">
      <w:pPr>
        <w:spacing w:line="480" w:lineRule="auto"/>
        <w:sectPr w:rsidR="00D979BD">
          <w:pgSz w:w="11910" w:h="16840"/>
          <w:pgMar w:top="1360" w:right="620" w:bottom="940" w:left="820" w:header="0" w:footer="751" w:gutter="0"/>
          <w:cols w:space="720"/>
        </w:sectPr>
      </w:pPr>
    </w:p>
    <w:p w14:paraId="778E11BF" w14:textId="77777777" w:rsidR="00D979BD" w:rsidRDefault="00BA6905">
      <w:pPr>
        <w:pStyle w:val="BodyText"/>
        <w:spacing w:before="64" w:line="480" w:lineRule="auto"/>
        <w:ind w:left="620" w:right="842" w:firstLine="719"/>
      </w:pPr>
      <w:r>
        <w:lastRenderedPageBreak/>
        <w:t>Similarly, a paper by Akcanca (2020) who felt similarly during her research using comics to help educate science students. She suggests with the combination of image and text they provide context within an abstract subject, as well as explain the information in a story-like way. Not only this, but they go further by developing creative thinking skills which, she</w:t>
      </w:r>
      <w:r>
        <w:rPr>
          <w:spacing w:val="-2"/>
        </w:rPr>
        <w:t xml:space="preserve"> </w:t>
      </w:r>
      <w:r>
        <w:t>argues, a</w:t>
      </w:r>
      <w:r>
        <w:rPr>
          <w:spacing w:val="-6"/>
        </w:rPr>
        <w:t xml:space="preserve"> </w:t>
      </w:r>
      <w:r>
        <w:t>traditional</w:t>
      </w:r>
      <w:r>
        <w:rPr>
          <w:spacing w:val="-5"/>
        </w:rPr>
        <w:t xml:space="preserve"> </w:t>
      </w:r>
      <w:r>
        <w:t>textbook</w:t>
      </w:r>
      <w:r>
        <w:rPr>
          <w:spacing w:val="-6"/>
        </w:rPr>
        <w:t xml:space="preserve"> </w:t>
      </w:r>
      <w:r>
        <w:t>may</w:t>
      </w:r>
      <w:r>
        <w:rPr>
          <w:spacing w:val="-2"/>
        </w:rPr>
        <w:t xml:space="preserve"> </w:t>
      </w:r>
      <w:r>
        <w:t>struggle</w:t>
      </w:r>
      <w:r>
        <w:rPr>
          <w:spacing w:val="-2"/>
        </w:rPr>
        <w:t xml:space="preserve"> </w:t>
      </w:r>
      <w:r>
        <w:t>to</w:t>
      </w:r>
      <w:r>
        <w:rPr>
          <w:spacing w:val="-4"/>
        </w:rPr>
        <w:t xml:space="preserve"> </w:t>
      </w:r>
      <w:r>
        <w:t>do</w:t>
      </w:r>
      <w:r>
        <w:rPr>
          <w:spacing w:val="-2"/>
        </w:rPr>
        <w:t xml:space="preserve"> </w:t>
      </w:r>
      <w:r>
        <w:t>and</w:t>
      </w:r>
      <w:r>
        <w:rPr>
          <w:spacing w:val="-4"/>
        </w:rPr>
        <w:t xml:space="preserve"> </w:t>
      </w:r>
      <w:r>
        <w:t>the</w:t>
      </w:r>
      <w:r>
        <w:rPr>
          <w:spacing w:val="-4"/>
        </w:rPr>
        <w:t xml:space="preserve"> </w:t>
      </w:r>
      <w:r>
        <w:t>bridge</w:t>
      </w:r>
      <w:r>
        <w:rPr>
          <w:spacing w:val="-2"/>
        </w:rPr>
        <w:t xml:space="preserve"> </w:t>
      </w:r>
      <w:r>
        <w:t>between</w:t>
      </w:r>
      <w:r>
        <w:rPr>
          <w:spacing w:val="-2"/>
        </w:rPr>
        <w:t xml:space="preserve"> </w:t>
      </w:r>
      <w:r>
        <w:t>a</w:t>
      </w:r>
      <w:r>
        <w:rPr>
          <w:spacing w:val="-2"/>
        </w:rPr>
        <w:t xml:space="preserve"> </w:t>
      </w:r>
      <w:r>
        <w:t>home</w:t>
      </w:r>
      <w:r>
        <w:rPr>
          <w:spacing w:val="-2"/>
        </w:rPr>
        <w:t xml:space="preserve"> </w:t>
      </w:r>
      <w:r>
        <w:t>activity and education increases motivation to participate.</w:t>
      </w:r>
    </w:p>
    <w:p w14:paraId="204BC8B2" w14:textId="77777777" w:rsidR="00D979BD" w:rsidRDefault="00BA6905">
      <w:pPr>
        <w:spacing w:line="480" w:lineRule="auto"/>
        <w:ind w:left="620" w:right="857" w:firstLine="719"/>
      </w:pPr>
      <w:r>
        <w:rPr>
          <w:i/>
        </w:rPr>
        <w:t>“…it is</w:t>
      </w:r>
      <w:r>
        <w:rPr>
          <w:i/>
          <w:spacing w:val="-4"/>
        </w:rPr>
        <w:t xml:space="preserve"> </w:t>
      </w:r>
      <w:r>
        <w:rPr>
          <w:i/>
        </w:rPr>
        <w:t>thought</w:t>
      </w:r>
      <w:r>
        <w:rPr>
          <w:i/>
          <w:spacing w:val="-3"/>
        </w:rPr>
        <w:t xml:space="preserve"> </w:t>
      </w:r>
      <w:r>
        <w:rPr>
          <w:i/>
        </w:rPr>
        <w:t>that</w:t>
      </w:r>
      <w:r>
        <w:rPr>
          <w:i/>
          <w:spacing w:val="-3"/>
        </w:rPr>
        <w:t xml:space="preserve"> </w:t>
      </w:r>
      <w:r>
        <w:rPr>
          <w:i/>
        </w:rPr>
        <w:t>transferring</w:t>
      </w:r>
      <w:r>
        <w:rPr>
          <w:i/>
          <w:spacing w:val="-4"/>
        </w:rPr>
        <w:t xml:space="preserve"> </w:t>
      </w:r>
      <w:r>
        <w:rPr>
          <w:i/>
        </w:rPr>
        <w:t>scientific</w:t>
      </w:r>
      <w:r>
        <w:rPr>
          <w:i/>
          <w:spacing w:val="-4"/>
        </w:rPr>
        <w:t xml:space="preserve"> </w:t>
      </w:r>
      <w:r>
        <w:rPr>
          <w:i/>
        </w:rPr>
        <w:t>knowledge</w:t>
      </w:r>
      <w:r>
        <w:rPr>
          <w:i/>
          <w:spacing w:val="-2"/>
        </w:rPr>
        <w:t xml:space="preserve"> </w:t>
      </w:r>
      <w:r>
        <w:rPr>
          <w:i/>
        </w:rPr>
        <w:t>to</w:t>
      </w:r>
      <w:r>
        <w:rPr>
          <w:i/>
          <w:spacing w:val="-4"/>
        </w:rPr>
        <w:t xml:space="preserve"> </w:t>
      </w:r>
      <w:r>
        <w:rPr>
          <w:i/>
        </w:rPr>
        <w:t>students</w:t>
      </w:r>
      <w:r>
        <w:rPr>
          <w:i/>
          <w:spacing w:val="-4"/>
        </w:rPr>
        <w:t xml:space="preserve"> </w:t>
      </w:r>
      <w:r>
        <w:rPr>
          <w:i/>
        </w:rPr>
        <w:t>in</w:t>
      </w:r>
      <w:r>
        <w:rPr>
          <w:i/>
          <w:spacing w:val="-2"/>
        </w:rPr>
        <w:t xml:space="preserve"> </w:t>
      </w:r>
      <w:r>
        <w:rPr>
          <w:i/>
        </w:rPr>
        <w:t>an</w:t>
      </w:r>
      <w:r>
        <w:rPr>
          <w:i/>
          <w:spacing w:val="-2"/>
        </w:rPr>
        <w:t xml:space="preserve"> </w:t>
      </w:r>
      <w:r>
        <w:rPr>
          <w:i/>
        </w:rPr>
        <w:t>interesting</w:t>
      </w:r>
      <w:r>
        <w:rPr>
          <w:i/>
          <w:spacing w:val="-2"/>
        </w:rPr>
        <w:t xml:space="preserve"> </w:t>
      </w:r>
      <w:r>
        <w:rPr>
          <w:i/>
        </w:rPr>
        <w:t xml:space="preserve">way will be effective in terms of students’ perception of science subjects, with which they often have a difficulty, with a clearer meaning in a more interesting way” </w:t>
      </w:r>
      <w:r>
        <w:t>(p.1563).</w:t>
      </w:r>
    </w:p>
    <w:p w14:paraId="165F1554" w14:textId="77777777" w:rsidR="00D979BD" w:rsidRDefault="00D979BD">
      <w:pPr>
        <w:pStyle w:val="BodyText"/>
      </w:pPr>
    </w:p>
    <w:p w14:paraId="58C207FD" w14:textId="77777777" w:rsidR="00D979BD" w:rsidRDefault="00D979BD">
      <w:pPr>
        <w:pStyle w:val="BodyText"/>
        <w:spacing w:before="238"/>
      </w:pPr>
    </w:p>
    <w:p w14:paraId="56149F33" w14:textId="77777777" w:rsidR="00C2693E" w:rsidRDefault="00C2693E" w:rsidP="00C2693E">
      <w:pPr>
        <w:pStyle w:val="Heading1"/>
        <w:numPr>
          <w:ilvl w:val="0"/>
          <w:numId w:val="12"/>
        </w:numPr>
        <w:tabs>
          <w:tab w:val="left" w:pos="1092"/>
        </w:tabs>
        <w:spacing w:before="14"/>
        <w:ind w:left="1092" w:hanging="472"/>
        <w:jc w:val="left"/>
        <w:rPr>
          <w:rFonts w:ascii="Calibri Light"/>
          <w:color w:val="2E5395"/>
        </w:rPr>
      </w:pPr>
      <w:bookmarkStart w:id="76" w:name="_bookmark76"/>
      <w:bookmarkEnd w:id="76"/>
      <w:r>
        <w:rPr>
          <w:rFonts w:ascii="Calibri Light"/>
          <w:color w:val="2E5395"/>
        </w:rPr>
        <w:t>Strengths</w:t>
      </w:r>
      <w:r>
        <w:rPr>
          <w:rFonts w:ascii="Calibri Light"/>
          <w:color w:val="2E5395"/>
          <w:spacing w:val="-10"/>
        </w:rPr>
        <w:t xml:space="preserve"> </w:t>
      </w:r>
      <w:r>
        <w:rPr>
          <w:rFonts w:ascii="Calibri Light"/>
          <w:color w:val="2E5395"/>
        </w:rPr>
        <w:t>and</w:t>
      </w:r>
      <w:r>
        <w:rPr>
          <w:rFonts w:ascii="Calibri Light"/>
          <w:color w:val="2E5395"/>
          <w:spacing w:val="-9"/>
        </w:rPr>
        <w:t xml:space="preserve"> </w:t>
      </w:r>
      <w:r>
        <w:rPr>
          <w:rFonts w:ascii="Calibri Light"/>
          <w:color w:val="2E5395"/>
          <w:spacing w:val="-2"/>
        </w:rPr>
        <w:t>Weaknesses</w:t>
      </w:r>
    </w:p>
    <w:p w14:paraId="702C51C6" w14:textId="77777777" w:rsidR="00C2693E" w:rsidRDefault="00C2693E" w:rsidP="00C2693E">
      <w:pPr>
        <w:pStyle w:val="BodyText"/>
        <w:spacing w:before="257" w:line="480" w:lineRule="auto"/>
        <w:ind w:left="620" w:right="918" w:firstLine="719"/>
      </w:pPr>
      <w:r>
        <w:t>Although the strength of this study is in the results which highlight important issues, there are limitations such as a small sample size, and strictly online communication with participants. With more time a rapport might have been built enough for the autistic participants to feel more comfortable to express themselves and meet in person, leading to richer data and</w:t>
      </w:r>
      <w:r>
        <w:rPr>
          <w:spacing w:val="-3"/>
        </w:rPr>
        <w:t xml:space="preserve"> </w:t>
      </w:r>
      <w:r>
        <w:t>the potential of a</w:t>
      </w:r>
      <w:r>
        <w:rPr>
          <w:spacing w:val="-1"/>
        </w:rPr>
        <w:t xml:space="preserve"> </w:t>
      </w:r>
      <w:r>
        <w:t>bigger sample</w:t>
      </w:r>
      <w:r>
        <w:rPr>
          <w:spacing w:val="-1"/>
        </w:rPr>
        <w:t xml:space="preserve"> </w:t>
      </w:r>
      <w:r>
        <w:t>size through word of mouth (friends, family, etc of participants). Another limitation is the knowledge of the researcher of the methodology. As CGT is a new methodology for me, I found that I struggled to grasp the main mechanics and needed to seek out assistance and encouragement from those more experienced.</w:t>
      </w:r>
      <w:r>
        <w:rPr>
          <w:spacing w:val="-3"/>
        </w:rPr>
        <w:t xml:space="preserve"> </w:t>
      </w:r>
      <w:r>
        <w:t>However,</w:t>
      </w:r>
      <w:r>
        <w:rPr>
          <w:spacing w:val="-3"/>
        </w:rPr>
        <w:t xml:space="preserve"> </w:t>
      </w:r>
      <w:r>
        <w:t>I</w:t>
      </w:r>
      <w:r>
        <w:rPr>
          <w:spacing w:val="-5"/>
        </w:rPr>
        <w:t xml:space="preserve"> </w:t>
      </w:r>
      <w:r>
        <w:t>found</w:t>
      </w:r>
      <w:r>
        <w:rPr>
          <w:spacing w:val="-2"/>
        </w:rPr>
        <w:t xml:space="preserve"> </w:t>
      </w:r>
      <w:r>
        <w:t>learning</w:t>
      </w:r>
      <w:r>
        <w:rPr>
          <w:spacing w:val="-4"/>
        </w:rPr>
        <w:t xml:space="preserve"> </w:t>
      </w:r>
      <w:r>
        <w:t>the</w:t>
      </w:r>
      <w:r>
        <w:rPr>
          <w:spacing w:val="-4"/>
        </w:rPr>
        <w:t xml:space="preserve"> </w:t>
      </w:r>
      <w:r>
        <w:t>techniques</w:t>
      </w:r>
      <w:r>
        <w:rPr>
          <w:spacing w:val="-2"/>
        </w:rPr>
        <w:t xml:space="preserve"> </w:t>
      </w:r>
      <w:r>
        <w:t>and</w:t>
      </w:r>
      <w:r>
        <w:rPr>
          <w:spacing w:val="-2"/>
        </w:rPr>
        <w:t xml:space="preserve"> </w:t>
      </w:r>
      <w:r>
        <w:t>experimenting</w:t>
      </w:r>
      <w:r>
        <w:rPr>
          <w:spacing w:val="-4"/>
        </w:rPr>
        <w:t xml:space="preserve"> </w:t>
      </w:r>
      <w:r>
        <w:t>with</w:t>
      </w:r>
      <w:r>
        <w:rPr>
          <w:spacing w:val="-2"/>
        </w:rPr>
        <w:t xml:space="preserve"> </w:t>
      </w:r>
      <w:r>
        <w:t>my</w:t>
      </w:r>
      <w:r>
        <w:rPr>
          <w:spacing w:val="-4"/>
        </w:rPr>
        <w:t xml:space="preserve"> </w:t>
      </w:r>
      <w:r>
        <w:t>own</w:t>
      </w:r>
      <w:r>
        <w:rPr>
          <w:spacing w:val="-2"/>
        </w:rPr>
        <w:t xml:space="preserve"> </w:t>
      </w:r>
      <w:r>
        <w:t>way of working helped me to overcome these obstacles and enjoy the journey and process.</w:t>
      </w:r>
    </w:p>
    <w:p w14:paraId="03CD0AC7" w14:textId="77777777" w:rsidR="00A30A68" w:rsidRDefault="00C2693E" w:rsidP="008F0243">
      <w:pPr>
        <w:pStyle w:val="BodyText"/>
        <w:spacing w:before="1" w:line="480" w:lineRule="auto"/>
        <w:ind w:left="618" w:right="919"/>
      </w:pPr>
      <w:r>
        <w:t>Gathering participants and having them take part in the study was also a limiting factor, and one I didn’t foresee. Advertising on social media was sometimes hostile, with groups removing my messages or making it abundantly clear that researchers were not welcome, in groups I was already a member of. I overcame this by approaching the owner of the group beforehand and having them approve my message and links before posting. This</w:t>
      </w:r>
      <w:r>
        <w:rPr>
          <w:spacing w:val="-1"/>
        </w:rPr>
        <w:t xml:space="preserve"> </w:t>
      </w:r>
      <w:r>
        <w:t>has</w:t>
      </w:r>
      <w:r>
        <w:rPr>
          <w:spacing w:val="-1"/>
        </w:rPr>
        <w:t xml:space="preserve"> </w:t>
      </w:r>
      <w:r>
        <w:t>been</w:t>
      </w:r>
      <w:r>
        <w:rPr>
          <w:spacing w:val="-4"/>
        </w:rPr>
        <w:t xml:space="preserve"> </w:t>
      </w:r>
      <w:r>
        <w:t>a</w:t>
      </w:r>
      <w:r>
        <w:rPr>
          <w:spacing w:val="-2"/>
        </w:rPr>
        <w:t xml:space="preserve"> </w:t>
      </w:r>
      <w:r>
        <w:t>learning</w:t>
      </w:r>
      <w:r>
        <w:rPr>
          <w:spacing w:val="-4"/>
        </w:rPr>
        <w:t xml:space="preserve"> </w:t>
      </w:r>
      <w:r>
        <w:t>process,</w:t>
      </w:r>
      <w:r>
        <w:rPr>
          <w:spacing w:val="-3"/>
        </w:rPr>
        <w:t xml:space="preserve"> </w:t>
      </w:r>
      <w:r>
        <w:t>as</w:t>
      </w:r>
      <w:r>
        <w:rPr>
          <w:spacing w:val="-2"/>
        </w:rPr>
        <w:t xml:space="preserve"> </w:t>
      </w:r>
      <w:r>
        <w:t>being</w:t>
      </w:r>
      <w:r>
        <w:rPr>
          <w:spacing w:val="-4"/>
        </w:rPr>
        <w:t xml:space="preserve"> </w:t>
      </w:r>
      <w:r>
        <w:t>part of</w:t>
      </w:r>
      <w:r>
        <w:rPr>
          <w:spacing w:val="-3"/>
        </w:rPr>
        <w:t xml:space="preserve"> </w:t>
      </w:r>
      <w:r>
        <w:t>the</w:t>
      </w:r>
      <w:r>
        <w:rPr>
          <w:spacing w:val="-2"/>
        </w:rPr>
        <w:t xml:space="preserve"> </w:t>
      </w:r>
      <w:r>
        <w:t>autistic</w:t>
      </w:r>
      <w:r>
        <w:rPr>
          <w:spacing w:val="-4"/>
        </w:rPr>
        <w:t xml:space="preserve"> </w:t>
      </w:r>
      <w:r>
        <w:t>community,</w:t>
      </w:r>
      <w:r>
        <w:rPr>
          <w:spacing w:val="-3"/>
        </w:rPr>
        <w:t xml:space="preserve"> </w:t>
      </w:r>
      <w:r>
        <w:t>I</w:t>
      </w:r>
      <w:r>
        <w:rPr>
          <w:spacing w:val="-3"/>
        </w:rPr>
        <w:t xml:space="preserve"> </w:t>
      </w:r>
      <w:r>
        <w:t xml:space="preserve">thought, perhaps naively, </w:t>
      </w:r>
      <w:r>
        <w:lastRenderedPageBreak/>
        <w:t>that I would be quite welcome to voice the advertisement. My eyes were opened further when it came to working with the participants when trying to communicate with them. Emails were not</w:t>
      </w:r>
      <w:r>
        <w:rPr>
          <w:spacing w:val="-1"/>
        </w:rPr>
        <w:t xml:space="preserve"> </w:t>
      </w:r>
      <w:r>
        <w:t>returned, and</w:t>
      </w:r>
      <w:r>
        <w:rPr>
          <w:spacing w:val="-2"/>
        </w:rPr>
        <w:t xml:space="preserve"> </w:t>
      </w:r>
      <w:r>
        <w:t>messages went unanswered</w:t>
      </w:r>
      <w:r>
        <w:rPr>
          <w:spacing w:val="-2"/>
        </w:rPr>
        <w:t xml:space="preserve"> </w:t>
      </w:r>
      <w:r>
        <w:t>for</w:t>
      </w:r>
      <w:r>
        <w:rPr>
          <w:spacing w:val="-1"/>
        </w:rPr>
        <w:t xml:space="preserve"> </w:t>
      </w:r>
      <w:r>
        <w:t>a</w:t>
      </w:r>
      <w:r>
        <w:rPr>
          <w:spacing w:val="-2"/>
        </w:rPr>
        <w:t xml:space="preserve"> </w:t>
      </w:r>
      <w:r>
        <w:t>few</w:t>
      </w:r>
      <w:r>
        <w:rPr>
          <w:spacing w:val="-1"/>
        </w:rPr>
        <w:t xml:space="preserve"> </w:t>
      </w:r>
      <w:r>
        <w:t>days,</w:t>
      </w:r>
      <w:r>
        <w:rPr>
          <w:spacing w:val="-1"/>
        </w:rPr>
        <w:t xml:space="preserve"> </w:t>
      </w:r>
      <w:r>
        <w:t>rather</w:t>
      </w:r>
      <w:r>
        <w:rPr>
          <w:spacing w:val="-1"/>
        </w:rPr>
        <w:t xml:space="preserve"> </w:t>
      </w:r>
      <w:r>
        <w:t>than</w:t>
      </w:r>
      <w:r>
        <w:rPr>
          <w:spacing w:val="-2"/>
        </w:rPr>
        <w:t xml:space="preserve"> </w:t>
      </w:r>
      <w:r>
        <w:t>a</w:t>
      </w:r>
      <w:r>
        <w:rPr>
          <w:spacing w:val="-2"/>
        </w:rPr>
        <w:t xml:space="preserve"> </w:t>
      </w:r>
      <w:r>
        <w:t>few hours like I would communicate. I provided question sheets prior to any interviews, and they returned the sheet to me filled in without interacting with me like I’d hoped. Again, if I had</w:t>
      </w:r>
      <w:r>
        <w:rPr>
          <w:spacing w:val="40"/>
        </w:rPr>
        <w:t xml:space="preserve"> </w:t>
      </w:r>
      <w:r>
        <w:t xml:space="preserve">had the time and finances, I would have liked to have in person focus groups to discuss the questions and create open conversations, however this could not be the case. So, despite a few moments of researcher despair, I brushed things off and began to go with </w:t>
      </w:r>
      <w:r>
        <w:rPr>
          <w:i/>
        </w:rPr>
        <w:t xml:space="preserve">their </w:t>
      </w:r>
      <w:r>
        <w:t>flow. I found by taking things in my stride I discovered more because I was not holding a pressure</w:t>
      </w:r>
      <w:r w:rsidR="00A30A68" w:rsidRPr="00A30A68">
        <w:t xml:space="preserve"> </w:t>
      </w:r>
      <w:r w:rsidR="00A30A68">
        <w:t>over any of our heads. I worked to their timeline, letting them email me when they were ready</w:t>
      </w:r>
      <w:r w:rsidR="00A30A68">
        <w:rPr>
          <w:spacing w:val="-1"/>
        </w:rPr>
        <w:t xml:space="preserve"> </w:t>
      </w:r>
      <w:r w:rsidR="00A30A68">
        <w:t>and</w:t>
      </w:r>
      <w:r w:rsidR="00A30A68">
        <w:rPr>
          <w:spacing w:val="-3"/>
        </w:rPr>
        <w:t xml:space="preserve"> </w:t>
      </w:r>
      <w:r w:rsidR="00A30A68">
        <w:t>filling</w:t>
      </w:r>
      <w:r w:rsidR="00A30A68">
        <w:rPr>
          <w:spacing w:val="-1"/>
        </w:rPr>
        <w:t xml:space="preserve"> </w:t>
      </w:r>
      <w:r w:rsidR="00A30A68">
        <w:t>my</w:t>
      </w:r>
      <w:r w:rsidR="00A30A68">
        <w:rPr>
          <w:spacing w:val="-3"/>
        </w:rPr>
        <w:t xml:space="preserve"> </w:t>
      </w:r>
      <w:r w:rsidR="00A30A68">
        <w:t>time</w:t>
      </w:r>
      <w:r w:rsidR="00A30A68">
        <w:rPr>
          <w:spacing w:val="-3"/>
        </w:rPr>
        <w:t xml:space="preserve"> </w:t>
      </w:r>
      <w:r w:rsidR="00A30A68">
        <w:t>with</w:t>
      </w:r>
      <w:r w:rsidR="00A30A68">
        <w:rPr>
          <w:spacing w:val="-1"/>
        </w:rPr>
        <w:t xml:space="preserve"> </w:t>
      </w:r>
      <w:r w:rsidR="00A30A68">
        <w:t>other</w:t>
      </w:r>
      <w:r w:rsidR="00A30A68">
        <w:rPr>
          <w:spacing w:val="-2"/>
        </w:rPr>
        <w:t xml:space="preserve"> </w:t>
      </w:r>
      <w:r w:rsidR="00A30A68">
        <w:t>things in</w:t>
      </w:r>
      <w:r w:rsidR="00A30A68">
        <w:rPr>
          <w:spacing w:val="-3"/>
        </w:rPr>
        <w:t xml:space="preserve"> </w:t>
      </w:r>
      <w:r w:rsidR="00A30A68">
        <w:t>the</w:t>
      </w:r>
      <w:r w:rsidR="00A30A68">
        <w:rPr>
          <w:spacing w:val="-3"/>
        </w:rPr>
        <w:t xml:space="preserve"> </w:t>
      </w:r>
      <w:r w:rsidR="00A30A68">
        <w:t>meantime,</w:t>
      </w:r>
      <w:r w:rsidR="00A30A68">
        <w:rPr>
          <w:spacing w:val="-2"/>
        </w:rPr>
        <w:t xml:space="preserve"> </w:t>
      </w:r>
      <w:r w:rsidR="00A30A68">
        <w:t>and</w:t>
      </w:r>
      <w:r w:rsidR="00A30A68">
        <w:rPr>
          <w:spacing w:val="-3"/>
        </w:rPr>
        <w:t xml:space="preserve"> </w:t>
      </w:r>
      <w:r w:rsidR="00A30A68">
        <w:t>through</w:t>
      </w:r>
      <w:r w:rsidR="00A30A68">
        <w:rPr>
          <w:spacing w:val="-3"/>
        </w:rPr>
        <w:t xml:space="preserve"> </w:t>
      </w:r>
      <w:r w:rsidR="00A30A68">
        <w:t>this I</w:t>
      </w:r>
      <w:r w:rsidR="00A30A68">
        <w:rPr>
          <w:spacing w:val="-2"/>
        </w:rPr>
        <w:t xml:space="preserve"> </w:t>
      </w:r>
      <w:r w:rsidR="00A30A68">
        <w:t>feel</w:t>
      </w:r>
      <w:r w:rsidR="00A30A68">
        <w:rPr>
          <w:spacing w:val="-1"/>
        </w:rPr>
        <w:t xml:space="preserve"> </w:t>
      </w:r>
      <w:r w:rsidR="00A30A68">
        <w:t>as</w:t>
      </w:r>
      <w:r w:rsidR="00A30A68">
        <w:rPr>
          <w:spacing w:val="-3"/>
        </w:rPr>
        <w:t xml:space="preserve"> </w:t>
      </w:r>
      <w:r w:rsidR="00A30A68">
        <w:t xml:space="preserve">though they were happier to keep being a part of the study. </w:t>
      </w:r>
    </w:p>
    <w:p w14:paraId="0634DBD0" w14:textId="401ADD9F" w:rsidR="00C2693E" w:rsidRDefault="00A30A68" w:rsidP="008F0243">
      <w:pPr>
        <w:pStyle w:val="BodyText"/>
        <w:spacing w:line="480" w:lineRule="auto"/>
        <w:ind w:right="841"/>
        <w:sectPr w:rsidR="00C2693E" w:rsidSect="00C2693E">
          <w:pgSz w:w="11910" w:h="16840"/>
          <w:pgMar w:top="1900" w:right="620" w:bottom="940" w:left="820" w:header="0" w:footer="751" w:gutter="0"/>
          <w:cols w:space="720"/>
        </w:sectPr>
      </w:pPr>
      <w:r>
        <w:t>Regarding the graphic memoir, the main limitation is that it’s one point of view out of a vast community of people. Even though there is endless literature, in many different fields, suggesting that autistic women experience domestic violence, bullying, and harassment the graphic memoir is from the perspective of a single entity. By producing a graphic text that included more than one story, this could have strengthened the key point of creating it (awareness).</w:t>
      </w:r>
      <w:r>
        <w:rPr>
          <w:spacing w:val="-4"/>
        </w:rPr>
        <w:t xml:space="preserve"> </w:t>
      </w:r>
      <w:r>
        <w:t>Although,</w:t>
      </w:r>
      <w:r>
        <w:rPr>
          <w:spacing w:val="-4"/>
        </w:rPr>
        <w:t xml:space="preserve"> </w:t>
      </w:r>
      <w:r>
        <w:t>having</w:t>
      </w:r>
      <w:r>
        <w:rPr>
          <w:spacing w:val="-3"/>
        </w:rPr>
        <w:t xml:space="preserve"> </w:t>
      </w:r>
      <w:r>
        <w:t>a</w:t>
      </w:r>
      <w:r>
        <w:rPr>
          <w:spacing w:val="-3"/>
        </w:rPr>
        <w:t xml:space="preserve"> </w:t>
      </w:r>
      <w:r>
        <w:t>single</w:t>
      </w:r>
      <w:r>
        <w:rPr>
          <w:spacing w:val="-3"/>
        </w:rPr>
        <w:t xml:space="preserve"> </w:t>
      </w:r>
      <w:r>
        <w:t>perspective</w:t>
      </w:r>
      <w:r>
        <w:rPr>
          <w:spacing w:val="-3"/>
        </w:rPr>
        <w:t xml:space="preserve"> </w:t>
      </w:r>
      <w:r>
        <w:t>shows</w:t>
      </w:r>
      <w:r>
        <w:rPr>
          <w:spacing w:val="-5"/>
        </w:rPr>
        <w:t xml:space="preserve"> </w:t>
      </w:r>
      <w:r>
        <w:t>the</w:t>
      </w:r>
      <w:r>
        <w:rPr>
          <w:spacing w:val="-3"/>
        </w:rPr>
        <w:t xml:space="preserve"> </w:t>
      </w:r>
      <w:r>
        <w:t>loneliness</w:t>
      </w:r>
      <w:r>
        <w:rPr>
          <w:spacing w:val="-2"/>
        </w:rPr>
        <w:t xml:space="preserve"> </w:t>
      </w:r>
      <w:r>
        <w:t>of</w:t>
      </w:r>
      <w:r>
        <w:rPr>
          <w:spacing w:val="-1"/>
        </w:rPr>
        <w:t xml:space="preserve"> </w:t>
      </w:r>
      <w:r>
        <w:t>being</w:t>
      </w:r>
      <w:r>
        <w:rPr>
          <w:spacing w:val="-3"/>
        </w:rPr>
        <w:t xml:space="preserve"> </w:t>
      </w:r>
      <w:r>
        <w:t>an</w:t>
      </w:r>
      <w:r>
        <w:rPr>
          <w:spacing w:val="-5"/>
        </w:rPr>
        <w:t xml:space="preserve"> </w:t>
      </w:r>
      <w:r>
        <w:t>autistic woman/girl, as myself and many others feel isolated from the world. I believe that this is a strength to the graphic memoir, as this single perspective gives the comic authenticity.</w:t>
      </w:r>
    </w:p>
    <w:p w14:paraId="634777A1" w14:textId="77777777" w:rsidR="00C2693E" w:rsidRDefault="00C2693E" w:rsidP="00C2693E">
      <w:pPr>
        <w:spacing w:line="480" w:lineRule="auto"/>
        <w:sectPr w:rsidR="00C2693E" w:rsidSect="00C2693E">
          <w:pgSz w:w="11910" w:h="16840"/>
          <w:pgMar w:top="1360" w:right="620" w:bottom="940" w:left="820" w:header="0" w:footer="751" w:gutter="0"/>
          <w:cols w:space="720"/>
        </w:sectPr>
      </w:pPr>
    </w:p>
    <w:p w14:paraId="26B951E6" w14:textId="77777777" w:rsidR="00D979BD" w:rsidRDefault="00BA6905">
      <w:pPr>
        <w:pStyle w:val="Heading1"/>
        <w:numPr>
          <w:ilvl w:val="0"/>
          <w:numId w:val="12"/>
        </w:numPr>
        <w:tabs>
          <w:tab w:val="left" w:pos="1092"/>
        </w:tabs>
        <w:spacing w:before="0"/>
        <w:ind w:left="1092" w:hanging="472"/>
        <w:jc w:val="left"/>
        <w:rPr>
          <w:rFonts w:ascii="Calibri Light"/>
          <w:color w:val="2E5395"/>
        </w:rPr>
      </w:pPr>
      <w:r>
        <w:rPr>
          <w:rFonts w:ascii="Calibri Light"/>
          <w:color w:val="2E5395"/>
          <w:spacing w:val="-2"/>
        </w:rPr>
        <w:lastRenderedPageBreak/>
        <w:t>Conclusion</w:t>
      </w:r>
    </w:p>
    <w:p w14:paraId="2E87A7FE" w14:textId="77777777" w:rsidR="00D979BD" w:rsidRDefault="00BA6905">
      <w:pPr>
        <w:pStyle w:val="BodyText"/>
        <w:spacing w:before="3" w:line="480" w:lineRule="auto"/>
        <w:ind w:left="620" w:right="840" w:firstLine="719"/>
      </w:pPr>
      <w:r>
        <w:t>The present study sought to explore the comic design preferences of autistic individuals to assist in developing and finalising an aut-ethnographic memoir, focused on the experiences</w:t>
      </w:r>
      <w:r>
        <w:rPr>
          <w:spacing w:val="-2"/>
        </w:rPr>
        <w:t xml:space="preserve"> </w:t>
      </w:r>
      <w:r>
        <w:t>of</w:t>
      </w:r>
      <w:r>
        <w:rPr>
          <w:spacing w:val="-4"/>
        </w:rPr>
        <w:t xml:space="preserve"> </w:t>
      </w:r>
      <w:r>
        <w:t>the</w:t>
      </w:r>
      <w:r>
        <w:rPr>
          <w:spacing w:val="-3"/>
        </w:rPr>
        <w:t xml:space="preserve"> </w:t>
      </w:r>
      <w:r>
        <w:t>autistic</w:t>
      </w:r>
      <w:r>
        <w:rPr>
          <w:spacing w:val="-2"/>
        </w:rPr>
        <w:t xml:space="preserve"> </w:t>
      </w:r>
      <w:r>
        <w:t>researcher</w:t>
      </w:r>
      <w:r>
        <w:rPr>
          <w:spacing w:val="-2"/>
        </w:rPr>
        <w:t xml:space="preserve"> </w:t>
      </w:r>
      <w:r>
        <w:t>before</w:t>
      </w:r>
      <w:r>
        <w:rPr>
          <w:spacing w:val="-5"/>
        </w:rPr>
        <w:t xml:space="preserve"> </w:t>
      </w:r>
      <w:r>
        <w:t>diagnosis.</w:t>
      </w:r>
      <w:r>
        <w:rPr>
          <w:spacing w:val="-1"/>
        </w:rPr>
        <w:t xml:space="preserve"> </w:t>
      </w:r>
      <w:r>
        <w:t>Through</w:t>
      </w:r>
      <w:r>
        <w:rPr>
          <w:spacing w:val="-5"/>
        </w:rPr>
        <w:t xml:space="preserve"> </w:t>
      </w:r>
      <w:r>
        <w:t>this</w:t>
      </w:r>
      <w:r>
        <w:rPr>
          <w:spacing w:val="-2"/>
        </w:rPr>
        <w:t xml:space="preserve"> </w:t>
      </w:r>
      <w:r>
        <w:t>by-practice</w:t>
      </w:r>
      <w:r>
        <w:rPr>
          <w:spacing w:val="-5"/>
        </w:rPr>
        <w:t xml:space="preserve"> </w:t>
      </w:r>
      <w:r>
        <w:t>journey,</w:t>
      </w:r>
      <w:r>
        <w:rPr>
          <w:spacing w:val="-4"/>
        </w:rPr>
        <w:t xml:space="preserve"> </w:t>
      </w:r>
      <w:r>
        <w:t>the study extends upon current research in multiple areas such as empathy, comic and</w:t>
      </w:r>
      <w:r>
        <w:rPr>
          <w:spacing w:val="40"/>
        </w:rPr>
        <w:t xml:space="preserve"> </w:t>
      </w:r>
      <w:r>
        <w:t>literature, autism, and feminist studies. Alongside this thesis is a finished graphic piece</w:t>
      </w:r>
      <w:r>
        <w:rPr>
          <w:spacing w:val="80"/>
        </w:rPr>
        <w:t xml:space="preserve"> </w:t>
      </w:r>
      <w:r>
        <w:t>which has utilised techniques from various theorists, and demonstrates the importance of more insight needed into the autistic female brain and the requirement of diagnosis opportunities in childhood.</w:t>
      </w:r>
    </w:p>
    <w:p w14:paraId="25448109" w14:textId="77777777" w:rsidR="00D979BD" w:rsidRDefault="00BA6905">
      <w:pPr>
        <w:pStyle w:val="BodyText"/>
        <w:spacing w:before="160" w:line="480" w:lineRule="auto"/>
        <w:ind w:left="620" w:right="918" w:firstLine="719"/>
      </w:pPr>
      <w:r>
        <w:t>Additionally, the results also call attention to how important immersive worlds are to autistic</w:t>
      </w:r>
      <w:r>
        <w:rPr>
          <w:spacing w:val="-2"/>
        </w:rPr>
        <w:t xml:space="preserve"> </w:t>
      </w:r>
      <w:r>
        <w:t>individuals</w:t>
      </w:r>
      <w:r>
        <w:rPr>
          <w:spacing w:val="-2"/>
        </w:rPr>
        <w:t xml:space="preserve"> </w:t>
      </w:r>
      <w:r>
        <w:t>as</w:t>
      </w:r>
      <w:r>
        <w:rPr>
          <w:spacing w:val="-5"/>
        </w:rPr>
        <w:t xml:space="preserve"> </w:t>
      </w:r>
      <w:r>
        <w:t>they</w:t>
      </w:r>
      <w:r>
        <w:rPr>
          <w:spacing w:val="-2"/>
        </w:rPr>
        <w:t xml:space="preserve"> </w:t>
      </w:r>
      <w:r>
        <w:t>provide</w:t>
      </w:r>
      <w:r>
        <w:rPr>
          <w:spacing w:val="-5"/>
        </w:rPr>
        <w:t xml:space="preserve"> </w:t>
      </w:r>
      <w:r>
        <w:t>a</w:t>
      </w:r>
      <w:r>
        <w:rPr>
          <w:spacing w:val="-3"/>
        </w:rPr>
        <w:t xml:space="preserve"> </w:t>
      </w:r>
      <w:r>
        <w:t>sense</w:t>
      </w:r>
      <w:r>
        <w:rPr>
          <w:spacing w:val="-5"/>
        </w:rPr>
        <w:t xml:space="preserve"> </w:t>
      </w:r>
      <w:r>
        <w:t>of</w:t>
      </w:r>
      <w:r>
        <w:rPr>
          <w:spacing w:val="-1"/>
        </w:rPr>
        <w:t xml:space="preserve"> </w:t>
      </w:r>
      <w:r>
        <w:t>safety</w:t>
      </w:r>
      <w:r>
        <w:rPr>
          <w:spacing w:val="-2"/>
        </w:rPr>
        <w:t xml:space="preserve"> </w:t>
      </w:r>
      <w:r>
        <w:t>and</w:t>
      </w:r>
      <w:r>
        <w:rPr>
          <w:spacing w:val="-5"/>
        </w:rPr>
        <w:t xml:space="preserve"> </w:t>
      </w:r>
      <w:r>
        <w:t>understanding</w:t>
      </w:r>
      <w:r>
        <w:rPr>
          <w:spacing w:val="-3"/>
        </w:rPr>
        <w:t xml:space="preserve"> </w:t>
      </w:r>
      <w:r>
        <w:t>which</w:t>
      </w:r>
      <w:r>
        <w:rPr>
          <w:spacing w:val="-3"/>
        </w:rPr>
        <w:t xml:space="preserve"> </w:t>
      </w:r>
      <w:r>
        <w:t>has</w:t>
      </w:r>
      <w:r>
        <w:rPr>
          <w:spacing w:val="-3"/>
        </w:rPr>
        <w:t xml:space="preserve"> </w:t>
      </w:r>
      <w:r>
        <w:t>not</w:t>
      </w:r>
      <w:r>
        <w:rPr>
          <w:spacing w:val="-4"/>
        </w:rPr>
        <w:t xml:space="preserve"> </w:t>
      </w:r>
      <w:r>
        <w:t xml:space="preserve">been provided in their everyday lives. These feelings could also be exacerbated by the representations of autistic </w:t>
      </w:r>
      <w:r>
        <w:t>individuals within the media, which are usually shown in a negative or savant-like light which creates implicit and explicit bias, which we can see from the literature has created further challenges.</w:t>
      </w:r>
    </w:p>
    <w:p w14:paraId="5EBF1588" w14:textId="77777777" w:rsidR="00A30A68" w:rsidRDefault="00A30A68" w:rsidP="00A30A68">
      <w:pPr>
        <w:pStyle w:val="BodyText"/>
        <w:spacing w:before="64" w:line="480" w:lineRule="auto"/>
        <w:ind w:left="620" w:right="918" w:firstLine="719"/>
      </w:pPr>
      <w:r>
        <w:t>Finally, as seen in the literature, and the extension of this through the results of this study,</w:t>
      </w:r>
      <w:r>
        <w:rPr>
          <w:spacing w:val="-3"/>
        </w:rPr>
        <w:t xml:space="preserve"> </w:t>
      </w:r>
      <w:r>
        <w:t>comics</w:t>
      </w:r>
      <w:r>
        <w:rPr>
          <w:spacing w:val="-1"/>
        </w:rPr>
        <w:t xml:space="preserve"> </w:t>
      </w:r>
      <w:r>
        <w:t>would</w:t>
      </w:r>
      <w:r>
        <w:rPr>
          <w:spacing w:val="-2"/>
        </w:rPr>
        <w:t xml:space="preserve"> </w:t>
      </w:r>
      <w:r>
        <w:t>be</w:t>
      </w:r>
      <w:r>
        <w:rPr>
          <w:spacing w:val="-6"/>
        </w:rPr>
        <w:t xml:space="preserve"> </w:t>
      </w:r>
      <w:r>
        <w:t>a</w:t>
      </w:r>
      <w:r>
        <w:rPr>
          <w:spacing w:val="-2"/>
        </w:rPr>
        <w:t xml:space="preserve"> </w:t>
      </w:r>
      <w:r>
        <w:t>useful</w:t>
      </w:r>
      <w:r>
        <w:rPr>
          <w:spacing w:val="-5"/>
        </w:rPr>
        <w:t xml:space="preserve"> </w:t>
      </w:r>
      <w:r>
        <w:t>tool</w:t>
      </w:r>
      <w:r>
        <w:rPr>
          <w:spacing w:val="-5"/>
        </w:rPr>
        <w:t xml:space="preserve"> </w:t>
      </w:r>
      <w:r>
        <w:t>to</w:t>
      </w:r>
      <w:r>
        <w:rPr>
          <w:spacing w:val="-2"/>
        </w:rPr>
        <w:t xml:space="preserve"> </w:t>
      </w:r>
      <w:r>
        <w:t>add</w:t>
      </w:r>
      <w:r>
        <w:rPr>
          <w:spacing w:val="-4"/>
        </w:rPr>
        <w:t xml:space="preserve"> </w:t>
      </w:r>
      <w:r>
        <w:t>to</w:t>
      </w:r>
      <w:r>
        <w:rPr>
          <w:spacing w:val="-4"/>
        </w:rPr>
        <w:t xml:space="preserve"> </w:t>
      </w:r>
      <w:r>
        <w:t>the</w:t>
      </w:r>
      <w:r>
        <w:rPr>
          <w:spacing w:val="-2"/>
        </w:rPr>
        <w:t xml:space="preserve"> </w:t>
      </w:r>
      <w:r>
        <w:t>method</w:t>
      </w:r>
      <w:r>
        <w:rPr>
          <w:spacing w:val="-2"/>
        </w:rPr>
        <w:t xml:space="preserve"> </w:t>
      </w:r>
      <w:r>
        <w:t>of providing</w:t>
      </w:r>
      <w:r>
        <w:rPr>
          <w:spacing w:val="-2"/>
        </w:rPr>
        <w:t xml:space="preserve"> </w:t>
      </w:r>
      <w:r>
        <w:t>accessible</w:t>
      </w:r>
      <w:r>
        <w:rPr>
          <w:spacing w:val="-2"/>
        </w:rPr>
        <w:t xml:space="preserve"> </w:t>
      </w:r>
      <w:r>
        <w:t>education and research for diverse audiences.</w:t>
      </w:r>
    </w:p>
    <w:p w14:paraId="5016EDDE" w14:textId="77777777" w:rsidR="00D979BD" w:rsidRDefault="00D979BD">
      <w:pPr>
        <w:spacing w:line="480" w:lineRule="auto"/>
        <w:sectPr w:rsidR="00D979BD">
          <w:pgSz w:w="11910" w:h="16840"/>
          <w:pgMar w:top="1360" w:right="620" w:bottom="940" w:left="820" w:header="0" w:footer="751" w:gutter="0"/>
          <w:cols w:space="720"/>
        </w:sectPr>
      </w:pPr>
    </w:p>
    <w:p w14:paraId="7405D6D3" w14:textId="77777777" w:rsidR="00D979BD" w:rsidRDefault="00D979BD">
      <w:pPr>
        <w:spacing w:line="480" w:lineRule="auto"/>
        <w:sectPr w:rsidR="00D979BD">
          <w:pgSz w:w="11910" w:h="16840"/>
          <w:pgMar w:top="1360" w:right="620" w:bottom="940" w:left="820" w:header="0" w:footer="751" w:gutter="0"/>
          <w:cols w:space="720"/>
        </w:sectPr>
      </w:pPr>
    </w:p>
    <w:p w14:paraId="2F6E56AC" w14:textId="77777777" w:rsidR="00D979BD" w:rsidRDefault="00BA6905">
      <w:pPr>
        <w:pStyle w:val="Heading1"/>
        <w:numPr>
          <w:ilvl w:val="0"/>
          <w:numId w:val="12"/>
        </w:numPr>
        <w:tabs>
          <w:tab w:val="left" w:pos="1151"/>
        </w:tabs>
        <w:ind w:left="1151" w:hanging="531"/>
        <w:jc w:val="left"/>
        <w:rPr>
          <w:color w:val="2E5395"/>
        </w:rPr>
      </w:pPr>
      <w:bookmarkStart w:id="77" w:name="_bookmark77"/>
      <w:bookmarkStart w:id="78" w:name="_bookmark78"/>
      <w:bookmarkEnd w:id="77"/>
      <w:bookmarkEnd w:id="78"/>
      <w:r>
        <w:rPr>
          <w:color w:val="2E5395"/>
          <w:spacing w:val="-2"/>
        </w:rPr>
        <w:lastRenderedPageBreak/>
        <w:t>Appendix</w:t>
      </w:r>
    </w:p>
    <w:p w14:paraId="36FFBE54" w14:textId="77777777" w:rsidR="00D979BD" w:rsidRDefault="00D979BD">
      <w:pPr>
        <w:pStyle w:val="BodyText"/>
        <w:rPr>
          <w:sz w:val="20"/>
        </w:rPr>
      </w:pPr>
    </w:p>
    <w:p w14:paraId="0C357F0D" w14:textId="77777777" w:rsidR="00D979BD" w:rsidRDefault="00BA6905">
      <w:pPr>
        <w:pStyle w:val="BodyText"/>
        <w:spacing w:before="195"/>
        <w:rPr>
          <w:sz w:val="20"/>
        </w:rPr>
      </w:pPr>
      <w:r>
        <w:rPr>
          <w:noProof/>
        </w:rPr>
        <w:drawing>
          <wp:anchor distT="0" distB="0" distL="0" distR="0" simplePos="0" relativeHeight="487599616" behindDoc="1" locked="0" layoutInCell="1" allowOverlap="1" wp14:anchorId="5E8599D3" wp14:editId="466B2937">
            <wp:simplePos x="0" y="0"/>
            <wp:positionH relativeFrom="page">
              <wp:posOffset>1303509</wp:posOffset>
            </wp:positionH>
            <wp:positionV relativeFrom="paragraph">
              <wp:posOffset>285096</wp:posOffset>
            </wp:positionV>
            <wp:extent cx="4655308" cy="5047488"/>
            <wp:effectExtent l="0" t="0" r="0" b="0"/>
            <wp:wrapTopAndBottom/>
            <wp:docPr id="77" name="Image 77" descr="A close up of a sign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descr="A close up of a sign  Description automatically generated"/>
                    <pic:cNvPicPr/>
                  </pic:nvPicPr>
                  <pic:blipFill>
                    <a:blip r:embed="rId66" cstate="print"/>
                    <a:stretch>
                      <a:fillRect/>
                    </a:stretch>
                  </pic:blipFill>
                  <pic:spPr>
                    <a:xfrm>
                      <a:off x="0" y="0"/>
                      <a:ext cx="4655308" cy="5047488"/>
                    </a:xfrm>
                    <a:prstGeom prst="rect">
                      <a:avLst/>
                    </a:prstGeom>
                  </pic:spPr>
                </pic:pic>
              </a:graphicData>
            </a:graphic>
          </wp:anchor>
        </w:drawing>
      </w:r>
    </w:p>
    <w:p w14:paraId="7B57C3BA" w14:textId="77777777" w:rsidR="00D979BD" w:rsidRDefault="00D979BD">
      <w:pPr>
        <w:pStyle w:val="BodyText"/>
        <w:spacing w:before="112"/>
        <w:rPr>
          <w:sz w:val="32"/>
        </w:rPr>
      </w:pPr>
    </w:p>
    <w:p w14:paraId="70FCA4A3" w14:textId="77777777" w:rsidR="00D979BD" w:rsidRDefault="00BA6905">
      <w:pPr>
        <w:ind w:left="620"/>
        <w:rPr>
          <w:i/>
        </w:rPr>
      </w:pPr>
      <w:r>
        <w:rPr>
          <w:i/>
        </w:rPr>
        <w:t>Figure</w:t>
      </w:r>
      <w:r>
        <w:rPr>
          <w:i/>
          <w:spacing w:val="-4"/>
        </w:rPr>
        <w:t xml:space="preserve"> </w:t>
      </w:r>
      <w:r>
        <w:rPr>
          <w:i/>
        </w:rPr>
        <w:t>5</w:t>
      </w:r>
      <w:r>
        <w:rPr>
          <w:i/>
          <w:spacing w:val="-2"/>
        </w:rPr>
        <w:t xml:space="preserve"> </w:t>
      </w:r>
      <w:r>
        <w:rPr>
          <w:i/>
        </w:rPr>
        <w:t>Leamy</w:t>
      </w:r>
      <w:r>
        <w:rPr>
          <w:i/>
          <w:spacing w:val="-5"/>
        </w:rPr>
        <w:t xml:space="preserve"> </w:t>
      </w:r>
      <w:r>
        <w:rPr>
          <w:i/>
          <w:spacing w:val="-2"/>
        </w:rPr>
        <w:t>(2012)</w:t>
      </w:r>
    </w:p>
    <w:p w14:paraId="2744FAFA" w14:textId="77777777" w:rsidR="00D979BD" w:rsidRDefault="00D979BD">
      <w:pPr>
        <w:sectPr w:rsidR="00D979BD">
          <w:pgSz w:w="11910" w:h="16840"/>
          <w:pgMar w:top="1360" w:right="620" w:bottom="940" w:left="820" w:header="0" w:footer="751" w:gutter="0"/>
          <w:cols w:space="720"/>
        </w:sectPr>
      </w:pPr>
    </w:p>
    <w:p w14:paraId="1C5D02BE" w14:textId="77777777" w:rsidR="00D979BD" w:rsidRDefault="00D979BD">
      <w:pPr>
        <w:pStyle w:val="BodyText"/>
        <w:spacing w:before="7"/>
        <w:rPr>
          <w:i/>
          <w:sz w:val="4"/>
        </w:rPr>
      </w:pPr>
    </w:p>
    <w:p w14:paraId="373EF629" w14:textId="77777777" w:rsidR="00D979BD" w:rsidRDefault="00BA6905">
      <w:pPr>
        <w:pStyle w:val="BodyText"/>
        <w:ind w:left="620"/>
        <w:rPr>
          <w:sz w:val="20"/>
        </w:rPr>
      </w:pPr>
      <w:r>
        <w:rPr>
          <w:noProof/>
          <w:sz w:val="20"/>
        </w:rPr>
        <w:drawing>
          <wp:inline distT="0" distB="0" distL="0" distR="0" wp14:anchorId="1818FC99" wp14:editId="119F365A">
            <wp:extent cx="5590576" cy="2690241"/>
            <wp:effectExtent l="0" t="0" r="0" b="0"/>
            <wp:docPr id="78" name="Image 78" descr="A picture containing refrigerator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descr="A picture containing refrigerator  Description automatically generated"/>
                    <pic:cNvPicPr/>
                  </pic:nvPicPr>
                  <pic:blipFill>
                    <a:blip r:embed="rId67" cstate="print"/>
                    <a:stretch>
                      <a:fillRect/>
                    </a:stretch>
                  </pic:blipFill>
                  <pic:spPr>
                    <a:xfrm>
                      <a:off x="0" y="0"/>
                      <a:ext cx="5590576" cy="2690241"/>
                    </a:xfrm>
                    <a:prstGeom prst="rect">
                      <a:avLst/>
                    </a:prstGeom>
                  </pic:spPr>
                </pic:pic>
              </a:graphicData>
            </a:graphic>
          </wp:inline>
        </w:drawing>
      </w:r>
    </w:p>
    <w:p w14:paraId="05765326" w14:textId="77777777" w:rsidR="00D979BD" w:rsidRDefault="00BA6905">
      <w:pPr>
        <w:ind w:left="620"/>
        <w:rPr>
          <w:i/>
        </w:rPr>
      </w:pPr>
      <w:r>
        <w:rPr>
          <w:i/>
        </w:rPr>
        <w:t>Figure</w:t>
      </w:r>
      <w:r>
        <w:rPr>
          <w:i/>
          <w:spacing w:val="-4"/>
        </w:rPr>
        <w:t xml:space="preserve"> </w:t>
      </w:r>
      <w:r>
        <w:rPr>
          <w:i/>
        </w:rPr>
        <w:t>6</w:t>
      </w:r>
      <w:r>
        <w:rPr>
          <w:i/>
          <w:spacing w:val="-2"/>
        </w:rPr>
        <w:t xml:space="preserve"> </w:t>
      </w:r>
      <w:r>
        <w:rPr>
          <w:i/>
        </w:rPr>
        <w:t>Hosler</w:t>
      </w:r>
      <w:r>
        <w:rPr>
          <w:i/>
          <w:spacing w:val="-5"/>
        </w:rPr>
        <w:t xml:space="preserve"> </w:t>
      </w:r>
      <w:r>
        <w:rPr>
          <w:i/>
        </w:rPr>
        <w:t>Ted</w:t>
      </w:r>
      <w:r>
        <w:rPr>
          <w:i/>
          <w:spacing w:val="-3"/>
        </w:rPr>
        <w:t xml:space="preserve"> </w:t>
      </w:r>
      <w:r>
        <w:rPr>
          <w:i/>
        </w:rPr>
        <w:t>Talk</w:t>
      </w:r>
      <w:r>
        <w:rPr>
          <w:i/>
          <w:spacing w:val="-5"/>
        </w:rPr>
        <w:t xml:space="preserve"> </w:t>
      </w:r>
      <w:r>
        <w:rPr>
          <w:i/>
          <w:spacing w:val="-2"/>
        </w:rPr>
        <w:t>(2018)</w:t>
      </w:r>
    </w:p>
    <w:p w14:paraId="27607A86" w14:textId="77777777" w:rsidR="00D979BD" w:rsidRDefault="00D979BD">
      <w:pPr>
        <w:sectPr w:rsidR="00D979BD">
          <w:pgSz w:w="11910" w:h="16840"/>
          <w:pgMar w:top="1920" w:right="620" w:bottom="940" w:left="820" w:header="0" w:footer="751" w:gutter="0"/>
          <w:cols w:space="720"/>
        </w:sectPr>
      </w:pPr>
    </w:p>
    <w:p w14:paraId="3B49367B" w14:textId="77777777" w:rsidR="00D979BD" w:rsidRDefault="00D979BD">
      <w:pPr>
        <w:pStyle w:val="BodyText"/>
        <w:rPr>
          <w:i/>
          <w:sz w:val="9"/>
        </w:rPr>
      </w:pPr>
    </w:p>
    <w:p w14:paraId="02BBD152" w14:textId="77777777" w:rsidR="00D979BD" w:rsidRDefault="00D979BD">
      <w:pPr>
        <w:pStyle w:val="BodyText"/>
        <w:rPr>
          <w:i/>
          <w:sz w:val="9"/>
        </w:rPr>
      </w:pPr>
    </w:p>
    <w:p w14:paraId="7A59F8F3" w14:textId="77777777" w:rsidR="00D979BD" w:rsidRDefault="00D979BD">
      <w:pPr>
        <w:pStyle w:val="BodyText"/>
        <w:rPr>
          <w:i/>
          <w:sz w:val="9"/>
        </w:rPr>
      </w:pPr>
    </w:p>
    <w:p w14:paraId="68B06B07" w14:textId="77777777" w:rsidR="00D979BD" w:rsidRDefault="00D979BD">
      <w:pPr>
        <w:pStyle w:val="BodyText"/>
        <w:rPr>
          <w:i/>
          <w:sz w:val="9"/>
        </w:rPr>
      </w:pPr>
    </w:p>
    <w:p w14:paraId="5306D9E9" w14:textId="77777777" w:rsidR="00D979BD" w:rsidRDefault="00D979BD">
      <w:pPr>
        <w:pStyle w:val="BodyText"/>
        <w:rPr>
          <w:i/>
          <w:sz w:val="9"/>
        </w:rPr>
      </w:pPr>
    </w:p>
    <w:p w14:paraId="48E2AED7" w14:textId="77777777" w:rsidR="00D979BD" w:rsidRDefault="00D979BD">
      <w:pPr>
        <w:pStyle w:val="BodyText"/>
        <w:rPr>
          <w:i/>
          <w:sz w:val="9"/>
        </w:rPr>
      </w:pPr>
    </w:p>
    <w:p w14:paraId="3B5A36DD" w14:textId="77777777" w:rsidR="00D979BD" w:rsidRDefault="00D979BD">
      <w:pPr>
        <w:pStyle w:val="BodyText"/>
        <w:rPr>
          <w:i/>
          <w:sz w:val="9"/>
        </w:rPr>
      </w:pPr>
    </w:p>
    <w:p w14:paraId="0EF77E13" w14:textId="77777777" w:rsidR="00D979BD" w:rsidRDefault="00D979BD">
      <w:pPr>
        <w:pStyle w:val="BodyText"/>
        <w:rPr>
          <w:i/>
          <w:sz w:val="9"/>
        </w:rPr>
      </w:pPr>
    </w:p>
    <w:p w14:paraId="47AC64CF" w14:textId="77777777" w:rsidR="00D979BD" w:rsidRDefault="00D979BD">
      <w:pPr>
        <w:pStyle w:val="BodyText"/>
        <w:rPr>
          <w:i/>
          <w:sz w:val="9"/>
        </w:rPr>
      </w:pPr>
    </w:p>
    <w:p w14:paraId="3BA44519" w14:textId="77777777" w:rsidR="00D979BD" w:rsidRDefault="00D979BD">
      <w:pPr>
        <w:pStyle w:val="BodyText"/>
        <w:rPr>
          <w:i/>
          <w:sz w:val="9"/>
        </w:rPr>
      </w:pPr>
    </w:p>
    <w:p w14:paraId="27FB9924" w14:textId="77777777" w:rsidR="00D979BD" w:rsidRDefault="00D979BD">
      <w:pPr>
        <w:pStyle w:val="BodyText"/>
        <w:rPr>
          <w:i/>
          <w:sz w:val="9"/>
        </w:rPr>
      </w:pPr>
    </w:p>
    <w:p w14:paraId="7A2EB15F" w14:textId="77777777" w:rsidR="00D979BD" w:rsidRDefault="00D979BD">
      <w:pPr>
        <w:pStyle w:val="BodyText"/>
        <w:rPr>
          <w:i/>
          <w:sz w:val="9"/>
        </w:rPr>
      </w:pPr>
    </w:p>
    <w:p w14:paraId="6C578BA9" w14:textId="77777777" w:rsidR="00D979BD" w:rsidRDefault="00D979BD">
      <w:pPr>
        <w:pStyle w:val="BodyText"/>
        <w:rPr>
          <w:i/>
          <w:sz w:val="9"/>
        </w:rPr>
      </w:pPr>
    </w:p>
    <w:p w14:paraId="7595BFDD" w14:textId="77777777" w:rsidR="00D979BD" w:rsidRDefault="00D979BD">
      <w:pPr>
        <w:pStyle w:val="BodyText"/>
        <w:rPr>
          <w:i/>
          <w:sz w:val="9"/>
        </w:rPr>
      </w:pPr>
    </w:p>
    <w:p w14:paraId="0CEE69AA" w14:textId="77777777" w:rsidR="00D979BD" w:rsidRDefault="00D979BD">
      <w:pPr>
        <w:pStyle w:val="BodyText"/>
        <w:spacing w:before="74"/>
        <w:rPr>
          <w:i/>
          <w:sz w:val="9"/>
        </w:rPr>
      </w:pPr>
    </w:p>
    <w:p w14:paraId="31585349" w14:textId="77777777" w:rsidR="00D979BD" w:rsidRDefault="00BA6905">
      <w:pPr>
        <w:tabs>
          <w:tab w:val="left" w:pos="1956"/>
          <w:tab w:val="left" w:pos="2876"/>
          <w:tab w:val="left" w:pos="5620"/>
        </w:tabs>
        <w:spacing w:before="1" w:line="460" w:lineRule="exact"/>
        <w:ind w:left="600"/>
        <w:jc w:val="center"/>
        <w:rPr>
          <w:sz w:val="9"/>
        </w:rPr>
      </w:pPr>
      <w:r>
        <w:rPr>
          <w:noProof/>
        </w:rPr>
        <mc:AlternateContent>
          <mc:Choice Requires="wps">
            <w:drawing>
              <wp:anchor distT="0" distB="0" distL="0" distR="0" simplePos="0" relativeHeight="15741440" behindDoc="0" locked="0" layoutInCell="1" allowOverlap="1" wp14:anchorId="23F4DA16" wp14:editId="035F4B19">
                <wp:simplePos x="0" y="0"/>
                <wp:positionH relativeFrom="page">
                  <wp:posOffset>1159873</wp:posOffset>
                </wp:positionH>
                <wp:positionV relativeFrom="paragraph">
                  <wp:posOffset>-963685</wp:posOffset>
                </wp:positionV>
                <wp:extent cx="1270" cy="1160145"/>
                <wp:effectExtent l="0" t="0" r="0" b="0"/>
                <wp:wrapNone/>
                <wp:docPr id="79" name="Graphic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60145"/>
                        </a:xfrm>
                        <a:custGeom>
                          <a:avLst/>
                          <a:gdLst/>
                          <a:ahLst/>
                          <a:cxnLst/>
                          <a:rect l="l" t="t" r="r" b="b"/>
                          <a:pathLst>
                            <a:path h="1160145">
                              <a:moveTo>
                                <a:pt x="0" y="1159560"/>
                              </a:moveTo>
                              <a:lnTo>
                                <a:pt x="0" y="0"/>
                              </a:lnTo>
                            </a:path>
                          </a:pathLst>
                        </a:custGeom>
                        <a:ln w="305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1A4715C" id="Graphic 79" o:spid="_x0000_s1026" style="position:absolute;margin-left:91.35pt;margin-top:-75.9pt;width:.1pt;height:91.35pt;z-index:15741440;visibility:visible;mso-wrap-style:square;mso-wrap-distance-left:0;mso-wrap-distance-top:0;mso-wrap-distance-right:0;mso-wrap-distance-bottom:0;mso-position-horizontal:absolute;mso-position-horizontal-relative:page;mso-position-vertical:absolute;mso-position-vertical-relative:text;v-text-anchor:top" coordsize="1270,1160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" path="m,1159560l,e" filled="f" strokeweight=".08478mm">
                <v:path arrowok="t"/>
                <w10:wrap anchorx="page"/>
              </v:shape>
            </w:pict>
          </mc:Fallback>
        </mc:AlternateContent>
      </w:r>
      <w:r>
        <w:rPr>
          <w:color w:val="5E5E60"/>
          <w:sz w:val="9"/>
        </w:rPr>
        <w:t xml:space="preserve">Nov </w:t>
      </w:r>
      <w:r>
        <w:rPr>
          <w:color w:val="707477"/>
          <w:sz w:val="9"/>
        </w:rPr>
        <w:t>'20</w:t>
      </w:r>
      <w:r>
        <w:rPr>
          <w:color w:val="707477"/>
          <w:spacing w:val="49"/>
          <w:sz w:val="9"/>
        </w:rPr>
        <w:t xml:space="preserve">  </w:t>
      </w:r>
      <w:r>
        <w:rPr>
          <w:color w:val="707477"/>
          <w:sz w:val="9"/>
        </w:rPr>
        <w:t>Jan</w:t>
      </w:r>
      <w:r>
        <w:rPr>
          <w:color w:val="707477"/>
          <w:spacing w:val="-5"/>
          <w:sz w:val="9"/>
        </w:rPr>
        <w:t xml:space="preserve"> </w:t>
      </w:r>
      <w:r>
        <w:rPr>
          <w:color w:val="5E5E60"/>
          <w:sz w:val="9"/>
        </w:rPr>
        <w:t>'21</w:t>
      </w:r>
      <w:r>
        <w:rPr>
          <w:color w:val="5E5E60"/>
          <w:spacing w:val="57"/>
          <w:sz w:val="9"/>
        </w:rPr>
        <w:t xml:space="preserve">  </w:t>
      </w:r>
      <w:r>
        <w:rPr>
          <w:color w:val="5E5E60"/>
          <w:sz w:val="9"/>
        </w:rPr>
        <w:t>Mar</w:t>
      </w:r>
      <w:r>
        <w:rPr>
          <w:color w:val="5E5E60"/>
          <w:spacing w:val="-3"/>
          <w:sz w:val="9"/>
        </w:rPr>
        <w:t xml:space="preserve"> </w:t>
      </w:r>
      <w:r>
        <w:rPr>
          <w:color w:val="707477"/>
          <w:spacing w:val="-5"/>
          <w:sz w:val="9"/>
        </w:rPr>
        <w:t>'2</w:t>
      </w:r>
      <w:r>
        <w:rPr>
          <w:color w:val="707477"/>
          <w:sz w:val="9"/>
        </w:rPr>
        <w:tab/>
      </w:r>
      <w:r>
        <w:rPr>
          <w:color w:val="5E5E60"/>
          <w:sz w:val="9"/>
        </w:rPr>
        <w:t xml:space="preserve">May </w:t>
      </w:r>
      <w:r>
        <w:rPr>
          <w:color w:val="707477"/>
          <w:sz w:val="9"/>
        </w:rPr>
        <w:t>'21</w:t>
      </w:r>
      <w:r>
        <w:rPr>
          <w:color w:val="707477"/>
          <w:spacing w:val="43"/>
          <w:sz w:val="9"/>
        </w:rPr>
        <w:t xml:space="preserve">  </w:t>
      </w:r>
      <w:r>
        <w:rPr>
          <w:color w:val="707477"/>
          <w:sz w:val="9"/>
        </w:rPr>
        <w:t>Ju</w:t>
      </w:r>
      <w:r>
        <w:rPr>
          <w:color w:val="4D4D4F"/>
          <w:sz w:val="9"/>
        </w:rPr>
        <w:t>l</w:t>
      </w:r>
      <w:r>
        <w:rPr>
          <w:color w:val="4D4D4F"/>
          <w:spacing w:val="-3"/>
          <w:sz w:val="9"/>
        </w:rPr>
        <w:t xml:space="preserve"> </w:t>
      </w:r>
      <w:r>
        <w:rPr>
          <w:color w:val="707477"/>
          <w:spacing w:val="-5"/>
          <w:sz w:val="9"/>
        </w:rPr>
        <w:t>'21</w:t>
      </w:r>
      <w:r>
        <w:rPr>
          <w:color w:val="707477"/>
          <w:sz w:val="9"/>
        </w:rPr>
        <w:tab/>
      </w:r>
      <w:r>
        <w:rPr>
          <w:color w:val="5E5E60"/>
          <w:sz w:val="9"/>
        </w:rPr>
        <w:t>Sep</w:t>
      </w:r>
      <w:r>
        <w:rPr>
          <w:color w:val="5E5E60"/>
          <w:spacing w:val="-2"/>
          <w:sz w:val="9"/>
        </w:rPr>
        <w:t xml:space="preserve"> </w:t>
      </w:r>
      <w:r>
        <w:rPr>
          <w:color w:val="5E5E60"/>
          <w:sz w:val="9"/>
        </w:rPr>
        <w:t>'21</w:t>
      </w:r>
      <w:r>
        <w:rPr>
          <w:color w:val="5E5E60"/>
          <w:spacing w:val="55"/>
          <w:sz w:val="9"/>
        </w:rPr>
        <w:t xml:space="preserve">  </w:t>
      </w:r>
      <w:r>
        <w:rPr>
          <w:color w:val="5E5E60"/>
          <w:sz w:val="9"/>
        </w:rPr>
        <w:t>Nov</w:t>
      </w:r>
      <w:r>
        <w:rPr>
          <w:color w:val="5E5E60"/>
          <w:spacing w:val="1"/>
          <w:sz w:val="9"/>
        </w:rPr>
        <w:t xml:space="preserve"> </w:t>
      </w:r>
      <w:r>
        <w:rPr>
          <w:color w:val="5E5E60"/>
          <w:sz w:val="9"/>
        </w:rPr>
        <w:t>'21</w:t>
      </w:r>
      <w:r>
        <w:rPr>
          <w:color w:val="5E5E60"/>
          <w:spacing w:val="46"/>
          <w:sz w:val="9"/>
        </w:rPr>
        <w:t xml:space="preserve">  </w:t>
      </w:r>
      <w:r>
        <w:rPr>
          <w:color w:val="5E5E60"/>
          <w:sz w:val="9"/>
        </w:rPr>
        <w:t>Jan</w:t>
      </w:r>
      <w:r>
        <w:rPr>
          <w:color w:val="5E5E60"/>
          <w:spacing w:val="-5"/>
          <w:sz w:val="9"/>
        </w:rPr>
        <w:t xml:space="preserve"> </w:t>
      </w:r>
      <w:r>
        <w:rPr>
          <w:color w:val="82878C"/>
          <w:sz w:val="9"/>
        </w:rPr>
        <w:t>'</w:t>
      </w:r>
      <w:r>
        <w:rPr>
          <w:color w:val="5E5E60"/>
          <w:sz w:val="9"/>
        </w:rPr>
        <w:t>22</w:t>
      </w:r>
      <w:r>
        <w:rPr>
          <w:color w:val="5E5E60"/>
          <w:spacing w:val="57"/>
          <w:sz w:val="9"/>
        </w:rPr>
        <w:t xml:space="preserve">  </w:t>
      </w:r>
      <w:r>
        <w:rPr>
          <w:color w:val="5E5E60"/>
          <w:sz w:val="9"/>
        </w:rPr>
        <w:t>Mar</w:t>
      </w:r>
      <w:r>
        <w:rPr>
          <w:color w:val="5E5E60"/>
          <w:spacing w:val="3"/>
          <w:sz w:val="9"/>
        </w:rPr>
        <w:t xml:space="preserve"> </w:t>
      </w:r>
      <w:r>
        <w:rPr>
          <w:color w:val="707477"/>
          <w:sz w:val="9"/>
        </w:rPr>
        <w:t>'22</w:t>
      </w:r>
      <w:r>
        <w:rPr>
          <w:color w:val="707477"/>
          <w:spacing w:val="45"/>
          <w:sz w:val="9"/>
        </w:rPr>
        <w:t xml:space="preserve">  </w:t>
      </w:r>
      <w:r>
        <w:rPr>
          <w:color w:val="5E5E60"/>
          <w:sz w:val="9"/>
        </w:rPr>
        <w:t>May</w:t>
      </w:r>
      <w:r>
        <w:rPr>
          <w:color w:val="5E5E60"/>
          <w:spacing w:val="-3"/>
          <w:sz w:val="9"/>
        </w:rPr>
        <w:t xml:space="preserve"> </w:t>
      </w:r>
      <w:r>
        <w:rPr>
          <w:color w:val="5E5E60"/>
          <w:sz w:val="9"/>
        </w:rPr>
        <w:t>'22</w:t>
      </w:r>
      <w:r>
        <w:rPr>
          <w:color w:val="5E5E60"/>
          <w:spacing w:val="45"/>
          <w:sz w:val="9"/>
        </w:rPr>
        <w:t xml:space="preserve">  </w:t>
      </w:r>
      <w:r>
        <w:rPr>
          <w:color w:val="5E5E60"/>
          <w:sz w:val="9"/>
        </w:rPr>
        <w:t>Jul</w:t>
      </w:r>
      <w:r>
        <w:rPr>
          <w:color w:val="5E5E60"/>
          <w:spacing w:val="-5"/>
          <w:sz w:val="9"/>
        </w:rPr>
        <w:t xml:space="preserve"> </w:t>
      </w:r>
      <w:r>
        <w:rPr>
          <w:color w:val="707477"/>
          <w:spacing w:val="-5"/>
          <w:sz w:val="9"/>
        </w:rPr>
        <w:t>'22</w:t>
      </w:r>
      <w:r>
        <w:rPr>
          <w:color w:val="707477"/>
          <w:sz w:val="9"/>
        </w:rPr>
        <w:tab/>
      </w:r>
      <w:r>
        <w:rPr>
          <w:noProof/>
          <w:color w:val="707477"/>
          <w:position w:val="-4"/>
          <w:sz w:val="9"/>
        </w:rPr>
        <w:drawing>
          <wp:inline distT="0" distB="0" distL="0" distR="0" wp14:anchorId="79D0AE08" wp14:editId="55B172B3">
            <wp:extent cx="1581091" cy="292941"/>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68" cstate="print"/>
                    <a:stretch>
                      <a:fillRect/>
                    </a:stretch>
                  </pic:blipFill>
                  <pic:spPr>
                    <a:xfrm>
                      <a:off x="0" y="0"/>
                      <a:ext cx="1581091" cy="292941"/>
                    </a:xfrm>
                    <a:prstGeom prst="rect">
                      <a:avLst/>
                    </a:prstGeom>
                  </pic:spPr>
                </pic:pic>
              </a:graphicData>
            </a:graphic>
          </wp:inline>
        </w:drawing>
      </w:r>
    </w:p>
    <w:p w14:paraId="247FD7A9" w14:textId="77777777" w:rsidR="00D979BD" w:rsidRDefault="00BA6905">
      <w:pPr>
        <w:spacing w:line="300" w:lineRule="auto"/>
        <w:ind w:left="1151" w:right="8772" w:firstLine="346"/>
        <w:rPr>
          <w:sz w:val="9"/>
        </w:rPr>
      </w:pPr>
      <w:r>
        <w:rPr>
          <w:noProof/>
        </w:rPr>
        <mc:AlternateContent>
          <mc:Choice Requires="wps">
            <w:drawing>
              <wp:anchor distT="0" distB="0" distL="0" distR="0" simplePos="0" relativeHeight="15740928" behindDoc="0" locked="0" layoutInCell="1" allowOverlap="1" wp14:anchorId="138A185E" wp14:editId="33D591BC">
                <wp:simplePos x="0" y="0"/>
                <wp:positionH relativeFrom="page">
                  <wp:posOffset>1159873</wp:posOffset>
                </wp:positionH>
                <wp:positionV relativeFrom="paragraph">
                  <wp:posOffset>330370</wp:posOffset>
                </wp:positionV>
                <wp:extent cx="1270" cy="1990089"/>
                <wp:effectExtent l="0" t="0" r="0" b="0"/>
                <wp:wrapNone/>
                <wp:docPr id="81" name="Graphic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90089"/>
                        </a:xfrm>
                        <a:custGeom>
                          <a:avLst/>
                          <a:gdLst/>
                          <a:ahLst/>
                          <a:cxnLst/>
                          <a:rect l="l" t="t" r="r" b="b"/>
                          <a:pathLst>
                            <a:path h="1990089">
                              <a:moveTo>
                                <a:pt x="0" y="1989561"/>
                              </a:moveTo>
                              <a:lnTo>
                                <a:pt x="0" y="0"/>
                              </a:lnTo>
                            </a:path>
                          </a:pathLst>
                        </a:custGeom>
                        <a:ln w="305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2439EF" id="Graphic 81" o:spid="_x0000_s1026" style="position:absolute;margin-left:91.35pt;margin-top:26pt;width:.1pt;height:156.7pt;z-index:15740928;visibility:visible;mso-wrap-style:square;mso-wrap-distance-left:0;mso-wrap-distance-top:0;mso-wrap-distance-right:0;mso-wrap-distance-bottom:0;mso-position-horizontal:absolute;mso-position-horizontal-relative:page;mso-position-vertical:absolute;mso-position-vertical-relative:text;v-text-anchor:top" coordsize="1270,1990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" path="m,1989561l,e" filled="f" strokeweight=".08478mm">
                <v:path arrowok="t"/>
                <w10:wrap anchorx="page"/>
              </v:shape>
            </w:pict>
          </mc:Fallback>
        </mc:AlternateContent>
      </w:r>
      <w:r>
        <w:rPr>
          <w:noProof/>
        </w:rPr>
        <mc:AlternateContent>
          <mc:Choice Requires="wps">
            <w:drawing>
              <wp:anchor distT="0" distB="0" distL="0" distR="0" simplePos="0" relativeHeight="15741952" behindDoc="0" locked="0" layoutInCell="1" allowOverlap="1" wp14:anchorId="2344ACFE" wp14:editId="1CAD61FE">
                <wp:simplePos x="0" y="0"/>
                <wp:positionH relativeFrom="page">
                  <wp:posOffset>1582670</wp:posOffset>
                </wp:positionH>
                <wp:positionV relativeFrom="paragraph">
                  <wp:posOffset>3862</wp:posOffset>
                </wp:positionV>
                <wp:extent cx="4868545" cy="1226185"/>
                <wp:effectExtent l="0" t="0" r="0" b="0"/>
                <wp:wrapNone/>
                <wp:docPr id="82" name="Text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68545" cy="1226185"/>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2210"/>
                              <w:gridCol w:w="1445"/>
                              <w:gridCol w:w="3881"/>
                            </w:tblGrid>
                            <w:tr w:rsidR="00D979BD" w14:paraId="5F55CEC2" w14:textId="77777777">
                              <w:trPr>
                                <w:trHeight w:val="133"/>
                              </w:trPr>
                              <w:tc>
                                <w:tcPr>
                                  <w:tcW w:w="2210" w:type="dxa"/>
                                  <w:tcBorders>
                                    <w:top w:val="single" w:sz="4" w:space="0" w:color="000000"/>
                                    <w:left w:val="single" w:sz="4" w:space="0" w:color="000000"/>
                                  </w:tcBorders>
                                </w:tcPr>
                                <w:p w14:paraId="323B421D" w14:textId="77777777" w:rsidR="00D979BD" w:rsidRDefault="00BA6905">
                                  <w:pPr>
                                    <w:pStyle w:val="TableParagraph"/>
                                    <w:spacing w:before="25" w:line="88" w:lineRule="exact"/>
                                    <w:ind w:left="109"/>
                                    <w:rPr>
                                      <w:b/>
                                      <w:sz w:val="8"/>
                                    </w:rPr>
                                  </w:pPr>
                                  <w:r>
                                    <w:rPr>
                                      <w:b/>
                                      <w:color w:val="4D4D4F"/>
                                      <w:spacing w:val="-2"/>
                                      <w:w w:val="105"/>
                                      <w:sz w:val="8"/>
                                    </w:rPr>
                                    <w:t>Reading</w:t>
                                  </w:r>
                                </w:p>
                              </w:tc>
                              <w:tc>
                                <w:tcPr>
                                  <w:tcW w:w="1445" w:type="dxa"/>
                                  <w:tcBorders>
                                    <w:top w:val="single" w:sz="4" w:space="0" w:color="000000"/>
                                  </w:tcBorders>
                                </w:tcPr>
                                <w:p w14:paraId="26642110" w14:textId="77777777" w:rsidR="00D979BD" w:rsidRDefault="00D979BD">
                                  <w:pPr>
                                    <w:pStyle w:val="TableParagraph"/>
                                    <w:spacing w:before="0"/>
                                    <w:ind w:left="0"/>
                                    <w:rPr>
                                      <w:rFonts w:ascii="Times New Roman"/>
                                      <w:sz w:val="8"/>
                                    </w:rPr>
                                  </w:pPr>
                                </w:p>
                              </w:tc>
                              <w:tc>
                                <w:tcPr>
                                  <w:tcW w:w="3881" w:type="dxa"/>
                                  <w:tcBorders>
                                    <w:top w:val="single" w:sz="4" w:space="0" w:color="000000"/>
                                    <w:right w:val="single" w:sz="2" w:space="0" w:color="000000"/>
                                  </w:tcBorders>
                                </w:tcPr>
                                <w:p w14:paraId="6A552413" w14:textId="77777777" w:rsidR="00D979BD" w:rsidRDefault="00D979BD">
                                  <w:pPr>
                                    <w:pStyle w:val="TableParagraph"/>
                                    <w:spacing w:before="0"/>
                                    <w:ind w:left="0"/>
                                    <w:rPr>
                                      <w:rFonts w:ascii="Times New Roman"/>
                                      <w:sz w:val="8"/>
                                    </w:rPr>
                                  </w:pPr>
                                </w:p>
                              </w:tc>
                            </w:tr>
                            <w:tr w:rsidR="00D979BD" w14:paraId="444C064C" w14:textId="77777777">
                              <w:trPr>
                                <w:trHeight w:val="137"/>
                              </w:trPr>
                              <w:tc>
                                <w:tcPr>
                                  <w:tcW w:w="2210" w:type="dxa"/>
                                  <w:tcBorders>
                                    <w:left w:val="single" w:sz="4" w:space="0" w:color="000000"/>
                                  </w:tcBorders>
                                </w:tcPr>
                                <w:p w14:paraId="79E9CADB" w14:textId="77777777" w:rsidR="00D979BD" w:rsidRDefault="00BA6905">
                                  <w:pPr>
                                    <w:pStyle w:val="TableParagraph"/>
                                    <w:spacing w:before="12"/>
                                    <w:ind w:left="106"/>
                                    <w:rPr>
                                      <w:sz w:val="9"/>
                                    </w:rPr>
                                  </w:pPr>
                                  <w:r>
                                    <w:rPr>
                                      <w:color w:val="707477"/>
                                      <w:sz w:val="9"/>
                                    </w:rPr>
                                    <w:t>Sun</w:t>
                                  </w:r>
                                  <w:r>
                                    <w:rPr>
                                      <w:color w:val="707477"/>
                                      <w:spacing w:val="-2"/>
                                      <w:sz w:val="9"/>
                                    </w:rPr>
                                    <w:t xml:space="preserve"> </w:t>
                                  </w:r>
                                  <w:r>
                                    <w:rPr>
                                      <w:color w:val="707477"/>
                                      <w:sz w:val="9"/>
                                    </w:rPr>
                                    <w:t>01/11/20-</w:t>
                                  </w:r>
                                  <w:r>
                                    <w:rPr>
                                      <w:color w:val="707477"/>
                                      <w:spacing w:val="9"/>
                                      <w:sz w:val="9"/>
                                    </w:rPr>
                                    <w:t xml:space="preserve"> </w:t>
                                  </w:r>
                                  <w:r>
                                    <w:rPr>
                                      <w:color w:val="707477"/>
                                      <w:sz w:val="9"/>
                                    </w:rPr>
                                    <w:t>Fri</w:t>
                                  </w:r>
                                  <w:r>
                                    <w:rPr>
                                      <w:color w:val="707477"/>
                                      <w:spacing w:val="-3"/>
                                      <w:sz w:val="9"/>
                                    </w:rPr>
                                    <w:t xml:space="preserve"> </w:t>
                                  </w:r>
                                  <w:r>
                                    <w:rPr>
                                      <w:color w:val="707477"/>
                                      <w:spacing w:val="-2"/>
                                      <w:sz w:val="9"/>
                                    </w:rPr>
                                    <w:t>01/09/23</w:t>
                                  </w:r>
                                </w:p>
                              </w:tc>
                              <w:tc>
                                <w:tcPr>
                                  <w:tcW w:w="1445" w:type="dxa"/>
                                </w:tcPr>
                                <w:p w14:paraId="1918205B" w14:textId="77777777" w:rsidR="00D979BD" w:rsidRDefault="00D979BD">
                                  <w:pPr>
                                    <w:pStyle w:val="TableParagraph"/>
                                    <w:spacing w:before="0"/>
                                    <w:ind w:left="0"/>
                                    <w:rPr>
                                      <w:rFonts w:ascii="Times New Roman"/>
                                      <w:sz w:val="8"/>
                                    </w:rPr>
                                  </w:pPr>
                                </w:p>
                              </w:tc>
                              <w:tc>
                                <w:tcPr>
                                  <w:tcW w:w="3881" w:type="dxa"/>
                                  <w:tcBorders>
                                    <w:right w:val="single" w:sz="2" w:space="0" w:color="000000"/>
                                  </w:tcBorders>
                                </w:tcPr>
                                <w:p w14:paraId="4D9E1302" w14:textId="77777777" w:rsidR="00D979BD" w:rsidRDefault="00D979BD">
                                  <w:pPr>
                                    <w:pStyle w:val="TableParagraph"/>
                                    <w:spacing w:before="0"/>
                                    <w:ind w:left="0"/>
                                    <w:rPr>
                                      <w:rFonts w:ascii="Times New Roman"/>
                                      <w:sz w:val="8"/>
                                    </w:rPr>
                                  </w:pPr>
                                </w:p>
                              </w:tc>
                            </w:tr>
                            <w:tr w:rsidR="00D979BD" w14:paraId="0B8F1E4A" w14:textId="77777777">
                              <w:trPr>
                                <w:trHeight w:val="126"/>
                              </w:trPr>
                              <w:tc>
                                <w:tcPr>
                                  <w:tcW w:w="2210" w:type="dxa"/>
                                  <w:tcBorders>
                                    <w:left w:val="single" w:sz="4" w:space="0" w:color="000000"/>
                                  </w:tcBorders>
                                </w:tcPr>
                                <w:p w14:paraId="339A71E5" w14:textId="77777777" w:rsidR="00D979BD" w:rsidRDefault="00BA6905">
                                  <w:pPr>
                                    <w:pStyle w:val="TableParagraph"/>
                                    <w:spacing w:before="19" w:line="88" w:lineRule="exact"/>
                                    <w:ind w:left="215"/>
                                    <w:rPr>
                                      <w:b/>
                                      <w:sz w:val="8"/>
                                    </w:rPr>
                                  </w:pPr>
                                  <w:r>
                                    <w:rPr>
                                      <w:b/>
                                      <w:color w:val="4D4D4F"/>
                                      <w:spacing w:val="-2"/>
                                      <w:w w:val="105"/>
                                      <w:sz w:val="8"/>
                                    </w:rPr>
                                    <w:t>Professional</w:t>
                                  </w:r>
                                  <w:r>
                                    <w:rPr>
                                      <w:b/>
                                      <w:color w:val="4D4D4F"/>
                                      <w:spacing w:val="12"/>
                                      <w:w w:val="110"/>
                                      <w:sz w:val="8"/>
                                    </w:rPr>
                                    <w:t xml:space="preserve"> </w:t>
                                  </w:r>
                                  <w:r>
                                    <w:rPr>
                                      <w:b/>
                                      <w:color w:val="4D4D4F"/>
                                      <w:spacing w:val="-2"/>
                                      <w:w w:val="110"/>
                                      <w:sz w:val="8"/>
                                    </w:rPr>
                                    <w:t>Development</w:t>
                                  </w:r>
                                </w:p>
                              </w:tc>
                              <w:tc>
                                <w:tcPr>
                                  <w:tcW w:w="1445" w:type="dxa"/>
                                </w:tcPr>
                                <w:p w14:paraId="47102154" w14:textId="77777777" w:rsidR="00D979BD" w:rsidRDefault="00D979BD">
                                  <w:pPr>
                                    <w:pStyle w:val="TableParagraph"/>
                                    <w:spacing w:before="0"/>
                                    <w:ind w:left="0"/>
                                    <w:rPr>
                                      <w:rFonts w:ascii="Times New Roman"/>
                                      <w:sz w:val="6"/>
                                    </w:rPr>
                                  </w:pPr>
                                </w:p>
                              </w:tc>
                              <w:tc>
                                <w:tcPr>
                                  <w:tcW w:w="3881" w:type="dxa"/>
                                  <w:tcBorders>
                                    <w:right w:val="single" w:sz="2" w:space="0" w:color="000000"/>
                                  </w:tcBorders>
                                </w:tcPr>
                                <w:p w14:paraId="50DB63C3" w14:textId="77777777" w:rsidR="00D979BD" w:rsidRDefault="00D979BD">
                                  <w:pPr>
                                    <w:pStyle w:val="TableParagraph"/>
                                    <w:spacing w:before="0"/>
                                    <w:ind w:left="0"/>
                                    <w:rPr>
                                      <w:rFonts w:ascii="Times New Roman"/>
                                      <w:sz w:val="6"/>
                                    </w:rPr>
                                  </w:pPr>
                                </w:p>
                              </w:tc>
                            </w:tr>
                            <w:tr w:rsidR="00D979BD" w14:paraId="1887923B" w14:textId="77777777">
                              <w:trPr>
                                <w:trHeight w:val="140"/>
                              </w:trPr>
                              <w:tc>
                                <w:tcPr>
                                  <w:tcW w:w="2210" w:type="dxa"/>
                                  <w:tcBorders>
                                    <w:left w:val="single" w:sz="4" w:space="0" w:color="000000"/>
                                  </w:tcBorders>
                                </w:tcPr>
                                <w:p w14:paraId="0C89A652" w14:textId="77777777" w:rsidR="00D979BD" w:rsidRDefault="00BA6905">
                                  <w:pPr>
                                    <w:pStyle w:val="TableParagraph"/>
                                    <w:spacing w:before="12"/>
                                    <w:ind w:left="211"/>
                                    <w:rPr>
                                      <w:sz w:val="9"/>
                                    </w:rPr>
                                  </w:pPr>
                                  <w:r>
                                    <w:rPr>
                                      <w:color w:val="707477"/>
                                      <w:sz w:val="9"/>
                                    </w:rPr>
                                    <w:t>Sun</w:t>
                                  </w:r>
                                  <w:r>
                                    <w:rPr>
                                      <w:color w:val="707477"/>
                                      <w:spacing w:val="-2"/>
                                      <w:sz w:val="9"/>
                                    </w:rPr>
                                    <w:t xml:space="preserve"> </w:t>
                                  </w:r>
                                  <w:r>
                                    <w:rPr>
                                      <w:color w:val="707477"/>
                                      <w:sz w:val="9"/>
                                    </w:rPr>
                                    <w:t>15/1</w:t>
                                  </w:r>
                                  <w:r>
                                    <w:rPr>
                                      <w:color w:val="4D4D4F"/>
                                      <w:sz w:val="9"/>
                                    </w:rPr>
                                    <w:t>1</w:t>
                                  </w:r>
                                  <w:r>
                                    <w:rPr>
                                      <w:color w:val="707477"/>
                                      <w:sz w:val="9"/>
                                    </w:rPr>
                                    <w:t>/20-</w:t>
                                  </w:r>
                                  <w:r>
                                    <w:rPr>
                                      <w:color w:val="707477"/>
                                      <w:spacing w:val="3"/>
                                      <w:sz w:val="9"/>
                                    </w:rPr>
                                    <w:t xml:space="preserve"> </w:t>
                                  </w:r>
                                  <w:r>
                                    <w:rPr>
                                      <w:color w:val="707477"/>
                                      <w:sz w:val="9"/>
                                    </w:rPr>
                                    <w:t>Fri</w:t>
                                  </w:r>
                                  <w:r>
                                    <w:rPr>
                                      <w:color w:val="707477"/>
                                      <w:spacing w:val="-1"/>
                                      <w:sz w:val="9"/>
                                    </w:rPr>
                                    <w:t xml:space="preserve"> </w:t>
                                  </w:r>
                                  <w:r>
                                    <w:rPr>
                                      <w:color w:val="707477"/>
                                      <w:spacing w:val="-2"/>
                                      <w:sz w:val="9"/>
                                    </w:rPr>
                                    <w:t>01/09/23</w:t>
                                  </w:r>
                                </w:p>
                              </w:tc>
                              <w:tc>
                                <w:tcPr>
                                  <w:tcW w:w="1445" w:type="dxa"/>
                                </w:tcPr>
                                <w:p w14:paraId="17BE5C6D" w14:textId="77777777" w:rsidR="00D979BD" w:rsidRDefault="00D979BD">
                                  <w:pPr>
                                    <w:pStyle w:val="TableParagraph"/>
                                    <w:spacing w:before="0"/>
                                    <w:ind w:left="0"/>
                                    <w:rPr>
                                      <w:rFonts w:ascii="Times New Roman"/>
                                      <w:sz w:val="8"/>
                                    </w:rPr>
                                  </w:pPr>
                                </w:p>
                              </w:tc>
                              <w:tc>
                                <w:tcPr>
                                  <w:tcW w:w="3881" w:type="dxa"/>
                                  <w:tcBorders>
                                    <w:right w:val="single" w:sz="2" w:space="0" w:color="000000"/>
                                  </w:tcBorders>
                                </w:tcPr>
                                <w:p w14:paraId="7CEC83C2" w14:textId="77777777" w:rsidR="00D979BD" w:rsidRDefault="00D979BD">
                                  <w:pPr>
                                    <w:pStyle w:val="TableParagraph"/>
                                    <w:spacing w:before="0"/>
                                    <w:ind w:left="0"/>
                                    <w:rPr>
                                      <w:rFonts w:ascii="Times New Roman"/>
                                      <w:sz w:val="8"/>
                                    </w:rPr>
                                  </w:pPr>
                                </w:p>
                              </w:tc>
                            </w:tr>
                            <w:tr w:rsidR="00D979BD" w14:paraId="050C25BE" w14:textId="77777777">
                              <w:trPr>
                                <w:trHeight w:val="128"/>
                              </w:trPr>
                              <w:tc>
                                <w:tcPr>
                                  <w:tcW w:w="2210" w:type="dxa"/>
                                  <w:tcBorders>
                                    <w:left w:val="single" w:sz="4" w:space="0" w:color="000000"/>
                                  </w:tcBorders>
                                </w:tcPr>
                                <w:p w14:paraId="24019283" w14:textId="77777777" w:rsidR="00D979BD" w:rsidRDefault="00BA6905">
                                  <w:pPr>
                                    <w:pStyle w:val="TableParagraph"/>
                                    <w:spacing w:before="21" w:line="88" w:lineRule="exact"/>
                                    <w:ind w:left="215"/>
                                    <w:rPr>
                                      <w:b/>
                                      <w:sz w:val="8"/>
                                    </w:rPr>
                                  </w:pPr>
                                  <w:r>
                                    <w:rPr>
                                      <w:b/>
                                      <w:color w:val="4D4D4F"/>
                                      <w:w w:val="105"/>
                                      <w:sz w:val="8"/>
                                    </w:rPr>
                                    <w:t>Proposal</w:t>
                                  </w:r>
                                  <w:r>
                                    <w:rPr>
                                      <w:b/>
                                      <w:color w:val="4D4D4F"/>
                                      <w:spacing w:val="-6"/>
                                      <w:w w:val="105"/>
                                      <w:sz w:val="8"/>
                                    </w:rPr>
                                    <w:t xml:space="preserve"> </w:t>
                                  </w:r>
                                  <w:r>
                                    <w:rPr>
                                      <w:b/>
                                      <w:color w:val="4D4D4F"/>
                                      <w:spacing w:val="-2"/>
                                      <w:w w:val="110"/>
                                      <w:sz w:val="8"/>
                                    </w:rPr>
                                    <w:t>Writing</w:t>
                                  </w:r>
                                </w:p>
                              </w:tc>
                              <w:tc>
                                <w:tcPr>
                                  <w:tcW w:w="1445" w:type="dxa"/>
                                </w:tcPr>
                                <w:p w14:paraId="6B5E8474" w14:textId="77777777" w:rsidR="00D979BD" w:rsidRDefault="00D979BD">
                                  <w:pPr>
                                    <w:pStyle w:val="TableParagraph"/>
                                    <w:spacing w:before="0"/>
                                    <w:ind w:left="0"/>
                                    <w:rPr>
                                      <w:rFonts w:ascii="Times New Roman"/>
                                      <w:sz w:val="6"/>
                                    </w:rPr>
                                  </w:pPr>
                                </w:p>
                              </w:tc>
                              <w:tc>
                                <w:tcPr>
                                  <w:tcW w:w="3881" w:type="dxa"/>
                                  <w:tcBorders>
                                    <w:right w:val="single" w:sz="2" w:space="0" w:color="000000"/>
                                  </w:tcBorders>
                                </w:tcPr>
                                <w:p w14:paraId="240C4051" w14:textId="77777777" w:rsidR="00D979BD" w:rsidRDefault="00BA6905">
                                  <w:pPr>
                                    <w:pStyle w:val="TableParagraph"/>
                                    <w:spacing w:before="21" w:line="88" w:lineRule="exact"/>
                                    <w:ind w:left="103"/>
                                    <w:rPr>
                                      <w:b/>
                                      <w:sz w:val="8"/>
                                    </w:rPr>
                                  </w:pPr>
                                  <w:r>
                                    <w:rPr>
                                      <w:b/>
                                      <w:color w:val="4D4D4F"/>
                                      <w:spacing w:val="-2"/>
                                      <w:sz w:val="8"/>
                                    </w:rPr>
                                    <w:t>Analysis</w:t>
                                  </w:r>
                                </w:p>
                              </w:tc>
                            </w:tr>
                            <w:tr w:rsidR="00D979BD" w14:paraId="3530855A" w14:textId="77777777">
                              <w:trPr>
                                <w:trHeight w:val="137"/>
                              </w:trPr>
                              <w:tc>
                                <w:tcPr>
                                  <w:tcW w:w="2210" w:type="dxa"/>
                                  <w:tcBorders>
                                    <w:left w:val="single" w:sz="4" w:space="0" w:color="000000"/>
                                  </w:tcBorders>
                                </w:tcPr>
                                <w:p w14:paraId="3E1093FC" w14:textId="77777777" w:rsidR="00D979BD" w:rsidRDefault="00BA6905">
                                  <w:pPr>
                                    <w:pStyle w:val="TableParagraph"/>
                                    <w:spacing w:before="12"/>
                                    <w:ind w:left="211"/>
                                    <w:rPr>
                                      <w:sz w:val="9"/>
                                    </w:rPr>
                                  </w:pPr>
                                  <w:r>
                                    <w:rPr>
                                      <w:color w:val="707477"/>
                                      <w:sz w:val="9"/>
                                    </w:rPr>
                                    <w:t>Sun</w:t>
                                  </w:r>
                                  <w:r>
                                    <w:rPr>
                                      <w:color w:val="707477"/>
                                      <w:spacing w:val="-2"/>
                                      <w:sz w:val="9"/>
                                    </w:rPr>
                                    <w:t xml:space="preserve"> </w:t>
                                  </w:r>
                                  <w:r>
                                    <w:rPr>
                                      <w:color w:val="707477"/>
                                      <w:sz w:val="9"/>
                                    </w:rPr>
                                    <w:t>15/11/20</w:t>
                                  </w:r>
                                  <w:r>
                                    <w:rPr>
                                      <w:color w:val="4D4D4F"/>
                                      <w:sz w:val="9"/>
                                    </w:rPr>
                                    <w:t>-</w:t>
                                  </w:r>
                                  <w:r>
                                    <w:rPr>
                                      <w:color w:val="4D4D4F"/>
                                      <w:spacing w:val="1"/>
                                      <w:sz w:val="9"/>
                                    </w:rPr>
                                    <w:t xml:space="preserve"> </w:t>
                                  </w:r>
                                  <w:r>
                                    <w:rPr>
                                      <w:color w:val="707477"/>
                                      <w:sz w:val="9"/>
                                    </w:rPr>
                                    <w:t xml:space="preserve">Sun </w:t>
                                  </w:r>
                                  <w:r>
                                    <w:rPr>
                                      <w:color w:val="707477"/>
                                      <w:spacing w:val="-2"/>
                                      <w:sz w:val="9"/>
                                    </w:rPr>
                                    <w:t>05/09/21</w:t>
                                  </w:r>
                                </w:p>
                              </w:tc>
                              <w:tc>
                                <w:tcPr>
                                  <w:tcW w:w="1445" w:type="dxa"/>
                                </w:tcPr>
                                <w:p w14:paraId="1D09F999" w14:textId="77777777" w:rsidR="00D979BD" w:rsidRDefault="00D979BD">
                                  <w:pPr>
                                    <w:pStyle w:val="TableParagraph"/>
                                    <w:spacing w:before="0"/>
                                    <w:ind w:left="0"/>
                                    <w:rPr>
                                      <w:rFonts w:ascii="Times New Roman"/>
                                      <w:sz w:val="8"/>
                                    </w:rPr>
                                  </w:pPr>
                                </w:p>
                              </w:tc>
                              <w:tc>
                                <w:tcPr>
                                  <w:tcW w:w="3881" w:type="dxa"/>
                                  <w:tcBorders>
                                    <w:right w:val="single" w:sz="2" w:space="0" w:color="000000"/>
                                  </w:tcBorders>
                                </w:tcPr>
                                <w:p w14:paraId="22B92E43" w14:textId="77777777" w:rsidR="00D979BD" w:rsidRDefault="00BA6905">
                                  <w:pPr>
                                    <w:pStyle w:val="TableParagraph"/>
                                    <w:spacing w:before="12"/>
                                    <w:ind w:left="102"/>
                                    <w:rPr>
                                      <w:sz w:val="9"/>
                                    </w:rPr>
                                  </w:pPr>
                                  <w:r>
                                    <w:rPr>
                                      <w:color w:val="707477"/>
                                      <w:sz w:val="9"/>
                                    </w:rPr>
                                    <w:t>Wed</w:t>
                                  </w:r>
                                  <w:r>
                                    <w:rPr>
                                      <w:color w:val="707477"/>
                                      <w:spacing w:val="-7"/>
                                      <w:sz w:val="9"/>
                                    </w:rPr>
                                    <w:t xml:space="preserve"> </w:t>
                                  </w:r>
                                  <w:r>
                                    <w:rPr>
                                      <w:color w:val="707477"/>
                                      <w:sz w:val="9"/>
                                    </w:rPr>
                                    <w:t>02/03/22</w:t>
                                  </w:r>
                                  <w:r>
                                    <w:rPr>
                                      <w:color w:val="707477"/>
                                      <w:spacing w:val="-6"/>
                                      <w:sz w:val="9"/>
                                    </w:rPr>
                                    <w:t xml:space="preserve"> </w:t>
                                  </w:r>
                                  <w:r>
                                    <w:rPr>
                                      <w:color w:val="4D4D4F"/>
                                      <w:sz w:val="9"/>
                                    </w:rPr>
                                    <w:t>-</w:t>
                                  </w:r>
                                  <w:r>
                                    <w:rPr>
                                      <w:color w:val="4D4D4F"/>
                                      <w:spacing w:val="-4"/>
                                      <w:sz w:val="9"/>
                                    </w:rPr>
                                    <w:t xml:space="preserve"> </w:t>
                                  </w:r>
                                  <w:r>
                                    <w:rPr>
                                      <w:color w:val="707477"/>
                                      <w:sz w:val="9"/>
                                    </w:rPr>
                                    <w:t>Fri</w:t>
                                  </w:r>
                                  <w:r>
                                    <w:rPr>
                                      <w:color w:val="707477"/>
                                      <w:spacing w:val="-5"/>
                                      <w:sz w:val="9"/>
                                    </w:rPr>
                                    <w:t xml:space="preserve"> </w:t>
                                  </w:r>
                                  <w:r>
                                    <w:rPr>
                                      <w:color w:val="707477"/>
                                      <w:spacing w:val="-2"/>
                                      <w:sz w:val="9"/>
                                    </w:rPr>
                                    <w:t>30/09/22</w:t>
                                  </w:r>
                                </w:p>
                              </w:tc>
                            </w:tr>
                            <w:tr w:rsidR="00D979BD" w14:paraId="1520CFAD" w14:textId="77777777">
                              <w:trPr>
                                <w:trHeight w:val="126"/>
                              </w:trPr>
                              <w:tc>
                                <w:tcPr>
                                  <w:tcW w:w="2210" w:type="dxa"/>
                                  <w:tcBorders>
                                    <w:left w:val="single" w:sz="4" w:space="0" w:color="000000"/>
                                  </w:tcBorders>
                                </w:tcPr>
                                <w:p w14:paraId="21788C56" w14:textId="77777777" w:rsidR="00D979BD" w:rsidRDefault="00BA6905">
                                  <w:pPr>
                                    <w:pStyle w:val="TableParagraph"/>
                                    <w:spacing w:before="19" w:line="88" w:lineRule="exact"/>
                                    <w:ind w:left="1245"/>
                                    <w:rPr>
                                      <w:b/>
                                      <w:sz w:val="8"/>
                                    </w:rPr>
                                  </w:pPr>
                                  <w:r>
                                    <w:rPr>
                                      <w:b/>
                                      <w:color w:val="4D4D4F"/>
                                      <w:w w:val="105"/>
                                      <w:sz w:val="8"/>
                                    </w:rPr>
                                    <w:t>(CS)</w:t>
                                  </w:r>
                                  <w:r>
                                    <w:rPr>
                                      <w:b/>
                                      <w:color w:val="4D4D4F"/>
                                      <w:spacing w:val="-6"/>
                                      <w:w w:val="105"/>
                                      <w:sz w:val="8"/>
                                    </w:rPr>
                                    <w:t xml:space="preserve"> </w:t>
                                  </w:r>
                                  <w:r>
                                    <w:rPr>
                                      <w:b/>
                                      <w:color w:val="4D4D4F"/>
                                      <w:spacing w:val="-4"/>
                                      <w:w w:val="105"/>
                                      <w:sz w:val="8"/>
                                    </w:rPr>
                                    <w:t>Comic</w:t>
                                  </w:r>
                                </w:p>
                              </w:tc>
                              <w:tc>
                                <w:tcPr>
                                  <w:tcW w:w="1445" w:type="dxa"/>
                                </w:tcPr>
                                <w:p w14:paraId="28AC9363" w14:textId="77777777" w:rsidR="00D979BD" w:rsidRDefault="00BA6905">
                                  <w:pPr>
                                    <w:pStyle w:val="TableParagraph"/>
                                    <w:spacing w:before="19" w:line="88" w:lineRule="exact"/>
                                    <w:ind w:left="182"/>
                                    <w:rPr>
                                      <w:b/>
                                      <w:sz w:val="8"/>
                                    </w:rPr>
                                  </w:pPr>
                                  <w:r>
                                    <w:rPr>
                                      <w:b/>
                                      <w:color w:val="4D4D4F"/>
                                      <w:w w:val="105"/>
                                      <w:sz w:val="8"/>
                                    </w:rPr>
                                    <w:t>Research/Data</w:t>
                                  </w:r>
                                  <w:r>
                                    <w:rPr>
                                      <w:b/>
                                      <w:color w:val="4D4D4F"/>
                                      <w:spacing w:val="7"/>
                                      <w:w w:val="105"/>
                                      <w:sz w:val="8"/>
                                    </w:rPr>
                                    <w:t xml:space="preserve"> </w:t>
                                  </w:r>
                                  <w:r>
                                    <w:rPr>
                                      <w:b/>
                                      <w:color w:val="4D4D4F"/>
                                      <w:spacing w:val="-2"/>
                                      <w:w w:val="105"/>
                                      <w:sz w:val="8"/>
                                    </w:rPr>
                                    <w:t>Collection</w:t>
                                  </w:r>
                                </w:p>
                              </w:tc>
                              <w:tc>
                                <w:tcPr>
                                  <w:tcW w:w="3881" w:type="dxa"/>
                                  <w:tcBorders>
                                    <w:right w:val="single" w:sz="2" w:space="0" w:color="000000"/>
                                  </w:tcBorders>
                                </w:tcPr>
                                <w:p w14:paraId="7F9F1620" w14:textId="77777777" w:rsidR="00D979BD" w:rsidRDefault="00BA6905">
                                  <w:pPr>
                                    <w:pStyle w:val="TableParagraph"/>
                                    <w:spacing w:before="19" w:line="88" w:lineRule="exact"/>
                                    <w:ind w:left="0" w:right="1927"/>
                                    <w:jc w:val="right"/>
                                    <w:rPr>
                                      <w:b/>
                                      <w:sz w:val="8"/>
                                    </w:rPr>
                                  </w:pPr>
                                  <w:r>
                                    <w:rPr>
                                      <w:b/>
                                      <w:color w:val="4D4D4F"/>
                                      <w:w w:val="105"/>
                                      <w:sz w:val="8"/>
                                    </w:rPr>
                                    <w:t>(CBP)Co</w:t>
                                  </w:r>
                                  <w:r>
                                    <w:rPr>
                                      <w:b/>
                                      <w:color w:val="4D4D4F"/>
                                      <w:spacing w:val="64"/>
                                      <w:w w:val="105"/>
                                      <w:sz w:val="8"/>
                                    </w:rPr>
                                    <w:t xml:space="preserve">  </w:t>
                                  </w:r>
                                  <w:r>
                                    <w:rPr>
                                      <w:b/>
                                      <w:color w:val="4D4D4F"/>
                                      <w:w w:val="105"/>
                                      <w:sz w:val="8"/>
                                    </w:rPr>
                                    <w:t>(CBC)</w:t>
                                  </w:r>
                                  <w:r>
                                    <w:rPr>
                                      <w:b/>
                                      <w:color w:val="4D4D4F"/>
                                      <w:spacing w:val="-1"/>
                                      <w:w w:val="105"/>
                                      <w:sz w:val="8"/>
                                    </w:rPr>
                                    <w:t xml:space="preserve"> </w:t>
                                  </w:r>
                                  <w:r>
                                    <w:rPr>
                                      <w:b/>
                                      <w:color w:val="4D4D4F"/>
                                      <w:w w:val="105"/>
                                      <w:sz w:val="8"/>
                                    </w:rPr>
                                    <w:t>Comic</w:t>
                                  </w:r>
                                  <w:r>
                                    <w:rPr>
                                      <w:b/>
                                      <w:color w:val="4D4D4F"/>
                                      <w:spacing w:val="-2"/>
                                      <w:w w:val="105"/>
                                      <w:sz w:val="8"/>
                                    </w:rPr>
                                    <w:t xml:space="preserve"> </w:t>
                                  </w:r>
                                  <w:r>
                                    <w:rPr>
                                      <w:b/>
                                      <w:color w:val="4D4D4F"/>
                                      <w:w w:val="105"/>
                                      <w:sz w:val="8"/>
                                    </w:rPr>
                                    <w:t>Book</w:t>
                                  </w:r>
                                  <w:r>
                                    <w:rPr>
                                      <w:b/>
                                      <w:color w:val="4D4D4F"/>
                                      <w:spacing w:val="-2"/>
                                      <w:w w:val="105"/>
                                      <w:sz w:val="8"/>
                                    </w:rPr>
                                    <w:t xml:space="preserve"> Creation</w:t>
                                  </w:r>
                                </w:p>
                              </w:tc>
                            </w:tr>
                            <w:tr w:rsidR="00D979BD" w14:paraId="1E1B4FD6" w14:textId="77777777">
                              <w:trPr>
                                <w:trHeight w:val="137"/>
                              </w:trPr>
                              <w:tc>
                                <w:tcPr>
                                  <w:tcW w:w="2210" w:type="dxa"/>
                                  <w:tcBorders>
                                    <w:left w:val="single" w:sz="4" w:space="0" w:color="000000"/>
                                  </w:tcBorders>
                                </w:tcPr>
                                <w:p w14:paraId="26CBD1AD" w14:textId="77777777" w:rsidR="00D979BD" w:rsidRDefault="00BA6905">
                                  <w:pPr>
                                    <w:pStyle w:val="TableParagraph"/>
                                    <w:spacing w:before="12"/>
                                    <w:ind w:left="1242"/>
                                    <w:rPr>
                                      <w:sz w:val="9"/>
                                    </w:rPr>
                                  </w:pPr>
                                  <w:r>
                                    <w:rPr>
                                      <w:color w:val="707477"/>
                                      <w:spacing w:val="-4"/>
                                      <w:sz w:val="9"/>
                                    </w:rPr>
                                    <w:t>Thu</w:t>
                                  </w:r>
                                  <w:r>
                                    <w:rPr>
                                      <w:color w:val="707477"/>
                                      <w:sz w:val="9"/>
                                    </w:rPr>
                                    <w:t xml:space="preserve"> </w:t>
                                  </w:r>
                                  <w:r>
                                    <w:rPr>
                                      <w:color w:val="707477"/>
                                      <w:spacing w:val="-2"/>
                                      <w:sz w:val="9"/>
                                    </w:rPr>
                                    <w:t>01/04/2</w:t>
                                  </w:r>
                                </w:p>
                              </w:tc>
                              <w:tc>
                                <w:tcPr>
                                  <w:tcW w:w="1445" w:type="dxa"/>
                                </w:tcPr>
                                <w:p w14:paraId="7437ABAB" w14:textId="77777777" w:rsidR="00D979BD" w:rsidRDefault="00BA6905">
                                  <w:pPr>
                                    <w:pStyle w:val="TableParagraph"/>
                                    <w:spacing w:before="12"/>
                                    <w:ind w:left="182"/>
                                    <w:rPr>
                                      <w:sz w:val="9"/>
                                    </w:rPr>
                                  </w:pPr>
                                  <w:r>
                                    <w:rPr>
                                      <w:color w:val="707477"/>
                                      <w:w w:val="115"/>
                                      <w:sz w:val="9"/>
                                    </w:rPr>
                                    <w:t>Wed0</w:t>
                                  </w:r>
                                  <w:r>
                                    <w:rPr>
                                      <w:color w:val="4D4D4F"/>
                                      <w:w w:val="115"/>
                                      <w:sz w:val="9"/>
                                    </w:rPr>
                                    <w:t>l</w:t>
                                  </w:r>
                                  <w:r>
                                    <w:rPr>
                                      <w:color w:val="707477"/>
                                      <w:w w:val="115"/>
                                      <w:sz w:val="9"/>
                                    </w:rPr>
                                    <w:t>/09/21-</w:t>
                                  </w:r>
                                  <w:r>
                                    <w:rPr>
                                      <w:color w:val="707477"/>
                                      <w:spacing w:val="-2"/>
                                      <w:w w:val="115"/>
                                      <w:sz w:val="9"/>
                                    </w:rPr>
                                    <w:t>Tue0l/03/22</w:t>
                                  </w:r>
                                </w:p>
                              </w:tc>
                              <w:tc>
                                <w:tcPr>
                                  <w:tcW w:w="3881" w:type="dxa"/>
                                  <w:tcBorders>
                                    <w:right w:val="single" w:sz="2" w:space="0" w:color="000000"/>
                                  </w:tcBorders>
                                </w:tcPr>
                                <w:p w14:paraId="16C1A673" w14:textId="77777777" w:rsidR="00D979BD" w:rsidRDefault="00BA6905">
                                  <w:pPr>
                                    <w:pStyle w:val="TableParagraph"/>
                                    <w:spacing w:before="12"/>
                                    <w:ind w:left="0" w:right="1945"/>
                                    <w:jc w:val="right"/>
                                    <w:rPr>
                                      <w:sz w:val="9"/>
                                    </w:rPr>
                                  </w:pPr>
                                  <w:r>
                                    <w:rPr>
                                      <w:color w:val="707477"/>
                                      <w:sz w:val="9"/>
                                    </w:rPr>
                                    <w:t>Sun</w:t>
                                  </w:r>
                                  <w:r>
                                    <w:rPr>
                                      <w:color w:val="707477"/>
                                      <w:spacing w:val="-6"/>
                                      <w:sz w:val="9"/>
                                    </w:rPr>
                                    <w:t xml:space="preserve"> </w:t>
                                  </w:r>
                                  <w:r>
                                    <w:rPr>
                                      <w:color w:val="707477"/>
                                      <w:sz w:val="9"/>
                                    </w:rPr>
                                    <w:t>27/03</w:t>
                                  </w:r>
                                  <w:r>
                                    <w:rPr>
                                      <w:color w:val="707477"/>
                                      <w:spacing w:val="35"/>
                                      <w:sz w:val="9"/>
                                    </w:rPr>
                                    <w:t xml:space="preserve">  </w:t>
                                  </w:r>
                                  <w:r>
                                    <w:rPr>
                                      <w:color w:val="707477"/>
                                      <w:sz w:val="9"/>
                                    </w:rPr>
                                    <w:t>Mon</w:t>
                                  </w:r>
                                  <w:r>
                                    <w:rPr>
                                      <w:color w:val="707477"/>
                                      <w:spacing w:val="-6"/>
                                      <w:sz w:val="9"/>
                                    </w:rPr>
                                    <w:t xml:space="preserve"> </w:t>
                                  </w:r>
                                  <w:r>
                                    <w:rPr>
                                      <w:color w:val="707477"/>
                                      <w:sz w:val="9"/>
                                    </w:rPr>
                                    <w:t>06/06/22</w:t>
                                  </w:r>
                                  <w:r>
                                    <w:rPr>
                                      <w:color w:val="707477"/>
                                      <w:spacing w:val="3"/>
                                      <w:sz w:val="9"/>
                                    </w:rPr>
                                    <w:t xml:space="preserve"> </w:t>
                                  </w:r>
                                  <w:r>
                                    <w:rPr>
                                      <w:color w:val="82878C"/>
                                      <w:sz w:val="9"/>
                                    </w:rPr>
                                    <w:t>-</w:t>
                                  </w:r>
                                  <w:r>
                                    <w:rPr>
                                      <w:color w:val="82878C"/>
                                      <w:spacing w:val="-4"/>
                                      <w:sz w:val="9"/>
                                    </w:rPr>
                                    <w:t xml:space="preserve"> </w:t>
                                  </w:r>
                                  <w:r>
                                    <w:rPr>
                                      <w:color w:val="707477"/>
                                      <w:sz w:val="9"/>
                                    </w:rPr>
                                    <w:t>Fri</w:t>
                                  </w:r>
                                  <w:r>
                                    <w:rPr>
                                      <w:color w:val="707477"/>
                                      <w:spacing w:val="-6"/>
                                      <w:sz w:val="9"/>
                                    </w:rPr>
                                    <w:t xml:space="preserve"> </w:t>
                                  </w:r>
                                  <w:r>
                                    <w:rPr>
                                      <w:color w:val="707477"/>
                                      <w:spacing w:val="-2"/>
                                      <w:sz w:val="9"/>
                                    </w:rPr>
                                    <w:t>01/09/23</w:t>
                                  </w:r>
                                </w:p>
                              </w:tc>
                            </w:tr>
                            <w:tr w:rsidR="00D979BD" w14:paraId="76A71B46" w14:textId="77777777">
                              <w:trPr>
                                <w:trHeight w:val="126"/>
                              </w:trPr>
                              <w:tc>
                                <w:tcPr>
                                  <w:tcW w:w="2210" w:type="dxa"/>
                                  <w:tcBorders>
                                    <w:left w:val="single" w:sz="4" w:space="0" w:color="000000"/>
                                  </w:tcBorders>
                                </w:tcPr>
                                <w:p w14:paraId="18D29837" w14:textId="77777777" w:rsidR="00D979BD" w:rsidRDefault="00BA6905">
                                  <w:pPr>
                                    <w:pStyle w:val="TableParagraph"/>
                                    <w:spacing w:before="19" w:line="88" w:lineRule="exact"/>
                                    <w:ind w:left="0" w:right="171"/>
                                    <w:jc w:val="right"/>
                                    <w:rPr>
                                      <w:b/>
                                      <w:sz w:val="8"/>
                                    </w:rPr>
                                  </w:pPr>
                                  <w:r>
                                    <w:rPr>
                                      <w:b/>
                                      <w:color w:val="4D4D4F"/>
                                      <w:w w:val="105"/>
                                      <w:sz w:val="8"/>
                                    </w:rPr>
                                    <w:t>(C</w:t>
                                  </w:r>
                                  <w:r>
                                    <w:rPr>
                                      <w:b/>
                                      <w:color w:val="4D4D4F"/>
                                      <w:spacing w:val="-4"/>
                                      <w:w w:val="105"/>
                                      <w:sz w:val="8"/>
                                    </w:rPr>
                                    <w:t xml:space="preserve"> </w:t>
                                  </w:r>
                                  <w:r>
                                    <w:rPr>
                                      <w:b/>
                                      <w:color w:val="4D4D4F"/>
                                      <w:w w:val="105"/>
                                      <w:sz w:val="8"/>
                                    </w:rPr>
                                    <w:t>EX)</w:t>
                                  </w:r>
                                  <w:r>
                                    <w:rPr>
                                      <w:b/>
                                      <w:color w:val="4D4D4F"/>
                                      <w:spacing w:val="-1"/>
                                      <w:w w:val="105"/>
                                      <w:sz w:val="8"/>
                                    </w:rPr>
                                    <w:t xml:space="preserve"> </w:t>
                                  </w:r>
                                  <w:r>
                                    <w:rPr>
                                      <w:b/>
                                      <w:color w:val="4D4D4F"/>
                                      <w:spacing w:val="-10"/>
                                      <w:w w:val="105"/>
                                      <w:sz w:val="8"/>
                                    </w:rPr>
                                    <w:t>C</w:t>
                                  </w:r>
                                </w:p>
                              </w:tc>
                              <w:tc>
                                <w:tcPr>
                                  <w:tcW w:w="1445" w:type="dxa"/>
                                </w:tcPr>
                                <w:p w14:paraId="622636CB" w14:textId="77777777" w:rsidR="00D979BD" w:rsidRDefault="00D979BD">
                                  <w:pPr>
                                    <w:pStyle w:val="TableParagraph"/>
                                    <w:spacing w:before="0"/>
                                    <w:ind w:left="0"/>
                                    <w:rPr>
                                      <w:rFonts w:ascii="Times New Roman"/>
                                      <w:sz w:val="6"/>
                                    </w:rPr>
                                  </w:pPr>
                                </w:p>
                              </w:tc>
                              <w:tc>
                                <w:tcPr>
                                  <w:tcW w:w="3881" w:type="dxa"/>
                                  <w:tcBorders>
                                    <w:right w:val="single" w:sz="2" w:space="0" w:color="000000"/>
                                  </w:tcBorders>
                                </w:tcPr>
                                <w:p w14:paraId="6F10E827" w14:textId="77777777" w:rsidR="00D979BD" w:rsidRDefault="00BA6905">
                                  <w:pPr>
                                    <w:pStyle w:val="TableParagraph"/>
                                    <w:spacing w:before="19" w:line="88" w:lineRule="exact"/>
                                    <w:ind w:left="828"/>
                                    <w:rPr>
                                      <w:b/>
                                      <w:sz w:val="8"/>
                                    </w:rPr>
                                  </w:pPr>
                                  <w:r>
                                    <w:rPr>
                                      <w:b/>
                                      <w:color w:val="4D4D4F"/>
                                      <w:w w:val="105"/>
                                      <w:sz w:val="8"/>
                                    </w:rPr>
                                    <w:t>PhD</w:t>
                                  </w:r>
                                  <w:r>
                                    <w:rPr>
                                      <w:b/>
                                      <w:color w:val="4D4D4F"/>
                                      <w:spacing w:val="-3"/>
                                      <w:w w:val="105"/>
                                      <w:sz w:val="8"/>
                                    </w:rPr>
                                    <w:t xml:space="preserve"> </w:t>
                                  </w:r>
                                  <w:r>
                                    <w:rPr>
                                      <w:b/>
                                      <w:color w:val="4D4D4F"/>
                                      <w:w w:val="105"/>
                                      <w:sz w:val="8"/>
                                    </w:rPr>
                                    <w:t>Comic</w:t>
                                  </w:r>
                                  <w:r>
                                    <w:rPr>
                                      <w:b/>
                                      <w:color w:val="4D4D4F"/>
                                      <w:spacing w:val="-1"/>
                                      <w:w w:val="105"/>
                                      <w:sz w:val="8"/>
                                    </w:rPr>
                                    <w:t xml:space="preserve"> </w:t>
                                  </w:r>
                                  <w:r>
                                    <w:rPr>
                                      <w:b/>
                                      <w:color w:val="4D4D4F"/>
                                      <w:spacing w:val="-5"/>
                                      <w:w w:val="105"/>
                                      <w:sz w:val="8"/>
                                    </w:rPr>
                                    <w:t>Dev</w:t>
                                  </w:r>
                                </w:p>
                              </w:tc>
                            </w:tr>
                            <w:tr w:rsidR="00D979BD" w14:paraId="0F057A43" w14:textId="77777777">
                              <w:trPr>
                                <w:trHeight w:val="390"/>
                              </w:trPr>
                              <w:tc>
                                <w:tcPr>
                                  <w:tcW w:w="2210" w:type="dxa"/>
                                  <w:tcBorders>
                                    <w:left w:val="single" w:sz="4" w:space="0" w:color="000000"/>
                                    <w:bottom w:val="single" w:sz="4" w:space="0" w:color="000000"/>
                                  </w:tcBorders>
                                </w:tcPr>
                                <w:p w14:paraId="03CE370F" w14:textId="77777777" w:rsidR="00D979BD" w:rsidRDefault="00BA6905">
                                  <w:pPr>
                                    <w:pStyle w:val="TableParagraph"/>
                                    <w:spacing w:before="12"/>
                                    <w:ind w:left="0" w:right="214"/>
                                    <w:jc w:val="right"/>
                                    <w:rPr>
                                      <w:sz w:val="9"/>
                                    </w:rPr>
                                  </w:pPr>
                                  <w:r>
                                    <w:rPr>
                                      <w:color w:val="707477"/>
                                      <w:spacing w:val="-2"/>
                                      <w:w w:val="105"/>
                                      <w:sz w:val="9"/>
                                    </w:rPr>
                                    <w:t>Tue01/</w:t>
                                  </w:r>
                                </w:p>
                              </w:tc>
                              <w:tc>
                                <w:tcPr>
                                  <w:tcW w:w="1445" w:type="dxa"/>
                                  <w:tcBorders>
                                    <w:bottom w:val="single" w:sz="4" w:space="0" w:color="000000"/>
                                  </w:tcBorders>
                                </w:tcPr>
                                <w:p w14:paraId="1922D9D9" w14:textId="77777777" w:rsidR="00D979BD" w:rsidRDefault="00D979BD">
                                  <w:pPr>
                                    <w:pStyle w:val="TableParagraph"/>
                                    <w:spacing w:before="0"/>
                                    <w:ind w:left="0"/>
                                    <w:rPr>
                                      <w:rFonts w:ascii="Times New Roman"/>
                                      <w:sz w:val="8"/>
                                    </w:rPr>
                                  </w:pPr>
                                </w:p>
                              </w:tc>
                              <w:tc>
                                <w:tcPr>
                                  <w:tcW w:w="3881" w:type="dxa"/>
                                  <w:tcBorders>
                                    <w:bottom w:val="single" w:sz="4" w:space="0" w:color="000000"/>
                                    <w:right w:val="single" w:sz="2" w:space="0" w:color="000000"/>
                                  </w:tcBorders>
                                </w:tcPr>
                                <w:p w14:paraId="690C116D" w14:textId="77777777" w:rsidR="00D979BD" w:rsidRDefault="00BA6905">
                                  <w:pPr>
                                    <w:pStyle w:val="TableParagraph"/>
                                    <w:spacing w:before="12"/>
                                    <w:ind w:left="0" w:right="1974"/>
                                    <w:jc w:val="right"/>
                                    <w:rPr>
                                      <w:sz w:val="9"/>
                                    </w:rPr>
                                  </w:pPr>
                                  <w:r>
                                    <w:rPr>
                                      <w:color w:val="707477"/>
                                      <w:sz w:val="9"/>
                                    </w:rPr>
                                    <w:t>Tue07/06/22-</w:t>
                                  </w:r>
                                  <w:r>
                                    <w:rPr>
                                      <w:color w:val="707477"/>
                                      <w:spacing w:val="24"/>
                                      <w:sz w:val="9"/>
                                    </w:rPr>
                                    <w:t xml:space="preserve"> </w:t>
                                  </w:r>
                                  <w:r>
                                    <w:rPr>
                                      <w:color w:val="707477"/>
                                      <w:sz w:val="9"/>
                                    </w:rPr>
                                    <w:t>Fri</w:t>
                                  </w:r>
                                  <w:r>
                                    <w:rPr>
                                      <w:color w:val="707477"/>
                                      <w:spacing w:val="10"/>
                                      <w:sz w:val="9"/>
                                    </w:rPr>
                                    <w:t xml:space="preserve"> </w:t>
                                  </w:r>
                                  <w:r>
                                    <w:rPr>
                                      <w:color w:val="707477"/>
                                      <w:spacing w:val="-2"/>
                                      <w:sz w:val="9"/>
                                    </w:rPr>
                                    <w:t>01/09/23</w:t>
                                  </w:r>
                                </w:p>
                              </w:tc>
                            </w:tr>
                            <w:tr w:rsidR="00D979BD" w14:paraId="2F51714C" w14:textId="77777777">
                              <w:trPr>
                                <w:trHeight w:val="331"/>
                              </w:trPr>
                              <w:tc>
                                <w:tcPr>
                                  <w:tcW w:w="7536" w:type="dxa"/>
                                  <w:gridSpan w:val="3"/>
                                  <w:tcBorders>
                                    <w:top w:val="single" w:sz="4" w:space="0" w:color="000000"/>
                                    <w:right w:val="single" w:sz="2" w:space="0" w:color="000000"/>
                                  </w:tcBorders>
                                </w:tcPr>
                                <w:p w14:paraId="603012E3" w14:textId="77777777" w:rsidR="00D979BD" w:rsidRDefault="00D979BD">
                                  <w:pPr>
                                    <w:pStyle w:val="TableParagraph"/>
                                    <w:spacing w:before="0"/>
                                    <w:ind w:left="0"/>
                                    <w:rPr>
                                      <w:rFonts w:ascii="Times New Roman"/>
                                      <w:sz w:val="8"/>
                                    </w:rPr>
                                  </w:pPr>
                                </w:p>
                              </w:tc>
                            </w:tr>
                          </w:tbl>
                          <w:p w14:paraId="62743A7D" w14:textId="77777777" w:rsidR="00D979BD" w:rsidRDefault="00D979BD">
                            <w:pPr>
                              <w:pStyle w:val="BodyText"/>
                            </w:pPr>
                          </w:p>
                        </w:txbxContent>
                      </wps:txbx>
                      <wps:bodyPr wrap="square" lIns="0" tIns="0" rIns="0" bIns="0" rtlCol="0">
                        <a:noAutofit/>
                      </wps:bodyPr>
                    </wps:wsp>
                  </a:graphicData>
                </a:graphic>
              </wp:anchor>
            </w:drawing>
          </mc:Choice>
          <mc:Fallback>
            <w:pict>
              <v:shape w14:anchorId="2344ACFE" id="Textbox 82" o:spid="_x0000_s1061" type="#_x0000_t202" style="position:absolute;left:0;text-align:left;margin-left:124.6pt;margin-top:.3pt;width:383.35pt;height:96.55pt;z-index:157419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2210"/>
                        <w:gridCol w:w="1445"/>
                        <w:gridCol w:w="3881"/>
                      </w:tblGrid>
                      <w:tr w:rsidR="00D979BD" w14:paraId="5F55CEC2" w14:textId="77777777">
                        <w:trPr>
                          <w:trHeight w:val="133"/>
                        </w:trPr>
                        <w:tc>
                          <w:tcPr>
                            <w:tcW w:w="2210" w:type="dxa"/>
                            <w:tcBorders>
                              <w:top w:val="single" w:sz="4" w:space="0" w:color="000000"/>
                              <w:left w:val="single" w:sz="4" w:space="0" w:color="000000"/>
                            </w:tcBorders>
                          </w:tcPr>
                          <w:p w14:paraId="323B421D" w14:textId="77777777" w:rsidR="00D979BD" w:rsidRDefault="00BA6905">
                            <w:pPr>
                              <w:pStyle w:val="TableParagraph"/>
                              <w:spacing w:before="25" w:line="88" w:lineRule="exact"/>
                              <w:ind w:left="109"/>
                              <w:rPr>
                                <w:b/>
                                <w:sz w:val="8"/>
                              </w:rPr>
                            </w:pPr>
                            <w:r>
                              <w:rPr>
                                <w:b/>
                                <w:color w:val="4D4D4F"/>
                                <w:spacing w:val="-2"/>
                                <w:w w:val="105"/>
                                <w:sz w:val="8"/>
                              </w:rPr>
                              <w:t>Reading</w:t>
                            </w:r>
                          </w:p>
                        </w:tc>
                        <w:tc>
                          <w:tcPr>
                            <w:tcW w:w="1445" w:type="dxa"/>
                            <w:tcBorders>
                              <w:top w:val="single" w:sz="4" w:space="0" w:color="000000"/>
                            </w:tcBorders>
                          </w:tcPr>
                          <w:p w14:paraId="26642110" w14:textId="77777777" w:rsidR="00D979BD" w:rsidRDefault="00D979BD">
                            <w:pPr>
                              <w:pStyle w:val="TableParagraph"/>
                              <w:spacing w:before="0"/>
                              <w:ind w:left="0"/>
                              <w:rPr>
                                <w:rFonts w:ascii="Times New Roman"/>
                                <w:sz w:val="8"/>
                              </w:rPr>
                            </w:pPr>
                          </w:p>
                        </w:tc>
                        <w:tc>
                          <w:tcPr>
                            <w:tcW w:w="3881" w:type="dxa"/>
                            <w:tcBorders>
                              <w:top w:val="single" w:sz="4" w:space="0" w:color="000000"/>
                              <w:right w:val="single" w:sz="2" w:space="0" w:color="000000"/>
                            </w:tcBorders>
                          </w:tcPr>
                          <w:p w14:paraId="6A552413" w14:textId="77777777" w:rsidR="00D979BD" w:rsidRDefault="00D979BD">
                            <w:pPr>
                              <w:pStyle w:val="TableParagraph"/>
                              <w:spacing w:before="0"/>
                              <w:ind w:left="0"/>
                              <w:rPr>
                                <w:rFonts w:ascii="Times New Roman"/>
                                <w:sz w:val="8"/>
                              </w:rPr>
                            </w:pPr>
                          </w:p>
                        </w:tc>
                      </w:tr>
                      <w:tr w:rsidR="00D979BD" w14:paraId="444C064C" w14:textId="77777777">
                        <w:trPr>
                          <w:trHeight w:val="137"/>
                        </w:trPr>
                        <w:tc>
                          <w:tcPr>
                            <w:tcW w:w="2210" w:type="dxa"/>
                            <w:tcBorders>
                              <w:left w:val="single" w:sz="4" w:space="0" w:color="000000"/>
                            </w:tcBorders>
                          </w:tcPr>
                          <w:p w14:paraId="79E9CADB" w14:textId="77777777" w:rsidR="00D979BD" w:rsidRDefault="00BA6905">
                            <w:pPr>
                              <w:pStyle w:val="TableParagraph"/>
                              <w:spacing w:before="12"/>
                              <w:ind w:left="106"/>
                              <w:rPr>
                                <w:sz w:val="9"/>
                              </w:rPr>
                            </w:pPr>
                            <w:r>
                              <w:rPr>
                                <w:color w:val="707477"/>
                                <w:sz w:val="9"/>
                              </w:rPr>
                              <w:t>Sun</w:t>
                            </w:r>
                            <w:r>
                              <w:rPr>
                                <w:color w:val="707477"/>
                                <w:spacing w:val="-2"/>
                                <w:sz w:val="9"/>
                              </w:rPr>
                              <w:t xml:space="preserve"> </w:t>
                            </w:r>
                            <w:r>
                              <w:rPr>
                                <w:color w:val="707477"/>
                                <w:sz w:val="9"/>
                              </w:rPr>
                              <w:t>01/11/20-</w:t>
                            </w:r>
                            <w:r>
                              <w:rPr>
                                <w:color w:val="707477"/>
                                <w:spacing w:val="9"/>
                                <w:sz w:val="9"/>
                              </w:rPr>
                              <w:t xml:space="preserve"> </w:t>
                            </w:r>
                            <w:r>
                              <w:rPr>
                                <w:color w:val="707477"/>
                                <w:sz w:val="9"/>
                              </w:rPr>
                              <w:t>Fri</w:t>
                            </w:r>
                            <w:r>
                              <w:rPr>
                                <w:color w:val="707477"/>
                                <w:spacing w:val="-3"/>
                                <w:sz w:val="9"/>
                              </w:rPr>
                              <w:t xml:space="preserve"> </w:t>
                            </w:r>
                            <w:r>
                              <w:rPr>
                                <w:color w:val="707477"/>
                                <w:spacing w:val="-2"/>
                                <w:sz w:val="9"/>
                              </w:rPr>
                              <w:t>01/09/23</w:t>
                            </w:r>
                          </w:p>
                        </w:tc>
                        <w:tc>
                          <w:tcPr>
                            <w:tcW w:w="1445" w:type="dxa"/>
                          </w:tcPr>
                          <w:p w14:paraId="1918205B" w14:textId="77777777" w:rsidR="00D979BD" w:rsidRDefault="00D979BD">
                            <w:pPr>
                              <w:pStyle w:val="TableParagraph"/>
                              <w:spacing w:before="0"/>
                              <w:ind w:left="0"/>
                              <w:rPr>
                                <w:rFonts w:ascii="Times New Roman"/>
                                <w:sz w:val="8"/>
                              </w:rPr>
                            </w:pPr>
                          </w:p>
                        </w:tc>
                        <w:tc>
                          <w:tcPr>
                            <w:tcW w:w="3881" w:type="dxa"/>
                            <w:tcBorders>
                              <w:right w:val="single" w:sz="2" w:space="0" w:color="000000"/>
                            </w:tcBorders>
                          </w:tcPr>
                          <w:p w14:paraId="4D9E1302" w14:textId="77777777" w:rsidR="00D979BD" w:rsidRDefault="00D979BD">
                            <w:pPr>
                              <w:pStyle w:val="TableParagraph"/>
                              <w:spacing w:before="0"/>
                              <w:ind w:left="0"/>
                              <w:rPr>
                                <w:rFonts w:ascii="Times New Roman"/>
                                <w:sz w:val="8"/>
                              </w:rPr>
                            </w:pPr>
                          </w:p>
                        </w:tc>
                      </w:tr>
                      <w:tr w:rsidR="00D979BD" w14:paraId="0B8F1E4A" w14:textId="77777777">
                        <w:trPr>
                          <w:trHeight w:val="126"/>
                        </w:trPr>
                        <w:tc>
                          <w:tcPr>
                            <w:tcW w:w="2210" w:type="dxa"/>
                            <w:tcBorders>
                              <w:left w:val="single" w:sz="4" w:space="0" w:color="000000"/>
                            </w:tcBorders>
                          </w:tcPr>
                          <w:p w14:paraId="339A71E5" w14:textId="77777777" w:rsidR="00D979BD" w:rsidRDefault="00BA6905">
                            <w:pPr>
                              <w:pStyle w:val="TableParagraph"/>
                              <w:spacing w:before="19" w:line="88" w:lineRule="exact"/>
                              <w:ind w:left="215"/>
                              <w:rPr>
                                <w:b/>
                                <w:sz w:val="8"/>
                              </w:rPr>
                            </w:pPr>
                            <w:r>
                              <w:rPr>
                                <w:b/>
                                <w:color w:val="4D4D4F"/>
                                <w:spacing w:val="-2"/>
                                <w:w w:val="105"/>
                                <w:sz w:val="8"/>
                              </w:rPr>
                              <w:t>Professional</w:t>
                            </w:r>
                            <w:r>
                              <w:rPr>
                                <w:b/>
                                <w:color w:val="4D4D4F"/>
                                <w:spacing w:val="12"/>
                                <w:w w:val="110"/>
                                <w:sz w:val="8"/>
                              </w:rPr>
                              <w:t xml:space="preserve"> </w:t>
                            </w:r>
                            <w:r>
                              <w:rPr>
                                <w:b/>
                                <w:color w:val="4D4D4F"/>
                                <w:spacing w:val="-2"/>
                                <w:w w:val="110"/>
                                <w:sz w:val="8"/>
                              </w:rPr>
                              <w:t>Development</w:t>
                            </w:r>
                          </w:p>
                        </w:tc>
                        <w:tc>
                          <w:tcPr>
                            <w:tcW w:w="1445" w:type="dxa"/>
                          </w:tcPr>
                          <w:p w14:paraId="47102154" w14:textId="77777777" w:rsidR="00D979BD" w:rsidRDefault="00D979BD">
                            <w:pPr>
                              <w:pStyle w:val="TableParagraph"/>
                              <w:spacing w:before="0"/>
                              <w:ind w:left="0"/>
                              <w:rPr>
                                <w:rFonts w:ascii="Times New Roman"/>
                                <w:sz w:val="6"/>
                              </w:rPr>
                            </w:pPr>
                          </w:p>
                        </w:tc>
                        <w:tc>
                          <w:tcPr>
                            <w:tcW w:w="3881" w:type="dxa"/>
                            <w:tcBorders>
                              <w:right w:val="single" w:sz="2" w:space="0" w:color="000000"/>
                            </w:tcBorders>
                          </w:tcPr>
                          <w:p w14:paraId="50DB63C3" w14:textId="77777777" w:rsidR="00D979BD" w:rsidRDefault="00D979BD">
                            <w:pPr>
                              <w:pStyle w:val="TableParagraph"/>
                              <w:spacing w:before="0"/>
                              <w:ind w:left="0"/>
                              <w:rPr>
                                <w:rFonts w:ascii="Times New Roman"/>
                                <w:sz w:val="6"/>
                              </w:rPr>
                            </w:pPr>
                          </w:p>
                        </w:tc>
                      </w:tr>
                      <w:tr w:rsidR="00D979BD" w14:paraId="1887923B" w14:textId="77777777">
                        <w:trPr>
                          <w:trHeight w:val="140"/>
                        </w:trPr>
                        <w:tc>
                          <w:tcPr>
                            <w:tcW w:w="2210" w:type="dxa"/>
                            <w:tcBorders>
                              <w:left w:val="single" w:sz="4" w:space="0" w:color="000000"/>
                            </w:tcBorders>
                          </w:tcPr>
                          <w:p w14:paraId="0C89A652" w14:textId="77777777" w:rsidR="00D979BD" w:rsidRDefault="00BA6905">
                            <w:pPr>
                              <w:pStyle w:val="TableParagraph"/>
                              <w:spacing w:before="12"/>
                              <w:ind w:left="211"/>
                              <w:rPr>
                                <w:sz w:val="9"/>
                              </w:rPr>
                            </w:pPr>
                            <w:r>
                              <w:rPr>
                                <w:color w:val="707477"/>
                                <w:sz w:val="9"/>
                              </w:rPr>
                              <w:t>Sun</w:t>
                            </w:r>
                            <w:r>
                              <w:rPr>
                                <w:color w:val="707477"/>
                                <w:spacing w:val="-2"/>
                                <w:sz w:val="9"/>
                              </w:rPr>
                              <w:t xml:space="preserve"> </w:t>
                            </w:r>
                            <w:r>
                              <w:rPr>
                                <w:color w:val="707477"/>
                                <w:sz w:val="9"/>
                              </w:rPr>
                              <w:t>15/1</w:t>
                            </w:r>
                            <w:r>
                              <w:rPr>
                                <w:color w:val="4D4D4F"/>
                                <w:sz w:val="9"/>
                              </w:rPr>
                              <w:t>1</w:t>
                            </w:r>
                            <w:r>
                              <w:rPr>
                                <w:color w:val="707477"/>
                                <w:sz w:val="9"/>
                              </w:rPr>
                              <w:t>/20-</w:t>
                            </w:r>
                            <w:r>
                              <w:rPr>
                                <w:color w:val="707477"/>
                                <w:spacing w:val="3"/>
                                <w:sz w:val="9"/>
                              </w:rPr>
                              <w:t xml:space="preserve"> </w:t>
                            </w:r>
                            <w:r>
                              <w:rPr>
                                <w:color w:val="707477"/>
                                <w:sz w:val="9"/>
                              </w:rPr>
                              <w:t>Fri</w:t>
                            </w:r>
                            <w:r>
                              <w:rPr>
                                <w:color w:val="707477"/>
                                <w:spacing w:val="-1"/>
                                <w:sz w:val="9"/>
                              </w:rPr>
                              <w:t xml:space="preserve"> </w:t>
                            </w:r>
                            <w:r>
                              <w:rPr>
                                <w:color w:val="707477"/>
                                <w:spacing w:val="-2"/>
                                <w:sz w:val="9"/>
                              </w:rPr>
                              <w:t>01/09/23</w:t>
                            </w:r>
                          </w:p>
                        </w:tc>
                        <w:tc>
                          <w:tcPr>
                            <w:tcW w:w="1445" w:type="dxa"/>
                          </w:tcPr>
                          <w:p w14:paraId="17BE5C6D" w14:textId="77777777" w:rsidR="00D979BD" w:rsidRDefault="00D979BD">
                            <w:pPr>
                              <w:pStyle w:val="TableParagraph"/>
                              <w:spacing w:before="0"/>
                              <w:ind w:left="0"/>
                              <w:rPr>
                                <w:rFonts w:ascii="Times New Roman"/>
                                <w:sz w:val="8"/>
                              </w:rPr>
                            </w:pPr>
                          </w:p>
                        </w:tc>
                        <w:tc>
                          <w:tcPr>
                            <w:tcW w:w="3881" w:type="dxa"/>
                            <w:tcBorders>
                              <w:right w:val="single" w:sz="2" w:space="0" w:color="000000"/>
                            </w:tcBorders>
                          </w:tcPr>
                          <w:p w14:paraId="7CEC83C2" w14:textId="77777777" w:rsidR="00D979BD" w:rsidRDefault="00D979BD">
                            <w:pPr>
                              <w:pStyle w:val="TableParagraph"/>
                              <w:spacing w:before="0"/>
                              <w:ind w:left="0"/>
                              <w:rPr>
                                <w:rFonts w:ascii="Times New Roman"/>
                                <w:sz w:val="8"/>
                              </w:rPr>
                            </w:pPr>
                          </w:p>
                        </w:tc>
                      </w:tr>
                      <w:tr w:rsidR="00D979BD" w14:paraId="050C25BE" w14:textId="77777777">
                        <w:trPr>
                          <w:trHeight w:val="128"/>
                        </w:trPr>
                        <w:tc>
                          <w:tcPr>
                            <w:tcW w:w="2210" w:type="dxa"/>
                            <w:tcBorders>
                              <w:left w:val="single" w:sz="4" w:space="0" w:color="000000"/>
                            </w:tcBorders>
                          </w:tcPr>
                          <w:p w14:paraId="24019283" w14:textId="77777777" w:rsidR="00D979BD" w:rsidRDefault="00BA6905">
                            <w:pPr>
                              <w:pStyle w:val="TableParagraph"/>
                              <w:spacing w:before="21" w:line="88" w:lineRule="exact"/>
                              <w:ind w:left="215"/>
                              <w:rPr>
                                <w:b/>
                                <w:sz w:val="8"/>
                              </w:rPr>
                            </w:pPr>
                            <w:r>
                              <w:rPr>
                                <w:b/>
                                <w:color w:val="4D4D4F"/>
                                <w:w w:val="105"/>
                                <w:sz w:val="8"/>
                              </w:rPr>
                              <w:t>Proposal</w:t>
                            </w:r>
                            <w:r>
                              <w:rPr>
                                <w:b/>
                                <w:color w:val="4D4D4F"/>
                                <w:spacing w:val="-6"/>
                                <w:w w:val="105"/>
                                <w:sz w:val="8"/>
                              </w:rPr>
                              <w:t xml:space="preserve"> </w:t>
                            </w:r>
                            <w:r>
                              <w:rPr>
                                <w:b/>
                                <w:color w:val="4D4D4F"/>
                                <w:spacing w:val="-2"/>
                                <w:w w:val="110"/>
                                <w:sz w:val="8"/>
                              </w:rPr>
                              <w:t>Writing</w:t>
                            </w:r>
                          </w:p>
                        </w:tc>
                        <w:tc>
                          <w:tcPr>
                            <w:tcW w:w="1445" w:type="dxa"/>
                          </w:tcPr>
                          <w:p w14:paraId="6B5E8474" w14:textId="77777777" w:rsidR="00D979BD" w:rsidRDefault="00D979BD">
                            <w:pPr>
                              <w:pStyle w:val="TableParagraph"/>
                              <w:spacing w:before="0"/>
                              <w:ind w:left="0"/>
                              <w:rPr>
                                <w:rFonts w:ascii="Times New Roman"/>
                                <w:sz w:val="6"/>
                              </w:rPr>
                            </w:pPr>
                          </w:p>
                        </w:tc>
                        <w:tc>
                          <w:tcPr>
                            <w:tcW w:w="3881" w:type="dxa"/>
                            <w:tcBorders>
                              <w:right w:val="single" w:sz="2" w:space="0" w:color="000000"/>
                            </w:tcBorders>
                          </w:tcPr>
                          <w:p w14:paraId="240C4051" w14:textId="77777777" w:rsidR="00D979BD" w:rsidRDefault="00BA6905">
                            <w:pPr>
                              <w:pStyle w:val="TableParagraph"/>
                              <w:spacing w:before="21" w:line="88" w:lineRule="exact"/>
                              <w:ind w:left="103"/>
                              <w:rPr>
                                <w:b/>
                                <w:sz w:val="8"/>
                              </w:rPr>
                            </w:pPr>
                            <w:r>
                              <w:rPr>
                                <w:b/>
                                <w:color w:val="4D4D4F"/>
                                <w:spacing w:val="-2"/>
                                <w:sz w:val="8"/>
                              </w:rPr>
                              <w:t>Analysis</w:t>
                            </w:r>
                          </w:p>
                        </w:tc>
                      </w:tr>
                      <w:tr w:rsidR="00D979BD" w14:paraId="3530855A" w14:textId="77777777">
                        <w:trPr>
                          <w:trHeight w:val="137"/>
                        </w:trPr>
                        <w:tc>
                          <w:tcPr>
                            <w:tcW w:w="2210" w:type="dxa"/>
                            <w:tcBorders>
                              <w:left w:val="single" w:sz="4" w:space="0" w:color="000000"/>
                            </w:tcBorders>
                          </w:tcPr>
                          <w:p w14:paraId="3E1093FC" w14:textId="77777777" w:rsidR="00D979BD" w:rsidRDefault="00BA6905">
                            <w:pPr>
                              <w:pStyle w:val="TableParagraph"/>
                              <w:spacing w:before="12"/>
                              <w:ind w:left="211"/>
                              <w:rPr>
                                <w:sz w:val="9"/>
                              </w:rPr>
                            </w:pPr>
                            <w:r>
                              <w:rPr>
                                <w:color w:val="707477"/>
                                <w:sz w:val="9"/>
                              </w:rPr>
                              <w:t>Sun</w:t>
                            </w:r>
                            <w:r>
                              <w:rPr>
                                <w:color w:val="707477"/>
                                <w:spacing w:val="-2"/>
                                <w:sz w:val="9"/>
                              </w:rPr>
                              <w:t xml:space="preserve"> </w:t>
                            </w:r>
                            <w:r>
                              <w:rPr>
                                <w:color w:val="707477"/>
                                <w:sz w:val="9"/>
                              </w:rPr>
                              <w:t>15/11/20</w:t>
                            </w:r>
                            <w:r>
                              <w:rPr>
                                <w:color w:val="4D4D4F"/>
                                <w:sz w:val="9"/>
                              </w:rPr>
                              <w:t>-</w:t>
                            </w:r>
                            <w:r>
                              <w:rPr>
                                <w:color w:val="4D4D4F"/>
                                <w:spacing w:val="1"/>
                                <w:sz w:val="9"/>
                              </w:rPr>
                              <w:t xml:space="preserve"> </w:t>
                            </w:r>
                            <w:r>
                              <w:rPr>
                                <w:color w:val="707477"/>
                                <w:sz w:val="9"/>
                              </w:rPr>
                              <w:t xml:space="preserve">Sun </w:t>
                            </w:r>
                            <w:r>
                              <w:rPr>
                                <w:color w:val="707477"/>
                                <w:spacing w:val="-2"/>
                                <w:sz w:val="9"/>
                              </w:rPr>
                              <w:t>05/09/21</w:t>
                            </w:r>
                          </w:p>
                        </w:tc>
                        <w:tc>
                          <w:tcPr>
                            <w:tcW w:w="1445" w:type="dxa"/>
                          </w:tcPr>
                          <w:p w14:paraId="1D09F999" w14:textId="77777777" w:rsidR="00D979BD" w:rsidRDefault="00D979BD">
                            <w:pPr>
                              <w:pStyle w:val="TableParagraph"/>
                              <w:spacing w:before="0"/>
                              <w:ind w:left="0"/>
                              <w:rPr>
                                <w:rFonts w:ascii="Times New Roman"/>
                                <w:sz w:val="8"/>
                              </w:rPr>
                            </w:pPr>
                          </w:p>
                        </w:tc>
                        <w:tc>
                          <w:tcPr>
                            <w:tcW w:w="3881" w:type="dxa"/>
                            <w:tcBorders>
                              <w:right w:val="single" w:sz="2" w:space="0" w:color="000000"/>
                            </w:tcBorders>
                          </w:tcPr>
                          <w:p w14:paraId="22B92E43" w14:textId="77777777" w:rsidR="00D979BD" w:rsidRDefault="00BA6905">
                            <w:pPr>
                              <w:pStyle w:val="TableParagraph"/>
                              <w:spacing w:before="12"/>
                              <w:ind w:left="102"/>
                              <w:rPr>
                                <w:sz w:val="9"/>
                              </w:rPr>
                            </w:pPr>
                            <w:r>
                              <w:rPr>
                                <w:color w:val="707477"/>
                                <w:sz w:val="9"/>
                              </w:rPr>
                              <w:t>Wed</w:t>
                            </w:r>
                            <w:r>
                              <w:rPr>
                                <w:color w:val="707477"/>
                                <w:spacing w:val="-7"/>
                                <w:sz w:val="9"/>
                              </w:rPr>
                              <w:t xml:space="preserve"> </w:t>
                            </w:r>
                            <w:r>
                              <w:rPr>
                                <w:color w:val="707477"/>
                                <w:sz w:val="9"/>
                              </w:rPr>
                              <w:t>02/03/22</w:t>
                            </w:r>
                            <w:r>
                              <w:rPr>
                                <w:color w:val="707477"/>
                                <w:spacing w:val="-6"/>
                                <w:sz w:val="9"/>
                              </w:rPr>
                              <w:t xml:space="preserve"> </w:t>
                            </w:r>
                            <w:r>
                              <w:rPr>
                                <w:color w:val="4D4D4F"/>
                                <w:sz w:val="9"/>
                              </w:rPr>
                              <w:t>-</w:t>
                            </w:r>
                            <w:r>
                              <w:rPr>
                                <w:color w:val="4D4D4F"/>
                                <w:spacing w:val="-4"/>
                                <w:sz w:val="9"/>
                              </w:rPr>
                              <w:t xml:space="preserve"> </w:t>
                            </w:r>
                            <w:r>
                              <w:rPr>
                                <w:color w:val="707477"/>
                                <w:sz w:val="9"/>
                              </w:rPr>
                              <w:t>Fri</w:t>
                            </w:r>
                            <w:r>
                              <w:rPr>
                                <w:color w:val="707477"/>
                                <w:spacing w:val="-5"/>
                                <w:sz w:val="9"/>
                              </w:rPr>
                              <w:t xml:space="preserve"> </w:t>
                            </w:r>
                            <w:r>
                              <w:rPr>
                                <w:color w:val="707477"/>
                                <w:spacing w:val="-2"/>
                                <w:sz w:val="9"/>
                              </w:rPr>
                              <w:t>30/09/22</w:t>
                            </w:r>
                          </w:p>
                        </w:tc>
                      </w:tr>
                      <w:tr w:rsidR="00D979BD" w14:paraId="1520CFAD" w14:textId="77777777">
                        <w:trPr>
                          <w:trHeight w:val="126"/>
                        </w:trPr>
                        <w:tc>
                          <w:tcPr>
                            <w:tcW w:w="2210" w:type="dxa"/>
                            <w:tcBorders>
                              <w:left w:val="single" w:sz="4" w:space="0" w:color="000000"/>
                            </w:tcBorders>
                          </w:tcPr>
                          <w:p w14:paraId="21788C56" w14:textId="77777777" w:rsidR="00D979BD" w:rsidRDefault="00BA6905">
                            <w:pPr>
                              <w:pStyle w:val="TableParagraph"/>
                              <w:spacing w:before="19" w:line="88" w:lineRule="exact"/>
                              <w:ind w:left="1245"/>
                              <w:rPr>
                                <w:b/>
                                <w:sz w:val="8"/>
                              </w:rPr>
                            </w:pPr>
                            <w:r>
                              <w:rPr>
                                <w:b/>
                                <w:color w:val="4D4D4F"/>
                                <w:w w:val="105"/>
                                <w:sz w:val="8"/>
                              </w:rPr>
                              <w:t>(CS)</w:t>
                            </w:r>
                            <w:r>
                              <w:rPr>
                                <w:b/>
                                <w:color w:val="4D4D4F"/>
                                <w:spacing w:val="-6"/>
                                <w:w w:val="105"/>
                                <w:sz w:val="8"/>
                              </w:rPr>
                              <w:t xml:space="preserve"> </w:t>
                            </w:r>
                            <w:r>
                              <w:rPr>
                                <w:b/>
                                <w:color w:val="4D4D4F"/>
                                <w:spacing w:val="-4"/>
                                <w:w w:val="105"/>
                                <w:sz w:val="8"/>
                              </w:rPr>
                              <w:t>Comic</w:t>
                            </w:r>
                          </w:p>
                        </w:tc>
                        <w:tc>
                          <w:tcPr>
                            <w:tcW w:w="1445" w:type="dxa"/>
                          </w:tcPr>
                          <w:p w14:paraId="28AC9363" w14:textId="77777777" w:rsidR="00D979BD" w:rsidRDefault="00BA6905">
                            <w:pPr>
                              <w:pStyle w:val="TableParagraph"/>
                              <w:spacing w:before="19" w:line="88" w:lineRule="exact"/>
                              <w:ind w:left="182"/>
                              <w:rPr>
                                <w:b/>
                                <w:sz w:val="8"/>
                              </w:rPr>
                            </w:pPr>
                            <w:r>
                              <w:rPr>
                                <w:b/>
                                <w:color w:val="4D4D4F"/>
                                <w:w w:val="105"/>
                                <w:sz w:val="8"/>
                              </w:rPr>
                              <w:t>Research/Data</w:t>
                            </w:r>
                            <w:r>
                              <w:rPr>
                                <w:b/>
                                <w:color w:val="4D4D4F"/>
                                <w:spacing w:val="7"/>
                                <w:w w:val="105"/>
                                <w:sz w:val="8"/>
                              </w:rPr>
                              <w:t xml:space="preserve"> </w:t>
                            </w:r>
                            <w:r>
                              <w:rPr>
                                <w:b/>
                                <w:color w:val="4D4D4F"/>
                                <w:spacing w:val="-2"/>
                                <w:w w:val="105"/>
                                <w:sz w:val="8"/>
                              </w:rPr>
                              <w:t>Collection</w:t>
                            </w:r>
                          </w:p>
                        </w:tc>
                        <w:tc>
                          <w:tcPr>
                            <w:tcW w:w="3881" w:type="dxa"/>
                            <w:tcBorders>
                              <w:right w:val="single" w:sz="2" w:space="0" w:color="000000"/>
                            </w:tcBorders>
                          </w:tcPr>
                          <w:p w14:paraId="7F9F1620" w14:textId="77777777" w:rsidR="00D979BD" w:rsidRDefault="00BA6905">
                            <w:pPr>
                              <w:pStyle w:val="TableParagraph"/>
                              <w:spacing w:before="19" w:line="88" w:lineRule="exact"/>
                              <w:ind w:left="0" w:right="1927"/>
                              <w:jc w:val="right"/>
                              <w:rPr>
                                <w:b/>
                                <w:sz w:val="8"/>
                              </w:rPr>
                            </w:pPr>
                            <w:r>
                              <w:rPr>
                                <w:b/>
                                <w:color w:val="4D4D4F"/>
                                <w:w w:val="105"/>
                                <w:sz w:val="8"/>
                              </w:rPr>
                              <w:t>(CBP)Co</w:t>
                            </w:r>
                            <w:r>
                              <w:rPr>
                                <w:b/>
                                <w:color w:val="4D4D4F"/>
                                <w:spacing w:val="64"/>
                                <w:w w:val="105"/>
                                <w:sz w:val="8"/>
                              </w:rPr>
                              <w:t xml:space="preserve">  </w:t>
                            </w:r>
                            <w:r>
                              <w:rPr>
                                <w:b/>
                                <w:color w:val="4D4D4F"/>
                                <w:w w:val="105"/>
                                <w:sz w:val="8"/>
                              </w:rPr>
                              <w:t>(CBC)</w:t>
                            </w:r>
                            <w:r>
                              <w:rPr>
                                <w:b/>
                                <w:color w:val="4D4D4F"/>
                                <w:spacing w:val="-1"/>
                                <w:w w:val="105"/>
                                <w:sz w:val="8"/>
                              </w:rPr>
                              <w:t xml:space="preserve"> </w:t>
                            </w:r>
                            <w:r>
                              <w:rPr>
                                <w:b/>
                                <w:color w:val="4D4D4F"/>
                                <w:w w:val="105"/>
                                <w:sz w:val="8"/>
                              </w:rPr>
                              <w:t>Comic</w:t>
                            </w:r>
                            <w:r>
                              <w:rPr>
                                <w:b/>
                                <w:color w:val="4D4D4F"/>
                                <w:spacing w:val="-2"/>
                                <w:w w:val="105"/>
                                <w:sz w:val="8"/>
                              </w:rPr>
                              <w:t xml:space="preserve"> </w:t>
                            </w:r>
                            <w:r>
                              <w:rPr>
                                <w:b/>
                                <w:color w:val="4D4D4F"/>
                                <w:w w:val="105"/>
                                <w:sz w:val="8"/>
                              </w:rPr>
                              <w:t>Book</w:t>
                            </w:r>
                            <w:r>
                              <w:rPr>
                                <w:b/>
                                <w:color w:val="4D4D4F"/>
                                <w:spacing w:val="-2"/>
                                <w:w w:val="105"/>
                                <w:sz w:val="8"/>
                              </w:rPr>
                              <w:t xml:space="preserve"> Creation</w:t>
                            </w:r>
                          </w:p>
                        </w:tc>
                      </w:tr>
                      <w:tr w:rsidR="00D979BD" w14:paraId="1E1B4FD6" w14:textId="77777777">
                        <w:trPr>
                          <w:trHeight w:val="137"/>
                        </w:trPr>
                        <w:tc>
                          <w:tcPr>
                            <w:tcW w:w="2210" w:type="dxa"/>
                            <w:tcBorders>
                              <w:left w:val="single" w:sz="4" w:space="0" w:color="000000"/>
                            </w:tcBorders>
                          </w:tcPr>
                          <w:p w14:paraId="26CBD1AD" w14:textId="77777777" w:rsidR="00D979BD" w:rsidRDefault="00BA6905">
                            <w:pPr>
                              <w:pStyle w:val="TableParagraph"/>
                              <w:spacing w:before="12"/>
                              <w:ind w:left="1242"/>
                              <w:rPr>
                                <w:sz w:val="9"/>
                              </w:rPr>
                            </w:pPr>
                            <w:r>
                              <w:rPr>
                                <w:color w:val="707477"/>
                                <w:spacing w:val="-4"/>
                                <w:sz w:val="9"/>
                              </w:rPr>
                              <w:t>Thu</w:t>
                            </w:r>
                            <w:r>
                              <w:rPr>
                                <w:color w:val="707477"/>
                                <w:sz w:val="9"/>
                              </w:rPr>
                              <w:t xml:space="preserve"> </w:t>
                            </w:r>
                            <w:r>
                              <w:rPr>
                                <w:color w:val="707477"/>
                                <w:spacing w:val="-2"/>
                                <w:sz w:val="9"/>
                              </w:rPr>
                              <w:t>01/04/2</w:t>
                            </w:r>
                          </w:p>
                        </w:tc>
                        <w:tc>
                          <w:tcPr>
                            <w:tcW w:w="1445" w:type="dxa"/>
                          </w:tcPr>
                          <w:p w14:paraId="7437ABAB" w14:textId="77777777" w:rsidR="00D979BD" w:rsidRDefault="00BA6905">
                            <w:pPr>
                              <w:pStyle w:val="TableParagraph"/>
                              <w:spacing w:before="12"/>
                              <w:ind w:left="182"/>
                              <w:rPr>
                                <w:sz w:val="9"/>
                              </w:rPr>
                            </w:pPr>
                            <w:r>
                              <w:rPr>
                                <w:color w:val="707477"/>
                                <w:w w:val="115"/>
                                <w:sz w:val="9"/>
                              </w:rPr>
                              <w:t>Wed0</w:t>
                            </w:r>
                            <w:r>
                              <w:rPr>
                                <w:color w:val="4D4D4F"/>
                                <w:w w:val="115"/>
                                <w:sz w:val="9"/>
                              </w:rPr>
                              <w:t>l</w:t>
                            </w:r>
                            <w:r>
                              <w:rPr>
                                <w:color w:val="707477"/>
                                <w:w w:val="115"/>
                                <w:sz w:val="9"/>
                              </w:rPr>
                              <w:t>/09/21-</w:t>
                            </w:r>
                            <w:r>
                              <w:rPr>
                                <w:color w:val="707477"/>
                                <w:spacing w:val="-2"/>
                                <w:w w:val="115"/>
                                <w:sz w:val="9"/>
                              </w:rPr>
                              <w:t>Tue0l/03/22</w:t>
                            </w:r>
                          </w:p>
                        </w:tc>
                        <w:tc>
                          <w:tcPr>
                            <w:tcW w:w="3881" w:type="dxa"/>
                            <w:tcBorders>
                              <w:right w:val="single" w:sz="2" w:space="0" w:color="000000"/>
                            </w:tcBorders>
                          </w:tcPr>
                          <w:p w14:paraId="16C1A673" w14:textId="77777777" w:rsidR="00D979BD" w:rsidRDefault="00BA6905">
                            <w:pPr>
                              <w:pStyle w:val="TableParagraph"/>
                              <w:spacing w:before="12"/>
                              <w:ind w:left="0" w:right="1945"/>
                              <w:jc w:val="right"/>
                              <w:rPr>
                                <w:sz w:val="9"/>
                              </w:rPr>
                            </w:pPr>
                            <w:r>
                              <w:rPr>
                                <w:color w:val="707477"/>
                                <w:sz w:val="9"/>
                              </w:rPr>
                              <w:t>Sun</w:t>
                            </w:r>
                            <w:r>
                              <w:rPr>
                                <w:color w:val="707477"/>
                                <w:spacing w:val="-6"/>
                                <w:sz w:val="9"/>
                              </w:rPr>
                              <w:t xml:space="preserve"> </w:t>
                            </w:r>
                            <w:r>
                              <w:rPr>
                                <w:color w:val="707477"/>
                                <w:sz w:val="9"/>
                              </w:rPr>
                              <w:t>27/03</w:t>
                            </w:r>
                            <w:r>
                              <w:rPr>
                                <w:color w:val="707477"/>
                                <w:spacing w:val="35"/>
                                <w:sz w:val="9"/>
                              </w:rPr>
                              <w:t xml:space="preserve">  </w:t>
                            </w:r>
                            <w:r>
                              <w:rPr>
                                <w:color w:val="707477"/>
                                <w:sz w:val="9"/>
                              </w:rPr>
                              <w:t>Mon</w:t>
                            </w:r>
                            <w:r>
                              <w:rPr>
                                <w:color w:val="707477"/>
                                <w:spacing w:val="-6"/>
                                <w:sz w:val="9"/>
                              </w:rPr>
                              <w:t xml:space="preserve"> </w:t>
                            </w:r>
                            <w:r>
                              <w:rPr>
                                <w:color w:val="707477"/>
                                <w:sz w:val="9"/>
                              </w:rPr>
                              <w:t>06/06/22</w:t>
                            </w:r>
                            <w:r>
                              <w:rPr>
                                <w:color w:val="707477"/>
                                <w:spacing w:val="3"/>
                                <w:sz w:val="9"/>
                              </w:rPr>
                              <w:t xml:space="preserve"> </w:t>
                            </w:r>
                            <w:r>
                              <w:rPr>
                                <w:color w:val="82878C"/>
                                <w:sz w:val="9"/>
                              </w:rPr>
                              <w:t>-</w:t>
                            </w:r>
                            <w:r>
                              <w:rPr>
                                <w:color w:val="82878C"/>
                                <w:spacing w:val="-4"/>
                                <w:sz w:val="9"/>
                              </w:rPr>
                              <w:t xml:space="preserve"> </w:t>
                            </w:r>
                            <w:r>
                              <w:rPr>
                                <w:color w:val="707477"/>
                                <w:sz w:val="9"/>
                              </w:rPr>
                              <w:t>Fri</w:t>
                            </w:r>
                            <w:r>
                              <w:rPr>
                                <w:color w:val="707477"/>
                                <w:spacing w:val="-6"/>
                                <w:sz w:val="9"/>
                              </w:rPr>
                              <w:t xml:space="preserve"> </w:t>
                            </w:r>
                            <w:r>
                              <w:rPr>
                                <w:color w:val="707477"/>
                                <w:spacing w:val="-2"/>
                                <w:sz w:val="9"/>
                              </w:rPr>
                              <w:t>01/09/23</w:t>
                            </w:r>
                          </w:p>
                        </w:tc>
                      </w:tr>
                      <w:tr w:rsidR="00D979BD" w14:paraId="76A71B46" w14:textId="77777777">
                        <w:trPr>
                          <w:trHeight w:val="126"/>
                        </w:trPr>
                        <w:tc>
                          <w:tcPr>
                            <w:tcW w:w="2210" w:type="dxa"/>
                            <w:tcBorders>
                              <w:left w:val="single" w:sz="4" w:space="0" w:color="000000"/>
                            </w:tcBorders>
                          </w:tcPr>
                          <w:p w14:paraId="18D29837" w14:textId="77777777" w:rsidR="00D979BD" w:rsidRDefault="00BA6905">
                            <w:pPr>
                              <w:pStyle w:val="TableParagraph"/>
                              <w:spacing w:before="19" w:line="88" w:lineRule="exact"/>
                              <w:ind w:left="0" w:right="171"/>
                              <w:jc w:val="right"/>
                              <w:rPr>
                                <w:b/>
                                <w:sz w:val="8"/>
                              </w:rPr>
                            </w:pPr>
                            <w:r>
                              <w:rPr>
                                <w:b/>
                                <w:color w:val="4D4D4F"/>
                                <w:w w:val="105"/>
                                <w:sz w:val="8"/>
                              </w:rPr>
                              <w:t>(C</w:t>
                            </w:r>
                            <w:r>
                              <w:rPr>
                                <w:b/>
                                <w:color w:val="4D4D4F"/>
                                <w:spacing w:val="-4"/>
                                <w:w w:val="105"/>
                                <w:sz w:val="8"/>
                              </w:rPr>
                              <w:t xml:space="preserve"> </w:t>
                            </w:r>
                            <w:r>
                              <w:rPr>
                                <w:b/>
                                <w:color w:val="4D4D4F"/>
                                <w:w w:val="105"/>
                                <w:sz w:val="8"/>
                              </w:rPr>
                              <w:t>EX)</w:t>
                            </w:r>
                            <w:r>
                              <w:rPr>
                                <w:b/>
                                <w:color w:val="4D4D4F"/>
                                <w:spacing w:val="-1"/>
                                <w:w w:val="105"/>
                                <w:sz w:val="8"/>
                              </w:rPr>
                              <w:t xml:space="preserve"> </w:t>
                            </w:r>
                            <w:r>
                              <w:rPr>
                                <w:b/>
                                <w:color w:val="4D4D4F"/>
                                <w:spacing w:val="-10"/>
                                <w:w w:val="105"/>
                                <w:sz w:val="8"/>
                              </w:rPr>
                              <w:t>C</w:t>
                            </w:r>
                          </w:p>
                        </w:tc>
                        <w:tc>
                          <w:tcPr>
                            <w:tcW w:w="1445" w:type="dxa"/>
                          </w:tcPr>
                          <w:p w14:paraId="622636CB" w14:textId="77777777" w:rsidR="00D979BD" w:rsidRDefault="00D979BD">
                            <w:pPr>
                              <w:pStyle w:val="TableParagraph"/>
                              <w:spacing w:before="0"/>
                              <w:ind w:left="0"/>
                              <w:rPr>
                                <w:rFonts w:ascii="Times New Roman"/>
                                <w:sz w:val="6"/>
                              </w:rPr>
                            </w:pPr>
                          </w:p>
                        </w:tc>
                        <w:tc>
                          <w:tcPr>
                            <w:tcW w:w="3881" w:type="dxa"/>
                            <w:tcBorders>
                              <w:right w:val="single" w:sz="2" w:space="0" w:color="000000"/>
                            </w:tcBorders>
                          </w:tcPr>
                          <w:p w14:paraId="6F10E827" w14:textId="77777777" w:rsidR="00D979BD" w:rsidRDefault="00BA6905">
                            <w:pPr>
                              <w:pStyle w:val="TableParagraph"/>
                              <w:spacing w:before="19" w:line="88" w:lineRule="exact"/>
                              <w:ind w:left="828"/>
                              <w:rPr>
                                <w:b/>
                                <w:sz w:val="8"/>
                              </w:rPr>
                            </w:pPr>
                            <w:r>
                              <w:rPr>
                                <w:b/>
                                <w:color w:val="4D4D4F"/>
                                <w:w w:val="105"/>
                                <w:sz w:val="8"/>
                              </w:rPr>
                              <w:t>PhD</w:t>
                            </w:r>
                            <w:r>
                              <w:rPr>
                                <w:b/>
                                <w:color w:val="4D4D4F"/>
                                <w:spacing w:val="-3"/>
                                <w:w w:val="105"/>
                                <w:sz w:val="8"/>
                              </w:rPr>
                              <w:t xml:space="preserve"> </w:t>
                            </w:r>
                            <w:r>
                              <w:rPr>
                                <w:b/>
                                <w:color w:val="4D4D4F"/>
                                <w:w w:val="105"/>
                                <w:sz w:val="8"/>
                              </w:rPr>
                              <w:t>Comic</w:t>
                            </w:r>
                            <w:r>
                              <w:rPr>
                                <w:b/>
                                <w:color w:val="4D4D4F"/>
                                <w:spacing w:val="-1"/>
                                <w:w w:val="105"/>
                                <w:sz w:val="8"/>
                              </w:rPr>
                              <w:t xml:space="preserve"> </w:t>
                            </w:r>
                            <w:r>
                              <w:rPr>
                                <w:b/>
                                <w:color w:val="4D4D4F"/>
                                <w:spacing w:val="-5"/>
                                <w:w w:val="105"/>
                                <w:sz w:val="8"/>
                              </w:rPr>
                              <w:t>Dev</w:t>
                            </w:r>
                          </w:p>
                        </w:tc>
                      </w:tr>
                      <w:tr w:rsidR="00D979BD" w14:paraId="0F057A43" w14:textId="77777777">
                        <w:trPr>
                          <w:trHeight w:val="390"/>
                        </w:trPr>
                        <w:tc>
                          <w:tcPr>
                            <w:tcW w:w="2210" w:type="dxa"/>
                            <w:tcBorders>
                              <w:left w:val="single" w:sz="4" w:space="0" w:color="000000"/>
                              <w:bottom w:val="single" w:sz="4" w:space="0" w:color="000000"/>
                            </w:tcBorders>
                          </w:tcPr>
                          <w:p w14:paraId="03CE370F" w14:textId="77777777" w:rsidR="00D979BD" w:rsidRDefault="00BA6905">
                            <w:pPr>
                              <w:pStyle w:val="TableParagraph"/>
                              <w:spacing w:before="12"/>
                              <w:ind w:left="0" w:right="214"/>
                              <w:jc w:val="right"/>
                              <w:rPr>
                                <w:sz w:val="9"/>
                              </w:rPr>
                            </w:pPr>
                            <w:r>
                              <w:rPr>
                                <w:color w:val="707477"/>
                                <w:spacing w:val="-2"/>
                                <w:w w:val="105"/>
                                <w:sz w:val="9"/>
                              </w:rPr>
                              <w:t>Tue01/</w:t>
                            </w:r>
                          </w:p>
                        </w:tc>
                        <w:tc>
                          <w:tcPr>
                            <w:tcW w:w="1445" w:type="dxa"/>
                            <w:tcBorders>
                              <w:bottom w:val="single" w:sz="4" w:space="0" w:color="000000"/>
                            </w:tcBorders>
                          </w:tcPr>
                          <w:p w14:paraId="1922D9D9" w14:textId="77777777" w:rsidR="00D979BD" w:rsidRDefault="00D979BD">
                            <w:pPr>
                              <w:pStyle w:val="TableParagraph"/>
                              <w:spacing w:before="0"/>
                              <w:ind w:left="0"/>
                              <w:rPr>
                                <w:rFonts w:ascii="Times New Roman"/>
                                <w:sz w:val="8"/>
                              </w:rPr>
                            </w:pPr>
                          </w:p>
                        </w:tc>
                        <w:tc>
                          <w:tcPr>
                            <w:tcW w:w="3881" w:type="dxa"/>
                            <w:tcBorders>
                              <w:bottom w:val="single" w:sz="4" w:space="0" w:color="000000"/>
                              <w:right w:val="single" w:sz="2" w:space="0" w:color="000000"/>
                            </w:tcBorders>
                          </w:tcPr>
                          <w:p w14:paraId="690C116D" w14:textId="77777777" w:rsidR="00D979BD" w:rsidRDefault="00BA6905">
                            <w:pPr>
                              <w:pStyle w:val="TableParagraph"/>
                              <w:spacing w:before="12"/>
                              <w:ind w:left="0" w:right="1974"/>
                              <w:jc w:val="right"/>
                              <w:rPr>
                                <w:sz w:val="9"/>
                              </w:rPr>
                            </w:pPr>
                            <w:r>
                              <w:rPr>
                                <w:color w:val="707477"/>
                                <w:sz w:val="9"/>
                              </w:rPr>
                              <w:t>Tue07/06/22-</w:t>
                            </w:r>
                            <w:r>
                              <w:rPr>
                                <w:color w:val="707477"/>
                                <w:spacing w:val="24"/>
                                <w:sz w:val="9"/>
                              </w:rPr>
                              <w:t xml:space="preserve"> </w:t>
                            </w:r>
                            <w:r>
                              <w:rPr>
                                <w:color w:val="707477"/>
                                <w:sz w:val="9"/>
                              </w:rPr>
                              <w:t>Fri</w:t>
                            </w:r>
                            <w:r>
                              <w:rPr>
                                <w:color w:val="707477"/>
                                <w:spacing w:val="10"/>
                                <w:sz w:val="9"/>
                              </w:rPr>
                              <w:t xml:space="preserve"> </w:t>
                            </w:r>
                            <w:r>
                              <w:rPr>
                                <w:color w:val="707477"/>
                                <w:spacing w:val="-2"/>
                                <w:sz w:val="9"/>
                              </w:rPr>
                              <w:t>01/09/23</w:t>
                            </w:r>
                          </w:p>
                        </w:tc>
                      </w:tr>
                      <w:tr w:rsidR="00D979BD" w14:paraId="2F51714C" w14:textId="77777777">
                        <w:trPr>
                          <w:trHeight w:val="331"/>
                        </w:trPr>
                        <w:tc>
                          <w:tcPr>
                            <w:tcW w:w="7536" w:type="dxa"/>
                            <w:gridSpan w:val="3"/>
                            <w:tcBorders>
                              <w:top w:val="single" w:sz="4" w:space="0" w:color="000000"/>
                              <w:right w:val="single" w:sz="2" w:space="0" w:color="000000"/>
                            </w:tcBorders>
                          </w:tcPr>
                          <w:p w14:paraId="603012E3" w14:textId="77777777" w:rsidR="00D979BD" w:rsidRDefault="00D979BD">
                            <w:pPr>
                              <w:pStyle w:val="TableParagraph"/>
                              <w:spacing w:before="0"/>
                              <w:ind w:left="0"/>
                              <w:rPr>
                                <w:rFonts w:ascii="Times New Roman"/>
                                <w:sz w:val="8"/>
                              </w:rPr>
                            </w:pPr>
                          </w:p>
                        </w:tc>
                      </w:tr>
                    </w:tbl>
                    <w:p w14:paraId="62743A7D" w14:textId="77777777" w:rsidR="00D979BD" w:rsidRDefault="00D979BD">
                      <w:pPr>
                        <w:pStyle w:val="BodyText"/>
                      </w:pPr>
                    </w:p>
                  </w:txbxContent>
                </v:textbox>
                <w10:wrap anchorx="page"/>
              </v:shape>
            </w:pict>
          </mc:Fallback>
        </mc:AlternateContent>
      </w:r>
      <w:r>
        <w:rPr>
          <w:color w:val="5E5E60"/>
          <w:spacing w:val="-2"/>
          <w:sz w:val="9"/>
        </w:rPr>
        <w:t>Start</w:t>
      </w:r>
      <w:r>
        <w:rPr>
          <w:color w:val="5E5E60"/>
          <w:spacing w:val="40"/>
          <w:sz w:val="9"/>
        </w:rPr>
        <w:t xml:space="preserve"> </w:t>
      </w:r>
      <w:r>
        <w:rPr>
          <w:color w:val="5E5E60"/>
          <w:spacing w:val="-2"/>
          <w:sz w:val="9"/>
        </w:rPr>
        <w:t>Sun01/11/20</w:t>
      </w:r>
    </w:p>
    <w:p w14:paraId="57813474" w14:textId="77777777" w:rsidR="00D979BD" w:rsidRDefault="00D979BD">
      <w:pPr>
        <w:pStyle w:val="BodyText"/>
      </w:pPr>
    </w:p>
    <w:p w14:paraId="12C6199D" w14:textId="77777777" w:rsidR="00D979BD" w:rsidRDefault="00D979BD">
      <w:pPr>
        <w:pStyle w:val="BodyText"/>
      </w:pPr>
    </w:p>
    <w:p w14:paraId="54D15CD9" w14:textId="77777777" w:rsidR="00D979BD" w:rsidRDefault="00D979BD">
      <w:pPr>
        <w:pStyle w:val="BodyText"/>
      </w:pPr>
    </w:p>
    <w:p w14:paraId="7EE3CF3D" w14:textId="77777777" w:rsidR="00D979BD" w:rsidRDefault="00D979BD">
      <w:pPr>
        <w:pStyle w:val="BodyText"/>
      </w:pPr>
    </w:p>
    <w:p w14:paraId="04925245" w14:textId="77777777" w:rsidR="00D979BD" w:rsidRDefault="00D979BD">
      <w:pPr>
        <w:pStyle w:val="BodyText"/>
      </w:pPr>
    </w:p>
    <w:p w14:paraId="7C6AE553" w14:textId="77777777" w:rsidR="00D979BD" w:rsidRDefault="00D979BD">
      <w:pPr>
        <w:pStyle w:val="BodyText"/>
      </w:pPr>
    </w:p>
    <w:p w14:paraId="2BEC8D33" w14:textId="77777777" w:rsidR="00D979BD" w:rsidRDefault="00D979BD">
      <w:pPr>
        <w:pStyle w:val="BodyText"/>
      </w:pPr>
    </w:p>
    <w:p w14:paraId="2CF1B4AC" w14:textId="77777777" w:rsidR="00D979BD" w:rsidRDefault="00D979BD">
      <w:pPr>
        <w:pStyle w:val="BodyText"/>
      </w:pPr>
    </w:p>
    <w:p w14:paraId="4FACE77A" w14:textId="77777777" w:rsidR="00D979BD" w:rsidRDefault="00D979BD">
      <w:pPr>
        <w:pStyle w:val="BodyText"/>
      </w:pPr>
    </w:p>
    <w:p w14:paraId="3739079E" w14:textId="77777777" w:rsidR="00D979BD" w:rsidRDefault="00D979BD">
      <w:pPr>
        <w:pStyle w:val="BodyText"/>
      </w:pPr>
    </w:p>
    <w:p w14:paraId="21E5F923" w14:textId="77777777" w:rsidR="00D979BD" w:rsidRDefault="00D979BD">
      <w:pPr>
        <w:pStyle w:val="BodyText"/>
      </w:pPr>
    </w:p>
    <w:p w14:paraId="0E938B29" w14:textId="77777777" w:rsidR="00D979BD" w:rsidRDefault="00D979BD">
      <w:pPr>
        <w:pStyle w:val="BodyText"/>
      </w:pPr>
    </w:p>
    <w:p w14:paraId="4D4E5665" w14:textId="77777777" w:rsidR="00D979BD" w:rsidRDefault="00D979BD">
      <w:pPr>
        <w:pStyle w:val="BodyText"/>
      </w:pPr>
    </w:p>
    <w:p w14:paraId="51554ADD" w14:textId="77777777" w:rsidR="00D979BD" w:rsidRDefault="00D979BD">
      <w:pPr>
        <w:pStyle w:val="BodyText"/>
        <w:spacing w:before="243"/>
      </w:pPr>
    </w:p>
    <w:p w14:paraId="5025E8E2" w14:textId="77777777" w:rsidR="00D979BD" w:rsidRDefault="00BA6905">
      <w:pPr>
        <w:ind w:left="620"/>
        <w:rPr>
          <w:i/>
        </w:rPr>
      </w:pPr>
      <w:r>
        <w:rPr>
          <w:i/>
        </w:rPr>
        <w:t>Figure</w:t>
      </w:r>
      <w:r>
        <w:rPr>
          <w:i/>
          <w:spacing w:val="-4"/>
        </w:rPr>
        <w:t xml:space="preserve"> </w:t>
      </w:r>
      <w:r>
        <w:rPr>
          <w:i/>
        </w:rPr>
        <w:t>10</w:t>
      </w:r>
      <w:r>
        <w:rPr>
          <w:i/>
          <w:spacing w:val="-6"/>
        </w:rPr>
        <w:t xml:space="preserve"> </w:t>
      </w:r>
      <w:r>
        <w:rPr>
          <w:i/>
        </w:rPr>
        <w:t>Gantt</w:t>
      </w:r>
      <w:r>
        <w:rPr>
          <w:i/>
          <w:spacing w:val="-6"/>
        </w:rPr>
        <w:t xml:space="preserve"> </w:t>
      </w:r>
      <w:r>
        <w:rPr>
          <w:i/>
        </w:rPr>
        <w:t>Chart</w:t>
      </w:r>
      <w:r>
        <w:rPr>
          <w:i/>
          <w:spacing w:val="-5"/>
        </w:rPr>
        <w:t xml:space="preserve"> </w:t>
      </w:r>
      <w:r>
        <w:rPr>
          <w:i/>
        </w:rPr>
        <w:t>Final</w:t>
      </w:r>
      <w:r>
        <w:rPr>
          <w:i/>
          <w:spacing w:val="-4"/>
        </w:rPr>
        <w:t xml:space="preserve"> </w:t>
      </w:r>
      <w:r>
        <w:rPr>
          <w:i/>
          <w:spacing w:val="-2"/>
        </w:rPr>
        <w:t>(2021)</w:t>
      </w:r>
    </w:p>
    <w:p w14:paraId="596415D2" w14:textId="77777777" w:rsidR="00D979BD" w:rsidRDefault="00D979BD">
      <w:pPr>
        <w:sectPr w:rsidR="00D979BD">
          <w:pgSz w:w="11910" w:h="16840"/>
          <w:pgMar w:top="1920" w:right="620" w:bottom="940" w:left="820" w:header="0" w:footer="751" w:gutter="0"/>
          <w:cols w:space="720"/>
        </w:sectPr>
      </w:pPr>
    </w:p>
    <w:p w14:paraId="6FA5EC75" w14:textId="77777777" w:rsidR="00D979BD" w:rsidRDefault="00D979BD">
      <w:pPr>
        <w:pStyle w:val="BodyText"/>
        <w:spacing w:before="148"/>
        <w:rPr>
          <w:i/>
          <w:sz w:val="20"/>
        </w:rPr>
      </w:pPr>
    </w:p>
    <w:p w14:paraId="4B6D362B" w14:textId="77777777" w:rsidR="00D979BD" w:rsidRDefault="00BA6905">
      <w:pPr>
        <w:pStyle w:val="BodyText"/>
        <w:ind w:left="1645"/>
        <w:rPr>
          <w:sz w:val="20"/>
        </w:rPr>
      </w:pPr>
      <w:r>
        <w:rPr>
          <w:noProof/>
          <w:sz w:val="20"/>
        </w:rPr>
        <w:drawing>
          <wp:inline distT="0" distB="0" distL="0" distR="0" wp14:anchorId="42951F52" wp14:editId="6DDF62A8">
            <wp:extent cx="4081146" cy="2633472"/>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69" cstate="print"/>
                    <a:stretch>
                      <a:fillRect/>
                    </a:stretch>
                  </pic:blipFill>
                  <pic:spPr>
                    <a:xfrm>
                      <a:off x="0" y="0"/>
                      <a:ext cx="4081146" cy="2633472"/>
                    </a:xfrm>
                    <a:prstGeom prst="rect">
                      <a:avLst/>
                    </a:prstGeom>
                  </pic:spPr>
                </pic:pic>
              </a:graphicData>
            </a:graphic>
          </wp:inline>
        </w:drawing>
      </w:r>
    </w:p>
    <w:p w14:paraId="37C3FE97" w14:textId="77777777" w:rsidR="00D979BD" w:rsidRDefault="00BA6905">
      <w:pPr>
        <w:pStyle w:val="BodyText"/>
        <w:spacing w:before="7"/>
        <w:rPr>
          <w:i/>
          <w:sz w:val="13"/>
        </w:rPr>
      </w:pPr>
      <w:r>
        <w:rPr>
          <w:noProof/>
        </w:rPr>
        <w:drawing>
          <wp:anchor distT="0" distB="0" distL="0" distR="0" simplePos="0" relativeHeight="487601664" behindDoc="1" locked="0" layoutInCell="1" allowOverlap="1" wp14:anchorId="2DD8A704" wp14:editId="6B8C1227">
            <wp:simplePos x="0" y="0"/>
            <wp:positionH relativeFrom="page">
              <wp:posOffset>1565385</wp:posOffset>
            </wp:positionH>
            <wp:positionV relativeFrom="paragraph">
              <wp:posOffset>114913</wp:posOffset>
            </wp:positionV>
            <wp:extent cx="4082303" cy="2633472"/>
            <wp:effectExtent l="0" t="0" r="0" b="0"/>
            <wp:wrapTopAndBottom/>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70" cstate="print"/>
                    <a:stretch>
                      <a:fillRect/>
                    </a:stretch>
                  </pic:blipFill>
                  <pic:spPr>
                    <a:xfrm>
                      <a:off x="0" y="0"/>
                      <a:ext cx="4082303" cy="2633472"/>
                    </a:xfrm>
                    <a:prstGeom prst="rect">
                      <a:avLst/>
                    </a:prstGeom>
                  </pic:spPr>
                </pic:pic>
              </a:graphicData>
            </a:graphic>
          </wp:anchor>
        </w:drawing>
      </w:r>
    </w:p>
    <w:p w14:paraId="750AC111" w14:textId="77777777" w:rsidR="00D979BD" w:rsidRDefault="00D979BD">
      <w:pPr>
        <w:pStyle w:val="BodyText"/>
        <w:rPr>
          <w:i/>
        </w:rPr>
      </w:pPr>
    </w:p>
    <w:p w14:paraId="389D9DB1" w14:textId="77777777" w:rsidR="00D979BD" w:rsidRDefault="00D979BD">
      <w:pPr>
        <w:pStyle w:val="BodyText"/>
        <w:rPr>
          <w:i/>
        </w:rPr>
      </w:pPr>
    </w:p>
    <w:p w14:paraId="11B7542A" w14:textId="77777777" w:rsidR="00D979BD" w:rsidRDefault="00D979BD">
      <w:pPr>
        <w:pStyle w:val="BodyText"/>
        <w:spacing w:before="204"/>
        <w:rPr>
          <w:i/>
        </w:rPr>
      </w:pPr>
    </w:p>
    <w:p w14:paraId="41247FF6" w14:textId="77777777" w:rsidR="00D979BD" w:rsidRDefault="00BA6905">
      <w:pPr>
        <w:spacing w:before="1"/>
        <w:ind w:left="620"/>
        <w:rPr>
          <w:i/>
        </w:rPr>
      </w:pPr>
      <w:r>
        <w:rPr>
          <w:i/>
        </w:rPr>
        <w:t>Figure</w:t>
      </w:r>
      <w:r>
        <w:rPr>
          <w:i/>
          <w:spacing w:val="-7"/>
        </w:rPr>
        <w:t xml:space="preserve"> </w:t>
      </w:r>
      <w:r>
        <w:rPr>
          <w:i/>
        </w:rPr>
        <w:t>11</w:t>
      </w:r>
      <w:r>
        <w:rPr>
          <w:i/>
          <w:spacing w:val="-6"/>
        </w:rPr>
        <w:t xml:space="preserve"> </w:t>
      </w:r>
      <w:r>
        <w:rPr>
          <w:i/>
        </w:rPr>
        <w:t>Original</w:t>
      </w:r>
      <w:r>
        <w:rPr>
          <w:i/>
          <w:spacing w:val="-8"/>
        </w:rPr>
        <w:t xml:space="preserve"> </w:t>
      </w:r>
      <w:r>
        <w:rPr>
          <w:i/>
        </w:rPr>
        <w:t>Gantt</w:t>
      </w:r>
      <w:r>
        <w:rPr>
          <w:i/>
          <w:spacing w:val="-6"/>
        </w:rPr>
        <w:t xml:space="preserve"> </w:t>
      </w:r>
      <w:r>
        <w:rPr>
          <w:i/>
        </w:rPr>
        <w:t>Chart</w:t>
      </w:r>
      <w:r>
        <w:rPr>
          <w:i/>
          <w:spacing w:val="-3"/>
        </w:rPr>
        <w:t xml:space="preserve"> </w:t>
      </w:r>
      <w:r>
        <w:rPr>
          <w:i/>
        </w:rPr>
        <w:t>and</w:t>
      </w:r>
      <w:r>
        <w:rPr>
          <w:i/>
          <w:spacing w:val="-7"/>
        </w:rPr>
        <w:t xml:space="preserve"> </w:t>
      </w:r>
      <w:r>
        <w:rPr>
          <w:i/>
        </w:rPr>
        <w:t>Skills</w:t>
      </w:r>
      <w:r>
        <w:rPr>
          <w:i/>
          <w:spacing w:val="-4"/>
        </w:rPr>
        <w:t xml:space="preserve"> </w:t>
      </w:r>
      <w:r>
        <w:rPr>
          <w:i/>
        </w:rPr>
        <w:t>Progress</w:t>
      </w:r>
      <w:r>
        <w:rPr>
          <w:i/>
          <w:spacing w:val="-4"/>
        </w:rPr>
        <w:t xml:space="preserve"> </w:t>
      </w:r>
      <w:r>
        <w:rPr>
          <w:i/>
          <w:spacing w:val="-2"/>
        </w:rPr>
        <w:t>(2020)</w:t>
      </w:r>
    </w:p>
    <w:p w14:paraId="304DDCC1" w14:textId="77777777" w:rsidR="00D979BD" w:rsidRDefault="00D979BD">
      <w:pPr>
        <w:sectPr w:rsidR="00D979BD">
          <w:pgSz w:w="11910" w:h="16840"/>
          <w:pgMar w:top="1920" w:right="620" w:bottom="940" w:left="820" w:header="0" w:footer="751" w:gutter="0"/>
          <w:cols w:space="720"/>
        </w:sectPr>
      </w:pPr>
    </w:p>
    <w:p w14:paraId="361AB088" w14:textId="77777777" w:rsidR="00D979BD" w:rsidRDefault="00BA6905">
      <w:pPr>
        <w:pStyle w:val="BodyText"/>
        <w:ind w:left="1105"/>
        <w:rPr>
          <w:sz w:val="20"/>
        </w:rPr>
      </w:pPr>
      <w:r>
        <w:rPr>
          <w:noProof/>
          <w:sz w:val="20"/>
        </w:rPr>
        <w:lastRenderedPageBreak/>
        <w:drawing>
          <wp:inline distT="0" distB="0" distL="0" distR="0" wp14:anchorId="77A149DE" wp14:editId="019BB27A">
            <wp:extent cx="5286342" cy="2503170"/>
            <wp:effectExtent l="0" t="0" r="0" b="0"/>
            <wp:docPr id="85" name="Image 85" descr="Graphical user interface, text, application, email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descr="Graphical user interface, text, application, email  Description automatically generated"/>
                    <pic:cNvPicPr/>
                  </pic:nvPicPr>
                  <pic:blipFill>
                    <a:blip r:embed="rId71" cstate="print"/>
                    <a:stretch>
                      <a:fillRect/>
                    </a:stretch>
                  </pic:blipFill>
                  <pic:spPr>
                    <a:xfrm>
                      <a:off x="0" y="0"/>
                      <a:ext cx="5286342" cy="2503170"/>
                    </a:xfrm>
                    <a:prstGeom prst="rect">
                      <a:avLst/>
                    </a:prstGeom>
                  </pic:spPr>
                </pic:pic>
              </a:graphicData>
            </a:graphic>
          </wp:inline>
        </w:drawing>
      </w:r>
    </w:p>
    <w:p w14:paraId="38F311C5" w14:textId="77777777" w:rsidR="00D979BD" w:rsidRDefault="00BA6905">
      <w:pPr>
        <w:spacing w:before="162"/>
        <w:ind w:left="4221"/>
        <w:rPr>
          <w:i/>
        </w:rPr>
      </w:pPr>
      <w:r>
        <w:rPr>
          <w:i/>
        </w:rPr>
        <w:t>Figure</w:t>
      </w:r>
      <w:r>
        <w:rPr>
          <w:i/>
          <w:spacing w:val="-4"/>
        </w:rPr>
        <w:t xml:space="preserve"> </w:t>
      </w:r>
      <w:r>
        <w:rPr>
          <w:i/>
        </w:rPr>
        <w:t>12</w:t>
      </w:r>
      <w:r>
        <w:rPr>
          <w:i/>
          <w:spacing w:val="-4"/>
        </w:rPr>
        <w:t xml:space="preserve"> </w:t>
      </w:r>
      <w:r>
        <w:rPr>
          <w:i/>
        </w:rPr>
        <w:t>Table</w:t>
      </w:r>
      <w:r>
        <w:rPr>
          <w:i/>
          <w:spacing w:val="-5"/>
        </w:rPr>
        <w:t xml:space="preserve"> </w:t>
      </w:r>
      <w:r>
        <w:rPr>
          <w:i/>
        </w:rPr>
        <w:t>of</w:t>
      </w:r>
      <w:r>
        <w:rPr>
          <w:i/>
          <w:spacing w:val="-5"/>
        </w:rPr>
        <w:t xml:space="preserve"> </w:t>
      </w:r>
      <w:r>
        <w:rPr>
          <w:i/>
        </w:rPr>
        <w:t>Theories</w:t>
      </w:r>
      <w:r>
        <w:rPr>
          <w:i/>
          <w:spacing w:val="-4"/>
        </w:rPr>
        <w:t xml:space="preserve"> Used</w:t>
      </w:r>
    </w:p>
    <w:p w14:paraId="5FFD8D87" w14:textId="77777777" w:rsidR="00D979BD" w:rsidRDefault="00D979BD">
      <w:pPr>
        <w:sectPr w:rsidR="00D979BD">
          <w:pgSz w:w="11910" w:h="16840"/>
          <w:pgMar w:top="1480" w:right="620" w:bottom="940" w:left="820" w:header="0" w:footer="751" w:gutter="0"/>
          <w:cols w:space="720"/>
        </w:sectPr>
      </w:pPr>
    </w:p>
    <w:p w14:paraId="1D2B6184" w14:textId="77777777" w:rsidR="00D979BD" w:rsidRDefault="00BA6905">
      <w:pPr>
        <w:spacing w:before="81"/>
        <w:ind w:left="620"/>
        <w:rPr>
          <w:i/>
        </w:rPr>
      </w:pPr>
      <w:r>
        <w:rPr>
          <w:i/>
        </w:rPr>
        <w:lastRenderedPageBreak/>
        <w:t>Figure</w:t>
      </w:r>
      <w:r>
        <w:rPr>
          <w:i/>
          <w:spacing w:val="-5"/>
        </w:rPr>
        <w:t xml:space="preserve"> </w:t>
      </w:r>
      <w:r>
        <w:rPr>
          <w:i/>
        </w:rPr>
        <w:t>10</w:t>
      </w:r>
      <w:r>
        <w:rPr>
          <w:i/>
          <w:spacing w:val="-1"/>
        </w:rPr>
        <w:t xml:space="preserve"> </w:t>
      </w:r>
      <w:r>
        <w:rPr>
          <w:i/>
        </w:rPr>
        <w:t>–</w:t>
      </w:r>
      <w:r>
        <w:rPr>
          <w:i/>
          <w:spacing w:val="-5"/>
        </w:rPr>
        <w:t xml:space="preserve"> </w:t>
      </w:r>
      <w:r>
        <w:rPr>
          <w:i/>
        </w:rPr>
        <w:t>example</w:t>
      </w:r>
      <w:r>
        <w:rPr>
          <w:i/>
          <w:spacing w:val="-1"/>
        </w:rPr>
        <w:t xml:space="preserve"> </w:t>
      </w:r>
      <w:r>
        <w:rPr>
          <w:i/>
        </w:rPr>
        <w:t>of</w:t>
      </w:r>
      <w:r>
        <w:rPr>
          <w:i/>
          <w:spacing w:val="-5"/>
        </w:rPr>
        <w:t xml:space="preserve"> </w:t>
      </w:r>
      <w:r>
        <w:rPr>
          <w:i/>
        </w:rPr>
        <w:t>my</w:t>
      </w:r>
      <w:r>
        <w:rPr>
          <w:i/>
          <w:spacing w:val="-4"/>
        </w:rPr>
        <w:t xml:space="preserve"> </w:t>
      </w:r>
      <w:r>
        <w:rPr>
          <w:i/>
          <w:spacing w:val="-2"/>
        </w:rPr>
        <w:t>memos.</w:t>
      </w:r>
    </w:p>
    <w:p w14:paraId="2448C6E4" w14:textId="77777777" w:rsidR="00D979BD" w:rsidRDefault="00D979BD">
      <w:pPr>
        <w:pStyle w:val="BodyText"/>
        <w:rPr>
          <w:i/>
          <w:sz w:val="20"/>
        </w:rPr>
      </w:pPr>
    </w:p>
    <w:p w14:paraId="1702ECAD" w14:textId="77777777" w:rsidR="00D979BD" w:rsidRDefault="00D979BD">
      <w:pPr>
        <w:pStyle w:val="BodyText"/>
        <w:rPr>
          <w:i/>
          <w:sz w:val="20"/>
        </w:rPr>
      </w:pPr>
    </w:p>
    <w:p w14:paraId="663E6623" w14:textId="77777777" w:rsidR="00D979BD" w:rsidRDefault="00BA6905">
      <w:pPr>
        <w:pStyle w:val="BodyText"/>
        <w:spacing w:before="53"/>
        <w:rPr>
          <w:i/>
          <w:sz w:val="20"/>
        </w:rPr>
      </w:pPr>
      <w:r>
        <w:rPr>
          <w:noProof/>
        </w:rPr>
        <w:drawing>
          <wp:anchor distT="0" distB="0" distL="0" distR="0" simplePos="0" relativeHeight="487602176" behindDoc="1" locked="0" layoutInCell="1" allowOverlap="1" wp14:anchorId="4D1AAA4B" wp14:editId="1303CD07">
            <wp:simplePos x="0" y="0"/>
            <wp:positionH relativeFrom="page">
              <wp:posOffset>1556927</wp:posOffset>
            </wp:positionH>
            <wp:positionV relativeFrom="paragraph">
              <wp:posOffset>195128</wp:posOffset>
            </wp:positionV>
            <wp:extent cx="4984075" cy="5304663"/>
            <wp:effectExtent l="0" t="0" r="0" b="0"/>
            <wp:wrapTopAndBottom/>
            <wp:docPr id="86" name="Image 86" descr="A picture containing text, screenshot, font, document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descr="A picture containing text, screenshot, font, document  Description automatically generated"/>
                    <pic:cNvPicPr/>
                  </pic:nvPicPr>
                  <pic:blipFill>
                    <a:blip r:embed="rId72" cstate="print"/>
                    <a:stretch>
                      <a:fillRect/>
                    </a:stretch>
                  </pic:blipFill>
                  <pic:spPr>
                    <a:xfrm>
                      <a:off x="0" y="0"/>
                      <a:ext cx="4984075" cy="5304663"/>
                    </a:xfrm>
                    <a:prstGeom prst="rect">
                      <a:avLst/>
                    </a:prstGeom>
                  </pic:spPr>
                </pic:pic>
              </a:graphicData>
            </a:graphic>
          </wp:anchor>
        </w:drawing>
      </w:r>
    </w:p>
    <w:p w14:paraId="02E13CE3" w14:textId="77777777" w:rsidR="00D979BD" w:rsidRDefault="00D979BD">
      <w:pPr>
        <w:rPr>
          <w:sz w:val="20"/>
        </w:rPr>
        <w:sectPr w:rsidR="00D979BD">
          <w:pgSz w:w="11910" w:h="16840"/>
          <w:pgMar w:top="1340" w:right="620" w:bottom="940" w:left="820" w:header="0" w:footer="751" w:gutter="0"/>
          <w:cols w:space="720"/>
        </w:sectPr>
      </w:pPr>
    </w:p>
    <w:p w14:paraId="15E980B9" w14:textId="311CEFC4" w:rsidR="00D979BD" w:rsidRDefault="005468EF">
      <w:pPr>
        <w:pStyle w:val="BodyText"/>
        <w:rPr>
          <w:i/>
          <w:sz w:val="29"/>
        </w:rPr>
      </w:pPr>
      <w:r>
        <w:rPr>
          <w:noProof/>
        </w:rPr>
        <w:lastRenderedPageBreak/>
        <mc:AlternateContent>
          <mc:Choice Requires="wpg">
            <w:drawing>
              <wp:anchor distT="0" distB="0" distL="0" distR="0" simplePos="0" relativeHeight="486204416" behindDoc="1" locked="0" layoutInCell="1" allowOverlap="1" wp14:anchorId="13DD32F4" wp14:editId="1171DF57">
                <wp:simplePos x="0" y="0"/>
                <wp:positionH relativeFrom="page">
                  <wp:posOffset>822537</wp:posOffset>
                </wp:positionH>
                <wp:positionV relativeFrom="paragraph">
                  <wp:posOffset>-197908</wp:posOffset>
                </wp:positionV>
                <wp:extent cx="5763260" cy="7665720"/>
                <wp:effectExtent l="0" t="0" r="0" b="0"/>
                <wp:wrapNone/>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63260" cy="7665720"/>
                          <a:chOff x="0" y="0"/>
                          <a:chExt cx="5763260" cy="7665720"/>
                        </a:xfrm>
                      </wpg:grpSpPr>
                      <pic:pic xmlns:pic="http://schemas.openxmlformats.org/drawingml/2006/picture">
                        <pic:nvPicPr>
                          <pic:cNvPr id="88" name="Image 88"/>
                          <pic:cNvPicPr/>
                        </pic:nvPicPr>
                        <pic:blipFill>
                          <a:blip r:embed="rId73" cstate="print"/>
                          <a:stretch>
                            <a:fillRect/>
                          </a:stretch>
                        </pic:blipFill>
                        <pic:spPr>
                          <a:xfrm>
                            <a:off x="0" y="0"/>
                            <a:ext cx="5750530" cy="7665306"/>
                          </a:xfrm>
                          <a:prstGeom prst="rect">
                            <a:avLst/>
                          </a:prstGeom>
                        </pic:spPr>
                      </pic:pic>
                      <pic:pic xmlns:pic="http://schemas.openxmlformats.org/drawingml/2006/picture">
                        <pic:nvPicPr>
                          <pic:cNvPr id="89" name="Image 89"/>
                          <pic:cNvPicPr/>
                        </pic:nvPicPr>
                        <pic:blipFill>
                          <a:blip r:embed="rId74" cstate="print"/>
                          <a:stretch>
                            <a:fillRect/>
                          </a:stretch>
                        </pic:blipFill>
                        <pic:spPr>
                          <a:xfrm>
                            <a:off x="3772641" y="6029714"/>
                            <a:ext cx="73255" cy="390588"/>
                          </a:xfrm>
                          <a:prstGeom prst="rect">
                            <a:avLst/>
                          </a:prstGeom>
                        </pic:spPr>
                      </pic:pic>
                      <pic:pic xmlns:pic="http://schemas.openxmlformats.org/drawingml/2006/picture">
                        <pic:nvPicPr>
                          <pic:cNvPr id="90" name="Image 90"/>
                          <pic:cNvPicPr/>
                        </pic:nvPicPr>
                        <pic:blipFill>
                          <a:blip r:embed="rId75" cstate="print"/>
                          <a:stretch>
                            <a:fillRect/>
                          </a:stretch>
                        </pic:blipFill>
                        <pic:spPr>
                          <a:xfrm>
                            <a:off x="4114499" y="7433393"/>
                            <a:ext cx="1648241" cy="231912"/>
                          </a:xfrm>
                          <a:prstGeom prst="rect">
                            <a:avLst/>
                          </a:prstGeom>
                        </pic:spPr>
                      </pic:pic>
                      <wps:wsp>
                        <wps:cNvPr id="91" name="Graphic 91"/>
                        <wps:cNvSpPr/>
                        <wps:spPr>
                          <a:xfrm>
                            <a:off x="2719596" y="4345299"/>
                            <a:ext cx="1270" cy="408940"/>
                          </a:xfrm>
                          <a:custGeom>
                            <a:avLst/>
                            <a:gdLst/>
                            <a:ahLst/>
                            <a:cxnLst/>
                            <a:rect l="l" t="t" r="r" b="b"/>
                            <a:pathLst>
                              <a:path h="408940">
                                <a:moveTo>
                                  <a:pt x="0" y="408897"/>
                                </a:moveTo>
                                <a:lnTo>
                                  <a:pt x="0" y="0"/>
                                </a:lnTo>
                              </a:path>
                            </a:pathLst>
                          </a:custGeom>
                          <a:ln w="18313">
                            <a:solidFill>
                              <a:srgbClr val="000000"/>
                            </a:solidFill>
                            <a:prstDash val="solid"/>
                          </a:ln>
                        </wps:spPr>
                        <wps:bodyPr wrap="square" lIns="0" tIns="0" rIns="0" bIns="0" rtlCol="0">
                          <a:prstTxWarp prst="textNoShape">
                            <a:avLst/>
                          </a:prstTxWarp>
                          <a:noAutofit/>
                        </wps:bodyPr>
                      </wps:wsp>
                      <wps:wsp>
                        <wps:cNvPr id="92" name="Graphic 92"/>
                        <wps:cNvSpPr/>
                        <wps:spPr>
                          <a:xfrm>
                            <a:off x="4627283" y="5663536"/>
                            <a:ext cx="604520" cy="1089660"/>
                          </a:xfrm>
                          <a:custGeom>
                            <a:avLst/>
                            <a:gdLst/>
                            <a:ahLst/>
                            <a:cxnLst/>
                            <a:rect l="l" t="t" r="r" b="b"/>
                            <a:pathLst>
                              <a:path w="604520" h="1089660">
                                <a:moveTo>
                                  <a:pt x="0" y="1089376"/>
                                </a:moveTo>
                                <a:lnTo>
                                  <a:pt x="0" y="659118"/>
                                </a:lnTo>
                              </a:path>
                              <a:path w="604520" h="1089660">
                                <a:moveTo>
                                  <a:pt x="604354" y="427206"/>
                                </a:moveTo>
                                <a:lnTo>
                                  <a:pt x="604354" y="0"/>
                                </a:lnTo>
                              </a:path>
                            </a:pathLst>
                          </a:custGeom>
                          <a:ln w="15259">
                            <a:solidFill>
                              <a:srgbClr val="000000"/>
                            </a:solidFill>
                            <a:prstDash val="solid"/>
                          </a:ln>
                        </wps:spPr>
                        <wps:bodyPr wrap="square" lIns="0" tIns="0" rIns="0" bIns="0" rtlCol="0">
                          <a:prstTxWarp prst="textNoShape">
                            <a:avLst/>
                          </a:prstTxWarp>
                          <a:noAutofit/>
                        </wps:bodyPr>
                      </wps:wsp>
                      <wps:wsp>
                        <wps:cNvPr id="93" name="Graphic 93"/>
                        <wps:cNvSpPr/>
                        <wps:spPr>
                          <a:xfrm>
                            <a:off x="5649802" y="1013089"/>
                            <a:ext cx="1270" cy="6420485"/>
                          </a:xfrm>
                          <a:custGeom>
                            <a:avLst/>
                            <a:gdLst/>
                            <a:ahLst/>
                            <a:cxnLst/>
                            <a:rect l="l" t="t" r="r" b="b"/>
                            <a:pathLst>
                              <a:path h="6420485">
                                <a:moveTo>
                                  <a:pt x="0" y="6420302"/>
                                </a:moveTo>
                                <a:lnTo>
                                  <a:pt x="0" y="0"/>
                                </a:lnTo>
                              </a:path>
                            </a:pathLst>
                          </a:custGeom>
                          <a:ln w="30522">
                            <a:solidFill>
                              <a:srgbClr val="000000"/>
                            </a:solidFill>
                            <a:prstDash val="solid"/>
                          </a:ln>
                        </wps:spPr>
                        <wps:bodyPr wrap="square" lIns="0" tIns="0" rIns="0" bIns="0" rtlCol="0">
                          <a:prstTxWarp prst="textNoShape">
                            <a:avLst/>
                          </a:prstTxWarp>
                          <a:noAutofit/>
                        </wps:bodyPr>
                      </wps:wsp>
                      <wps:wsp>
                        <wps:cNvPr id="94" name="Graphic 94"/>
                        <wps:cNvSpPr/>
                        <wps:spPr>
                          <a:xfrm>
                            <a:off x="3015669" y="3951659"/>
                            <a:ext cx="772795" cy="1270"/>
                          </a:xfrm>
                          <a:custGeom>
                            <a:avLst/>
                            <a:gdLst/>
                            <a:ahLst/>
                            <a:cxnLst/>
                            <a:rect l="l" t="t" r="r" b="b"/>
                            <a:pathLst>
                              <a:path w="772795">
                                <a:moveTo>
                                  <a:pt x="0" y="0"/>
                                </a:moveTo>
                                <a:lnTo>
                                  <a:pt x="772231" y="0"/>
                                </a:lnTo>
                              </a:path>
                            </a:pathLst>
                          </a:custGeom>
                          <a:ln w="9154">
                            <a:solidFill>
                              <a:srgbClr val="000000"/>
                            </a:solidFill>
                            <a:prstDash val="solid"/>
                          </a:ln>
                        </wps:spPr>
                        <wps:bodyPr wrap="square" lIns="0" tIns="0" rIns="0" bIns="0" rtlCol="0">
                          <a:prstTxWarp prst="textNoShape">
                            <a:avLst/>
                          </a:prstTxWarp>
                          <a:noAutofit/>
                        </wps:bodyPr>
                      </wps:wsp>
                      <wps:wsp>
                        <wps:cNvPr id="95" name="Graphic 95"/>
                        <wps:cNvSpPr/>
                        <wps:spPr>
                          <a:xfrm>
                            <a:off x="3015669" y="4088975"/>
                            <a:ext cx="2405380" cy="1270"/>
                          </a:xfrm>
                          <a:custGeom>
                            <a:avLst/>
                            <a:gdLst/>
                            <a:ahLst/>
                            <a:cxnLst/>
                            <a:rect l="l" t="t" r="r" b="b"/>
                            <a:pathLst>
                              <a:path w="2405380">
                                <a:moveTo>
                                  <a:pt x="0" y="0"/>
                                </a:moveTo>
                                <a:lnTo>
                                  <a:pt x="2405210" y="0"/>
                                </a:lnTo>
                              </a:path>
                            </a:pathLst>
                          </a:custGeom>
                          <a:ln w="12205">
                            <a:solidFill>
                              <a:srgbClr val="000000"/>
                            </a:solidFill>
                            <a:prstDash val="solid"/>
                          </a:ln>
                        </wps:spPr>
                        <wps:bodyPr wrap="square" lIns="0" tIns="0" rIns="0" bIns="0" rtlCol="0">
                          <a:prstTxWarp prst="textNoShape">
                            <a:avLst/>
                          </a:prstTxWarp>
                          <a:noAutofit/>
                        </wps:bodyPr>
                      </wps:wsp>
                      <wps:wsp>
                        <wps:cNvPr id="96" name="Graphic 96"/>
                        <wps:cNvSpPr/>
                        <wps:spPr>
                          <a:xfrm>
                            <a:off x="769178" y="6179236"/>
                            <a:ext cx="4447540" cy="653415"/>
                          </a:xfrm>
                          <a:custGeom>
                            <a:avLst/>
                            <a:gdLst/>
                            <a:ahLst/>
                            <a:cxnLst/>
                            <a:rect l="l" t="t" r="r" b="b"/>
                            <a:pathLst>
                              <a:path w="4447540" h="653415">
                                <a:moveTo>
                                  <a:pt x="0" y="0"/>
                                </a:moveTo>
                                <a:lnTo>
                                  <a:pt x="4447197" y="0"/>
                                </a:lnTo>
                              </a:path>
                              <a:path w="4447540" h="653415">
                                <a:moveTo>
                                  <a:pt x="170928" y="173934"/>
                                </a:moveTo>
                                <a:lnTo>
                                  <a:pt x="3790953" y="173934"/>
                                </a:lnTo>
                              </a:path>
                              <a:path w="4447540" h="653415">
                                <a:moveTo>
                                  <a:pt x="170928" y="653015"/>
                                </a:moveTo>
                                <a:lnTo>
                                  <a:pt x="3848947" y="653015"/>
                                </a:lnTo>
                              </a:path>
                            </a:pathLst>
                          </a:custGeom>
                          <a:ln w="15259">
                            <a:solidFill>
                              <a:srgbClr val="000000"/>
                            </a:solidFill>
                            <a:prstDash val="solid"/>
                          </a:ln>
                        </wps:spPr>
                        <wps:bodyPr wrap="square" lIns="0" tIns="0" rIns="0" bIns="0" rtlCol="0">
                          <a:prstTxWarp prst="textNoShape">
                            <a:avLst/>
                          </a:prstTxWarp>
                          <a:noAutofit/>
                        </wps:bodyPr>
                      </wps:wsp>
                      <wps:wsp>
                        <wps:cNvPr id="97" name="Graphic 97"/>
                        <wps:cNvSpPr/>
                        <wps:spPr>
                          <a:xfrm>
                            <a:off x="940107" y="7616480"/>
                            <a:ext cx="3175000" cy="1270"/>
                          </a:xfrm>
                          <a:custGeom>
                            <a:avLst/>
                            <a:gdLst/>
                            <a:ahLst/>
                            <a:cxnLst/>
                            <a:rect l="l" t="t" r="r" b="b"/>
                            <a:pathLst>
                              <a:path w="3175000">
                                <a:moveTo>
                                  <a:pt x="0" y="0"/>
                                </a:moveTo>
                                <a:lnTo>
                                  <a:pt x="3174389" y="0"/>
                                </a:lnTo>
                              </a:path>
                            </a:pathLst>
                          </a:custGeom>
                          <a:ln w="39669">
                            <a:solidFill>
                              <a:srgbClr val="000000"/>
                            </a:solidFill>
                            <a:prstDash val="solid"/>
                          </a:ln>
                        </wps:spPr>
                        <wps:bodyPr wrap="square" lIns="0" tIns="0" rIns="0" bIns="0" rtlCol="0">
                          <a:prstTxWarp prst="textNoShape">
                            <a:avLst/>
                          </a:prstTxWarp>
                          <a:noAutofit/>
                        </wps:bodyPr>
                      </wps:wsp>
                      <wps:wsp>
                        <wps:cNvPr id="98" name="Graphic 98"/>
                        <wps:cNvSpPr/>
                        <wps:spPr>
                          <a:xfrm>
                            <a:off x="2524352" y="4311733"/>
                            <a:ext cx="2118995" cy="305435"/>
                          </a:xfrm>
                          <a:custGeom>
                            <a:avLst/>
                            <a:gdLst/>
                            <a:ahLst/>
                            <a:cxnLst/>
                            <a:rect l="l" t="t" r="r" b="b"/>
                            <a:pathLst>
                              <a:path w="2118995" h="305435">
                                <a:moveTo>
                                  <a:pt x="2091127" y="0"/>
                                </a:moveTo>
                                <a:lnTo>
                                  <a:pt x="2118598" y="0"/>
                                </a:lnTo>
                              </a:path>
                              <a:path w="2118995" h="305435">
                                <a:moveTo>
                                  <a:pt x="0" y="305147"/>
                                </a:moveTo>
                                <a:lnTo>
                                  <a:pt x="207556" y="305147"/>
                                </a:lnTo>
                              </a:path>
                            </a:pathLst>
                          </a:custGeom>
                          <a:ln w="12716">
                            <a:solidFill>
                              <a:srgbClr val="2D1A36"/>
                            </a:solidFill>
                            <a:prstDash val="solid"/>
                          </a:ln>
                        </wps:spPr>
                        <wps:bodyPr wrap="square" lIns="0" tIns="0" rIns="0" bIns="0" rtlCol="0">
                          <a:prstTxWarp prst="textNoShape">
                            <a:avLst/>
                          </a:prstTxWarp>
                          <a:noAutofit/>
                        </wps:bodyPr>
                      </wps:wsp>
                    </wpg:wgp>
                  </a:graphicData>
                </a:graphic>
              </wp:anchor>
            </w:drawing>
          </mc:Choice>
          <mc:Fallback>
            <w:pict>
              <v:group w14:anchorId="72586B7B" id="Group 87" o:spid="_x0000_s1026" style="position:absolute;margin-left:64.75pt;margin-top:-15.6pt;width:453.8pt;height:603.6pt;z-index:-17112064;mso-wrap-distance-left:0;mso-wrap-distance-right:0;mso-position-horizontal-relative:page" coordsize="57632,76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">
                <v:shape id="Image 88" o:spid="_x0000_s1027" type="#_x0000_t75" style="position:absolute;width:57505;height:76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">
                  <v:imagedata r:id="rId76" o:title=""/>
                </v:shape>
                <v:shape id="Image 89" o:spid="_x0000_s1028" type="#_x0000_t75" style="position:absolute;left:37726;top:60297;width:732;height:3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">
                  <v:imagedata r:id="rId77" o:title=""/>
                </v:shape>
                <v:shape id="Image 90" o:spid="_x0000_s1029" type="#_x0000_t75" style="position:absolute;left:41144;top:74333;width:16483;height:2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">
                  <v:imagedata r:id="rId78" o:title=""/>
                </v:shape>
                <v:shape id="Graphic 91" o:spid="_x0000_s1030" style="position:absolute;left:27195;top:43452;width:13;height:4090;visibility:visible;mso-wrap-style:square;v-text-anchor:top" coordsize="1270,40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" path="m,408897l,e" filled="f" strokeweight=".50869mm">
                  <v:path arrowok="t"/>
                </v:shape>
                <v:shape id="Graphic 92" o:spid="_x0000_s1031" style="position:absolute;left:46272;top:56635;width:6046;height:10896;visibility:visible;mso-wrap-style:square;v-text-anchor:top" coordsize="604520,1089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" path="m,1089376l,659118em604354,427206l604354,e" filled="f" strokeweight=".42386mm">
                  <v:path arrowok="t"/>
                </v:shape>
                <v:shape id="Graphic 93" o:spid="_x0000_s1032" style="position:absolute;left:56498;top:10130;width:12;height:64205;visibility:visible;mso-wrap-style:square;v-text-anchor:top" coordsize="1270,6420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" path="m,6420302l,e" filled="f" strokeweight=".84783mm">
                  <v:path arrowok="t"/>
                </v:shape>
                <v:shape id="Graphic 94" o:spid="_x0000_s1033" style="position:absolute;left:30156;top:39516;width:7728;height:13;visibility:visible;mso-wrap-style:square;v-text-anchor:top" coordsize="7727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" path="m,l772231,e" filled="f" strokeweight=".25428mm">
                  <v:path arrowok="t"/>
                </v:shape>
                <v:shape id="Graphic 95" o:spid="_x0000_s1034" style="position:absolute;left:30156;top:40889;width:24054;height:13;visibility:visible;mso-wrap-style:square;v-text-anchor:top" coordsize="24053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" path="m,l2405210,e" filled="f" strokeweight=".33903mm">
                  <v:path arrowok="t"/>
                </v:shape>
                <v:shape id="Graphic 96" o:spid="_x0000_s1035" style="position:absolute;left:7691;top:61792;width:44476;height:6534;visibility:visible;mso-wrap-style:square;v-text-anchor:top" coordsize="4447540,653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" path="m,l4447197,em170928,173934r3620025,em170928,653015r3678019,e" filled="f" strokeweight=".42386mm">
                  <v:path arrowok="t"/>
                </v:shape>
                <v:shape id="Graphic 97" o:spid="_x0000_s1036" style="position:absolute;left:9401;top:76164;width:31750;height:13;visibility:visible;mso-wrap-style:square;v-text-anchor:top" coordsize="31750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" path="m,l3174389,e" filled="f" strokeweight="1.1019mm">
                  <v:path arrowok="t"/>
                </v:shape>
                <v:shape id="Graphic 98" o:spid="_x0000_s1037" style="position:absolute;left:25243;top:43117;width:21190;height:3054;visibility:visible;mso-wrap-style:square;v-text-anchor:top" coordsize="2118995,305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" path="m2091127,r27471,em,305147r207556,e" filled="f" strokecolor="#2d1a36" strokeweight=".35322mm">
                  <v:path arrowok="t"/>
                </v:shape>
                <w10:wrap anchorx="page"/>
              </v:group>
            </w:pict>
          </mc:Fallback>
        </mc:AlternateContent>
      </w:r>
    </w:p>
    <w:p w14:paraId="39FBEBC9" w14:textId="72A06BED" w:rsidR="00D979BD" w:rsidRDefault="00D979BD">
      <w:pPr>
        <w:pStyle w:val="BodyText"/>
        <w:rPr>
          <w:i/>
          <w:sz w:val="29"/>
        </w:rPr>
      </w:pPr>
    </w:p>
    <w:p w14:paraId="10915FCE" w14:textId="7AFDD3CE" w:rsidR="00D979BD" w:rsidRDefault="00D979BD">
      <w:pPr>
        <w:pStyle w:val="BodyText"/>
        <w:rPr>
          <w:i/>
          <w:sz w:val="29"/>
        </w:rPr>
      </w:pPr>
    </w:p>
    <w:p w14:paraId="341516E3" w14:textId="5493AD05" w:rsidR="00D979BD" w:rsidRDefault="00D979BD">
      <w:pPr>
        <w:pStyle w:val="BodyText"/>
        <w:rPr>
          <w:i/>
          <w:sz w:val="29"/>
        </w:rPr>
      </w:pPr>
    </w:p>
    <w:p w14:paraId="281BCD05" w14:textId="77777777" w:rsidR="00D979BD" w:rsidRDefault="00D979BD">
      <w:pPr>
        <w:pStyle w:val="BodyText"/>
        <w:rPr>
          <w:i/>
          <w:sz w:val="29"/>
        </w:rPr>
      </w:pPr>
    </w:p>
    <w:p w14:paraId="4D950864" w14:textId="77777777" w:rsidR="00D979BD" w:rsidRDefault="00D979BD">
      <w:pPr>
        <w:pStyle w:val="BodyText"/>
        <w:rPr>
          <w:i/>
          <w:sz w:val="29"/>
        </w:rPr>
      </w:pPr>
    </w:p>
    <w:p w14:paraId="696FBA6B" w14:textId="77777777" w:rsidR="00D979BD" w:rsidRDefault="00D979BD">
      <w:pPr>
        <w:pStyle w:val="BodyText"/>
        <w:rPr>
          <w:i/>
          <w:sz w:val="29"/>
        </w:rPr>
      </w:pPr>
    </w:p>
    <w:p w14:paraId="7E4F8FC1" w14:textId="77777777" w:rsidR="00D979BD" w:rsidRDefault="00D979BD">
      <w:pPr>
        <w:pStyle w:val="BodyText"/>
        <w:rPr>
          <w:i/>
          <w:sz w:val="29"/>
        </w:rPr>
      </w:pPr>
    </w:p>
    <w:p w14:paraId="4D4AED1A" w14:textId="77777777" w:rsidR="00D979BD" w:rsidRDefault="00D979BD">
      <w:pPr>
        <w:pStyle w:val="BodyText"/>
        <w:rPr>
          <w:i/>
          <w:sz w:val="29"/>
        </w:rPr>
      </w:pPr>
    </w:p>
    <w:p w14:paraId="4E76E060" w14:textId="77777777" w:rsidR="00D979BD" w:rsidRDefault="00D979BD">
      <w:pPr>
        <w:pStyle w:val="BodyText"/>
        <w:rPr>
          <w:i/>
          <w:sz w:val="29"/>
        </w:rPr>
      </w:pPr>
    </w:p>
    <w:p w14:paraId="418AAC39" w14:textId="77777777" w:rsidR="00D979BD" w:rsidRDefault="00D979BD">
      <w:pPr>
        <w:pStyle w:val="BodyText"/>
        <w:rPr>
          <w:i/>
          <w:sz w:val="29"/>
        </w:rPr>
      </w:pPr>
    </w:p>
    <w:p w14:paraId="7FFDEF61" w14:textId="77777777" w:rsidR="00D979BD" w:rsidRDefault="00D979BD">
      <w:pPr>
        <w:pStyle w:val="BodyText"/>
        <w:rPr>
          <w:i/>
          <w:sz w:val="29"/>
        </w:rPr>
      </w:pPr>
    </w:p>
    <w:p w14:paraId="4BD552ED" w14:textId="77777777" w:rsidR="00D979BD" w:rsidRDefault="00D979BD">
      <w:pPr>
        <w:pStyle w:val="BodyText"/>
        <w:rPr>
          <w:i/>
          <w:sz w:val="29"/>
        </w:rPr>
      </w:pPr>
    </w:p>
    <w:p w14:paraId="51DB1D25" w14:textId="77777777" w:rsidR="00D979BD" w:rsidRDefault="00D979BD">
      <w:pPr>
        <w:pStyle w:val="BodyText"/>
        <w:rPr>
          <w:i/>
          <w:sz w:val="29"/>
        </w:rPr>
      </w:pPr>
    </w:p>
    <w:p w14:paraId="5DFA067B" w14:textId="77777777" w:rsidR="00D979BD" w:rsidRDefault="00D979BD">
      <w:pPr>
        <w:pStyle w:val="BodyText"/>
        <w:rPr>
          <w:i/>
          <w:sz w:val="29"/>
        </w:rPr>
      </w:pPr>
    </w:p>
    <w:p w14:paraId="5BD7880E" w14:textId="77777777" w:rsidR="00D979BD" w:rsidRDefault="00D979BD">
      <w:pPr>
        <w:pStyle w:val="BodyText"/>
        <w:rPr>
          <w:i/>
          <w:sz w:val="29"/>
        </w:rPr>
      </w:pPr>
    </w:p>
    <w:p w14:paraId="768B6616" w14:textId="77777777" w:rsidR="00D979BD" w:rsidRDefault="00D979BD">
      <w:pPr>
        <w:pStyle w:val="BodyText"/>
        <w:rPr>
          <w:i/>
          <w:sz w:val="29"/>
        </w:rPr>
      </w:pPr>
    </w:p>
    <w:p w14:paraId="5CD85480" w14:textId="77777777" w:rsidR="00D979BD" w:rsidRDefault="00D979BD">
      <w:pPr>
        <w:pStyle w:val="BodyText"/>
        <w:rPr>
          <w:i/>
          <w:sz w:val="29"/>
        </w:rPr>
      </w:pPr>
    </w:p>
    <w:p w14:paraId="722E8BBD" w14:textId="77777777" w:rsidR="00D979BD" w:rsidRDefault="00D979BD">
      <w:pPr>
        <w:pStyle w:val="BodyText"/>
        <w:spacing w:before="101"/>
        <w:rPr>
          <w:i/>
          <w:sz w:val="29"/>
        </w:rPr>
      </w:pPr>
    </w:p>
    <w:p w14:paraId="7EB3B84F" w14:textId="67047582" w:rsidR="00D979BD" w:rsidRDefault="00BA6905">
      <w:pPr>
        <w:tabs>
          <w:tab w:val="left" w:pos="6546"/>
          <w:tab w:val="left" w:pos="7341"/>
          <w:tab w:val="left" w:pos="7890"/>
          <w:tab w:val="left" w:pos="8189"/>
        </w:tabs>
        <w:spacing w:line="379" w:lineRule="exact"/>
        <w:ind w:left="5398"/>
        <w:rPr>
          <w:sz w:val="29"/>
        </w:rPr>
      </w:pPr>
      <w:r>
        <w:rPr>
          <w:rFonts w:ascii="Times New Roman" w:hAnsi="Times New Roman"/>
          <w:color w:val="2D1A36"/>
          <w:spacing w:val="-2"/>
          <w:sz w:val="16"/>
        </w:rPr>
        <w:t>h.Q..</w:t>
      </w:r>
      <w:r>
        <w:rPr>
          <w:color w:val="2D1A36"/>
          <w:spacing w:val="-2"/>
          <w:sz w:val="37"/>
        </w:rPr>
        <w:t>f-</w:t>
      </w:r>
      <w:r>
        <w:rPr>
          <w:color w:val="2D1A36"/>
          <w:sz w:val="37"/>
        </w:rPr>
        <w:tab/>
      </w:r>
      <w:r>
        <w:rPr>
          <w:color w:val="2D1A36"/>
          <w:spacing w:val="-5"/>
          <w:sz w:val="30"/>
        </w:rPr>
        <w:t>c</w:t>
      </w:r>
      <w:r>
        <w:rPr>
          <w:color w:val="2D1A36"/>
          <w:spacing w:val="-5"/>
          <w:sz w:val="30"/>
          <w:u w:val="thick" w:color="2D1A36"/>
        </w:rPr>
        <w:t>:t</w:t>
      </w:r>
      <w:r>
        <w:rPr>
          <w:color w:val="2D1A36"/>
          <w:sz w:val="30"/>
          <w:u w:val="thick" w:color="2D1A36"/>
        </w:rPr>
        <w:tab/>
      </w:r>
      <w:r>
        <w:rPr>
          <w:color w:val="2D1A36"/>
          <w:sz w:val="30"/>
        </w:rPr>
        <w:tab/>
      </w:r>
      <w:r>
        <w:rPr>
          <w:color w:val="2D1A36"/>
          <w:spacing w:val="-10"/>
          <w:sz w:val="29"/>
        </w:rPr>
        <w:t>l</w:t>
      </w:r>
      <w:r>
        <w:rPr>
          <w:color w:val="2D1A36"/>
          <w:sz w:val="29"/>
        </w:rPr>
        <w:tab/>
      </w:r>
      <w:r>
        <w:rPr>
          <w:color w:val="2D1A36"/>
          <w:spacing w:val="-2"/>
          <w:sz w:val="29"/>
          <w:u w:val="thick" w:color="2D1A36"/>
        </w:rPr>
        <w:t>W°""t­</w:t>
      </w:r>
    </w:p>
    <w:p w14:paraId="4FB2A935" w14:textId="77777777" w:rsidR="00D979BD" w:rsidRDefault="00BA6905">
      <w:pPr>
        <w:tabs>
          <w:tab w:val="left" w:pos="6157"/>
        </w:tabs>
        <w:spacing w:line="563" w:lineRule="exact"/>
        <w:ind w:left="5446"/>
        <w:rPr>
          <w:rFonts w:ascii="Times New Roman"/>
          <w:i/>
          <w:sz w:val="53"/>
        </w:rPr>
      </w:pPr>
      <w:r>
        <w:rPr>
          <w:rFonts w:ascii="Times New Roman"/>
          <w:color w:val="2D1A36"/>
          <w:spacing w:val="-5"/>
          <w:sz w:val="36"/>
          <w:u w:val="thick" w:color="2D1A36"/>
        </w:rPr>
        <w:t>.s</w:t>
      </w:r>
      <w:r>
        <w:rPr>
          <w:rFonts w:ascii="Times New Roman"/>
          <w:color w:val="2D1A36"/>
          <w:sz w:val="36"/>
          <w:u w:val="thick" w:color="2D1A36"/>
        </w:rPr>
        <w:tab/>
      </w:r>
      <w:r>
        <w:rPr>
          <w:rFonts w:ascii="Times New Roman"/>
          <w:color w:val="2D1A36"/>
          <w:sz w:val="36"/>
        </w:rPr>
        <w:t xml:space="preserve"> </w:t>
      </w:r>
      <w:r>
        <w:rPr>
          <w:rFonts w:ascii="Times New Roman"/>
          <w:i/>
          <w:color w:val="2D1A36"/>
          <w:sz w:val="53"/>
          <w:u w:val="thick" w:color="2D1A36"/>
        </w:rPr>
        <w:t>??</w:t>
      </w:r>
    </w:p>
    <w:p w14:paraId="14122F7F" w14:textId="77777777" w:rsidR="00D979BD" w:rsidRDefault="00BA6905">
      <w:pPr>
        <w:tabs>
          <w:tab w:val="left" w:pos="3056"/>
          <w:tab w:val="left" w:pos="3535"/>
          <w:tab w:val="left" w:pos="6332"/>
          <w:tab w:val="left" w:pos="7247"/>
          <w:tab w:val="left" w:pos="7956"/>
        </w:tabs>
        <w:spacing w:before="77"/>
        <w:ind w:left="1716"/>
        <w:rPr>
          <w:rFonts w:ascii="Times New Roman" w:hAnsi="Times New Roman"/>
          <w:sz w:val="68"/>
        </w:rPr>
      </w:pPr>
      <w:r>
        <w:rPr>
          <w:noProof/>
        </w:rPr>
        <mc:AlternateContent>
          <mc:Choice Requires="wps">
            <w:drawing>
              <wp:anchor distT="0" distB="0" distL="0" distR="0" simplePos="0" relativeHeight="486204928" behindDoc="1" locked="0" layoutInCell="1" allowOverlap="1" wp14:anchorId="011281A9" wp14:editId="3E04E046">
                <wp:simplePos x="0" y="0"/>
                <wp:positionH relativeFrom="page">
                  <wp:posOffset>4911135</wp:posOffset>
                </wp:positionH>
                <wp:positionV relativeFrom="paragraph">
                  <wp:posOffset>442935</wp:posOffset>
                </wp:positionV>
                <wp:extent cx="64769" cy="436880"/>
                <wp:effectExtent l="0" t="0" r="0" b="0"/>
                <wp:wrapNone/>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769" cy="436880"/>
                        </a:xfrm>
                        <a:prstGeom prst="rect">
                          <a:avLst/>
                        </a:prstGeom>
                      </wps:spPr>
                      <wps:txbx>
                        <w:txbxContent>
                          <w:p w14:paraId="0850CD76" w14:textId="77777777" w:rsidR="00D979BD" w:rsidRDefault="00BA6905">
                            <w:pPr>
                              <w:spacing w:line="687" w:lineRule="exact"/>
                              <w:rPr>
                                <w:rFonts w:ascii="Times New Roman"/>
                                <w:sz w:val="62"/>
                              </w:rPr>
                            </w:pPr>
                            <w:r>
                              <w:rPr>
                                <w:rFonts w:ascii="Times New Roman"/>
                                <w:color w:val="2D1A36"/>
                                <w:spacing w:val="-10"/>
                                <w:w w:val="55"/>
                                <w:sz w:val="62"/>
                                <w:u w:val="thick" w:color="2D1A36"/>
                              </w:rPr>
                              <w:t>l</w:t>
                            </w:r>
                          </w:p>
                        </w:txbxContent>
                      </wps:txbx>
                      <wps:bodyPr wrap="square" lIns="0" tIns="0" rIns="0" bIns="0" rtlCol="0">
                        <a:noAutofit/>
                      </wps:bodyPr>
                    </wps:wsp>
                  </a:graphicData>
                </a:graphic>
              </wp:anchor>
            </w:drawing>
          </mc:Choice>
          <mc:Fallback>
            <w:pict>
              <v:shape w14:anchorId="011281A9" id="Textbox 99" o:spid="_x0000_s1062" type="#_x0000_t202" style="position:absolute;left:0;text-align:left;margin-left:386.7pt;margin-top:34.9pt;width:5.1pt;height:34.4pt;z-index:-171115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" filled="f" stroked="f">
                <v:textbox inset="0,0,0,0">
                  <w:txbxContent>
                    <w:p w14:paraId="0850CD76" w14:textId="77777777" w:rsidR="00D979BD" w:rsidRDefault="00BA6905">
                      <w:pPr>
                        <w:spacing w:line="687" w:lineRule="exact"/>
                        <w:rPr>
                          <w:rFonts w:ascii="Times New Roman"/>
                          <w:sz w:val="62"/>
                        </w:rPr>
                      </w:pPr>
                      <w:r>
                        <w:rPr>
                          <w:rFonts w:ascii="Times New Roman"/>
                          <w:color w:val="2D1A36"/>
                          <w:spacing w:val="-10"/>
                          <w:w w:val="55"/>
                          <w:sz w:val="62"/>
                          <w:u w:val="thick" w:color="2D1A36"/>
                        </w:rPr>
                        <w:t>l</w:t>
                      </w:r>
                    </w:p>
                  </w:txbxContent>
                </v:textbox>
                <w10:wrap anchorx="page"/>
              </v:shape>
            </w:pict>
          </mc:Fallback>
        </mc:AlternateContent>
      </w:r>
      <w:r>
        <w:rPr>
          <w:rFonts w:ascii="Times New Roman" w:hAnsi="Times New Roman"/>
          <w:color w:val="3D313D"/>
          <w:spacing w:val="-2"/>
          <w:w w:val="155"/>
          <w:sz w:val="29"/>
        </w:rPr>
        <w:t>._..._</w:t>
      </w:r>
      <w:r>
        <w:rPr>
          <w:rFonts w:ascii="Times New Roman" w:hAnsi="Times New Roman"/>
          <w:color w:val="3D313D"/>
          <w:sz w:val="29"/>
        </w:rPr>
        <w:tab/>
      </w:r>
      <w:r>
        <w:rPr>
          <w:rFonts w:ascii="Times New Roman" w:hAnsi="Times New Roman"/>
          <w:color w:val="3D313D"/>
          <w:sz w:val="29"/>
          <w:u w:val="single" w:color="3C303C"/>
        </w:rPr>
        <w:tab/>
      </w:r>
      <w:r>
        <w:rPr>
          <w:rFonts w:ascii="Times New Roman" w:hAnsi="Times New Roman"/>
          <w:color w:val="3D313D"/>
          <w:spacing w:val="4"/>
          <w:w w:val="155"/>
          <w:sz w:val="29"/>
        </w:rPr>
        <w:t>.</w:t>
      </w:r>
      <w:r>
        <w:rPr>
          <w:rFonts w:ascii="Times New Roman" w:hAnsi="Times New Roman"/>
          <w:color w:val="3D313D"/>
          <w:spacing w:val="-42"/>
          <w:w w:val="155"/>
          <w:sz w:val="29"/>
        </w:rPr>
        <w:t xml:space="preserve"> </w:t>
      </w:r>
      <w:r>
        <w:rPr>
          <w:rFonts w:ascii="Times New Roman" w:hAnsi="Times New Roman"/>
          <w:color w:val="2D1A36"/>
          <w:spacing w:val="4"/>
          <w:w w:val="155"/>
          <w:sz w:val="29"/>
        </w:rPr>
        <w:t>.......</w:t>
      </w:r>
      <w:r>
        <w:rPr>
          <w:rFonts w:ascii="Times New Roman" w:hAnsi="Times New Roman"/>
          <w:color w:val="2D1A36"/>
          <w:spacing w:val="4"/>
          <w:w w:val="155"/>
          <w:sz w:val="29"/>
          <w:u w:val="thick" w:color="2D1A36"/>
        </w:rPr>
        <w:t>l.\,J</w:t>
      </w:r>
      <w:r>
        <w:rPr>
          <w:rFonts w:ascii="Times New Roman" w:hAnsi="Times New Roman"/>
          <w:color w:val="2D1A36"/>
          <w:spacing w:val="-14"/>
          <w:w w:val="155"/>
          <w:sz w:val="29"/>
        </w:rPr>
        <w:t xml:space="preserve"> </w:t>
      </w:r>
      <w:r>
        <w:rPr>
          <w:rFonts w:ascii="Times New Roman" w:hAnsi="Times New Roman"/>
          <w:color w:val="2D1A36"/>
          <w:spacing w:val="-4"/>
          <w:sz w:val="29"/>
        </w:rPr>
        <w:t>hcJ-</w:t>
      </w:r>
      <w:r>
        <w:rPr>
          <w:rFonts w:ascii="Times New Roman" w:hAnsi="Times New Roman"/>
          <w:color w:val="2D1A36"/>
          <w:sz w:val="29"/>
        </w:rPr>
        <w:tab/>
      </w:r>
      <w:r>
        <w:rPr>
          <w:color w:val="2D1A36"/>
          <w:spacing w:val="-5"/>
          <w:sz w:val="55"/>
          <w:u w:val="thick" w:color="2D1A36"/>
        </w:rPr>
        <w:t>½</w:t>
      </w:r>
      <w:r>
        <w:rPr>
          <w:color w:val="2D1A36"/>
          <w:spacing w:val="-5"/>
          <w:sz w:val="55"/>
        </w:rPr>
        <w:t>f</w:t>
      </w:r>
      <w:r>
        <w:rPr>
          <w:color w:val="2D1A36"/>
          <w:sz w:val="55"/>
        </w:rPr>
        <w:tab/>
      </w:r>
      <w:r>
        <w:rPr>
          <w:rFonts w:ascii="Times New Roman" w:hAnsi="Times New Roman"/>
          <w:i/>
          <w:color w:val="2D1A36"/>
          <w:w w:val="75"/>
          <w:sz w:val="43"/>
          <w:u w:val="thick" w:color="2D1A36"/>
        </w:rPr>
        <w:t>t.-</w:t>
      </w:r>
      <w:r>
        <w:rPr>
          <w:rFonts w:ascii="Times New Roman" w:hAnsi="Times New Roman"/>
          <w:i/>
          <w:color w:val="2D1A36"/>
          <w:spacing w:val="-10"/>
          <w:sz w:val="43"/>
          <w:u w:val="thick" w:color="2D1A36"/>
        </w:rPr>
        <w:t>f</w:t>
      </w:r>
      <w:r>
        <w:rPr>
          <w:rFonts w:ascii="Times New Roman" w:hAnsi="Times New Roman"/>
          <w:i/>
          <w:color w:val="2D1A36"/>
          <w:sz w:val="43"/>
        </w:rPr>
        <w:tab/>
      </w:r>
      <w:r>
        <w:rPr>
          <w:rFonts w:ascii="Times New Roman" w:hAnsi="Times New Roman"/>
          <w:i/>
          <w:color w:val="2D1A36"/>
          <w:w w:val="80"/>
          <w:sz w:val="29"/>
          <w:u w:val="thick" w:color="2D1A36"/>
        </w:rPr>
        <w:t>I\J2l'N--</w:t>
      </w:r>
      <w:r>
        <w:rPr>
          <w:rFonts w:ascii="Times New Roman" w:hAnsi="Times New Roman"/>
          <w:i/>
          <w:color w:val="2D1A36"/>
          <w:spacing w:val="37"/>
          <w:sz w:val="29"/>
          <w:u w:val="thick" w:color="2D1A36"/>
        </w:rPr>
        <w:t xml:space="preserve"> </w:t>
      </w:r>
      <w:r>
        <w:rPr>
          <w:rFonts w:ascii="Times New Roman" w:hAnsi="Times New Roman"/>
          <w:color w:val="2D1A36"/>
          <w:w w:val="80"/>
          <w:sz w:val="29"/>
          <w:u w:val="thick" w:color="2D1A36"/>
        </w:rPr>
        <w:t>cl.,,,</w:t>
      </w:r>
      <w:r>
        <w:rPr>
          <w:rFonts w:ascii="Times New Roman" w:hAnsi="Times New Roman"/>
          <w:color w:val="2D1A36"/>
          <w:spacing w:val="48"/>
          <w:sz w:val="29"/>
        </w:rPr>
        <w:t xml:space="preserve"> </w:t>
      </w:r>
      <w:r>
        <w:rPr>
          <w:rFonts w:ascii="Times New Roman" w:hAnsi="Times New Roman"/>
          <w:color w:val="2D1A36"/>
          <w:spacing w:val="-10"/>
          <w:w w:val="80"/>
          <w:sz w:val="68"/>
          <w:u w:val="thick" w:color="2D1A36"/>
        </w:rPr>
        <w:t>j</w:t>
      </w:r>
    </w:p>
    <w:p w14:paraId="18B4DB6E" w14:textId="77777777" w:rsidR="00D979BD" w:rsidRDefault="00BA6905">
      <w:pPr>
        <w:tabs>
          <w:tab w:val="left" w:pos="5302"/>
          <w:tab w:val="left" w:pos="6119"/>
        </w:tabs>
        <w:spacing w:before="7" w:line="412" w:lineRule="exact"/>
        <w:ind w:left="4558"/>
        <w:rPr>
          <w:i/>
          <w:sz w:val="41"/>
        </w:rPr>
      </w:pPr>
      <w:r>
        <w:rPr>
          <w:color w:val="625B52"/>
          <w:w w:val="60"/>
          <w:sz w:val="36"/>
        </w:rPr>
        <w:t>•</w:t>
      </w:r>
      <w:r>
        <w:rPr>
          <w:color w:val="625B52"/>
          <w:spacing w:val="-34"/>
          <w:w w:val="27"/>
          <w:sz w:val="36"/>
        </w:rPr>
        <w:t>​</w:t>
      </w:r>
      <w:r>
        <w:rPr>
          <w:color w:val="2D1A36"/>
          <w:spacing w:val="70"/>
          <w:w w:val="150"/>
          <w:sz w:val="36"/>
          <w:u w:val="thick" w:color="2D1A36"/>
        </w:rPr>
        <w:t xml:space="preserve"> </w:t>
      </w:r>
      <w:r>
        <w:rPr>
          <w:color w:val="2D1A36"/>
          <w:w w:val="60"/>
          <w:sz w:val="36"/>
          <w:u w:val="thick" w:color="2D1A36"/>
        </w:rPr>
        <w:t>-</w:t>
      </w:r>
      <w:r>
        <w:rPr>
          <w:color w:val="2D1A36"/>
          <w:spacing w:val="-4"/>
          <w:w w:val="60"/>
          <w:sz w:val="36"/>
        </w:rPr>
        <w:t xml:space="preserve"> </w:t>
      </w:r>
      <w:r>
        <w:rPr>
          <w:color w:val="2D1A36"/>
          <w:spacing w:val="-10"/>
          <w:w w:val="60"/>
          <w:sz w:val="36"/>
        </w:rPr>
        <w:t>'</w:t>
      </w:r>
      <w:r>
        <w:rPr>
          <w:color w:val="2D1A36"/>
          <w:sz w:val="36"/>
        </w:rPr>
        <w:tab/>
      </w:r>
      <w:r>
        <w:rPr>
          <w:color w:val="2D1A36"/>
          <w:spacing w:val="-5"/>
          <w:w w:val="60"/>
          <w:sz w:val="36"/>
          <w:u w:val="thick" w:color="2D1A36"/>
        </w:rPr>
        <w:t>wJ'</w:t>
      </w:r>
      <w:r>
        <w:rPr>
          <w:color w:val="2D1A36"/>
          <w:sz w:val="36"/>
          <w:u w:val="thick" w:color="2D1A36"/>
        </w:rPr>
        <w:tab/>
      </w:r>
      <w:r>
        <w:rPr>
          <w:color w:val="2D1A36"/>
          <w:sz w:val="36"/>
        </w:rPr>
        <w:t xml:space="preserve"> </w:t>
      </w:r>
      <w:r>
        <w:rPr>
          <w:i/>
          <w:color w:val="2D1A36"/>
          <w:sz w:val="41"/>
          <w:u w:val="thick" w:color="2D1A36"/>
        </w:rPr>
        <w:t xml:space="preserve"> </w:t>
      </w:r>
      <w:r>
        <w:rPr>
          <w:i/>
          <w:color w:val="2D1A36"/>
          <w:w w:val="60"/>
          <w:sz w:val="41"/>
          <w:u w:val="thick" w:color="2D1A36"/>
        </w:rPr>
        <w:t>?</w:t>
      </w:r>
      <w:r>
        <w:rPr>
          <w:i/>
          <w:color w:val="2D1A36"/>
          <w:spacing w:val="108"/>
          <w:sz w:val="41"/>
          <w:u w:val="thick" w:color="2D1A36"/>
        </w:rPr>
        <w:t xml:space="preserve"> </w:t>
      </w:r>
    </w:p>
    <w:p w14:paraId="6D52B897" w14:textId="77777777" w:rsidR="00D979BD" w:rsidRDefault="00BA6905">
      <w:pPr>
        <w:tabs>
          <w:tab w:val="left" w:leader="dot" w:pos="8386"/>
        </w:tabs>
        <w:spacing w:line="182" w:lineRule="exact"/>
        <w:ind w:left="6674"/>
        <w:rPr>
          <w:rFonts w:ascii="Times New Roman"/>
          <w:sz w:val="21"/>
        </w:rPr>
      </w:pPr>
      <w:r>
        <w:rPr>
          <w:rFonts w:ascii="Times New Roman"/>
          <w:color w:val="3D313D"/>
          <w:w w:val="225"/>
          <w:sz w:val="21"/>
        </w:rPr>
        <w:t>-=-</w:t>
      </w:r>
      <w:r>
        <w:rPr>
          <w:rFonts w:ascii="Times New Roman"/>
          <w:color w:val="574654"/>
          <w:w w:val="225"/>
          <w:sz w:val="21"/>
        </w:rPr>
        <w:t>--</w:t>
      </w:r>
      <w:r>
        <w:rPr>
          <w:rFonts w:ascii="Times New Roman"/>
          <w:color w:val="574654"/>
          <w:spacing w:val="-10"/>
          <w:w w:val="225"/>
          <w:sz w:val="21"/>
        </w:rPr>
        <w:t>-</w:t>
      </w:r>
      <w:r>
        <w:rPr>
          <w:rFonts w:ascii="Times New Roman"/>
          <w:color w:val="574654"/>
          <w:sz w:val="21"/>
        </w:rPr>
        <w:tab/>
      </w:r>
      <w:r>
        <w:rPr>
          <w:rFonts w:ascii="Times New Roman"/>
          <w:color w:val="574654"/>
          <w:spacing w:val="-10"/>
          <w:w w:val="230"/>
          <w:sz w:val="21"/>
        </w:rPr>
        <w:t>,</w:t>
      </w:r>
    </w:p>
    <w:p w14:paraId="19806A73" w14:textId="77777777" w:rsidR="00D979BD" w:rsidRDefault="00BA6905">
      <w:pPr>
        <w:tabs>
          <w:tab w:val="left" w:pos="4345"/>
          <w:tab w:val="left" w:pos="5720"/>
        </w:tabs>
        <w:spacing w:before="106"/>
        <w:ind w:left="1814"/>
        <w:rPr>
          <w:i/>
          <w:sz w:val="30"/>
        </w:rPr>
      </w:pPr>
      <w:r>
        <w:rPr>
          <w:rFonts w:ascii="Times New Roman"/>
          <w:color w:val="52416B"/>
          <w:spacing w:val="29"/>
          <w:w w:val="230"/>
          <w:sz w:val="44"/>
        </w:rPr>
        <w:t>l</w:t>
      </w:r>
      <w:r>
        <w:rPr>
          <w:rFonts w:ascii="Times New Roman"/>
          <w:color w:val="52416B"/>
          <w:spacing w:val="-280"/>
          <w:w w:val="230"/>
          <w:sz w:val="44"/>
        </w:rPr>
        <w:t>u</w:t>
      </w:r>
      <w:r>
        <w:rPr>
          <w:color w:val="52416B"/>
          <w:spacing w:val="28"/>
          <w:w w:val="105"/>
        </w:rPr>
        <w:t>o...u_c</w:t>
      </w:r>
      <w:r>
        <w:rPr>
          <w:color w:val="52416B"/>
          <w:spacing w:val="29"/>
          <w:w w:val="105"/>
        </w:rPr>
        <w:t>i</w:t>
      </w:r>
      <w:r>
        <w:rPr>
          <w:color w:val="52416B"/>
        </w:rPr>
        <w:tab/>
      </w:r>
      <w:r>
        <w:rPr>
          <w:rFonts w:ascii="Times New Roman"/>
          <w:i/>
          <w:color w:val="2D1A36"/>
          <w:spacing w:val="2"/>
          <w:w w:val="130"/>
          <w:sz w:val="23"/>
        </w:rPr>
        <w:t>(la..m</w:t>
      </w:r>
      <w:r>
        <w:rPr>
          <w:rFonts w:ascii="Times New Roman"/>
          <w:i/>
          <w:color w:val="2D1A36"/>
          <w:spacing w:val="19"/>
          <w:w w:val="130"/>
          <w:sz w:val="23"/>
        </w:rPr>
        <w:t xml:space="preserve">  </w:t>
      </w:r>
      <w:r>
        <w:rPr>
          <w:color w:val="2D1A36"/>
          <w:spacing w:val="-10"/>
          <w:sz w:val="28"/>
        </w:rPr>
        <w:t>e</w:t>
      </w:r>
      <w:r>
        <w:rPr>
          <w:color w:val="2D1A36"/>
          <w:sz w:val="28"/>
        </w:rPr>
        <w:tab/>
      </w:r>
      <w:r>
        <w:rPr>
          <w:i/>
          <w:color w:val="2D1A36"/>
          <w:w w:val="80"/>
          <w:sz w:val="32"/>
        </w:rPr>
        <w:t>b.e.</w:t>
      </w:r>
      <w:r>
        <w:rPr>
          <w:i/>
          <w:color w:val="2D1A36"/>
          <w:spacing w:val="67"/>
          <w:sz w:val="32"/>
        </w:rPr>
        <w:t xml:space="preserve"> </w:t>
      </w:r>
      <w:r>
        <w:rPr>
          <w:rFonts w:ascii="Times New Roman"/>
          <w:i/>
          <w:color w:val="2D1A36"/>
          <w:w w:val="80"/>
          <w:sz w:val="36"/>
        </w:rPr>
        <w:t>Of</w:t>
      </w:r>
      <w:r>
        <w:rPr>
          <w:rFonts w:ascii="Times New Roman"/>
          <w:i/>
          <w:color w:val="2D1A36"/>
          <w:spacing w:val="-8"/>
          <w:sz w:val="36"/>
        </w:rPr>
        <w:t xml:space="preserve"> </w:t>
      </w:r>
      <w:r>
        <w:rPr>
          <w:i/>
          <w:color w:val="2D1A36"/>
          <w:w w:val="80"/>
          <w:sz w:val="32"/>
        </w:rPr>
        <w:t>Pr-oP</w:t>
      </w:r>
      <w:r>
        <w:rPr>
          <w:i/>
          <w:color w:val="2D1A36"/>
          <w:spacing w:val="46"/>
          <w:sz w:val="32"/>
        </w:rPr>
        <w:t xml:space="preserve"> </w:t>
      </w:r>
      <w:r>
        <w:rPr>
          <w:color w:val="2D1A36"/>
          <w:spacing w:val="-2"/>
          <w:w w:val="80"/>
          <w:sz w:val="30"/>
        </w:rPr>
        <w:t>a..ta..?</w:t>
      </w:r>
      <w:r>
        <w:rPr>
          <w:i/>
          <w:color w:val="2D1A36"/>
          <w:spacing w:val="-2"/>
          <w:w w:val="80"/>
          <w:sz w:val="30"/>
        </w:rPr>
        <w:t>(</w:t>
      </w:r>
    </w:p>
    <w:p w14:paraId="6E807F56" w14:textId="77777777" w:rsidR="00D979BD" w:rsidRDefault="00D979BD">
      <w:pPr>
        <w:pStyle w:val="BodyText"/>
        <w:rPr>
          <w:i/>
          <w:sz w:val="18"/>
        </w:rPr>
      </w:pPr>
    </w:p>
    <w:p w14:paraId="52A203F9" w14:textId="77777777" w:rsidR="00D979BD" w:rsidRDefault="00D979BD">
      <w:pPr>
        <w:pStyle w:val="BodyText"/>
        <w:rPr>
          <w:i/>
          <w:sz w:val="18"/>
        </w:rPr>
      </w:pPr>
    </w:p>
    <w:p w14:paraId="2C7F3981" w14:textId="77777777" w:rsidR="00D979BD" w:rsidRDefault="00D979BD">
      <w:pPr>
        <w:pStyle w:val="BodyText"/>
        <w:spacing w:before="55"/>
        <w:rPr>
          <w:i/>
          <w:sz w:val="18"/>
        </w:rPr>
      </w:pPr>
    </w:p>
    <w:p w14:paraId="27CDDFBC" w14:textId="77777777" w:rsidR="00D979BD" w:rsidRDefault="00BA6905">
      <w:pPr>
        <w:tabs>
          <w:tab w:val="left" w:pos="3008"/>
          <w:tab w:val="left" w:pos="5823"/>
          <w:tab w:val="left" w:pos="7281"/>
        </w:tabs>
        <w:spacing w:before="1"/>
        <w:ind w:left="2145"/>
        <w:rPr>
          <w:rFonts w:ascii="Times New Roman"/>
          <w:sz w:val="11"/>
        </w:rPr>
      </w:pPr>
      <w:r>
        <w:rPr>
          <w:noProof/>
        </w:rPr>
        <mc:AlternateContent>
          <mc:Choice Requires="wps">
            <w:drawing>
              <wp:anchor distT="0" distB="0" distL="0" distR="0" simplePos="0" relativeHeight="486205440" behindDoc="1" locked="0" layoutInCell="1" allowOverlap="1" wp14:anchorId="5C1CB9E4" wp14:editId="55144AAD">
                <wp:simplePos x="0" y="0"/>
                <wp:positionH relativeFrom="page">
                  <wp:posOffset>4885101</wp:posOffset>
                </wp:positionH>
                <wp:positionV relativeFrom="paragraph">
                  <wp:posOffset>-137264</wp:posOffset>
                </wp:positionV>
                <wp:extent cx="548005" cy="277495"/>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8005" cy="277495"/>
                        </a:xfrm>
                        <a:prstGeom prst="rect">
                          <a:avLst/>
                        </a:prstGeom>
                      </wps:spPr>
                      <wps:txbx>
                        <w:txbxContent>
                          <w:p w14:paraId="174629FE" w14:textId="77777777" w:rsidR="00D979BD" w:rsidRDefault="00BA6905">
                            <w:pPr>
                              <w:spacing w:line="436" w:lineRule="exact"/>
                              <w:rPr>
                                <w:sz w:val="39"/>
                              </w:rPr>
                            </w:pPr>
                            <w:r>
                              <w:rPr>
                                <w:color w:val="3D313D"/>
                                <w:w w:val="110"/>
                                <w:sz w:val="16"/>
                              </w:rPr>
                              <w:t>"::t..</w:t>
                            </w:r>
                            <w:r>
                              <w:rPr>
                                <w:color w:val="3D313D"/>
                                <w:spacing w:val="31"/>
                                <w:w w:val="110"/>
                                <w:sz w:val="16"/>
                              </w:rPr>
                              <w:t xml:space="preserve"> </w:t>
                            </w:r>
                            <w:r>
                              <w:rPr>
                                <w:color w:val="2D1A36"/>
                                <w:spacing w:val="-8"/>
                                <w:w w:val="110"/>
                                <w:sz w:val="39"/>
                              </w:rPr>
                              <w:t>??</w:t>
                            </w:r>
                          </w:p>
                        </w:txbxContent>
                      </wps:txbx>
                      <wps:bodyPr wrap="square" lIns="0" tIns="0" rIns="0" bIns="0" rtlCol="0">
                        <a:noAutofit/>
                      </wps:bodyPr>
                    </wps:wsp>
                  </a:graphicData>
                </a:graphic>
              </wp:anchor>
            </w:drawing>
          </mc:Choice>
          <mc:Fallback>
            <w:pict>
              <v:shape w14:anchorId="5C1CB9E4" id="Textbox 100" o:spid="_x0000_s1063" type="#_x0000_t202" style="position:absolute;left:0;text-align:left;margin-left:384.65pt;margin-top:-10.8pt;width:43.15pt;height:21.85pt;z-index:-171110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" filled="f" stroked="f">
                <v:textbox inset="0,0,0,0">
                  <w:txbxContent>
                    <w:p w14:paraId="174629FE" w14:textId="77777777" w:rsidR="00D979BD" w:rsidRDefault="00BA6905">
                      <w:pPr>
                        <w:spacing w:line="436" w:lineRule="exact"/>
                        <w:rPr>
                          <w:sz w:val="39"/>
                        </w:rPr>
                      </w:pPr>
                      <w:r>
                        <w:rPr>
                          <w:color w:val="3D313D"/>
                          <w:w w:val="110"/>
                          <w:sz w:val="16"/>
                        </w:rPr>
                        <w:t>"::t..</w:t>
                      </w:r>
                      <w:r>
                        <w:rPr>
                          <w:color w:val="3D313D"/>
                          <w:spacing w:val="31"/>
                          <w:w w:val="110"/>
                          <w:sz w:val="16"/>
                        </w:rPr>
                        <w:t xml:space="preserve"> </w:t>
                      </w:r>
                      <w:r>
                        <w:rPr>
                          <w:color w:val="2D1A36"/>
                          <w:spacing w:val="-8"/>
                          <w:w w:val="110"/>
                          <w:sz w:val="39"/>
                        </w:rPr>
                        <w:t>??</w:t>
                      </w:r>
                    </w:p>
                  </w:txbxContent>
                </v:textbox>
                <w10:wrap anchorx="page"/>
              </v:shape>
            </w:pict>
          </mc:Fallback>
        </mc:AlternateContent>
      </w:r>
      <w:r>
        <w:rPr>
          <w:rFonts w:ascii="Times New Roman"/>
          <w:b/>
          <w:color w:val="52416B"/>
          <w:w w:val="75"/>
          <w:sz w:val="18"/>
        </w:rPr>
        <w:t>\..l-</w:t>
      </w:r>
      <w:r>
        <w:rPr>
          <w:rFonts w:ascii="Times New Roman"/>
          <w:b/>
          <w:color w:val="52416B"/>
          <w:spacing w:val="-2"/>
          <w:w w:val="90"/>
          <w:sz w:val="18"/>
        </w:rPr>
        <w:t>t..._c,I</w:t>
      </w:r>
      <w:r>
        <w:rPr>
          <w:rFonts w:ascii="Times New Roman"/>
          <w:b/>
          <w:color w:val="52416B"/>
          <w:sz w:val="18"/>
        </w:rPr>
        <w:tab/>
      </w:r>
      <w:r>
        <w:rPr>
          <w:b/>
          <w:i/>
          <w:color w:val="2D1A36"/>
          <w:w w:val="95"/>
          <w:sz w:val="34"/>
        </w:rPr>
        <w:t>p</w:t>
      </w:r>
      <w:r>
        <w:rPr>
          <w:rFonts w:ascii="Times New Roman"/>
          <w:b/>
          <w:i/>
          <w:color w:val="3D313D"/>
          <w:w w:val="95"/>
          <w:sz w:val="19"/>
        </w:rPr>
        <w:t>'2_Q</w:t>
      </w:r>
      <w:r>
        <w:rPr>
          <w:rFonts w:ascii="Times New Roman"/>
          <w:b/>
          <w:i/>
          <w:color w:val="3D313D"/>
          <w:spacing w:val="72"/>
          <w:sz w:val="19"/>
        </w:rPr>
        <w:t xml:space="preserve"> </w:t>
      </w:r>
      <w:r>
        <w:rPr>
          <w:b/>
          <w:color w:val="2D1A36"/>
          <w:w w:val="95"/>
          <w:sz w:val="30"/>
        </w:rPr>
        <w:t>p</w:t>
      </w:r>
      <w:r>
        <w:rPr>
          <w:b/>
          <w:color w:val="2D1A36"/>
          <w:spacing w:val="33"/>
          <w:sz w:val="30"/>
        </w:rPr>
        <w:t xml:space="preserve"> </w:t>
      </w:r>
      <w:r>
        <w:rPr>
          <w:rFonts w:ascii="Times New Roman"/>
          <w:b/>
          <w:i/>
          <w:color w:val="2D1A36"/>
          <w:spacing w:val="-2"/>
          <w:w w:val="85"/>
          <w:sz w:val="23"/>
        </w:rPr>
        <w:t>\.Q._</w:t>
      </w:r>
      <w:r>
        <w:rPr>
          <w:rFonts w:ascii="Times New Roman"/>
          <w:b/>
          <w:i/>
          <w:color w:val="2D1A36"/>
          <w:sz w:val="23"/>
        </w:rPr>
        <w:tab/>
      </w:r>
      <w:r>
        <w:rPr>
          <w:b/>
          <w:color w:val="2D1A36"/>
          <w:spacing w:val="-2"/>
          <w:w w:val="70"/>
          <w:sz w:val="29"/>
        </w:rPr>
        <w:t>\-</w:t>
      </w:r>
      <w:r>
        <w:rPr>
          <w:b/>
          <w:color w:val="2D1A36"/>
          <w:spacing w:val="-2"/>
          <w:w w:val="85"/>
          <w:sz w:val="29"/>
        </w:rPr>
        <w:t>D\..J21</w:t>
      </w:r>
      <w:r>
        <w:rPr>
          <w:b/>
          <w:color w:val="2D1A36"/>
          <w:sz w:val="29"/>
        </w:rPr>
        <w:tab/>
      </w:r>
      <w:r>
        <w:rPr>
          <w:rFonts w:ascii="Times New Roman"/>
          <w:color w:val="2D1A36"/>
          <w:spacing w:val="-10"/>
          <w:w w:val="90"/>
          <w:sz w:val="11"/>
        </w:rPr>
        <w:t>I</w:t>
      </w:r>
    </w:p>
    <w:p w14:paraId="200CE8EB" w14:textId="77777777" w:rsidR="00D979BD" w:rsidRDefault="00D979BD">
      <w:pPr>
        <w:pStyle w:val="BodyText"/>
        <w:rPr>
          <w:rFonts w:ascii="Times New Roman"/>
          <w:sz w:val="18"/>
        </w:rPr>
      </w:pPr>
    </w:p>
    <w:p w14:paraId="2A504D00" w14:textId="77777777" w:rsidR="00D979BD" w:rsidRDefault="00D979BD">
      <w:pPr>
        <w:pStyle w:val="BodyText"/>
        <w:rPr>
          <w:rFonts w:ascii="Times New Roman"/>
          <w:sz w:val="18"/>
        </w:rPr>
      </w:pPr>
    </w:p>
    <w:p w14:paraId="65A6B35E" w14:textId="77777777" w:rsidR="00D979BD" w:rsidRDefault="00D979BD">
      <w:pPr>
        <w:pStyle w:val="BodyText"/>
        <w:rPr>
          <w:rFonts w:ascii="Times New Roman"/>
          <w:sz w:val="18"/>
        </w:rPr>
      </w:pPr>
    </w:p>
    <w:p w14:paraId="473C0A18" w14:textId="77777777" w:rsidR="00D979BD" w:rsidRDefault="00D979BD">
      <w:pPr>
        <w:pStyle w:val="BodyText"/>
        <w:rPr>
          <w:rFonts w:ascii="Times New Roman"/>
          <w:sz w:val="18"/>
        </w:rPr>
      </w:pPr>
    </w:p>
    <w:p w14:paraId="655C189A" w14:textId="77777777" w:rsidR="00D979BD" w:rsidRDefault="00D979BD">
      <w:pPr>
        <w:pStyle w:val="BodyText"/>
        <w:rPr>
          <w:rFonts w:ascii="Times New Roman"/>
          <w:sz w:val="18"/>
        </w:rPr>
      </w:pPr>
    </w:p>
    <w:p w14:paraId="1928BCA4" w14:textId="77777777" w:rsidR="00D979BD" w:rsidRDefault="00D979BD">
      <w:pPr>
        <w:pStyle w:val="BodyText"/>
        <w:rPr>
          <w:rFonts w:ascii="Times New Roman"/>
          <w:sz w:val="18"/>
        </w:rPr>
      </w:pPr>
    </w:p>
    <w:p w14:paraId="4AD99A3F" w14:textId="77777777" w:rsidR="00D979BD" w:rsidRDefault="00D979BD">
      <w:pPr>
        <w:pStyle w:val="BodyText"/>
        <w:spacing w:before="97"/>
        <w:rPr>
          <w:rFonts w:ascii="Times New Roman"/>
          <w:sz w:val="18"/>
        </w:rPr>
      </w:pPr>
    </w:p>
    <w:p w14:paraId="18FF4558" w14:textId="77777777" w:rsidR="00D979BD" w:rsidRDefault="00BA6905">
      <w:pPr>
        <w:ind w:left="620"/>
        <w:rPr>
          <w:i/>
        </w:rPr>
      </w:pPr>
      <w:r>
        <w:rPr>
          <w:i/>
        </w:rPr>
        <w:t>Figure</w:t>
      </w:r>
      <w:r>
        <w:rPr>
          <w:i/>
          <w:spacing w:val="-3"/>
        </w:rPr>
        <w:t xml:space="preserve"> </w:t>
      </w:r>
      <w:r>
        <w:rPr>
          <w:i/>
        </w:rPr>
        <w:t>11</w:t>
      </w:r>
      <w:r>
        <w:rPr>
          <w:i/>
          <w:spacing w:val="-2"/>
        </w:rPr>
        <w:t xml:space="preserve"> </w:t>
      </w:r>
      <w:r>
        <w:rPr>
          <w:i/>
        </w:rPr>
        <w:t>–</w:t>
      </w:r>
      <w:r>
        <w:rPr>
          <w:i/>
          <w:spacing w:val="-5"/>
        </w:rPr>
        <w:t xml:space="preserve"> </w:t>
      </w:r>
      <w:r>
        <w:rPr>
          <w:i/>
        </w:rPr>
        <w:t>example</w:t>
      </w:r>
      <w:r>
        <w:rPr>
          <w:i/>
          <w:spacing w:val="-3"/>
        </w:rPr>
        <w:t xml:space="preserve"> </w:t>
      </w:r>
      <w:r>
        <w:rPr>
          <w:i/>
        </w:rPr>
        <w:t>of</w:t>
      </w:r>
      <w:r>
        <w:rPr>
          <w:i/>
          <w:spacing w:val="-3"/>
        </w:rPr>
        <w:t xml:space="preserve"> </w:t>
      </w:r>
      <w:r>
        <w:rPr>
          <w:i/>
        </w:rPr>
        <w:t>art</w:t>
      </w:r>
      <w:r>
        <w:rPr>
          <w:i/>
          <w:spacing w:val="-3"/>
        </w:rPr>
        <w:t xml:space="preserve"> </w:t>
      </w:r>
      <w:r>
        <w:rPr>
          <w:i/>
          <w:spacing w:val="-2"/>
        </w:rPr>
        <w:t>memos.</w:t>
      </w:r>
    </w:p>
    <w:p w14:paraId="14140E5F" w14:textId="77777777" w:rsidR="00D979BD" w:rsidRDefault="00D979BD">
      <w:pPr>
        <w:sectPr w:rsidR="00D979BD">
          <w:pgSz w:w="11910" w:h="16840"/>
          <w:pgMar w:top="1400" w:right="620" w:bottom="940" w:left="820" w:header="0" w:footer="751" w:gutter="0"/>
          <w:cols w:space="720"/>
        </w:sectPr>
      </w:pPr>
    </w:p>
    <w:p w14:paraId="60781E56" w14:textId="77777777" w:rsidR="00D979BD" w:rsidRDefault="00BA6905">
      <w:pPr>
        <w:pStyle w:val="BodyText"/>
        <w:ind w:left="620"/>
        <w:rPr>
          <w:sz w:val="20"/>
        </w:rPr>
      </w:pPr>
      <w:r>
        <w:rPr>
          <w:noProof/>
          <w:sz w:val="20"/>
        </w:rPr>
        <w:lastRenderedPageBreak/>
        <w:drawing>
          <wp:inline distT="0" distB="0" distL="0" distR="0" wp14:anchorId="0681A971" wp14:editId="374DF851">
            <wp:extent cx="5950749" cy="4463415"/>
            <wp:effectExtent l="0" t="0" r="0" b="0"/>
            <wp:docPr id="101" name="Image 101" descr="A picture containing text, indoor, various, group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descr="A picture containing text, indoor, various, group  Description automatically generated"/>
                    <pic:cNvPicPr/>
                  </pic:nvPicPr>
                  <pic:blipFill>
                    <a:blip r:embed="rId79" cstate="print"/>
                    <a:stretch>
                      <a:fillRect/>
                    </a:stretch>
                  </pic:blipFill>
                  <pic:spPr>
                    <a:xfrm>
                      <a:off x="0" y="0"/>
                      <a:ext cx="5950749" cy="4463415"/>
                    </a:xfrm>
                    <a:prstGeom prst="rect">
                      <a:avLst/>
                    </a:prstGeom>
                  </pic:spPr>
                </pic:pic>
              </a:graphicData>
            </a:graphic>
          </wp:inline>
        </w:drawing>
      </w:r>
    </w:p>
    <w:p w14:paraId="7B30C28C" w14:textId="77777777" w:rsidR="00D979BD" w:rsidRDefault="00BA6905">
      <w:pPr>
        <w:spacing w:before="184" w:line="722" w:lineRule="auto"/>
        <w:ind w:left="620" w:right="4205"/>
        <w:rPr>
          <w:i/>
        </w:rPr>
      </w:pPr>
      <w:r>
        <w:rPr>
          <w:i/>
        </w:rPr>
        <w:t>Figure</w:t>
      </w:r>
      <w:r>
        <w:rPr>
          <w:i/>
          <w:spacing w:val="-4"/>
        </w:rPr>
        <w:t xml:space="preserve"> </w:t>
      </w:r>
      <w:r>
        <w:rPr>
          <w:i/>
        </w:rPr>
        <w:t>12</w:t>
      </w:r>
      <w:r>
        <w:rPr>
          <w:i/>
          <w:spacing w:val="-3"/>
        </w:rPr>
        <w:t xml:space="preserve"> </w:t>
      </w:r>
      <w:r>
        <w:rPr>
          <w:i/>
        </w:rPr>
        <w:t>–</w:t>
      </w:r>
      <w:r>
        <w:rPr>
          <w:i/>
          <w:spacing w:val="-6"/>
        </w:rPr>
        <w:t xml:space="preserve"> </w:t>
      </w:r>
      <w:r>
        <w:rPr>
          <w:i/>
        </w:rPr>
        <w:t>example</w:t>
      </w:r>
      <w:r>
        <w:rPr>
          <w:i/>
          <w:spacing w:val="-4"/>
        </w:rPr>
        <w:t xml:space="preserve"> </w:t>
      </w:r>
      <w:r>
        <w:rPr>
          <w:i/>
        </w:rPr>
        <w:t>of</w:t>
      </w:r>
      <w:r>
        <w:rPr>
          <w:i/>
          <w:spacing w:val="-7"/>
        </w:rPr>
        <w:t xml:space="preserve"> </w:t>
      </w:r>
      <w:r>
        <w:rPr>
          <w:i/>
        </w:rPr>
        <w:t>my</w:t>
      </w:r>
      <w:r>
        <w:rPr>
          <w:i/>
          <w:spacing w:val="-6"/>
        </w:rPr>
        <w:t xml:space="preserve"> </w:t>
      </w:r>
      <w:r>
        <w:rPr>
          <w:i/>
        </w:rPr>
        <w:t>memo/category</w:t>
      </w:r>
      <w:r>
        <w:rPr>
          <w:i/>
          <w:spacing w:val="-3"/>
        </w:rPr>
        <w:t xml:space="preserve"> </w:t>
      </w:r>
      <w:r>
        <w:rPr>
          <w:i/>
        </w:rPr>
        <w:t>pin</w:t>
      </w:r>
      <w:r>
        <w:rPr>
          <w:i/>
          <w:spacing w:val="-4"/>
        </w:rPr>
        <w:t xml:space="preserve"> </w:t>
      </w:r>
      <w:r>
        <w:rPr>
          <w:i/>
        </w:rPr>
        <w:t xml:space="preserve">board. Figure 13 – </w:t>
      </w:r>
      <w:r>
        <w:rPr>
          <w:i/>
          <w:color w:val="0000FF"/>
          <w:u w:val="single" w:color="0000FF"/>
        </w:rPr>
        <w:t xml:space="preserve">Link to </w:t>
      </w:r>
      <w:r>
        <w:rPr>
          <w:i/>
          <w:color w:val="0000FF"/>
          <w:u w:val="single" w:color="0000FF"/>
        </w:rPr>
        <w:t>Survey/Exhibit Data</w:t>
      </w:r>
    </w:p>
    <w:p w14:paraId="18A477FD" w14:textId="77777777" w:rsidR="00D979BD" w:rsidRDefault="00D979BD">
      <w:pPr>
        <w:spacing w:line="722" w:lineRule="auto"/>
        <w:sectPr w:rsidR="00D979BD">
          <w:pgSz w:w="11910" w:h="16840"/>
          <w:pgMar w:top="1420" w:right="620" w:bottom="940" w:left="820" w:header="0" w:footer="751" w:gutter="0"/>
          <w:cols w:space="720"/>
        </w:sectPr>
      </w:pPr>
    </w:p>
    <w:p w14:paraId="789BD396" w14:textId="77777777" w:rsidR="00D979BD" w:rsidRDefault="00D979BD">
      <w:pPr>
        <w:pStyle w:val="BodyText"/>
        <w:rPr>
          <w:i/>
        </w:rPr>
      </w:pPr>
    </w:p>
    <w:p w14:paraId="0D1127EB" w14:textId="77777777" w:rsidR="00D979BD" w:rsidRDefault="00D979BD">
      <w:pPr>
        <w:pStyle w:val="BodyText"/>
        <w:rPr>
          <w:i/>
        </w:rPr>
      </w:pPr>
    </w:p>
    <w:p w14:paraId="663510C0" w14:textId="77777777" w:rsidR="00D979BD" w:rsidRDefault="00D979BD">
      <w:pPr>
        <w:pStyle w:val="BodyText"/>
        <w:rPr>
          <w:i/>
        </w:rPr>
      </w:pPr>
    </w:p>
    <w:p w14:paraId="1CD0804D" w14:textId="77777777" w:rsidR="00D979BD" w:rsidRDefault="00D979BD">
      <w:pPr>
        <w:pStyle w:val="BodyText"/>
        <w:rPr>
          <w:i/>
        </w:rPr>
      </w:pPr>
    </w:p>
    <w:p w14:paraId="05D6C8B1" w14:textId="77777777" w:rsidR="00D979BD" w:rsidRDefault="00D979BD">
      <w:pPr>
        <w:pStyle w:val="BodyText"/>
        <w:rPr>
          <w:i/>
        </w:rPr>
      </w:pPr>
    </w:p>
    <w:p w14:paraId="1BDDE30E" w14:textId="77777777" w:rsidR="00D979BD" w:rsidRDefault="00D979BD">
      <w:pPr>
        <w:pStyle w:val="BodyText"/>
        <w:rPr>
          <w:i/>
        </w:rPr>
      </w:pPr>
    </w:p>
    <w:p w14:paraId="2A5C3EC5" w14:textId="77777777" w:rsidR="00D979BD" w:rsidRDefault="00D979BD">
      <w:pPr>
        <w:pStyle w:val="BodyText"/>
        <w:rPr>
          <w:i/>
        </w:rPr>
      </w:pPr>
    </w:p>
    <w:p w14:paraId="2FE0C543" w14:textId="77777777" w:rsidR="00D979BD" w:rsidRDefault="00D979BD">
      <w:pPr>
        <w:pStyle w:val="BodyText"/>
        <w:rPr>
          <w:i/>
        </w:rPr>
      </w:pPr>
    </w:p>
    <w:p w14:paraId="5CFC6FEF" w14:textId="77777777" w:rsidR="00D979BD" w:rsidRDefault="00D979BD">
      <w:pPr>
        <w:pStyle w:val="BodyText"/>
        <w:rPr>
          <w:i/>
        </w:rPr>
      </w:pPr>
    </w:p>
    <w:p w14:paraId="5B5F006F" w14:textId="77777777" w:rsidR="00D979BD" w:rsidRDefault="00D979BD">
      <w:pPr>
        <w:pStyle w:val="BodyText"/>
        <w:rPr>
          <w:i/>
        </w:rPr>
      </w:pPr>
    </w:p>
    <w:p w14:paraId="66A08FA4" w14:textId="77777777" w:rsidR="00D979BD" w:rsidRDefault="00D979BD">
      <w:pPr>
        <w:pStyle w:val="BodyText"/>
        <w:rPr>
          <w:i/>
        </w:rPr>
      </w:pPr>
    </w:p>
    <w:p w14:paraId="38B3874E" w14:textId="77777777" w:rsidR="00D979BD" w:rsidRDefault="00D979BD">
      <w:pPr>
        <w:pStyle w:val="BodyText"/>
        <w:rPr>
          <w:i/>
        </w:rPr>
      </w:pPr>
    </w:p>
    <w:p w14:paraId="5A5A976C" w14:textId="77777777" w:rsidR="00D979BD" w:rsidRDefault="00D979BD">
      <w:pPr>
        <w:pStyle w:val="BodyText"/>
        <w:rPr>
          <w:i/>
        </w:rPr>
      </w:pPr>
    </w:p>
    <w:p w14:paraId="606FED23" w14:textId="77777777" w:rsidR="00D979BD" w:rsidRDefault="00D979BD">
      <w:pPr>
        <w:pStyle w:val="BodyText"/>
        <w:rPr>
          <w:i/>
        </w:rPr>
      </w:pPr>
    </w:p>
    <w:p w14:paraId="40E94EED" w14:textId="77777777" w:rsidR="00D979BD" w:rsidRDefault="00D979BD">
      <w:pPr>
        <w:pStyle w:val="BodyText"/>
        <w:rPr>
          <w:i/>
        </w:rPr>
      </w:pPr>
    </w:p>
    <w:p w14:paraId="5185B390" w14:textId="77777777" w:rsidR="00D979BD" w:rsidRDefault="00D979BD">
      <w:pPr>
        <w:pStyle w:val="BodyText"/>
        <w:rPr>
          <w:i/>
        </w:rPr>
      </w:pPr>
    </w:p>
    <w:p w14:paraId="11467082" w14:textId="77777777" w:rsidR="00D979BD" w:rsidRDefault="00D979BD">
      <w:pPr>
        <w:pStyle w:val="BodyText"/>
        <w:rPr>
          <w:i/>
        </w:rPr>
      </w:pPr>
    </w:p>
    <w:p w14:paraId="5656F2DB" w14:textId="77777777" w:rsidR="00D979BD" w:rsidRDefault="00D979BD">
      <w:pPr>
        <w:pStyle w:val="BodyText"/>
        <w:rPr>
          <w:i/>
        </w:rPr>
      </w:pPr>
    </w:p>
    <w:p w14:paraId="60AFAE46" w14:textId="77777777" w:rsidR="00D979BD" w:rsidRDefault="00D979BD">
      <w:pPr>
        <w:pStyle w:val="BodyText"/>
        <w:spacing w:before="9"/>
        <w:rPr>
          <w:i/>
        </w:rPr>
      </w:pPr>
    </w:p>
    <w:p w14:paraId="4EBD90CA" w14:textId="77777777" w:rsidR="00D979BD" w:rsidRDefault="00BA6905">
      <w:pPr>
        <w:ind w:left="4007" w:right="4205" w:firstLine="660"/>
        <w:rPr>
          <w:i/>
        </w:rPr>
      </w:pPr>
      <w:r>
        <w:rPr>
          <w:i/>
        </w:rPr>
        <w:t>Figure 14</w:t>
      </w:r>
      <w:r>
        <w:rPr>
          <w:i/>
          <w:spacing w:val="40"/>
        </w:rPr>
        <w:t xml:space="preserve"> </w:t>
      </w:r>
      <w:r>
        <w:rPr>
          <w:i/>
        </w:rPr>
        <w:t>Pages</w:t>
      </w:r>
      <w:r>
        <w:rPr>
          <w:i/>
          <w:spacing w:val="-11"/>
        </w:rPr>
        <w:t xml:space="preserve"> </w:t>
      </w:r>
      <w:r>
        <w:rPr>
          <w:i/>
        </w:rPr>
        <w:t>from</w:t>
      </w:r>
      <w:r>
        <w:rPr>
          <w:i/>
          <w:spacing w:val="-12"/>
        </w:rPr>
        <w:t xml:space="preserve"> </w:t>
      </w:r>
      <w:r>
        <w:rPr>
          <w:i/>
        </w:rPr>
        <w:t>Art</w:t>
      </w:r>
      <w:r>
        <w:rPr>
          <w:i/>
          <w:spacing w:val="-10"/>
        </w:rPr>
        <w:t xml:space="preserve"> </w:t>
      </w:r>
      <w:r>
        <w:rPr>
          <w:i/>
        </w:rPr>
        <w:t>Journal</w:t>
      </w:r>
    </w:p>
    <w:p w14:paraId="59687BA9" w14:textId="77777777" w:rsidR="00D979BD" w:rsidRDefault="00D979BD">
      <w:pPr>
        <w:sectPr w:rsidR="00D979BD">
          <w:pgSz w:w="11910" w:h="16840"/>
          <w:pgMar w:top="1920" w:right="620" w:bottom="940" w:left="820" w:header="0" w:footer="751" w:gutter="0"/>
          <w:cols w:space="720"/>
        </w:sectPr>
      </w:pPr>
    </w:p>
    <w:p w14:paraId="185CD9EA" w14:textId="77777777" w:rsidR="00D979BD" w:rsidRDefault="00BA6905">
      <w:pPr>
        <w:spacing w:before="81"/>
        <w:ind w:left="646" w:right="842"/>
        <w:jc w:val="center"/>
        <w:rPr>
          <w:i/>
        </w:rPr>
      </w:pPr>
      <w:r>
        <w:rPr>
          <w:i/>
          <w:spacing w:val="-10"/>
        </w:rPr>
        <w:lastRenderedPageBreak/>
        <w:t>-</w:t>
      </w:r>
    </w:p>
    <w:p w14:paraId="3D209F7A" w14:textId="77777777" w:rsidR="00D979BD" w:rsidRDefault="00BA6905">
      <w:pPr>
        <w:pStyle w:val="BodyText"/>
        <w:ind w:left="620"/>
        <w:rPr>
          <w:sz w:val="20"/>
        </w:rPr>
      </w:pPr>
      <w:r>
        <w:rPr>
          <w:noProof/>
          <w:sz w:val="20"/>
        </w:rPr>
        <w:drawing>
          <wp:inline distT="0" distB="0" distL="0" distR="0" wp14:anchorId="453C11F8" wp14:editId="2C8A2911">
            <wp:extent cx="5904441" cy="7867935"/>
            <wp:effectExtent l="0" t="0" r="0" b="0"/>
            <wp:docPr id="102" name="Imag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80" cstate="print"/>
                    <a:stretch>
                      <a:fillRect/>
                    </a:stretch>
                  </pic:blipFill>
                  <pic:spPr>
                    <a:xfrm>
                      <a:off x="0" y="0"/>
                      <a:ext cx="5904441" cy="7867935"/>
                    </a:xfrm>
                    <a:prstGeom prst="rect">
                      <a:avLst/>
                    </a:prstGeom>
                  </pic:spPr>
                </pic:pic>
              </a:graphicData>
            </a:graphic>
          </wp:inline>
        </w:drawing>
      </w:r>
    </w:p>
    <w:p w14:paraId="2792F160" w14:textId="77777777" w:rsidR="00D979BD" w:rsidRDefault="00D979BD">
      <w:pPr>
        <w:rPr>
          <w:sz w:val="20"/>
        </w:rPr>
        <w:sectPr w:rsidR="00D979BD">
          <w:pgSz w:w="11910" w:h="16840"/>
          <w:pgMar w:top="1340" w:right="620" w:bottom="940" w:left="820" w:header="0" w:footer="751" w:gutter="0"/>
          <w:cols w:space="720"/>
        </w:sectPr>
      </w:pPr>
    </w:p>
    <w:p w14:paraId="4B42B27C" w14:textId="77777777" w:rsidR="00D979BD" w:rsidRDefault="00D979BD">
      <w:pPr>
        <w:pStyle w:val="BodyText"/>
        <w:spacing w:before="168" w:after="1"/>
        <w:rPr>
          <w:i/>
          <w:sz w:val="20"/>
        </w:rPr>
      </w:pPr>
    </w:p>
    <w:p w14:paraId="58C62B3E" w14:textId="77777777" w:rsidR="00D979BD" w:rsidRDefault="00BA6905">
      <w:pPr>
        <w:pStyle w:val="BodyText"/>
        <w:ind w:left="5505"/>
        <w:rPr>
          <w:sz w:val="20"/>
        </w:rPr>
      </w:pPr>
      <w:r>
        <w:rPr>
          <w:noProof/>
          <w:sz w:val="20"/>
        </w:rPr>
        <w:drawing>
          <wp:inline distT="0" distB="0" distL="0" distR="0" wp14:anchorId="4B564013" wp14:editId="46E4FD02">
            <wp:extent cx="2121980" cy="365759"/>
            <wp:effectExtent l="0" t="0" r="0" b="0"/>
            <wp:docPr id="103"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81" cstate="print"/>
                    <a:stretch>
                      <a:fillRect/>
                    </a:stretch>
                  </pic:blipFill>
                  <pic:spPr>
                    <a:xfrm>
                      <a:off x="0" y="0"/>
                      <a:ext cx="2121980" cy="365759"/>
                    </a:xfrm>
                    <a:prstGeom prst="rect">
                      <a:avLst/>
                    </a:prstGeom>
                  </pic:spPr>
                </pic:pic>
              </a:graphicData>
            </a:graphic>
          </wp:inline>
        </w:drawing>
      </w:r>
    </w:p>
    <w:p w14:paraId="4575CE74" w14:textId="77777777" w:rsidR="00D979BD" w:rsidRDefault="00D979BD">
      <w:pPr>
        <w:pStyle w:val="BodyText"/>
        <w:rPr>
          <w:i/>
          <w:sz w:val="27"/>
        </w:rPr>
      </w:pPr>
    </w:p>
    <w:p w14:paraId="537E0551" w14:textId="77777777" w:rsidR="00D979BD" w:rsidRDefault="00D979BD">
      <w:pPr>
        <w:pStyle w:val="BodyText"/>
        <w:rPr>
          <w:i/>
          <w:sz w:val="27"/>
        </w:rPr>
      </w:pPr>
    </w:p>
    <w:p w14:paraId="249ED1B7" w14:textId="77777777" w:rsidR="00D979BD" w:rsidRDefault="00D979BD">
      <w:pPr>
        <w:pStyle w:val="BodyText"/>
        <w:rPr>
          <w:i/>
          <w:sz w:val="27"/>
        </w:rPr>
      </w:pPr>
    </w:p>
    <w:p w14:paraId="7BE0126C" w14:textId="77777777" w:rsidR="00D979BD" w:rsidRDefault="00D979BD">
      <w:pPr>
        <w:pStyle w:val="BodyText"/>
        <w:rPr>
          <w:i/>
          <w:sz w:val="27"/>
        </w:rPr>
      </w:pPr>
    </w:p>
    <w:p w14:paraId="5E2FBB3C" w14:textId="77777777" w:rsidR="00D979BD" w:rsidRDefault="00D979BD">
      <w:pPr>
        <w:pStyle w:val="BodyText"/>
        <w:rPr>
          <w:i/>
          <w:sz w:val="27"/>
        </w:rPr>
      </w:pPr>
    </w:p>
    <w:p w14:paraId="682ECC54" w14:textId="77777777" w:rsidR="00D979BD" w:rsidRDefault="00D979BD">
      <w:pPr>
        <w:pStyle w:val="BodyText"/>
        <w:rPr>
          <w:i/>
          <w:sz w:val="27"/>
        </w:rPr>
      </w:pPr>
    </w:p>
    <w:p w14:paraId="6661A30E" w14:textId="77777777" w:rsidR="00D979BD" w:rsidRDefault="00D979BD">
      <w:pPr>
        <w:pStyle w:val="BodyText"/>
        <w:spacing w:before="90"/>
        <w:rPr>
          <w:i/>
          <w:sz w:val="27"/>
        </w:rPr>
      </w:pPr>
    </w:p>
    <w:p w14:paraId="4AB9498B" w14:textId="77777777" w:rsidR="00D979BD" w:rsidRDefault="00BA6905">
      <w:pPr>
        <w:tabs>
          <w:tab w:val="left" w:pos="2793"/>
        </w:tabs>
        <w:ind w:left="2018"/>
        <w:rPr>
          <w:sz w:val="21"/>
        </w:rPr>
      </w:pPr>
      <w:r>
        <w:rPr>
          <w:noProof/>
        </w:rPr>
        <mc:AlternateContent>
          <mc:Choice Requires="wpg">
            <w:drawing>
              <wp:anchor distT="0" distB="0" distL="0" distR="0" simplePos="0" relativeHeight="486205952" behindDoc="1" locked="0" layoutInCell="1" allowOverlap="1" wp14:anchorId="59CB02FA" wp14:editId="5C3E1513">
                <wp:simplePos x="0" y="0"/>
                <wp:positionH relativeFrom="page">
                  <wp:posOffset>912637</wp:posOffset>
                </wp:positionH>
                <wp:positionV relativeFrom="paragraph">
                  <wp:posOffset>-2059289</wp:posOffset>
                </wp:positionV>
                <wp:extent cx="5814695" cy="7722234"/>
                <wp:effectExtent l="0" t="0" r="0" b="0"/>
                <wp:wrapNone/>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14695" cy="7722234"/>
                          <a:chOff x="0" y="0"/>
                          <a:chExt cx="5814695" cy="7722234"/>
                        </a:xfrm>
                      </wpg:grpSpPr>
                      <pic:pic xmlns:pic="http://schemas.openxmlformats.org/drawingml/2006/picture">
                        <pic:nvPicPr>
                          <pic:cNvPr id="105" name="Image 105"/>
                          <pic:cNvPicPr/>
                        </pic:nvPicPr>
                        <pic:blipFill>
                          <a:blip r:embed="rId82" cstate="print"/>
                          <a:stretch>
                            <a:fillRect/>
                          </a:stretch>
                        </pic:blipFill>
                        <pic:spPr>
                          <a:xfrm>
                            <a:off x="0" y="0"/>
                            <a:ext cx="2982095" cy="7201482"/>
                          </a:xfrm>
                          <a:prstGeom prst="rect">
                            <a:avLst/>
                          </a:prstGeom>
                        </pic:spPr>
                      </pic:pic>
                      <pic:pic xmlns:pic="http://schemas.openxmlformats.org/drawingml/2006/picture">
                        <pic:nvPicPr>
                          <pic:cNvPr id="106" name="Image 106"/>
                          <pic:cNvPicPr/>
                        </pic:nvPicPr>
                        <pic:blipFill>
                          <a:blip r:embed="rId83" cstate="print"/>
                          <a:stretch>
                            <a:fillRect/>
                          </a:stretch>
                        </pic:blipFill>
                        <pic:spPr>
                          <a:xfrm>
                            <a:off x="1431528" y="378382"/>
                            <a:ext cx="500576" cy="85441"/>
                          </a:xfrm>
                          <a:prstGeom prst="rect">
                            <a:avLst/>
                          </a:prstGeom>
                        </pic:spPr>
                      </pic:pic>
                      <pic:pic xmlns:pic="http://schemas.openxmlformats.org/drawingml/2006/picture">
                        <pic:nvPicPr>
                          <pic:cNvPr id="107" name="Image 107"/>
                          <pic:cNvPicPr/>
                        </pic:nvPicPr>
                        <pic:blipFill>
                          <a:blip r:embed="rId84" cstate="print"/>
                          <a:stretch>
                            <a:fillRect/>
                          </a:stretch>
                        </pic:blipFill>
                        <pic:spPr>
                          <a:xfrm>
                            <a:off x="2273962" y="329558"/>
                            <a:ext cx="573832" cy="146470"/>
                          </a:xfrm>
                          <a:prstGeom prst="rect">
                            <a:avLst/>
                          </a:prstGeom>
                        </pic:spPr>
                      </pic:pic>
                      <pic:pic xmlns:pic="http://schemas.openxmlformats.org/drawingml/2006/picture">
                        <pic:nvPicPr>
                          <pic:cNvPr id="108" name="Image 108"/>
                          <pic:cNvPicPr/>
                        </pic:nvPicPr>
                        <pic:blipFill>
                          <a:blip r:embed="rId85" cstate="print"/>
                          <a:stretch>
                            <a:fillRect/>
                          </a:stretch>
                        </pic:blipFill>
                        <pic:spPr>
                          <a:xfrm>
                            <a:off x="5570446" y="12205"/>
                            <a:ext cx="244183" cy="439412"/>
                          </a:xfrm>
                          <a:prstGeom prst="rect">
                            <a:avLst/>
                          </a:prstGeom>
                        </pic:spPr>
                      </pic:pic>
                      <pic:pic xmlns:pic="http://schemas.openxmlformats.org/drawingml/2006/picture">
                        <pic:nvPicPr>
                          <pic:cNvPr id="109" name="Image 109"/>
                          <pic:cNvPicPr/>
                        </pic:nvPicPr>
                        <pic:blipFill>
                          <a:blip r:embed="rId86" cstate="print"/>
                          <a:stretch>
                            <a:fillRect/>
                          </a:stretch>
                        </pic:blipFill>
                        <pic:spPr>
                          <a:xfrm>
                            <a:off x="3091978" y="1367061"/>
                            <a:ext cx="2551722" cy="2856181"/>
                          </a:xfrm>
                          <a:prstGeom prst="rect">
                            <a:avLst/>
                          </a:prstGeom>
                        </pic:spPr>
                      </pic:pic>
                      <wps:wsp>
                        <wps:cNvPr id="110" name="Graphic 110"/>
                        <wps:cNvSpPr/>
                        <wps:spPr>
                          <a:xfrm>
                            <a:off x="15261" y="7201479"/>
                            <a:ext cx="1270" cy="513080"/>
                          </a:xfrm>
                          <a:custGeom>
                            <a:avLst/>
                            <a:gdLst/>
                            <a:ahLst/>
                            <a:cxnLst/>
                            <a:rect l="l" t="t" r="r" b="b"/>
                            <a:pathLst>
                              <a:path h="513080">
                                <a:moveTo>
                                  <a:pt x="0" y="512647"/>
                                </a:moveTo>
                                <a:lnTo>
                                  <a:pt x="0" y="0"/>
                                </a:lnTo>
                              </a:path>
                            </a:pathLst>
                          </a:custGeom>
                          <a:ln w="24418">
                            <a:solidFill>
                              <a:srgbClr val="000000"/>
                            </a:solidFill>
                            <a:prstDash val="solid"/>
                          </a:ln>
                        </wps:spPr>
                        <wps:bodyPr wrap="square" lIns="0" tIns="0" rIns="0" bIns="0" rtlCol="0">
                          <a:prstTxWarp prst="textNoShape">
                            <a:avLst/>
                          </a:prstTxWarp>
                          <a:noAutofit/>
                        </wps:bodyPr>
                      </wps:wsp>
                      <wps:wsp>
                        <wps:cNvPr id="111" name="Graphic 111"/>
                        <wps:cNvSpPr/>
                        <wps:spPr>
                          <a:xfrm>
                            <a:off x="2979042" y="183088"/>
                            <a:ext cx="1270" cy="805815"/>
                          </a:xfrm>
                          <a:custGeom>
                            <a:avLst/>
                            <a:gdLst/>
                            <a:ahLst/>
                            <a:cxnLst/>
                            <a:rect l="l" t="t" r="r" b="b"/>
                            <a:pathLst>
                              <a:path h="805815">
                                <a:moveTo>
                                  <a:pt x="0" y="805589"/>
                                </a:moveTo>
                                <a:lnTo>
                                  <a:pt x="0" y="0"/>
                                </a:lnTo>
                              </a:path>
                            </a:pathLst>
                          </a:custGeom>
                          <a:ln w="15261">
                            <a:solidFill>
                              <a:srgbClr val="000000"/>
                            </a:solidFill>
                            <a:prstDash val="solid"/>
                          </a:ln>
                        </wps:spPr>
                        <wps:bodyPr wrap="square" lIns="0" tIns="0" rIns="0" bIns="0" rtlCol="0">
                          <a:prstTxWarp prst="textNoShape">
                            <a:avLst/>
                          </a:prstTxWarp>
                          <a:noAutofit/>
                        </wps:bodyPr>
                      </wps:wsp>
                      <wps:wsp>
                        <wps:cNvPr id="112" name="Graphic 112"/>
                        <wps:cNvSpPr/>
                        <wps:spPr>
                          <a:xfrm>
                            <a:off x="3128604" y="1248052"/>
                            <a:ext cx="1270" cy="1059180"/>
                          </a:xfrm>
                          <a:custGeom>
                            <a:avLst/>
                            <a:gdLst/>
                            <a:ahLst/>
                            <a:cxnLst/>
                            <a:rect l="l" t="t" r="r" b="b"/>
                            <a:pathLst>
                              <a:path h="1059180">
                                <a:moveTo>
                                  <a:pt x="0" y="1058861"/>
                                </a:moveTo>
                                <a:lnTo>
                                  <a:pt x="0" y="0"/>
                                </a:lnTo>
                              </a:path>
                            </a:pathLst>
                          </a:custGeom>
                          <a:ln w="27470">
                            <a:solidFill>
                              <a:srgbClr val="000000"/>
                            </a:solidFill>
                            <a:prstDash val="solid"/>
                          </a:ln>
                        </wps:spPr>
                        <wps:bodyPr wrap="square" lIns="0" tIns="0" rIns="0" bIns="0" rtlCol="0">
                          <a:prstTxWarp prst="textNoShape">
                            <a:avLst/>
                          </a:prstTxWarp>
                          <a:noAutofit/>
                        </wps:bodyPr>
                      </wps:wsp>
                      <wps:wsp>
                        <wps:cNvPr id="113" name="Graphic 113"/>
                        <wps:cNvSpPr/>
                        <wps:spPr>
                          <a:xfrm>
                            <a:off x="5765789" y="451618"/>
                            <a:ext cx="1270" cy="7265670"/>
                          </a:xfrm>
                          <a:custGeom>
                            <a:avLst/>
                            <a:gdLst/>
                            <a:ahLst/>
                            <a:cxnLst/>
                            <a:rect l="l" t="t" r="r" b="b"/>
                            <a:pathLst>
                              <a:path h="7265670">
                                <a:moveTo>
                                  <a:pt x="0" y="7265561"/>
                                </a:moveTo>
                                <a:lnTo>
                                  <a:pt x="0" y="0"/>
                                </a:lnTo>
                              </a:path>
                            </a:pathLst>
                          </a:custGeom>
                          <a:ln w="21366">
                            <a:solidFill>
                              <a:srgbClr val="000000"/>
                            </a:solidFill>
                            <a:prstDash val="solid"/>
                          </a:ln>
                        </wps:spPr>
                        <wps:bodyPr wrap="square" lIns="0" tIns="0" rIns="0" bIns="0" rtlCol="0">
                          <a:prstTxWarp prst="textNoShape">
                            <a:avLst/>
                          </a:prstTxWarp>
                          <a:noAutofit/>
                        </wps:bodyPr>
                      </wps:wsp>
                      <wps:wsp>
                        <wps:cNvPr id="114" name="Graphic 114"/>
                        <wps:cNvSpPr/>
                        <wps:spPr>
                          <a:xfrm>
                            <a:off x="1126297" y="21360"/>
                            <a:ext cx="4444365" cy="1270"/>
                          </a:xfrm>
                          <a:custGeom>
                            <a:avLst/>
                            <a:gdLst/>
                            <a:ahLst/>
                            <a:cxnLst/>
                            <a:rect l="l" t="t" r="r" b="b"/>
                            <a:pathLst>
                              <a:path w="4444365">
                                <a:moveTo>
                                  <a:pt x="0" y="0"/>
                                </a:moveTo>
                                <a:lnTo>
                                  <a:pt x="4444145" y="0"/>
                                </a:lnTo>
                              </a:path>
                            </a:pathLst>
                          </a:custGeom>
                          <a:ln w="18308">
                            <a:solidFill>
                              <a:srgbClr val="000000"/>
                            </a:solidFill>
                            <a:prstDash val="solid"/>
                          </a:ln>
                        </wps:spPr>
                        <wps:bodyPr wrap="square" lIns="0" tIns="0" rIns="0" bIns="0" rtlCol="0">
                          <a:prstTxWarp prst="textNoShape">
                            <a:avLst/>
                          </a:prstTxWarp>
                          <a:noAutofit/>
                        </wps:bodyPr>
                      </wps:wsp>
                      <wps:wsp>
                        <wps:cNvPr id="115" name="Graphic 115"/>
                        <wps:cNvSpPr/>
                        <wps:spPr>
                          <a:xfrm>
                            <a:off x="1370481" y="161727"/>
                            <a:ext cx="1630045" cy="1270"/>
                          </a:xfrm>
                          <a:custGeom>
                            <a:avLst/>
                            <a:gdLst/>
                            <a:ahLst/>
                            <a:cxnLst/>
                            <a:rect l="l" t="t" r="r" b="b"/>
                            <a:pathLst>
                              <a:path w="1630045">
                                <a:moveTo>
                                  <a:pt x="0" y="0"/>
                                </a:moveTo>
                                <a:lnTo>
                                  <a:pt x="1629926" y="0"/>
                                </a:lnTo>
                              </a:path>
                            </a:pathLst>
                          </a:custGeom>
                          <a:ln w="9154">
                            <a:solidFill>
                              <a:srgbClr val="000000"/>
                            </a:solidFill>
                            <a:prstDash val="solid"/>
                          </a:ln>
                        </wps:spPr>
                        <wps:bodyPr wrap="square" lIns="0" tIns="0" rIns="0" bIns="0" rtlCol="0">
                          <a:prstTxWarp prst="textNoShape">
                            <a:avLst/>
                          </a:prstTxWarp>
                          <a:noAutofit/>
                        </wps:bodyPr>
                      </wps:wsp>
                      <wps:wsp>
                        <wps:cNvPr id="116" name="Graphic 116"/>
                        <wps:cNvSpPr/>
                        <wps:spPr>
                          <a:xfrm>
                            <a:off x="2261752" y="1318236"/>
                            <a:ext cx="2673985" cy="540385"/>
                          </a:xfrm>
                          <a:custGeom>
                            <a:avLst/>
                            <a:gdLst/>
                            <a:ahLst/>
                            <a:cxnLst/>
                            <a:rect l="l" t="t" r="r" b="b"/>
                            <a:pathLst>
                              <a:path w="2673985" h="540385">
                                <a:moveTo>
                                  <a:pt x="805806" y="0"/>
                                </a:moveTo>
                                <a:lnTo>
                                  <a:pt x="2673812" y="0"/>
                                </a:lnTo>
                              </a:path>
                              <a:path w="2673985" h="540385">
                                <a:moveTo>
                                  <a:pt x="0" y="540111"/>
                                </a:moveTo>
                                <a:lnTo>
                                  <a:pt x="607407" y="540111"/>
                                </a:lnTo>
                              </a:path>
                            </a:pathLst>
                          </a:custGeom>
                          <a:ln w="12207">
                            <a:solidFill>
                              <a:srgbClr val="000000"/>
                            </a:solidFill>
                            <a:prstDash val="solid"/>
                          </a:ln>
                        </wps:spPr>
                        <wps:bodyPr wrap="square" lIns="0" tIns="0" rIns="0" bIns="0" rtlCol="0">
                          <a:prstTxWarp prst="textNoShape">
                            <a:avLst/>
                          </a:prstTxWarp>
                          <a:noAutofit/>
                        </wps:bodyPr>
                      </wps:wsp>
                      <wps:wsp>
                        <wps:cNvPr id="117" name="Graphic 117"/>
                        <wps:cNvSpPr/>
                        <wps:spPr>
                          <a:xfrm>
                            <a:off x="4740218" y="3957762"/>
                            <a:ext cx="659765" cy="1270"/>
                          </a:xfrm>
                          <a:custGeom>
                            <a:avLst/>
                            <a:gdLst/>
                            <a:ahLst/>
                            <a:cxnLst/>
                            <a:rect l="l" t="t" r="r" b="b"/>
                            <a:pathLst>
                              <a:path w="659765">
                                <a:moveTo>
                                  <a:pt x="0" y="0"/>
                                </a:moveTo>
                                <a:lnTo>
                                  <a:pt x="659296" y="0"/>
                                </a:lnTo>
                              </a:path>
                            </a:pathLst>
                          </a:custGeom>
                          <a:ln w="18308">
                            <a:solidFill>
                              <a:srgbClr val="000000"/>
                            </a:solidFill>
                            <a:prstDash val="solid"/>
                          </a:ln>
                        </wps:spPr>
                        <wps:bodyPr wrap="square" lIns="0" tIns="0" rIns="0" bIns="0" rtlCol="0">
                          <a:prstTxWarp prst="textNoShape">
                            <a:avLst/>
                          </a:prstTxWarp>
                          <a:noAutofit/>
                        </wps:bodyPr>
                      </wps:wsp>
                      <wps:wsp>
                        <wps:cNvPr id="118" name="Graphic 118"/>
                        <wps:cNvSpPr/>
                        <wps:spPr>
                          <a:xfrm>
                            <a:off x="552465" y="4128645"/>
                            <a:ext cx="5250180" cy="3585845"/>
                          </a:xfrm>
                          <a:custGeom>
                            <a:avLst/>
                            <a:gdLst/>
                            <a:ahLst/>
                            <a:cxnLst/>
                            <a:rect l="l" t="t" r="r" b="b"/>
                            <a:pathLst>
                              <a:path w="5250180" h="3585845">
                                <a:moveTo>
                                  <a:pt x="2573086" y="0"/>
                                </a:moveTo>
                                <a:lnTo>
                                  <a:pt x="5005768" y="0"/>
                                </a:lnTo>
                              </a:path>
                              <a:path w="5250180" h="3585845">
                                <a:moveTo>
                                  <a:pt x="0" y="3585482"/>
                                </a:moveTo>
                                <a:lnTo>
                                  <a:pt x="5249952" y="3585482"/>
                                </a:lnTo>
                              </a:path>
                            </a:pathLst>
                          </a:custGeom>
                          <a:ln w="1525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C793075" id="Group 104" o:spid="_x0000_s1026" style="position:absolute;margin-left:71.85pt;margin-top:-162.15pt;width:457.85pt;height:608.05pt;z-index:-17110528;mso-wrap-distance-left:0;mso-wrap-distance-right:0;mso-position-horizontal-relative:page" coordsize="58146,772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">
                <v:shape id="Image 105" o:spid="_x0000_s1027" type="#_x0000_t75" style="position:absolute;width:29820;height:7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">
                  <v:imagedata r:id="rId87" o:title=""/>
                </v:shape>
                <v:shape id="Image 106" o:spid="_x0000_s1028" type="#_x0000_t75" style="position:absolute;left:14315;top:3783;width:5006;height: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">
                  <v:imagedata r:id="rId88" o:title=""/>
                </v:shape>
                <v:shape id="Image 107" o:spid="_x0000_s1029" type="#_x0000_t75" style="position:absolute;left:22739;top:3295;width:5738;height:1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">
                  <v:imagedata r:id="rId89" o:title=""/>
                </v:shape>
                <v:shape id="Image 108" o:spid="_x0000_s1030" type="#_x0000_t75" style="position:absolute;left:55704;top:122;width:2442;height:4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">
                  <v:imagedata r:id="rId90" o:title=""/>
                </v:shape>
                <v:shape id="Image 109" o:spid="_x0000_s1031" type="#_x0000_t75" style="position:absolute;left:30919;top:13670;width:25518;height:28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">
                  <v:imagedata r:id="rId91" o:title=""/>
                </v:shape>
                <v:shape id="Graphic 110" o:spid="_x0000_s1032" style="position:absolute;left:152;top:72014;width:13;height:5131;visibility:visible;mso-wrap-style:square;v-text-anchor:top" coordsize="1270,513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" path="m,512647l,e" filled="f" strokeweight=".67828mm">
                  <v:path arrowok="t"/>
                </v:shape>
                <v:shape id="Graphic 111" o:spid="_x0000_s1033" style="position:absolute;left:29790;top:1830;width:13;height:8059;visibility:visible;mso-wrap-style:square;v-text-anchor:top" coordsize="1270,805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" path="m,805589l,e" filled="f" strokeweight=".42392mm">
                  <v:path arrowok="t"/>
                </v:shape>
                <v:shape id="Graphic 112" o:spid="_x0000_s1034" style="position:absolute;left:31286;top:12480;width:12;height:10592;visibility:visible;mso-wrap-style:square;v-text-anchor:top" coordsize="1270,105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" path="m,1058861l,e" filled="f" strokeweight=".76306mm">
                  <v:path arrowok="t"/>
                </v:shape>
                <v:shape id="Graphic 113" o:spid="_x0000_s1035" style="position:absolute;left:57657;top:4516;width:13;height:72656;visibility:visible;mso-wrap-style:square;v-text-anchor:top" coordsize="1270,7265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" path="m,7265561l,e" filled="f" strokeweight=".5935mm">
                  <v:path arrowok="t"/>
                </v:shape>
                <v:shape id="Graphic 114" o:spid="_x0000_s1036" style="position:absolute;left:11262;top:213;width:44444;height:13;visibility:visible;mso-wrap-style:square;v-text-anchor:top" coordsize="44443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" path="m,l4444145,e" filled="f" strokeweight=".50856mm">
                  <v:path arrowok="t"/>
                </v:shape>
                <v:shape id="Graphic 115" o:spid="_x0000_s1037" style="position:absolute;left:13704;top:1617;width:16301;height:12;visibility:visible;mso-wrap-style:square;v-text-anchor:top" coordsize="1630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" path="m,l1629926,e" filled="f" strokeweight=".25428mm">
                  <v:path arrowok="t"/>
                </v:shape>
                <v:shape id="Graphic 116" o:spid="_x0000_s1038" style="position:absolute;left:22617;top:13182;width:26740;height:5404;visibility:visible;mso-wrap-style:square;v-text-anchor:top" coordsize="2673985,54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" path="m805806,l2673812,em,540111r607407,e" filled="f" strokeweight=".33908mm">
                  <v:path arrowok="t"/>
                </v:shape>
                <v:shape id="Graphic 117" o:spid="_x0000_s1039" style="position:absolute;left:47402;top:39577;width:6597;height:13;visibility:visible;mso-wrap-style:square;v-text-anchor:top" coordsize="6597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" path="m,l659296,e" filled="f" strokeweight=".50856mm">
                  <v:path arrowok="t"/>
                </v:shape>
                <v:shape id="Graphic 118" o:spid="_x0000_s1040" style="position:absolute;left:5524;top:41286;width:52502;height:35858;visibility:visible;mso-wrap-style:square;v-text-anchor:top" coordsize="5250180,3585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" path="m2573086,l5005768,em,3585482r5249952,e" filled="f" strokeweight=".42386mm">
                  <v:path arrowok="t"/>
                </v:shape>
                <w10:wrap anchorx="page"/>
              </v:group>
            </w:pict>
          </mc:Fallback>
        </mc:AlternateContent>
      </w:r>
      <w:r>
        <w:rPr>
          <w:rFonts w:ascii="Times New Roman"/>
          <w:color w:val="3F3834"/>
          <w:spacing w:val="-2"/>
          <w:w w:val="95"/>
          <w:sz w:val="27"/>
        </w:rPr>
        <w:t>6e.e..'"'</w:t>
      </w:r>
      <w:r>
        <w:rPr>
          <w:rFonts w:ascii="Times New Roman"/>
          <w:color w:val="3F3834"/>
          <w:sz w:val="27"/>
        </w:rPr>
        <w:tab/>
      </w:r>
      <w:r>
        <w:rPr>
          <w:rFonts w:ascii="Times New Roman"/>
          <w:color w:val="3F3834"/>
          <w:spacing w:val="-2"/>
          <w:w w:val="95"/>
          <w:sz w:val="24"/>
        </w:rPr>
        <w:t>wc,.,.-n</w:t>
      </w:r>
      <w:r>
        <w:rPr>
          <w:rFonts w:ascii="Times New Roman"/>
          <w:color w:val="3F3834"/>
          <w:spacing w:val="-27"/>
          <w:w w:val="95"/>
          <w:sz w:val="24"/>
        </w:rPr>
        <w:t xml:space="preserve"> </w:t>
      </w:r>
      <w:r>
        <w:rPr>
          <w:rFonts w:ascii="Times New Roman"/>
          <w:color w:val="2F231F"/>
          <w:spacing w:val="-2"/>
          <w:w w:val="95"/>
          <w:sz w:val="35"/>
        </w:rPr>
        <w:t>n</w:t>
      </w:r>
      <w:r>
        <w:rPr>
          <w:rFonts w:ascii="Times New Roman"/>
          <w:color w:val="3F3834"/>
          <w:spacing w:val="-2"/>
          <w:w w:val="95"/>
          <w:sz w:val="28"/>
        </w:rPr>
        <w:t>-5</w:t>
      </w:r>
      <w:r>
        <w:rPr>
          <w:rFonts w:ascii="Times New Roman"/>
          <w:color w:val="3F3834"/>
          <w:spacing w:val="7"/>
          <w:sz w:val="28"/>
        </w:rPr>
        <w:t xml:space="preserve"> </w:t>
      </w:r>
      <w:r>
        <w:rPr>
          <w:rFonts w:ascii="Times New Roman"/>
          <w:color w:val="3F3834"/>
          <w:spacing w:val="-2"/>
          <w:w w:val="95"/>
        </w:rPr>
        <w:t>+-o</w:t>
      </w:r>
      <w:r>
        <w:rPr>
          <w:rFonts w:ascii="Times New Roman"/>
          <w:color w:val="3F3834"/>
          <w:spacing w:val="69"/>
          <w:w w:val="150"/>
        </w:rPr>
        <w:t xml:space="preserve"> </w:t>
      </w:r>
      <w:r>
        <w:rPr>
          <w:color w:val="2F231F"/>
          <w:spacing w:val="-2"/>
          <w:w w:val="95"/>
          <w:sz w:val="21"/>
        </w:rPr>
        <w:t>P</w:t>
      </w:r>
      <w:r>
        <w:rPr>
          <w:color w:val="2F231F"/>
          <w:spacing w:val="-29"/>
          <w:w w:val="95"/>
          <w:sz w:val="21"/>
        </w:rPr>
        <w:t xml:space="preserve"> </w:t>
      </w:r>
      <w:r>
        <w:rPr>
          <w:color w:val="2F231F"/>
          <w:spacing w:val="-2"/>
          <w:w w:val="95"/>
          <w:sz w:val="21"/>
        </w:rPr>
        <w:t>\(:\\\</w:t>
      </w:r>
    </w:p>
    <w:p w14:paraId="41474432" w14:textId="77777777" w:rsidR="00D979BD" w:rsidRDefault="00BA6905">
      <w:pPr>
        <w:tabs>
          <w:tab w:val="left" w:pos="2865"/>
          <w:tab w:val="left" w:pos="3763"/>
        </w:tabs>
        <w:spacing w:before="3"/>
        <w:ind w:left="2036"/>
        <w:rPr>
          <w:rFonts w:ascii="Times New Roman"/>
          <w:sz w:val="21"/>
        </w:rPr>
      </w:pPr>
      <w:r>
        <w:rPr>
          <w:rFonts w:ascii="Times New Roman"/>
          <w:color w:val="3F3834"/>
          <w:spacing w:val="-10"/>
          <w:w w:val="115"/>
          <w:sz w:val="21"/>
        </w:rPr>
        <w:t>a</w:t>
      </w:r>
      <w:r>
        <w:rPr>
          <w:rFonts w:ascii="Times New Roman"/>
          <w:color w:val="3F3834"/>
          <w:sz w:val="21"/>
        </w:rPr>
        <w:tab/>
      </w:r>
      <w:r>
        <w:rPr>
          <w:rFonts w:ascii="Times New Roman"/>
          <w:color w:val="3F3834"/>
          <w:w w:val="105"/>
          <w:sz w:val="23"/>
        </w:rPr>
        <w:t>w</w:t>
      </w:r>
      <w:r>
        <w:rPr>
          <w:rFonts w:ascii="Times New Roman"/>
          <w:color w:val="3F3834"/>
          <w:spacing w:val="37"/>
          <w:w w:val="105"/>
          <w:sz w:val="23"/>
        </w:rPr>
        <w:t xml:space="preserve"> </w:t>
      </w:r>
      <w:r>
        <w:rPr>
          <w:color w:val="3F3834"/>
          <w:w w:val="105"/>
          <w:position w:val="4"/>
          <w:sz w:val="12"/>
        </w:rPr>
        <w:t>1</w:t>
      </w:r>
      <w:r>
        <w:rPr>
          <w:rFonts w:ascii="Times New Roman"/>
          <w:color w:val="3F3834"/>
          <w:w w:val="105"/>
          <w:sz w:val="21"/>
        </w:rPr>
        <w:t>-n-</w:t>
      </w:r>
      <w:r>
        <w:rPr>
          <w:rFonts w:ascii="Times New Roman"/>
          <w:color w:val="3F3834"/>
          <w:spacing w:val="-10"/>
          <w:w w:val="105"/>
          <w:sz w:val="21"/>
        </w:rPr>
        <w:t>-</w:t>
      </w:r>
      <w:r>
        <w:rPr>
          <w:rFonts w:ascii="Times New Roman"/>
          <w:color w:val="3F3834"/>
          <w:sz w:val="21"/>
        </w:rPr>
        <w:tab/>
      </w:r>
      <w:r>
        <w:rPr>
          <w:rFonts w:ascii="Times New Roman"/>
          <w:color w:val="3F3834"/>
          <w:spacing w:val="4"/>
          <w:w w:val="140"/>
          <w:sz w:val="21"/>
        </w:rPr>
        <w:t>lc.._o.s</w:t>
      </w:r>
      <w:r>
        <w:rPr>
          <w:rFonts w:ascii="Times New Roman"/>
          <w:color w:val="3F3834"/>
          <w:spacing w:val="8"/>
          <w:w w:val="140"/>
          <w:sz w:val="21"/>
        </w:rPr>
        <w:t xml:space="preserve">  </w:t>
      </w:r>
      <w:r>
        <w:rPr>
          <w:rFonts w:ascii="Times New Roman"/>
          <w:color w:val="3F3834"/>
          <w:spacing w:val="-5"/>
          <w:w w:val="140"/>
          <w:sz w:val="21"/>
        </w:rPr>
        <w:t>es</w:t>
      </w:r>
    </w:p>
    <w:p w14:paraId="660FFED0" w14:textId="77777777" w:rsidR="00D979BD" w:rsidRDefault="00BA6905">
      <w:pPr>
        <w:tabs>
          <w:tab w:val="left" w:pos="4003"/>
        </w:tabs>
        <w:spacing w:before="58" w:line="275" w:lineRule="exact"/>
        <w:ind w:left="1964"/>
        <w:rPr>
          <w:rFonts w:ascii="Times New Roman"/>
          <w:sz w:val="12"/>
        </w:rPr>
      </w:pPr>
      <w:r>
        <w:rPr>
          <w:rFonts w:ascii="Times New Roman"/>
          <w:color w:val="3F3834"/>
          <w:w w:val="235"/>
          <w:sz w:val="24"/>
        </w:rPr>
        <w:t>a..5</w:t>
      </w:r>
      <w:r>
        <w:rPr>
          <w:rFonts w:ascii="Times New Roman"/>
          <w:color w:val="3F3834"/>
          <w:spacing w:val="-15"/>
          <w:w w:val="235"/>
          <w:sz w:val="24"/>
        </w:rPr>
        <w:t xml:space="preserve"> </w:t>
      </w:r>
      <w:r>
        <w:rPr>
          <w:rFonts w:ascii="Times New Roman"/>
          <w:color w:val="3F3834"/>
          <w:w w:val="235"/>
          <w:sz w:val="24"/>
        </w:rPr>
        <w:t>.</w:t>
      </w:r>
      <w:r>
        <w:rPr>
          <w:rFonts w:ascii="Times New Roman"/>
          <w:color w:val="3F3834"/>
          <w:spacing w:val="28"/>
          <w:w w:val="235"/>
          <w:sz w:val="24"/>
        </w:rPr>
        <w:t xml:space="preserve"> </w:t>
      </w:r>
      <w:r>
        <w:rPr>
          <w:rFonts w:ascii="Times New Roman"/>
          <w:color w:val="3F3834"/>
          <w:spacing w:val="-4"/>
          <w:w w:val="150"/>
          <w:sz w:val="24"/>
        </w:rPr>
        <w:t>''""-</w:t>
      </w:r>
      <w:r>
        <w:rPr>
          <w:rFonts w:ascii="Times New Roman"/>
          <w:color w:val="3F3834"/>
          <w:sz w:val="24"/>
        </w:rPr>
        <w:tab/>
      </w:r>
      <w:r>
        <w:rPr>
          <w:rFonts w:ascii="Times New Roman"/>
          <w:color w:val="3F3834"/>
          <w:w w:val="285"/>
          <w:sz w:val="12"/>
        </w:rPr>
        <w:t>PQ,.a..,-</w:t>
      </w:r>
      <w:r>
        <w:rPr>
          <w:rFonts w:ascii="Times New Roman"/>
          <w:color w:val="3F3834"/>
          <w:spacing w:val="-10"/>
          <w:w w:val="285"/>
          <w:sz w:val="12"/>
        </w:rPr>
        <w:t>,</w:t>
      </w:r>
    </w:p>
    <w:p w14:paraId="0EAF6ACD" w14:textId="77777777" w:rsidR="00D979BD" w:rsidRDefault="00BA6905">
      <w:pPr>
        <w:spacing w:line="298" w:lineRule="exact"/>
        <w:ind w:left="642" w:right="1946"/>
        <w:jc w:val="center"/>
        <w:rPr>
          <w:rFonts w:ascii="Times New Roman"/>
          <w:sz w:val="26"/>
        </w:rPr>
      </w:pPr>
      <w:r>
        <w:rPr>
          <w:color w:val="3F3834"/>
          <w:w w:val="115"/>
          <w:sz w:val="12"/>
        </w:rPr>
        <w:t>c::,....-t.</w:t>
      </w:r>
      <w:r>
        <w:rPr>
          <w:color w:val="3F3834"/>
          <w:spacing w:val="78"/>
          <w:w w:val="150"/>
          <w:sz w:val="12"/>
        </w:rPr>
        <w:t xml:space="preserve"> </w:t>
      </w:r>
      <w:r>
        <w:rPr>
          <w:rFonts w:ascii="Times New Roman"/>
          <w:color w:val="3F3834"/>
          <w:spacing w:val="-2"/>
          <w:w w:val="115"/>
          <w:sz w:val="26"/>
        </w:rPr>
        <w:t>U::,,.b</w:t>
      </w:r>
    </w:p>
    <w:p w14:paraId="7AA0E9E6" w14:textId="77777777" w:rsidR="00D979BD" w:rsidRDefault="00BA6905">
      <w:pPr>
        <w:tabs>
          <w:tab w:val="left" w:pos="2222"/>
        </w:tabs>
        <w:spacing w:before="26"/>
        <w:ind w:left="1944"/>
        <w:rPr>
          <w:i/>
          <w:sz w:val="25"/>
        </w:rPr>
      </w:pPr>
      <w:r>
        <w:rPr>
          <w:rFonts w:ascii="Times New Roman"/>
          <w:color w:val="3F3834"/>
          <w:spacing w:val="-10"/>
          <w:w w:val="95"/>
          <w:sz w:val="17"/>
        </w:rPr>
        <w:t>I</w:t>
      </w:r>
      <w:r>
        <w:rPr>
          <w:rFonts w:ascii="Times New Roman"/>
          <w:color w:val="3F3834"/>
          <w:sz w:val="17"/>
        </w:rPr>
        <w:tab/>
      </w:r>
      <w:r>
        <w:rPr>
          <w:rFonts w:ascii="Times New Roman"/>
          <w:color w:val="3F3834"/>
          <w:w w:val="105"/>
          <w:sz w:val="17"/>
        </w:rPr>
        <w:t>lA.Je&gt;--Q...cl</w:t>
      </w:r>
      <w:r>
        <w:rPr>
          <w:rFonts w:ascii="Times New Roman"/>
          <w:color w:val="3F3834"/>
          <w:spacing w:val="73"/>
          <w:w w:val="105"/>
          <w:sz w:val="17"/>
        </w:rPr>
        <w:t xml:space="preserve"> </w:t>
      </w:r>
      <w:r>
        <w:rPr>
          <w:rFonts w:ascii="Times New Roman"/>
          <w:color w:val="3F3834"/>
          <w:w w:val="105"/>
        </w:rPr>
        <w:t>--to</w:t>
      </w:r>
      <w:r>
        <w:rPr>
          <w:rFonts w:ascii="Times New Roman"/>
          <w:color w:val="3F3834"/>
          <w:spacing w:val="52"/>
          <w:w w:val="105"/>
        </w:rPr>
        <w:t xml:space="preserve"> </w:t>
      </w:r>
      <w:r>
        <w:rPr>
          <w:color w:val="3F3834"/>
          <w:w w:val="95"/>
        </w:rPr>
        <w:t>'zS"l.-UJL</w:t>
      </w:r>
      <w:r>
        <w:rPr>
          <w:color w:val="3F3834"/>
          <w:spacing w:val="-13"/>
          <w:w w:val="95"/>
        </w:rPr>
        <w:t xml:space="preserve"> </w:t>
      </w:r>
      <w:r>
        <w:rPr>
          <w:i/>
          <w:color w:val="3F3834"/>
          <w:spacing w:val="-5"/>
          <w:w w:val="95"/>
          <w:sz w:val="25"/>
        </w:rPr>
        <w:t>LA=</w:t>
      </w:r>
    </w:p>
    <w:p w14:paraId="0A3A1BF0" w14:textId="77777777" w:rsidR="00D979BD" w:rsidRDefault="00BA6905">
      <w:pPr>
        <w:tabs>
          <w:tab w:val="left" w:pos="3563"/>
        </w:tabs>
        <w:spacing w:before="109"/>
        <w:ind w:left="1934"/>
        <w:rPr>
          <w:i/>
          <w:sz w:val="15"/>
        </w:rPr>
      </w:pPr>
      <w:r>
        <w:rPr>
          <w:i/>
          <w:color w:val="3F3834"/>
          <w:w w:val="160"/>
          <w:sz w:val="15"/>
        </w:rPr>
        <w:t>h...e.rc..,-</w:t>
      </w:r>
      <w:r>
        <w:rPr>
          <w:i/>
          <w:color w:val="3F3834"/>
          <w:spacing w:val="-4"/>
          <w:w w:val="165"/>
          <w:sz w:val="15"/>
        </w:rPr>
        <w:t>s...</w:t>
      </w:r>
      <w:r>
        <w:rPr>
          <w:i/>
          <w:color w:val="3F3834"/>
          <w:sz w:val="15"/>
          <w:u w:val="single" w:color="3E3733"/>
        </w:rPr>
        <w:tab/>
      </w:r>
      <w:r>
        <w:rPr>
          <w:i/>
          <w:color w:val="3F3834"/>
          <w:spacing w:val="-2"/>
          <w:w w:val="160"/>
          <w:sz w:val="15"/>
        </w:rPr>
        <w:t>c....tc...</w:t>
      </w:r>
    </w:p>
    <w:p w14:paraId="724E7191" w14:textId="77777777" w:rsidR="00D979BD" w:rsidRDefault="00D979BD">
      <w:pPr>
        <w:pStyle w:val="BodyText"/>
        <w:spacing w:before="162"/>
        <w:rPr>
          <w:i/>
          <w:sz w:val="23"/>
        </w:rPr>
      </w:pPr>
    </w:p>
    <w:p w14:paraId="4667CE66" w14:textId="77777777" w:rsidR="00D979BD" w:rsidRDefault="00BA6905">
      <w:pPr>
        <w:tabs>
          <w:tab w:val="left" w:pos="3796"/>
        </w:tabs>
        <w:spacing w:line="258" w:lineRule="exact"/>
        <w:ind w:left="1623"/>
        <w:rPr>
          <w:sz w:val="26"/>
        </w:rPr>
      </w:pPr>
      <w:r>
        <w:rPr>
          <w:rFonts w:ascii="Times New Roman"/>
          <w:color w:val="3F3834"/>
          <w:sz w:val="19"/>
        </w:rPr>
        <w:t>B0211</w:t>
      </w:r>
      <w:r>
        <w:rPr>
          <w:rFonts w:ascii="Times New Roman"/>
          <w:color w:val="3F3834"/>
          <w:w w:val="280"/>
          <w:sz w:val="19"/>
        </w:rPr>
        <w:t xml:space="preserve"> </w:t>
      </w:r>
      <w:r>
        <w:rPr>
          <w:color w:val="3F3834"/>
          <w:spacing w:val="-2"/>
          <w:w w:val="280"/>
          <w:sz w:val="13"/>
        </w:rPr>
        <w:t>wc,_k;-</w:t>
      </w:r>
      <w:r>
        <w:rPr>
          <w:color w:val="3F3834"/>
          <w:sz w:val="13"/>
        </w:rPr>
        <w:tab/>
      </w:r>
      <w:r>
        <w:rPr>
          <w:rFonts w:ascii="Times New Roman"/>
          <w:i/>
          <w:color w:val="3F3834"/>
          <w:w w:val="85"/>
          <w:sz w:val="23"/>
        </w:rPr>
        <w:t>i'lht--t-R</w:t>
      </w:r>
      <w:r>
        <w:rPr>
          <w:rFonts w:ascii="Times New Roman"/>
          <w:i/>
          <w:color w:val="3F3834"/>
          <w:spacing w:val="27"/>
          <w:sz w:val="23"/>
        </w:rPr>
        <w:t xml:space="preserve"> </w:t>
      </w:r>
      <w:r>
        <w:rPr>
          <w:i/>
          <w:color w:val="3F3834"/>
          <w:w w:val="85"/>
          <w:sz w:val="25"/>
        </w:rPr>
        <w:t>G</w:t>
      </w:r>
      <w:r>
        <w:rPr>
          <w:i/>
          <w:color w:val="3F3834"/>
          <w:spacing w:val="49"/>
          <w:sz w:val="25"/>
        </w:rPr>
        <w:t xml:space="preserve"> </w:t>
      </w:r>
      <w:r>
        <w:rPr>
          <w:color w:val="3F3834"/>
          <w:spacing w:val="-10"/>
          <w:w w:val="85"/>
          <w:sz w:val="26"/>
        </w:rPr>
        <w:t>y</w:t>
      </w:r>
    </w:p>
    <w:p w14:paraId="1765E950" w14:textId="77777777" w:rsidR="00D979BD" w:rsidRDefault="00BA6905">
      <w:pPr>
        <w:tabs>
          <w:tab w:val="left" w:pos="2609"/>
          <w:tab w:val="left" w:pos="3328"/>
          <w:tab w:val="left" w:pos="4629"/>
        </w:tabs>
        <w:spacing w:line="292" w:lineRule="exact"/>
        <w:ind w:left="1638"/>
        <w:rPr>
          <w:i/>
          <w:sz w:val="33"/>
        </w:rPr>
      </w:pPr>
      <w:r>
        <w:rPr>
          <w:rFonts w:ascii="Times New Roman"/>
          <w:i/>
          <w:color w:val="3F3834"/>
          <w:w w:val="105"/>
        </w:rPr>
        <w:t>IJho</w:t>
      </w:r>
      <w:r>
        <w:rPr>
          <w:rFonts w:ascii="Times New Roman"/>
          <w:i/>
          <w:color w:val="3F3834"/>
          <w:spacing w:val="67"/>
          <w:w w:val="150"/>
        </w:rPr>
        <w:t xml:space="preserve"> </w:t>
      </w:r>
      <w:r>
        <w:rPr>
          <w:rFonts w:ascii="Times New Roman"/>
          <w:color w:val="4F4B49"/>
          <w:spacing w:val="-2"/>
          <w:w w:val="85"/>
          <w:sz w:val="18"/>
        </w:rPr>
        <w:t>..::O</w:t>
      </w:r>
      <w:r>
        <w:rPr>
          <w:rFonts w:ascii="Times New Roman"/>
          <w:color w:val="4F4B49"/>
          <w:sz w:val="18"/>
        </w:rPr>
        <w:tab/>
      </w:r>
      <w:r>
        <w:rPr>
          <w:rFonts w:ascii="Times New Roman"/>
          <w:color w:val="3F3834"/>
          <w:spacing w:val="-10"/>
          <w:w w:val="105"/>
          <w:sz w:val="28"/>
        </w:rPr>
        <w:t>v</w:t>
      </w:r>
      <w:r>
        <w:rPr>
          <w:rFonts w:ascii="Times New Roman"/>
          <w:color w:val="3F3834"/>
          <w:sz w:val="28"/>
        </w:rPr>
        <w:tab/>
      </w:r>
      <w:r>
        <w:rPr>
          <w:rFonts w:ascii="Times New Roman"/>
          <w:color w:val="3F3834"/>
          <w:w w:val="105"/>
        </w:rPr>
        <w:t>+e;..</w:t>
      </w:r>
      <w:r>
        <w:rPr>
          <w:rFonts w:ascii="Times New Roman"/>
          <w:color w:val="3F3834"/>
          <w:spacing w:val="53"/>
          <w:w w:val="105"/>
        </w:rPr>
        <w:t xml:space="preserve"> </w:t>
      </w:r>
      <w:r>
        <w:rPr>
          <w:rFonts w:ascii="Times New Roman"/>
          <w:color w:val="3F3834"/>
          <w:spacing w:val="-2"/>
          <w:w w:val="105"/>
        </w:rPr>
        <w:t>ta....d</w:t>
      </w:r>
      <w:r>
        <w:rPr>
          <w:rFonts w:ascii="Times New Roman"/>
          <w:color w:val="3F3834"/>
        </w:rPr>
        <w:tab/>
      </w:r>
      <w:r>
        <w:rPr>
          <w:rFonts w:ascii="Times New Roman"/>
          <w:color w:val="3F3834"/>
          <w:w w:val="105"/>
          <w:sz w:val="28"/>
        </w:rPr>
        <w:t>w</w:t>
      </w:r>
      <w:r>
        <w:rPr>
          <w:rFonts w:ascii="Times New Roman"/>
          <w:color w:val="3F3834"/>
          <w:spacing w:val="-25"/>
          <w:w w:val="105"/>
          <w:sz w:val="28"/>
        </w:rPr>
        <w:t xml:space="preserve"> </w:t>
      </w:r>
      <w:r>
        <w:rPr>
          <w:color w:val="2F231F"/>
          <w:w w:val="105"/>
          <w:sz w:val="13"/>
        </w:rPr>
        <w:t>In</w:t>
      </w:r>
      <w:r>
        <w:rPr>
          <w:color w:val="2F231F"/>
          <w:spacing w:val="51"/>
          <w:w w:val="105"/>
          <w:sz w:val="13"/>
        </w:rPr>
        <w:t xml:space="preserve"> </w:t>
      </w:r>
      <w:r>
        <w:rPr>
          <w:i/>
          <w:color w:val="2F231F"/>
          <w:spacing w:val="-10"/>
          <w:w w:val="85"/>
          <w:sz w:val="33"/>
        </w:rPr>
        <w:t>3</w:t>
      </w:r>
    </w:p>
    <w:p w14:paraId="3BB455C3" w14:textId="77777777" w:rsidR="00D979BD" w:rsidRDefault="00BA6905">
      <w:pPr>
        <w:tabs>
          <w:tab w:val="left" w:pos="2321"/>
          <w:tab w:val="left" w:pos="2807"/>
          <w:tab w:val="left" w:pos="3264"/>
          <w:tab w:val="left" w:pos="4265"/>
          <w:tab w:val="left" w:pos="6574"/>
        </w:tabs>
        <w:spacing w:line="344" w:lineRule="exact"/>
        <w:ind w:left="1606"/>
        <w:rPr>
          <w:rFonts w:ascii="Times New Roman" w:hAnsi="Times New Roman"/>
          <w:i/>
          <w:sz w:val="17"/>
        </w:rPr>
      </w:pPr>
      <w:r>
        <w:rPr>
          <w:rFonts w:ascii="Times New Roman" w:hAnsi="Times New Roman"/>
          <w:i/>
          <w:color w:val="3F3834"/>
          <w:spacing w:val="-5"/>
          <w:w w:val="80"/>
          <w:sz w:val="34"/>
        </w:rPr>
        <w:t>pro</w:t>
      </w:r>
      <w:r>
        <w:rPr>
          <w:rFonts w:ascii="Times New Roman" w:hAnsi="Times New Roman"/>
          <w:i/>
          <w:color w:val="3F3834"/>
          <w:sz w:val="34"/>
        </w:rPr>
        <w:tab/>
      </w:r>
      <w:r>
        <w:rPr>
          <w:i/>
          <w:color w:val="3F3834"/>
          <w:spacing w:val="-2"/>
          <w:w w:val="80"/>
          <w:sz w:val="24"/>
        </w:rPr>
        <w:t>1:..L-</w:t>
      </w:r>
      <w:r>
        <w:rPr>
          <w:i/>
          <w:color w:val="3F3834"/>
          <w:sz w:val="24"/>
        </w:rPr>
        <w:tab/>
      </w:r>
      <w:r>
        <w:rPr>
          <w:i/>
          <w:color w:val="3F3834"/>
          <w:spacing w:val="-2"/>
          <w:w w:val="50"/>
          <w:sz w:val="24"/>
        </w:rPr>
        <w:t>-</w:t>
      </w:r>
      <w:r>
        <w:rPr>
          <w:i/>
          <w:color w:val="3F3834"/>
          <w:spacing w:val="-10"/>
          <w:w w:val="80"/>
          <w:sz w:val="24"/>
        </w:rPr>
        <w:t>h</w:t>
      </w:r>
      <w:r>
        <w:rPr>
          <w:i/>
          <w:color w:val="3F3834"/>
          <w:sz w:val="24"/>
        </w:rPr>
        <w:tab/>
      </w:r>
      <w:r>
        <w:rPr>
          <w:color w:val="4F4B49"/>
          <w:w w:val="110"/>
          <w:sz w:val="12"/>
        </w:rPr>
        <w:t>C,A.O_c-</w:t>
      </w:r>
      <w:r>
        <w:rPr>
          <w:color w:val="4F4B49"/>
          <w:spacing w:val="-5"/>
          <w:w w:val="110"/>
          <w:sz w:val="12"/>
        </w:rPr>
        <w:t>t,e</w:t>
      </w:r>
      <w:r>
        <w:rPr>
          <w:color w:val="4F4B49"/>
          <w:sz w:val="12"/>
        </w:rPr>
        <w:tab/>
      </w:r>
      <w:r>
        <w:rPr>
          <w:rFonts w:ascii="Times New Roman" w:hAnsi="Times New Roman"/>
          <w:color w:val="4F4B49"/>
          <w:sz w:val="18"/>
        </w:rPr>
        <w:t>/....J;v</w:t>
      </w:r>
      <w:r>
        <w:rPr>
          <w:rFonts w:ascii="Times New Roman" w:hAnsi="Times New Roman"/>
          <w:color w:val="4F4B49"/>
          <w:spacing w:val="53"/>
          <w:sz w:val="18"/>
        </w:rPr>
        <w:t xml:space="preserve"> </w:t>
      </w:r>
      <w:r>
        <w:rPr>
          <w:rFonts w:ascii="Times New Roman" w:hAnsi="Times New Roman"/>
          <w:color w:val="3F3834"/>
          <w:sz w:val="14"/>
        </w:rPr>
        <w:t>().t"t--</w:t>
      </w:r>
      <w:r>
        <w:rPr>
          <w:rFonts w:ascii="Times New Roman" w:hAnsi="Times New Roman"/>
          <w:color w:val="3F3834"/>
          <w:spacing w:val="22"/>
          <w:sz w:val="14"/>
        </w:rPr>
        <w:t xml:space="preserve"> </w:t>
      </w:r>
      <w:r>
        <w:rPr>
          <w:rFonts w:ascii="Times New Roman" w:hAnsi="Times New Roman"/>
          <w:color w:val="3F3834"/>
          <w:spacing w:val="-10"/>
          <w:sz w:val="14"/>
        </w:rPr>
        <w:t>•</w:t>
      </w:r>
      <w:r>
        <w:rPr>
          <w:rFonts w:ascii="Times New Roman" w:hAnsi="Times New Roman"/>
          <w:color w:val="3F3834"/>
          <w:sz w:val="14"/>
        </w:rPr>
        <w:tab/>
      </w:r>
      <w:r>
        <w:rPr>
          <w:rFonts w:ascii="Times New Roman" w:hAnsi="Times New Roman"/>
          <w:i/>
          <w:color w:val="3F3834"/>
          <w:spacing w:val="-10"/>
          <w:w w:val="110"/>
          <w:position w:val="11"/>
          <w:sz w:val="17"/>
        </w:rPr>
        <w:t>n</w:t>
      </w:r>
    </w:p>
    <w:p w14:paraId="104B006B" w14:textId="77777777" w:rsidR="00D979BD" w:rsidRDefault="00D979BD">
      <w:pPr>
        <w:spacing w:line="344" w:lineRule="exact"/>
        <w:rPr>
          <w:rFonts w:ascii="Times New Roman" w:hAnsi="Times New Roman"/>
          <w:sz w:val="17"/>
        </w:rPr>
        <w:sectPr w:rsidR="00D979BD">
          <w:pgSz w:w="11910" w:h="16840"/>
          <w:pgMar w:top="1380" w:right="620" w:bottom="940" w:left="820" w:header="0" w:footer="751" w:gutter="0"/>
          <w:cols w:space="720"/>
        </w:sectPr>
      </w:pPr>
    </w:p>
    <w:p w14:paraId="285BD5E6" w14:textId="77777777" w:rsidR="00D979BD" w:rsidRDefault="00BA6905">
      <w:pPr>
        <w:tabs>
          <w:tab w:val="left" w:pos="2298"/>
          <w:tab w:val="left" w:pos="5974"/>
        </w:tabs>
        <w:spacing w:before="68"/>
        <w:ind w:left="1543"/>
        <w:rPr>
          <w:rFonts w:ascii="Times New Roman" w:hAnsi="Times New Roman"/>
          <w:sz w:val="26"/>
        </w:rPr>
      </w:pPr>
      <w:r>
        <w:rPr>
          <w:color w:val="3F3834"/>
          <w:w w:val="70"/>
        </w:rPr>
        <w:t>If</w:t>
      </w:r>
      <w:r>
        <w:rPr>
          <w:color w:val="3F3834"/>
          <w:spacing w:val="-11"/>
          <w:w w:val="70"/>
        </w:rPr>
        <w:t xml:space="preserve"> </w:t>
      </w:r>
      <w:r>
        <w:rPr>
          <w:color w:val="3F3834"/>
          <w:spacing w:val="-10"/>
          <w:sz w:val="19"/>
        </w:rPr>
        <w:t>m</w:t>
      </w:r>
      <w:r>
        <w:rPr>
          <w:color w:val="3F3834"/>
          <w:sz w:val="19"/>
        </w:rPr>
        <w:tab/>
        <w:t>o</w:t>
      </w:r>
      <w:r>
        <w:rPr>
          <w:color w:val="3F3834"/>
          <w:spacing w:val="-14"/>
          <w:sz w:val="19"/>
        </w:rPr>
        <w:t xml:space="preserve"> </w:t>
      </w:r>
      <w:r>
        <w:rPr>
          <w:color w:val="3F3834"/>
          <w:w w:val="125"/>
          <w:sz w:val="17"/>
        </w:rPr>
        <w:t>tf\'-9</w:t>
      </w:r>
      <w:r>
        <w:rPr>
          <w:color w:val="3F3834"/>
          <w:spacing w:val="29"/>
          <w:w w:val="125"/>
          <w:sz w:val="17"/>
        </w:rPr>
        <w:t xml:space="preserve">  </w:t>
      </w:r>
      <w:r>
        <w:rPr>
          <w:color w:val="3F3834"/>
        </w:rPr>
        <w:t>-1,,</w:t>
      </w:r>
      <w:r>
        <w:rPr>
          <w:color w:val="3F3834"/>
          <w:spacing w:val="58"/>
          <w:w w:val="200"/>
        </w:rPr>
        <w:t xml:space="preserve"> </w:t>
      </w:r>
      <w:r>
        <w:rPr>
          <w:rFonts w:ascii="Times New Roman" w:hAnsi="Times New Roman"/>
          <w:color w:val="3F3834"/>
          <w:w w:val="200"/>
        </w:rPr>
        <w:t>-e.¥--P</w:t>
      </w:r>
      <w:r>
        <w:rPr>
          <w:rFonts w:ascii="Times New Roman" w:hAnsi="Times New Roman"/>
          <w:color w:val="3F3834"/>
          <w:spacing w:val="-66"/>
          <w:w w:val="200"/>
        </w:rPr>
        <w:t xml:space="preserve"> </w:t>
      </w:r>
      <w:r>
        <w:rPr>
          <w:rFonts w:ascii="Times New Roman" w:hAnsi="Times New Roman"/>
          <w:color w:val="2F231F"/>
          <w:w w:val="85"/>
          <w:sz w:val="19"/>
        </w:rPr>
        <w:t>l:-</w:t>
      </w:r>
      <w:r>
        <w:rPr>
          <w:rFonts w:ascii="Times New Roman" w:hAnsi="Times New Roman"/>
          <w:color w:val="2F231F"/>
          <w:spacing w:val="77"/>
          <w:w w:val="150"/>
          <w:sz w:val="19"/>
        </w:rPr>
        <w:t xml:space="preserve"> </w:t>
      </w:r>
      <w:r>
        <w:rPr>
          <w:color w:val="3F3834"/>
          <w:w w:val="125"/>
          <w:sz w:val="12"/>
        </w:rPr>
        <w:t>v...)</w:t>
      </w:r>
      <w:r>
        <w:rPr>
          <w:color w:val="3F3834"/>
          <w:spacing w:val="1"/>
          <w:w w:val="125"/>
          <w:sz w:val="12"/>
        </w:rPr>
        <w:t xml:space="preserve"> </w:t>
      </w:r>
      <w:r>
        <w:rPr>
          <w:rFonts w:ascii="Times New Roman" w:hAnsi="Times New Roman"/>
          <w:color w:val="2F231F"/>
          <w:spacing w:val="-10"/>
          <w:w w:val="125"/>
          <w:sz w:val="16"/>
        </w:rPr>
        <w:t>l</w:t>
      </w:r>
      <w:r>
        <w:rPr>
          <w:rFonts w:ascii="Times New Roman" w:hAnsi="Times New Roman"/>
          <w:color w:val="2F231F"/>
          <w:sz w:val="16"/>
        </w:rPr>
        <w:tab/>
      </w:r>
      <w:r>
        <w:rPr>
          <w:rFonts w:ascii="Times New Roman" w:hAnsi="Times New Roman"/>
          <w:i/>
          <w:color w:val="3F3834"/>
          <w:spacing w:val="-2"/>
          <w:sz w:val="27"/>
        </w:rPr>
        <w:t>s</w:t>
      </w:r>
      <w:r>
        <w:rPr>
          <w:color w:val="3F3834"/>
          <w:spacing w:val="-2"/>
          <w:sz w:val="19"/>
        </w:rPr>
        <w:t>e</w:t>
      </w:r>
      <w:r>
        <w:rPr>
          <w:color w:val="2F231F"/>
          <w:spacing w:val="-2"/>
          <w:sz w:val="19"/>
        </w:rPr>
        <w:t>,-</w:t>
      </w:r>
      <w:r>
        <w:rPr>
          <w:color w:val="2F231F"/>
          <w:spacing w:val="-2"/>
          <w:w w:val="85"/>
          <w:sz w:val="19"/>
        </w:rPr>
        <w:t>,..,.</w:t>
      </w:r>
      <w:r>
        <w:rPr>
          <w:color w:val="2F231F"/>
          <w:spacing w:val="-9"/>
          <w:w w:val="85"/>
          <w:sz w:val="19"/>
        </w:rPr>
        <w:t xml:space="preserve"> </w:t>
      </w:r>
      <w:r>
        <w:rPr>
          <w:i/>
          <w:color w:val="3F3834"/>
          <w:spacing w:val="-2"/>
          <w:w w:val="105"/>
          <w:sz w:val="14"/>
        </w:rPr>
        <w:t>e_</w:t>
      </w:r>
      <w:r>
        <w:rPr>
          <w:i/>
          <w:color w:val="3F3834"/>
          <w:spacing w:val="29"/>
          <w:w w:val="105"/>
          <w:sz w:val="14"/>
        </w:rPr>
        <w:t xml:space="preserve"> </w:t>
      </w:r>
      <w:r>
        <w:rPr>
          <w:rFonts w:ascii="Times New Roman" w:hAnsi="Times New Roman"/>
          <w:color w:val="3F3834"/>
          <w:spacing w:val="-2"/>
          <w:w w:val="105"/>
          <w:sz w:val="21"/>
        </w:rPr>
        <w:t>o</w:t>
      </w:r>
      <w:r>
        <w:rPr>
          <w:rFonts w:ascii="Times New Roman" w:hAnsi="Times New Roman"/>
          <w:color w:val="3F3834"/>
          <w:spacing w:val="-23"/>
          <w:w w:val="105"/>
          <w:sz w:val="21"/>
        </w:rPr>
        <w:t xml:space="preserve"> </w:t>
      </w:r>
      <w:r>
        <w:rPr>
          <w:rFonts w:ascii="Times New Roman" w:hAnsi="Times New Roman"/>
          <w:color w:val="3F3834"/>
          <w:spacing w:val="-12"/>
          <w:sz w:val="26"/>
        </w:rPr>
        <w:t>.f</w:t>
      </w:r>
    </w:p>
    <w:p w14:paraId="6629A7E7" w14:textId="77777777" w:rsidR="00D979BD" w:rsidRDefault="00BA6905">
      <w:pPr>
        <w:tabs>
          <w:tab w:val="left" w:pos="2312"/>
          <w:tab w:val="left" w:pos="4706"/>
          <w:tab w:val="left" w:pos="5355"/>
          <w:tab w:val="left" w:pos="6085"/>
        </w:tabs>
        <w:spacing w:before="16"/>
        <w:ind w:left="1482"/>
        <w:rPr>
          <w:i/>
          <w:sz w:val="19"/>
        </w:rPr>
      </w:pPr>
      <w:r>
        <w:rPr>
          <w:i/>
          <w:color w:val="3F3834"/>
          <w:w w:val="85"/>
          <w:sz w:val="24"/>
        </w:rPr>
        <w:t>slA-</w:t>
      </w:r>
      <w:r>
        <w:rPr>
          <w:i/>
          <w:color w:val="3F3834"/>
          <w:spacing w:val="-5"/>
          <w:w w:val="110"/>
          <w:sz w:val="24"/>
        </w:rPr>
        <w:t>..</w:t>
      </w:r>
      <w:r>
        <w:rPr>
          <w:i/>
          <w:color w:val="3F3834"/>
          <w:sz w:val="24"/>
        </w:rPr>
        <w:tab/>
      </w:r>
      <w:r>
        <w:rPr>
          <w:color w:val="4F4B49"/>
          <w:w w:val="190"/>
          <w:sz w:val="17"/>
        </w:rPr>
        <w:t>e_d</w:t>
      </w:r>
      <w:r>
        <w:rPr>
          <w:color w:val="4F4B49"/>
          <w:spacing w:val="80"/>
          <w:w w:val="190"/>
          <w:sz w:val="17"/>
        </w:rPr>
        <w:t xml:space="preserve"> </w:t>
      </w:r>
      <w:r>
        <w:rPr>
          <w:rFonts w:ascii="Times New Roman"/>
          <w:i/>
          <w:color w:val="3F3834"/>
          <w:w w:val="190"/>
          <w:sz w:val="21"/>
        </w:rPr>
        <w:t xml:space="preserve">{b </w:t>
      </w:r>
      <w:r>
        <w:rPr>
          <w:rFonts w:ascii="Times New Roman"/>
          <w:i/>
          <w:color w:val="4F4B49"/>
          <w:w w:val="110"/>
          <w:sz w:val="17"/>
        </w:rPr>
        <w:t>c..r-e_c,.Q</w:t>
      </w:r>
      <w:r>
        <w:rPr>
          <w:rFonts w:ascii="Times New Roman"/>
          <w:i/>
          <w:color w:val="4F4B49"/>
          <w:spacing w:val="80"/>
          <w:w w:val="110"/>
          <w:sz w:val="17"/>
          <w:u w:val="single" w:color="4E4A48"/>
        </w:rPr>
        <w:t xml:space="preserve">  </w:t>
      </w:r>
      <w:r>
        <w:rPr>
          <w:rFonts w:ascii="Times New Roman"/>
          <w:i/>
          <w:color w:val="4F4B49"/>
          <w:sz w:val="17"/>
        </w:rPr>
        <w:tab/>
      </w:r>
      <w:r>
        <w:rPr>
          <w:color w:val="3F3834"/>
          <w:spacing w:val="-2"/>
          <w:w w:val="110"/>
          <w:sz w:val="16"/>
        </w:rPr>
        <w:t>f"Y')cj"</w:t>
      </w:r>
      <w:r>
        <w:rPr>
          <w:color w:val="3F3834"/>
          <w:sz w:val="16"/>
        </w:rPr>
        <w:tab/>
      </w:r>
      <w:r>
        <w:rPr>
          <w:rFonts w:ascii="Times New Roman"/>
          <w:i/>
          <w:color w:val="3F3834"/>
          <w:spacing w:val="-5"/>
          <w:w w:val="110"/>
          <w:sz w:val="26"/>
        </w:rPr>
        <w:t>awn</w:t>
      </w:r>
      <w:r>
        <w:rPr>
          <w:rFonts w:ascii="Times New Roman"/>
          <w:i/>
          <w:color w:val="3F3834"/>
          <w:sz w:val="26"/>
        </w:rPr>
        <w:tab/>
      </w:r>
      <w:r>
        <w:rPr>
          <w:i/>
          <w:color w:val="2F231F"/>
          <w:spacing w:val="-2"/>
          <w:w w:val="125"/>
          <w:sz w:val="19"/>
        </w:rPr>
        <w:t>\le.neon</w:t>
      </w:r>
    </w:p>
    <w:p w14:paraId="671B3078" w14:textId="77777777" w:rsidR="00D979BD" w:rsidRDefault="00BA6905">
      <w:pPr>
        <w:spacing w:before="135"/>
        <w:ind w:left="162"/>
        <w:rPr>
          <w:rFonts w:ascii="Times New Roman"/>
          <w:sz w:val="10"/>
        </w:rPr>
      </w:pPr>
      <w:r>
        <w:br w:type="column"/>
      </w:r>
      <w:r>
        <w:rPr>
          <w:rFonts w:ascii="Times New Roman"/>
          <w:color w:val="2F231F"/>
          <w:w w:val="150"/>
          <w:sz w:val="26"/>
        </w:rPr>
        <w:t>+4-</w:t>
      </w:r>
      <w:r>
        <w:rPr>
          <w:rFonts w:ascii="Times New Roman"/>
          <w:color w:val="2F231F"/>
          <w:spacing w:val="30"/>
          <w:w w:val="150"/>
          <w:sz w:val="26"/>
        </w:rPr>
        <w:t xml:space="preserve"> </w:t>
      </w:r>
      <w:r>
        <w:rPr>
          <w:rFonts w:ascii="Times New Roman"/>
          <w:color w:val="3F3834"/>
          <w:w w:val="150"/>
          <w:sz w:val="15"/>
        </w:rPr>
        <w:t>te.Chl'\lC(u..l</w:t>
      </w:r>
      <w:r>
        <w:rPr>
          <w:rFonts w:ascii="Times New Roman"/>
          <w:color w:val="3F3834"/>
          <w:spacing w:val="-12"/>
          <w:w w:val="150"/>
          <w:sz w:val="15"/>
        </w:rPr>
        <w:t xml:space="preserve"> </w:t>
      </w:r>
      <w:r>
        <w:rPr>
          <w:rFonts w:ascii="Times New Roman"/>
          <w:color w:val="3F3834"/>
          <w:w w:val="150"/>
          <w:sz w:val="10"/>
        </w:rPr>
        <w:t>-</w:t>
      </w:r>
      <w:r>
        <w:rPr>
          <w:rFonts w:ascii="Times New Roman"/>
          <w:color w:val="3F3834"/>
          <w:spacing w:val="-10"/>
          <w:w w:val="150"/>
          <w:sz w:val="10"/>
        </w:rPr>
        <w:t>l</w:t>
      </w:r>
    </w:p>
    <w:p w14:paraId="191F467C" w14:textId="77777777" w:rsidR="00D979BD" w:rsidRDefault="00BA6905">
      <w:pPr>
        <w:tabs>
          <w:tab w:val="left" w:pos="635"/>
          <w:tab w:val="left" w:pos="2229"/>
        </w:tabs>
        <w:spacing w:before="18"/>
        <w:ind w:left="152"/>
        <w:rPr>
          <w:sz w:val="16"/>
        </w:rPr>
      </w:pPr>
      <w:r>
        <w:rPr>
          <w:color w:val="3F3834"/>
          <w:w w:val="65"/>
          <w:sz w:val="27"/>
        </w:rPr>
        <w:t>o-</w:t>
      </w:r>
      <w:r>
        <w:rPr>
          <w:color w:val="3F3834"/>
          <w:spacing w:val="-5"/>
          <w:sz w:val="27"/>
        </w:rPr>
        <w:t>f-</w:t>
      </w:r>
      <w:r>
        <w:rPr>
          <w:color w:val="3F3834"/>
          <w:sz w:val="27"/>
        </w:rPr>
        <w:tab/>
      </w:r>
      <w:r>
        <w:rPr>
          <w:rFonts w:ascii="Times New Roman" w:hAnsi="Times New Roman"/>
          <w:i/>
          <w:color w:val="3F3834"/>
          <w:sz w:val="20"/>
        </w:rPr>
        <w:t>1-u_t</w:t>
      </w:r>
      <w:r>
        <w:rPr>
          <w:rFonts w:ascii="Times New Roman" w:hAnsi="Times New Roman"/>
          <w:i/>
          <w:color w:val="3F3834"/>
          <w:spacing w:val="17"/>
          <w:w w:val="160"/>
          <w:sz w:val="20"/>
        </w:rPr>
        <w:t xml:space="preserve"> </w:t>
      </w:r>
      <w:r>
        <w:rPr>
          <w:color w:val="3F3834"/>
          <w:w w:val="160"/>
          <w:sz w:val="16"/>
        </w:rPr>
        <w:t>r</w:t>
      </w:r>
      <w:r>
        <w:rPr>
          <w:color w:val="3F3834"/>
          <w:spacing w:val="-15"/>
          <w:w w:val="160"/>
          <w:sz w:val="16"/>
        </w:rPr>
        <w:t xml:space="preserve"> </w:t>
      </w:r>
      <w:r>
        <w:rPr>
          <w:color w:val="3F3834"/>
          <w:spacing w:val="-4"/>
          <w:w w:val="160"/>
          <w:sz w:val="16"/>
        </w:rPr>
        <w:t>unt,n</w:t>
      </w:r>
      <w:r>
        <w:rPr>
          <w:color w:val="3F3834"/>
          <w:sz w:val="16"/>
        </w:rPr>
        <w:tab/>
      </w:r>
      <w:r>
        <w:rPr>
          <w:color w:val="2F231F"/>
          <w:spacing w:val="-10"/>
          <w:sz w:val="16"/>
        </w:rPr>
        <w:t>•</w:t>
      </w:r>
    </w:p>
    <w:p w14:paraId="5FDFC32F" w14:textId="77777777" w:rsidR="00D979BD" w:rsidRDefault="00D979BD">
      <w:pPr>
        <w:rPr>
          <w:sz w:val="16"/>
        </w:rPr>
        <w:sectPr w:rsidR="00D979BD">
          <w:type w:val="continuous"/>
          <w:pgSz w:w="11910" w:h="16840"/>
          <w:pgMar w:top="1920" w:right="620" w:bottom="280" w:left="820" w:header="0" w:footer="751" w:gutter="0"/>
          <w:cols w:num="2" w:space="720" w:equalWidth="0">
            <w:col w:w="7054" w:space="40"/>
            <w:col w:w="3376"/>
          </w:cols>
        </w:sectPr>
      </w:pPr>
    </w:p>
    <w:p w14:paraId="264FCE7F" w14:textId="77777777" w:rsidR="00D979BD" w:rsidRDefault="00D979BD">
      <w:pPr>
        <w:pStyle w:val="BodyText"/>
        <w:rPr>
          <w:sz w:val="25"/>
        </w:rPr>
      </w:pPr>
    </w:p>
    <w:p w14:paraId="5EB1B19B" w14:textId="77777777" w:rsidR="00D979BD" w:rsidRDefault="00D979BD">
      <w:pPr>
        <w:pStyle w:val="BodyText"/>
        <w:rPr>
          <w:sz w:val="25"/>
        </w:rPr>
      </w:pPr>
    </w:p>
    <w:p w14:paraId="61F76E7C" w14:textId="77777777" w:rsidR="00D979BD" w:rsidRDefault="00D979BD">
      <w:pPr>
        <w:pStyle w:val="BodyText"/>
        <w:spacing w:before="167"/>
        <w:rPr>
          <w:sz w:val="25"/>
        </w:rPr>
      </w:pPr>
    </w:p>
    <w:p w14:paraId="6C566974" w14:textId="77777777" w:rsidR="00D979BD" w:rsidRDefault="00BA6905">
      <w:pPr>
        <w:tabs>
          <w:tab w:val="left" w:pos="4089"/>
          <w:tab w:val="left" w:pos="5714"/>
        </w:tabs>
        <w:spacing w:line="421" w:lineRule="exact"/>
        <w:ind w:left="2925"/>
        <w:rPr>
          <w:rFonts w:ascii="Times New Roman" w:hAnsi="Times New Roman"/>
          <w:sz w:val="31"/>
        </w:rPr>
      </w:pPr>
      <w:r>
        <w:rPr>
          <w:i/>
          <w:color w:val="3F3834"/>
          <w:w w:val="80"/>
          <w:sz w:val="25"/>
        </w:rPr>
        <w:t>Oro..w•</w:t>
      </w:r>
      <w:r>
        <w:rPr>
          <w:i/>
          <w:color w:val="3F3834"/>
          <w:spacing w:val="-6"/>
          <w:w w:val="80"/>
          <w:sz w:val="25"/>
        </w:rPr>
        <w:t xml:space="preserve"> </w:t>
      </w:r>
      <w:r>
        <w:rPr>
          <w:color w:val="3F3834"/>
          <w:w w:val="80"/>
          <w:sz w:val="15"/>
        </w:rPr>
        <w:t>fl</w:t>
      </w:r>
      <w:r>
        <w:rPr>
          <w:color w:val="3F3834"/>
          <w:spacing w:val="51"/>
          <w:sz w:val="15"/>
        </w:rPr>
        <w:t xml:space="preserve"> </w:t>
      </w:r>
      <w:r>
        <w:rPr>
          <w:rFonts w:ascii="Times New Roman" w:hAnsi="Times New Roman"/>
          <w:color w:val="4F4B49"/>
          <w:spacing w:val="-10"/>
          <w:w w:val="80"/>
          <w:sz w:val="28"/>
        </w:rPr>
        <w:t>j</w:t>
      </w:r>
      <w:r>
        <w:rPr>
          <w:rFonts w:ascii="Times New Roman" w:hAnsi="Times New Roman"/>
          <w:color w:val="4F4B49"/>
          <w:sz w:val="28"/>
        </w:rPr>
        <w:tab/>
      </w:r>
      <w:r>
        <w:rPr>
          <w:rFonts w:ascii="Times New Roman" w:hAnsi="Times New Roman"/>
          <w:color w:val="62605B"/>
          <w:w w:val="80"/>
        </w:rPr>
        <w:t>C\.</w:t>
      </w:r>
      <w:r>
        <w:rPr>
          <w:rFonts w:ascii="Times New Roman" w:hAnsi="Times New Roman"/>
          <w:color w:val="62605B"/>
          <w:spacing w:val="14"/>
          <w:w w:val="115"/>
        </w:rPr>
        <w:t xml:space="preserve"> </w:t>
      </w:r>
      <w:r>
        <w:rPr>
          <w:color w:val="3F3834"/>
          <w:w w:val="115"/>
          <w:sz w:val="27"/>
        </w:rPr>
        <w:t>Lt..</w:t>
      </w:r>
      <w:r>
        <w:rPr>
          <w:color w:val="3F3834"/>
          <w:spacing w:val="20"/>
          <w:w w:val="115"/>
          <w:sz w:val="27"/>
        </w:rPr>
        <w:t xml:space="preserve">  </w:t>
      </w:r>
      <w:r>
        <w:rPr>
          <w:rFonts w:ascii="Times New Roman" w:hAnsi="Times New Roman"/>
          <w:i/>
          <w:color w:val="3F3834"/>
          <w:spacing w:val="-2"/>
          <w:w w:val="80"/>
          <w:sz w:val="38"/>
        </w:rPr>
        <w:t>I,·</w:t>
      </w:r>
      <w:r>
        <w:rPr>
          <w:i/>
          <w:color w:val="4F4B49"/>
          <w:spacing w:val="-2"/>
          <w:w w:val="80"/>
          <w:sz w:val="26"/>
        </w:rPr>
        <w:t>rs</w:t>
      </w:r>
      <w:r>
        <w:rPr>
          <w:i/>
          <w:color w:val="4F4B49"/>
          <w:sz w:val="26"/>
        </w:rPr>
        <w:tab/>
      </w:r>
      <w:r>
        <w:rPr>
          <w:rFonts w:ascii="Times New Roman" w:hAnsi="Times New Roman"/>
          <w:color w:val="3F3834"/>
          <w:spacing w:val="-5"/>
          <w:w w:val="80"/>
          <w:sz w:val="31"/>
        </w:rPr>
        <w:t>t'</w:t>
      </w:r>
    </w:p>
    <w:p w14:paraId="4A18823F" w14:textId="77777777" w:rsidR="00D979BD" w:rsidRDefault="00BA6905">
      <w:pPr>
        <w:tabs>
          <w:tab w:val="left" w:pos="4533"/>
          <w:tab w:val="left" w:pos="5779"/>
        </w:tabs>
        <w:spacing w:line="318" w:lineRule="exact"/>
        <w:ind w:left="2985"/>
        <w:rPr>
          <w:sz w:val="24"/>
        </w:rPr>
      </w:pPr>
      <w:r>
        <w:rPr>
          <w:rFonts w:ascii="Times New Roman"/>
          <w:color w:val="4F4B49"/>
          <w:spacing w:val="-2"/>
          <w:sz w:val="29"/>
        </w:rPr>
        <w:t>.S</w:t>
      </w:r>
      <w:r>
        <w:rPr>
          <w:color w:val="4F4B49"/>
          <w:spacing w:val="-2"/>
          <w:sz w:val="24"/>
        </w:rPr>
        <w:t>U\.,ohkl'.1</w:t>
      </w:r>
      <w:r>
        <w:rPr>
          <w:color w:val="4F4B49"/>
          <w:sz w:val="24"/>
        </w:rPr>
        <w:tab/>
      </w:r>
      <w:r>
        <w:rPr>
          <w:rFonts w:ascii="Times New Roman"/>
          <w:color w:val="4F4B49"/>
          <w:spacing w:val="-2"/>
          <w:sz w:val="20"/>
        </w:rPr>
        <w:t>i..e.erti</w:t>
      </w:r>
      <w:r>
        <w:rPr>
          <w:rFonts w:ascii="Times New Roman"/>
          <w:color w:val="4F4B49"/>
          <w:sz w:val="20"/>
        </w:rPr>
        <w:tab/>
      </w:r>
      <w:r>
        <w:rPr>
          <w:color w:val="3F3834"/>
          <w:spacing w:val="-2"/>
          <w:sz w:val="24"/>
        </w:rPr>
        <w:t>wMl:::</w:t>
      </w:r>
    </w:p>
    <w:p w14:paraId="29499583" w14:textId="77777777" w:rsidR="00D979BD" w:rsidRDefault="00BA6905">
      <w:pPr>
        <w:tabs>
          <w:tab w:val="left" w:pos="5555"/>
        </w:tabs>
        <w:spacing w:before="17"/>
        <w:ind w:left="2998"/>
        <w:rPr>
          <w:sz w:val="21"/>
        </w:rPr>
      </w:pPr>
      <w:r>
        <w:rPr>
          <w:color w:val="4F4B49"/>
          <w:w w:val="125"/>
          <w:sz w:val="24"/>
        </w:rPr>
        <w:t>W.ut.</w:t>
      </w:r>
      <w:r>
        <w:rPr>
          <w:color w:val="4F4B49"/>
          <w:spacing w:val="13"/>
          <w:w w:val="125"/>
          <w:sz w:val="24"/>
        </w:rPr>
        <w:t xml:space="preserve">  </w:t>
      </w:r>
      <w:r>
        <w:rPr>
          <w:color w:val="4F4B49"/>
          <w:w w:val="125"/>
          <w:sz w:val="28"/>
        </w:rPr>
        <w:t>Ww</w:t>
      </w:r>
      <w:r>
        <w:rPr>
          <w:color w:val="4F4B49"/>
          <w:spacing w:val="24"/>
          <w:w w:val="125"/>
          <w:sz w:val="28"/>
        </w:rPr>
        <w:t xml:space="preserve">  </w:t>
      </w:r>
      <w:r>
        <w:rPr>
          <w:rFonts w:ascii="Times New Roman"/>
          <w:i/>
          <w:color w:val="3F3834"/>
          <w:spacing w:val="-5"/>
          <w:w w:val="120"/>
          <w:sz w:val="30"/>
        </w:rPr>
        <w:t>d{)</w:t>
      </w:r>
      <w:r>
        <w:rPr>
          <w:rFonts w:ascii="Times New Roman"/>
          <w:i/>
          <w:color w:val="3F3834"/>
          <w:sz w:val="30"/>
        </w:rPr>
        <w:tab/>
      </w:r>
      <w:r>
        <w:rPr>
          <w:rFonts w:ascii="Times New Roman"/>
          <w:i/>
          <w:color w:val="3F3834"/>
          <w:w w:val="80"/>
          <w:sz w:val="26"/>
        </w:rPr>
        <w:t>flJ</w:t>
      </w:r>
      <w:r>
        <w:rPr>
          <w:rFonts w:ascii="Times New Roman"/>
          <w:i/>
          <w:color w:val="3F3834"/>
          <w:w w:val="80"/>
          <w:sz w:val="30"/>
        </w:rPr>
        <w:t>vb</w:t>
      </w:r>
      <w:r>
        <w:rPr>
          <w:rFonts w:ascii="Times New Roman"/>
          <w:i/>
          <w:color w:val="3F3834"/>
          <w:spacing w:val="30"/>
          <w:sz w:val="30"/>
        </w:rPr>
        <w:t xml:space="preserve"> </w:t>
      </w:r>
      <w:r>
        <w:rPr>
          <w:rFonts w:ascii="Times New Roman"/>
          <w:i/>
          <w:color w:val="3F3834"/>
          <w:w w:val="80"/>
          <w:sz w:val="30"/>
        </w:rPr>
        <w:t>aoc.."</w:t>
      </w:r>
      <w:r>
        <w:rPr>
          <w:rFonts w:ascii="Times New Roman"/>
          <w:i/>
          <w:color w:val="3F3834"/>
          <w:spacing w:val="4"/>
          <w:sz w:val="30"/>
        </w:rPr>
        <w:t xml:space="preserve"> </w:t>
      </w:r>
      <w:r>
        <w:rPr>
          <w:color w:val="3F3834"/>
          <w:spacing w:val="-10"/>
          <w:w w:val="70"/>
          <w:sz w:val="21"/>
        </w:rPr>
        <w:t>J</w:t>
      </w:r>
    </w:p>
    <w:p w14:paraId="06F98847" w14:textId="77777777" w:rsidR="00D979BD" w:rsidRDefault="00D979BD">
      <w:pPr>
        <w:rPr>
          <w:sz w:val="21"/>
        </w:rPr>
        <w:sectPr w:rsidR="00D979BD">
          <w:type w:val="continuous"/>
          <w:pgSz w:w="11910" w:h="16840"/>
          <w:pgMar w:top="1920" w:right="620" w:bottom="280" w:left="820" w:header="0" w:footer="751" w:gutter="0"/>
          <w:cols w:space="720"/>
        </w:sectPr>
      </w:pPr>
    </w:p>
    <w:p w14:paraId="2DEDBC6C" w14:textId="77777777" w:rsidR="00D979BD" w:rsidRDefault="00BA6905">
      <w:pPr>
        <w:pStyle w:val="BodyText"/>
        <w:ind w:left="620"/>
        <w:rPr>
          <w:sz w:val="20"/>
        </w:rPr>
      </w:pPr>
      <w:r>
        <w:rPr>
          <w:noProof/>
          <w:sz w:val="20"/>
        </w:rPr>
        <w:lastRenderedPageBreak/>
        <w:drawing>
          <wp:inline distT="0" distB="0" distL="0" distR="0" wp14:anchorId="54BB5517" wp14:editId="31BC2F5E">
            <wp:extent cx="5776673" cy="4329303"/>
            <wp:effectExtent l="0" t="0" r="0" b="0"/>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92" cstate="print"/>
                    <a:stretch>
                      <a:fillRect/>
                    </a:stretch>
                  </pic:blipFill>
                  <pic:spPr>
                    <a:xfrm>
                      <a:off x="0" y="0"/>
                      <a:ext cx="5776673" cy="4329303"/>
                    </a:xfrm>
                    <a:prstGeom prst="rect">
                      <a:avLst/>
                    </a:prstGeom>
                  </pic:spPr>
                </pic:pic>
              </a:graphicData>
            </a:graphic>
          </wp:inline>
        </w:drawing>
      </w:r>
    </w:p>
    <w:p w14:paraId="146250A8" w14:textId="77777777" w:rsidR="00D979BD" w:rsidRDefault="00BA6905">
      <w:pPr>
        <w:pStyle w:val="BodyText"/>
        <w:spacing w:before="10"/>
        <w:rPr>
          <w:sz w:val="14"/>
        </w:rPr>
      </w:pPr>
      <w:r>
        <w:rPr>
          <w:noProof/>
        </w:rPr>
        <w:drawing>
          <wp:anchor distT="0" distB="0" distL="0" distR="0" simplePos="0" relativeHeight="487604736" behindDoc="1" locked="0" layoutInCell="1" allowOverlap="1" wp14:anchorId="1B720517" wp14:editId="0039F1F7">
            <wp:simplePos x="0" y="0"/>
            <wp:positionH relativeFrom="page">
              <wp:posOffset>914400</wp:posOffset>
            </wp:positionH>
            <wp:positionV relativeFrom="paragraph">
              <wp:posOffset>123812</wp:posOffset>
            </wp:positionV>
            <wp:extent cx="5643543" cy="4235005"/>
            <wp:effectExtent l="0" t="0" r="0" b="0"/>
            <wp:wrapTopAndBottom/>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93" cstate="print"/>
                    <a:stretch>
                      <a:fillRect/>
                    </a:stretch>
                  </pic:blipFill>
                  <pic:spPr>
                    <a:xfrm>
                      <a:off x="0" y="0"/>
                      <a:ext cx="5643543" cy="4235005"/>
                    </a:xfrm>
                    <a:prstGeom prst="rect">
                      <a:avLst/>
                    </a:prstGeom>
                  </pic:spPr>
                </pic:pic>
              </a:graphicData>
            </a:graphic>
          </wp:anchor>
        </w:drawing>
      </w:r>
    </w:p>
    <w:p w14:paraId="1ABCF335" w14:textId="77777777" w:rsidR="00D979BD" w:rsidRDefault="00D979BD">
      <w:pPr>
        <w:rPr>
          <w:sz w:val="14"/>
        </w:rPr>
        <w:sectPr w:rsidR="00D979BD">
          <w:pgSz w:w="11910" w:h="16840"/>
          <w:pgMar w:top="1420" w:right="620" w:bottom="940" w:left="820" w:header="0" w:footer="751" w:gutter="0"/>
          <w:cols w:space="720"/>
        </w:sectPr>
      </w:pPr>
    </w:p>
    <w:p w14:paraId="5DCAF83E" w14:textId="77777777" w:rsidR="00D979BD" w:rsidRDefault="00BA6905">
      <w:pPr>
        <w:pStyle w:val="BodyText"/>
        <w:ind w:left="620"/>
        <w:rPr>
          <w:sz w:val="20"/>
        </w:rPr>
      </w:pPr>
      <w:r>
        <w:rPr>
          <w:noProof/>
          <w:sz w:val="20"/>
        </w:rPr>
        <w:lastRenderedPageBreak/>
        <w:drawing>
          <wp:inline distT="0" distB="0" distL="0" distR="0" wp14:anchorId="4A044375" wp14:editId="209CB839">
            <wp:extent cx="5632525" cy="5529262"/>
            <wp:effectExtent l="0" t="0" r="0" b="0"/>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94" cstate="print"/>
                    <a:stretch>
                      <a:fillRect/>
                    </a:stretch>
                  </pic:blipFill>
                  <pic:spPr>
                    <a:xfrm>
                      <a:off x="0" y="0"/>
                      <a:ext cx="5632525" cy="5529262"/>
                    </a:xfrm>
                    <a:prstGeom prst="rect">
                      <a:avLst/>
                    </a:prstGeom>
                  </pic:spPr>
                </pic:pic>
              </a:graphicData>
            </a:graphic>
          </wp:inline>
        </w:drawing>
      </w:r>
    </w:p>
    <w:p w14:paraId="4EA24102" w14:textId="77777777" w:rsidR="00D979BD" w:rsidRDefault="00D979BD">
      <w:pPr>
        <w:rPr>
          <w:sz w:val="20"/>
        </w:rPr>
        <w:sectPr w:rsidR="00D979BD">
          <w:pgSz w:w="11910" w:h="16840"/>
          <w:pgMar w:top="1420" w:right="620" w:bottom="940" w:left="820" w:header="0" w:footer="751" w:gutter="0"/>
          <w:cols w:space="720"/>
        </w:sectPr>
      </w:pPr>
    </w:p>
    <w:p w14:paraId="41A4C570" w14:textId="77777777" w:rsidR="00D979BD" w:rsidRDefault="00BA6905">
      <w:pPr>
        <w:pStyle w:val="Heading1"/>
        <w:numPr>
          <w:ilvl w:val="0"/>
          <w:numId w:val="12"/>
        </w:numPr>
        <w:tabs>
          <w:tab w:val="left" w:pos="1151"/>
        </w:tabs>
        <w:ind w:left="1151" w:hanging="531"/>
        <w:jc w:val="left"/>
        <w:rPr>
          <w:color w:val="2E5395"/>
        </w:rPr>
      </w:pPr>
      <w:bookmarkStart w:id="79" w:name="_bookmark79"/>
      <w:bookmarkEnd w:id="79"/>
      <w:r>
        <w:rPr>
          <w:color w:val="2E5395"/>
        </w:rPr>
        <w:lastRenderedPageBreak/>
        <w:t>Personal</w:t>
      </w:r>
      <w:r>
        <w:rPr>
          <w:color w:val="2E5395"/>
          <w:spacing w:val="-15"/>
        </w:rPr>
        <w:t xml:space="preserve"> </w:t>
      </w:r>
      <w:r>
        <w:rPr>
          <w:color w:val="2E5395"/>
          <w:spacing w:val="-2"/>
        </w:rPr>
        <w:t>Development</w:t>
      </w:r>
    </w:p>
    <w:p w14:paraId="6937401D" w14:textId="77777777" w:rsidR="00D979BD" w:rsidRDefault="00BA6905">
      <w:pPr>
        <w:pStyle w:val="BodyText"/>
        <w:spacing w:before="256" w:line="480" w:lineRule="auto"/>
        <w:ind w:left="620" w:right="918" w:firstLine="719"/>
      </w:pPr>
      <w:r>
        <w:t>I have been continuing my development through SAM by attending the appropriate workshops</w:t>
      </w:r>
      <w:r>
        <w:rPr>
          <w:spacing w:val="-3"/>
        </w:rPr>
        <w:t xml:space="preserve"> </w:t>
      </w:r>
      <w:r>
        <w:t>and</w:t>
      </w:r>
      <w:r>
        <w:rPr>
          <w:spacing w:val="-5"/>
        </w:rPr>
        <w:t xml:space="preserve"> </w:t>
      </w:r>
      <w:r>
        <w:t>seminars</w:t>
      </w:r>
      <w:r>
        <w:rPr>
          <w:spacing w:val="-5"/>
        </w:rPr>
        <w:t xml:space="preserve"> </w:t>
      </w:r>
      <w:r>
        <w:t>(research</w:t>
      </w:r>
      <w:r>
        <w:rPr>
          <w:spacing w:val="-5"/>
        </w:rPr>
        <w:t xml:space="preserve"> </w:t>
      </w:r>
      <w:r>
        <w:t>skills</w:t>
      </w:r>
      <w:r>
        <w:rPr>
          <w:spacing w:val="-2"/>
        </w:rPr>
        <w:t xml:space="preserve"> </w:t>
      </w:r>
      <w:r>
        <w:t>and</w:t>
      </w:r>
      <w:r>
        <w:rPr>
          <w:spacing w:val="-5"/>
        </w:rPr>
        <w:t xml:space="preserve"> </w:t>
      </w:r>
      <w:r>
        <w:t>methodologies,</w:t>
      </w:r>
      <w:r>
        <w:rPr>
          <w:spacing w:val="-2"/>
        </w:rPr>
        <w:t xml:space="preserve"> </w:t>
      </w:r>
      <w:r>
        <w:t>COR,</w:t>
      </w:r>
      <w:r>
        <w:rPr>
          <w:spacing w:val="-4"/>
        </w:rPr>
        <w:t xml:space="preserve"> </w:t>
      </w:r>
      <w:r>
        <w:t>time</w:t>
      </w:r>
      <w:r>
        <w:rPr>
          <w:spacing w:val="-5"/>
        </w:rPr>
        <w:t xml:space="preserve"> </w:t>
      </w:r>
      <w:r>
        <w:t>management,</w:t>
      </w:r>
      <w:r>
        <w:rPr>
          <w:spacing w:val="-4"/>
        </w:rPr>
        <w:t xml:space="preserve"> </w:t>
      </w:r>
      <w:r>
        <w:t xml:space="preserve">etc). Also, I attended online </w:t>
      </w:r>
      <w:r>
        <w:t>conferences such as Adobe MAX 2020, PhD Summit and Thought Bubble Comic Con to network and seek advice and information. As well as this, I took it upon myself to watch YouTube tutorials and lectures and invest in books when I was unfamiliar with a subject and to learn new art techniques on the SkillShare website.</w:t>
      </w:r>
    </w:p>
    <w:p w14:paraId="07A37DFE" w14:textId="77777777" w:rsidR="00D979BD" w:rsidRDefault="00BA6905">
      <w:pPr>
        <w:pStyle w:val="BodyText"/>
        <w:spacing w:before="1" w:line="480" w:lineRule="auto"/>
        <w:ind w:left="620" w:right="840" w:firstLine="719"/>
      </w:pPr>
      <w:r>
        <w:t>Additionally, I decided to work on my critical thinking and self-reflection by keeping a journal. Here</w:t>
      </w:r>
      <w:r>
        <w:rPr>
          <w:spacing w:val="-1"/>
        </w:rPr>
        <w:t xml:space="preserve"> </w:t>
      </w:r>
      <w:r>
        <w:t>I doodled and used illustration, as well as words, to help</w:t>
      </w:r>
      <w:r>
        <w:rPr>
          <w:spacing w:val="-1"/>
        </w:rPr>
        <w:t xml:space="preserve"> </w:t>
      </w:r>
      <w:r>
        <w:t>me</w:t>
      </w:r>
      <w:r>
        <w:rPr>
          <w:spacing w:val="-3"/>
        </w:rPr>
        <w:t xml:space="preserve"> </w:t>
      </w:r>
      <w:r>
        <w:t>process</w:t>
      </w:r>
      <w:r>
        <w:rPr>
          <w:spacing w:val="-1"/>
        </w:rPr>
        <w:t xml:space="preserve"> </w:t>
      </w:r>
      <w:r>
        <w:t>ideas and thoughts and will continue to do so throughout the PhD. By keeping a second journal this</w:t>
      </w:r>
      <w:r>
        <w:rPr>
          <w:spacing w:val="40"/>
        </w:rPr>
        <w:t xml:space="preserve"> </w:t>
      </w:r>
      <w:r>
        <w:t xml:space="preserve">has been helping with my time management and skill development in the form of a weekly diary and skill chart (see Appendix, figure 3). In 2023 I have assisted the art department at Leeds Beckett University by taking on teaching duties, and working alongside Mind the Gap and York University on a project. My duties include attending sessions </w:t>
      </w:r>
      <w:r>
        <w:t>to live draw as much as</w:t>
      </w:r>
      <w:r>
        <w:rPr>
          <w:spacing w:val="-2"/>
        </w:rPr>
        <w:t xml:space="preserve"> </w:t>
      </w:r>
      <w:r>
        <w:t>I</w:t>
      </w:r>
      <w:r>
        <w:rPr>
          <w:spacing w:val="-2"/>
        </w:rPr>
        <w:t xml:space="preserve"> </w:t>
      </w:r>
      <w:r>
        <w:t>can</w:t>
      </w:r>
      <w:r>
        <w:rPr>
          <w:spacing w:val="-4"/>
        </w:rPr>
        <w:t xml:space="preserve"> </w:t>
      </w:r>
      <w:r>
        <w:t>to</w:t>
      </w:r>
      <w:r>
        <w:rPr>
          <w:spacing w:val="-4"/>
        </w:rPr>
        <w:t xml:space="preserve"> </w:t>
      </w:r>
      <w:r>
        <w:t>then</w:t>
      </w:r>
      <w:r>
        <w:rPr>
          <w:spacing w:val="-4"/>
        </w:rPr>
        <w:t xml:space="preserve"> </w:t>
      </w:r>
      <w:r>
        <w:t>finalise</w:t>
      </w:r>
      <w:r>
        <w:rPr>
          <w:spacing w:val="-2"/>
        </w:rPr>
        <w:t xml:space="preserve"> </w:t>
      </w:r>
      <w:r>
        <w:t>the</w:t>
      </w:r>
      <w:r>
        <w:rPr>
          <w:spacing w:val="-2"/>
        </w:rPr>
        <w:t xml:space="preserve"> </w:t>
      </w:r>
      <w:r>
        <w:t>sketches</w:t>
      </w:r>
      <w:r>
        <w:rPr>
          <w:spacing w:val="-1"/>
        </w:rPr>
        <w:t xml:space="preserve"> </w:t>
      </w:r>
      <w:r>
        <w:t>into</w:t>
      </w:r>
      <w:r>
        <w:rPr>
          <w:spacing w:val="-2"/>
        </w:rPr>
        <w:t xml:space="preserve"> </w:t>
      </w:r>
      <w:r>
        <w:t>a</w:t>
      </w:r>
      <w:r>
        <w:rPr>
          <w:spacing w:val="-4"/>
        </w:rPr>
        <w:t xml:space="preserve"> </w:t>
      </w:r>
      <w:r>
        <w:t>four-page</w:t>
      </w:r>
      <w:r>
        <w:rPr>
          <w:spacing w:val="-2"/>
        </w:rPr>
        <w:t xml:space="preserve"> </w:t>
      </w:r>
      <w:r>
        <w:t>comic</w:t>
      </w:r>
      <w:r>
        <w:rPr>
          <w:spacing w:val="-4"/>
        </w:rPr>
        <w:t xml:space="preserve"> </w:t>
      </w:r>
      <w:r>
        <w:t>strip.</w:t>
      </w:r>
      <w:r>
        <w:rPr>
          <w:spacing w:val="-3"/>
        </w:rPr>
        <w:t xml:space="preserve"> </w:t>
      </w:r>
      <w:r>
        <w:t>These</w:t>
      </w:r>
      <w:r>
        <w:rPr>
          <w:spacing w:val="-2"/>
        </w:rPr>
        <w:t xml:space="preserve"> </w:t>
      </w:r>
      <w:r>
        <w:t>comic</w:t>
      </w:r>
      <w:r>
        <w:rPr>
          <w:spacing w:val="-2"/>
        </w:rPr>
        <w:t xml:space="preserve"> </w:t>
      </w:r>
      <w:r>
        <w:t>strips</w:t>
      </w:r>
      <w:r>
        <w:rPr>
          <w:spacing w:val="-2"/>
        </w:rPr>
        <w:t xml:space="preserve"> </w:t>
      </w:r>
      <w:r>
        <w:t>present the events of that session (the research) for easier public consumption.</w:t>
      </w:r>
    </w:p>
    <w:p w14:paraId="26252A81" w14:textId="77777777" w:rsidR="00D979BD" w:rsidRDefault="00D979BD">
      <w:pPr>
        <w:spacing w:line="480" w:lineRule="auto"/>
        <w:sectPr w:rsidR="00D979BD">
          <w:pgSz w:w="11910" w:h="16840"/>
          <w:pgMar w:top="1360" w:right="620" w:bottom="940" w:left="820" w:header="0" w:footer="751" w:gutter="0"/>
          <w:cols w:space="720"/>
        </w:sectPr>
      </w:pPr>
    </w:p>
    <w:p w14:paraId="7ADC574C" w14:textId="77777777" w:rsidR="00D979BD" w:rsidRDefault="00BA6905">
      <w:pPr>
        <w:pStyle w:val="BodyText"/>
        <w:spacing w:before="74"/>
        <w:ind w:left="620"/>
      </w:pPr>
      <w:bookmarkStart w:id="80" w:name="_bookmark80"/>
      <w:bookmarkEnd w:id="80"/>
      <w:r>
        <w:rPr>
          <w:color w:val="2E5395"/>
          <w:spacing w:val="-2"/>
        </w:rPr>
        <w:lastRenderedPageBreak/>
        <w:t>Bibliography</w:t>
      </w:r>
    </w:p>
    <w:p w14:paraId="720E06E7" w14:textId="77777777" w:rsidR="00D979BD" w:rsidRDefault="00D979BD">
      <w:pPr>
        <w:pStyle w:val="BodyText"/>
      </w:pPr>
    </w:p>
    <w:p w14:paraId="1F2BB558" w14:textId="77777777" w:rsidR="00D979BD" w:rsidRDefault="00BA6905">
      <w:pPr>
        <w:ind w:left="1340" w:right="876" w:hanging="720"/>
      </w:pPr>
      <w:r>
        <w:t>Abramson,</w:t>
      </w:r>
      <w:r>
        <w:rPr>
          <w:spacing w:val="-1"/>
        </w:rPr>
        <w:t xml:space="preserve"> </w:t>
      </w:r>
      <w:r>
        <w:t>Tania</w:t>
      </w:r>
      <w:r>
        <w:rPr>
          <w:spacing w:val="-3"/>
        </w:rPr>
        <w:t xml:space="preserve"> </w:t>
      </w:r>
      <w:r>
        <w:t>Love</w:t>
      </w:r>
      <w:r>
        <w:rPr>
          <w:spacing w:val="-3"/>
        </w:rPr>
        <w:t xml:space="preserve"> </w:t>
      </w:r>
      <w:r>
        <w:t>and</w:t>
      </w:r>
      <w:r>
        <w:rPr>
          <w:spacing w:val="-3"/>
        </w:rPr>
        <w:t xml:space="preserve"> </w:t>
      </w:r>
      <w:r>
        <w:t>Abramson,</w:t>
      </w:r>
      <w:r>
        <w:rPr>
          <w:spacing w:val="-4"/>
        </w:rPr>
        <w:t xml:space="preserve"> </w:t>
      </w:r>
      <w:r>
        <w:t>Paul</w:t>
      </w:r>
      <w:r>
        <w:rPr>
          <w:spacing w:val="-3"/>
        </w:rPr>
        <w:t xml:space="preserve"> </w:t>
      </w:r>
      <w:r>
        <w:t>R.</w:t>
      </w:r>
      <w:r>
        <w:rPr>
          <w:spacing w:val="-4"/>
        </w:rPr>
        <w:t xml:space="preserve"> </w:t>
      </w:r>
      <w:r>
        <w:t>(2019)</w:t>
      </w:r>
      <w:r>
        <w:rPr>
          <w:spacing w:val="-2"/>
        </w:rPr>
        <w:t xml:space="preserve"> </w:t>
      </w:r>
      <w:r>
        <w:rPr>
          <w:i/>
        </w:rPr>
        <w:t>"Charting</w:t>
      </w:r>
      <w:r>
        <w:rPr>
          <w:i/>
          <w:spacing w:val="-5"/>
        </w:rPr>
        <w:t xml:space="preserve"> </w:t>
      </w:r>
      <w:r>
        <w:rPr>
          <w:i/>
        </w:rPr>
        <w:t>New</w:t>
      </w:r>
      <w:r>
        <w:rPr>
          <w:i/>
          <w:spacing w:val="-4"/>
        </w:rPr>
        <w:t xml:space="preserve"> </w:t>
      </w:r>
      <w:r>
        <w:rPr>
          <w:i/>
        </w:rPr>
        <w:t>Territory:</w:t>
      </w:r>
      <w:r>
        <w:rPr>
          <w:i/>
          <w:spacing w:val="-4"/>
        </w:rPr>
        <w:t xml:space="preserve"> </w:t>
      </w:r>
      <w:r>
        <w:rPr>
          <w:i/>
        </w:rPr>
        <w:t>the</w:t>
      </w:r>
      <w:r>
        <w:rPr>
          <w:i/>
          <w:spacing w:val="-3"/>
        </w:rPr>
        <w:t xml:space="preserve"> </w:t>
      </w:r>
      <w:r>
        <w:rPr>
          <w:i/>
        </w:rPr>
        <w:t xml:space="preserve">Aesthetic Value of Artistic Visions That Emanate in the Aftermath of Severe Trauma," </w:t>
      </w:r>
      <w:r>
        <w:t xml:space="preserve">Contemporary Aesthetics (Journal Archive): Vol. 17, Article 8. Available from: </w:t>
      </w:r>
      <w:hyperlink r:id="rId95">
        <w:r>
          <w:rPr>
            <w:spacing w:val="-2"/>
          </w:rPr>
          <w:t>https://digitalcommons.risd.edu/liberalarts_contempaesthetics/vol17/iss1/8</w:t>
        </w:r>
      </w:hyperlink>
      <w:r>
        <w:rPr>
          <w:spacing w:val="-2"/>
        </w:rPr>
        <w:t>.</w:t>
      </w:r>
      <w:r>
        <w:rPr>
          <w:spacing w:val="80"/>
          <w:w w:val="150"/>
        </w:rPr>
        <w:t xml:space="preserve"> </w:t>
      </w:r>
      <w:r>
        <w:t>[Accessed 8 July 2023].</w:t>
      </w:r>
    </w:p>
    <w:p w14:paraId="6AD8BA52" w14:textId="77777777" w:rsidR="00D979BD" w:rsidRDefault="00D979BD">
      <w:pPr>
        <w:pStyle w:val="BodyText"/>
        <w:spacing w:before="160"/>
      </w:pPr>
    </w:p>
    <w:p w14:paraId="1770D553" w14:textId="77777777" w:rsidR="00D979BD" w:rsidRDefault="00BA6905">
      <w:pPr>
        <w:ind w:left="1340" w:right="857" w:hanging="720"/>
      </w:pPr>
      <w:r>
        <w:t xml:space="preserve">Alfansi, M. F. (2020) </w:t>
      </w:r>
      <w:r>
        <w:rPr>
          <w:i/>
        </w:rPr>
        <w:t>The Curious Incident of Autism Myths in the Portrayal of an Autistic Character</w:t>
      </w:r>
      <w:r>
        <w:t>.</w:t>
      </w:r>
      <w:r>
        <w:rPr>
          <w:spacing w:val="-7"/>
        </w:rPr>
        <w:t xml:space="preserve"> </w:t>
      </w:r>
      <w:r>
        <w:t>Available</w:t>
      </w:r>
      <w:r>
        <w:rPr>
          <w:spacing w:val="-6"/>
        </w:rPr>
        <w:t xml:space="preserve"> </w:t>
      </w:r>
      <w:r>
        <w:t>at:</w:t>
      </w:r>
      <w:r>
        <w:rPr>
          <w:spacing w:val="-9"/>
        </w:rPr>
        <w:t xml:space="preserve"> </w:t>
      </w:r>
      <w:r>
        <w:t>https://core.ac.uk/download/pdf/291845624.pdf.</w:t>
      </w:r>
      <w:r>
        <w:rPr>
          <w:spacing w:val="-4"/>
        </w:rPr>
        <w:t xml:space="preserve"> </w:t>
      </w:r>
      <w:r>
        <w:t>[Accessed</w:t>
      </w:r>
      <w:r>
        <w:rPr>
          <w:spacing w:val="-6"/>
        </w:rPr>
        <w:t xml:space="preserve"> </w:t>
      </w:r>
      <w:r>
        <w:t>7 May 2022].</w:t>
      </w:r>
    </w:p>
    <w:p w14:paraId="5EB49C9B" w14:textId="77777777" w:rsidR="00D979BD" w:rsidRDefault="00D979BD">
      <w:pPr>
        <w:pStyle w:val="BodyText"/>
        <w:spacing w:before="1"/>
      </w:pPr>
    </w:p>
    <w:p w14:paraId="51E8BCC6" w14:textId="77777777" w:rsidR="00D979BD" w:rsidRDefault="00BA6905">
      <w:pPr>
        <w:ind w:left="1340" w:right="1061" w:hanging="720"/>
        <w:jc w:val="both"/>
      </w:pPr>
      <w:r>
        <w:t xml:space="preserve">Acocella, M., (2020) </w:t>
      </w:r>
      <w:r>
        <w:rPr>
          <w:i/>
        </w:rPr>
        <w:t>Cancer Vixen — Marisa</w:t>
      </w:r>
      <w:r>
        <w:rPr>
          <w:i/>
          <w:spacing w:val="-1"/>
        </w:rPr>
        <w:t xml:space="preserve"> </w:t>
      </w:r>
      <w:r>
        <w:rPr>
          <w:i/>
        </w:rPr>
        <w:t>Acocella Marchetto</w:t>
      </w:r>
      <w:r>
        <w:t>. [online] Marisa Acocella Marchetto.</w:t>
      </w:r>
      <w:r>
        <w:rPr>
          <w:spacing w:val="-5"/>
        </w:rPr>
        <w:t xml:space="preserve"> </w:t>
      </w:r>
      <w:r>
        <w:t>Available</w:t>
      </w:r>
      <w:r>
        <w:rPr>
          <w:spacing w:val="-5"/>
        </w:rPr>
        <w:t xml:space="preserve"> </w:t>
      </w:r>
      <w:r>
        <w:t>from:</w:t>
      </w:r>
      <w:r>
        <w:rPr>
          <w:spacing w:val="-8"/>
        </w:rPr>
        <w:t xml:space="preserve"> </w:t>
      </w:r>
      <w:hyperlink r:id="rId96">
        <w:r>
          <w:t>&lt;h</w:t>
        </w:r>
      </w:hyperlink>
      <w:r>
        <w:t>t</w:t>
      </w:r>
      <w:hyperlink r:id="rId97">
        <w:r>
          <w:t>tp://marisaacocella.com/cancer-vixen</w:t>
        </w:r>
      </w:hyperlink>
      <w:r>
        <w:t>&gt;</w:t>
      </w:r>
      <w:r>
        <w:rPr>
          <w:spacing w:val="-8"/>
        </w:rPr>
        <w:t xml:space="preserve"> </w:t>
      </w:r>
      <w:r>
        <w:t>[Accessed</w:t>
      </w:r>
      <w:r>
        <w:rPr>
          <w:spacing w:val="-7"/>
        </w:rPr>
        <w:t xml:space="preserve"> </w:t>
      </w:r>
      <w:r>
        <w:t>16 March 2020].</w:t>
      </w:r>
    </w:p>
    <w:p w14:paraId="689EE94B" w14:textId="77777777" w:rsidR="00D979BD" w:rsidRDefault="00D979BD">
      <w:pPr>
        <w:pStyle w:val="BodyText"/>
        <w:spacing w:before="1"/>
      </w:pPr>
    </w:p>
    <w:p w14:paraId="3368DBA2" w14:textId="77777777" w:rsidR="00D979BD" w:rsidRDefault="00BA6905">
      <w:pPr>
        <w:ind w:left="1340" w:right="918" w:hanging="720"/>
      </w:pPr>
      <w:r>
        <w:t xml:space="preserve">Alamalhodaei, A. (2020). </w:t>
      </w:r>
      <w:r>
        <w:rPr>
          <w:i/>
        </w:rPr>
        <w:t>Humanising Data through ‘Data Comics’: An Introduction to Graphic Medicine and Graphic Social Science</w:t>
      </w:r>
      <w:r>
        <w:t xml:space="preserve">. [online] Eprints.bournemouth.ac.uk. Available from: </w:t>
      </w:r>
      <w:hyperlink r:id="rId98">
        <w:r>
          <w:rPr>
            <w:spacing w:val="-2"/>
          </w:rPr>
          <w:t>http://eprints.bournemouth.ac.uk/33430/3/Humanising%20Data%20through%20Data</w:t>
        </w:r>
      </w:hyperlink>
    </w:p>
    <w:p w14:paraId="58BE9337" w14:textId="77777777" w:rsidR="00D979BD" w:rsidRDefault="00BA6905">
      <w:pPr>
        <w:pStyle w:val="BodyText"/>
        <w:spacing w:line="251" w:lineRule="exact"/>
        <w:ind w:left="1340"/>
      </w:pPr>
      <w:r>
        <w:t>%20Comics_AA%20AA%20AF.pdf</w:t>
      </w:r>
      <w:r>
        <w:rPr>
          <w:spacing w:val="-11"/>
        </w:rPr>
        <w:t xml:space="preserve"> </w:t>
      </w:r>
      <w:r>
        <w:t>[Accessed</w:t>
      </w:r>
      <w:r>
        <w:rPr>
          <w:spacing w:val="-7"/>
        </w:rPr>
        <w:t xml:space="preserve"> </w:t>
      </w:r>
      <w:r>
        <w:t>8</w:t>
      </w:r>
      <w:r>
        <w:rPr>
          <w:spacing w:val="-8"/>
        </w:rPr>
        <w:t xml:space="preserve"> </w:t>
      </w:r>
      <w:r>
        <w:t>Mar.</w:t>
      </w:r>
      <w:r>
        <w:rPr>
          <w:spacing w:val="-3"/>
        </w:rPr>
        <w:t xml:space="preserve"> </w:t>
      </w:r>
      <w:r>
        <w:rPr>
          <w:spacing w:val="-2"/>
        </w:rPr>
        <w:t>2022].</w:t>
      </w:r>
    </w:p>
    <w:p w14:paraId="22229C1E" w14:textId="77777777" w:rsidR="00D979BD" w:rsidRDefault="00D979BD">
      <w:pPr>
        <w:pStyle w:val="BodyText"/>
      </w:pPr>
    </w:p>
    <w:p w14:paraId="24CBFD65" w14:textId="77777777" w:rsidR="00D979BD" w:rsidRDefault="00D979BD">
      <w:pPr>
        <w:pStyle w:val="BodyText"/>
      </w:pPr>
    </w:p>
    <w:p w14:paraId="40C4E502" w14:textId="77777777" w:rsidR="00D979BD" w:rsidRDefault="00BA6905">
      <w:pPr>
        <w:ind w:left="1340" w:right="1026" w:hanging="720"/>
        <w:jc w:val="both"/>
      </w:pPr>
      <w:r>
        <w:t>Ammer,</w:t>
      </w:r>
      <w:r>
        <w:rPr>
          <w:spacing w:val="-1"/>
        </w:rPr>
        <w:t xml:space="preserve"> </w:t>
      </w:r>
      <w:r>
        <w:t>S.</w:t>
      </w:r>
      <w:r>
        <w:rPr>
          <w:spacing w:val="-1"/>
        </w:rPr>
        <w:t xml:space="preserve"> </w:t>
      </w:r>
      <w:r>
        <w:t>M. E.</w:t>
      </w:r>
      <w:r>
        <w:rPr>
          <w:spacing w:val="-1"/>
        </w:rPr>
        <w:t xml:space="preserve"> </w:t>
      </w:r>
      <w:r>
        <w:t>I.</w:t>
      </w:r>
      <w:r>
        <w:rPr>
          <w:spacing w:val="-1"/>
        </w:rPr>
        <w:t xml:space="preserve"> </w:t>
      </w:r>
      <w:r>
        <w:t xml:space="preserve">(2020). </w:t>
      </w:r>
      <w:r>
        <w:rPr>
          <w:i/>
        </w:rPr>
        <w:t>Content</w:t>
      </w:r>
      <w:r>
        <w:rPr>
          <w:i/>
          <w:spacing w:val="-1"/>
        </w:rPr>
        <w:t xml:space="preserve"> </w:t>
      </w:r>
      <w:r>
        <w:rPr>
          <w:i/>
        </w:rPr>
        <w:t>analysis of lighting and color in</w:t>
      </w:r>
      <w:r>
        <w:rPr>
          <w:i/>
          <w:spacing w:val="-2"/>
        </w:rPr>
        <w:t xml:space="preserve"> </w:t>
      </w:r>
      <w:r>
        <w:rPr>
          <w:i/>
        </w:rPr>
        <w:t>the embodiment of</w:t>
      </w:r>
      <w:r>
        <w:rPr>
          <w:i/>
          <w:spacing w:val="-1"/>
        </w:rPr>
        <w:t xml:space="preserve"> </w:t>
      </w:r>
      <w:r>
        <w:rPr>
          <w:i/>
        </w:rPr>
        <w:t>fear concept in horror movies: A semiotic approach</w:t>
      </w:r>
      <w:r>
        <w:t xml:space="preserve">. </w:t>
      </w:r>
      <w:r>
        <w:t>Information Sciences Letters, 9(2), 135–142.</w:t>
      </w:r>
      <w:r>
        <w:rPr>
          <w:spacing w:val="-4"/>
        </w:rPr>
        <w:t xml:space="preserve"> </w:t>
      </w:r>
      <w:r>
        <w:t>Available</w:t>
      </w:r>
      <w:r>
        <w:rPr>
          <w:spacing w:val="-6"/>
        </w:rPr>
        <w:t xml:space="preserve"> </w:t>
      </w:r>
      <w:r>
        <w:t>from:</w:t>
      </w:r>
      <w:r>
        <w:rPr>
          <w:spacing w:val="-6"/>
        </w:rPr>
        <w:t xml:space="preserve"> </w:t>
      </w:r>
      <w:hyperlink r:id="rId99">
        <w:r>
          <w:t>https://doi.org/10.18576/isl/090210</w:t>
        </w:r>
      </w:hyperlink>
      <w:r>
        <w:t>.</w:t>
      </w:r>
      <w:r>
        <w:rPr>
          <w:spacing w:val="-7"/>
        </w:rPr>
        <w:t xml:space="preserve"> </w:t>
      </w:r>
      <w:r>
        <w:t>[Accessed:</w:t>
      </w:r>
      <w:r>
        <w:rPr>
          <w:spacing w:val="-4"/>
        </w:rPr>
        <w:t xml:space="preserve"> </w:t>
      </w:r>
      <w:r>
        <w:t>7</w:t>
      </w:r>
      <w:r>
        <w:rPr>
          <w:spacing w:val="-9"/>
        </w:rPr>
        <w:t xml:space="preserve"> </w:t>
      </w:r>
      <w:r>
        <w:t xml:space="preserve">January </w:t>
      </w:r>
      <w:r>
        <w:rPr>
          <w:spacing w:val="-2"/>
        </w:rPr>
        <w:t>2023].</w:t>
      </w:r>
    </w:p>
    <w:p w14:paraId="5C9244FB" w14:textId="77777777" w:rsidR="00D979BD" w:rsidRDefault="00D979BD">
      <w:pPr>
        <w:pStyle w:val="BodyText"/>
      </w:pPr>
    </w:p>
    <w:p w14:paraId="726D476B" w14:textId="77777777" w:rsidR="00D979BD" w:rsidRDefault="00D979BD">
      <w:pPr>
        <w:pStyle w:val="BodyText"/>
        <w:spacing w:before="1"/>
      </w:pPr>
    </w:p>
    <w:p w14:paraId="6559C5D6" w14:textId="77777777" w:rsidR="00D979BD" w:rsidRDefault="00BA6905">
      <w:pPr>
        <w:spacing w:line="252" w:lineRule="exact"/>
        <w:ind w:left="620"/>
      </w:pPr>
      <w:r>
        <w:t>Amri,</w:t>
      </w:r>
      <w:r>
        <w:rPr>
          <w:spacing w:val="-6"/>
        </w:rPr>
        <w:t xml:space="preserve"> </w:t>
      </w:r>
      <w:r>
        <w:t>U.,</w:t>
      </w:r>
      <w:r>
        <w:rPr>
          <w:spacing w:val="-2"/>
        </w:rPr>
        <w:t xml:space="preserve"> </w:t>
      </w:r>
      <w:r>
        <w:t>&amp;</w:t>
      </w:r>
      <w:r>
        <w:rPr>
          <w:spacing w:val="-4"/>
        </w:rPr>
        <w:t xml:space="preserve"> </w:t>
      </w:r>
      <w:r>
        <w:t>Pratiwi,</w:t>
      </w:r>
      <w:r>
        <w:rPr>
          <w:spacing w:val="-2"/>
        </w:rPr>
        <w:t xml:space="preserve"> </w:t>
      </w:r>
      <w:r>
        <w:t>A.</w:t>
      </w:r>
      <w:r>
        <w:rPr>
          <w:spacing w:val="-5"/>
        </w:rPr>
        <w:t xml:space="preserve"> </w:t>
      </w:r>
      <w:r>
        <w:t>(2023).</w:t>
      </w:r>
      <w:r>
        <w:rPr>
          <w:spacing w:val="-3"/>
        </w:rPr>
        <w:t xml:space="preserve"> </w:t>
      </w:r>
      <w:r>
        <w:rPr>
          <w:i/>
        </w:rPr>
        <w:t>A</w:t>
      </w:r>
      <w:r>
        <w:rPr>
          <w:i/>
          <w:spacing w:val="-4"/>
        </w:rPr>
        <w:t xml:space="preserve"> </w:t>
      </w:r>
      <w:r>
        <w:rPr>
          <w:i/>
        </w:rPr>
        <w:t>Semiotic</w:t>
      </w:r>
      <w:r>
        <w:rPr>
          <w:i/>
          <w:spacing w:val="-3"/>
        </w:rPr>
        <w:t xml:space="preserve"> </w:t>
      </w:r>
      <w:r>
        <w:rPr>
          <w:i/>
        </w:rPr>
        <w:t>Analysis</w:t>
      </w:r>
      <w:r>
        <w:rPr>
          <w:i/>
          <w:spacing w:val="-3"/>
        </w:rPr>
        <w:t xml:space="preserve"> </w:t>
      </w:r>
      <w:r>
        <w:rPr>
          <w:i/>
        </w:rPr>
        <w:t>of</w:t>
      </w:r>
      <w:r>
        <w:rPr>
          <w:i/>
          <w:spacing w:val="-5"/>
        </w:rPr>
        <w:t xml:space="preserve"> </w:t>
      </w:r>
      <w:r>
        <w:rPr>
          <w:i/>
        </w:rPr>
        <w:t>Diary</w:t>
      </w:r>
      <w:r>
        <w:rPr>
          <w:i/>
          <w:spacing w:val="-4"/>
        </w:rPr>
        <w:t xml:space="preserve"> </w:t>
      </w:r>
      <w:r>
        <w:rPr>
          <w:i/>
        </w:rPr>
        <w:t>of</w:t>
      </w:r>
      <w:r>
        <w:rPr>
          <w:i/>
          <w:spacing w:val="-2"/>
        </w:rPr>
        <w:t xml:space="preserve"> </w:t>
      </w:r>
      <w:r>
        <w:rPr>
          <w:i/>
        </w:rPr>
        <w:t>a</w:t>
      </w:r>
      <w:r>
        <w:rPr>
          <w:i/>
          <w:spacing w:val="-6"/>
        </w:rPr>
        <w:t xml:space="preserve"> </w:t>
      </w:r>
      <w:r>
        <w:rPr>
          <w:i/>
        </w:rPr>
        <w:t>Wimpy</w:t>
      </w:r>
      <w:r>
        <w:rPr>
          <w:i/>
          <w:spacing w:val="-4"/>
        </w:rPr>
        <w:t xml:space="preserve"> </w:t>
      </w:r>
      <w:r>
        <w:rPr>
          <w:i/>
        </w:rPr>
        <w:t>Kid</w:t>
      </w:r>
      <w:r>
        <w:rPr>
          <w:i/>
          <w:spacing w:val="-4"/>
        </w:rPr>
        <w:t xml:space="preserve"> </w:t>
      </w:r>
      <w:r>
        <w:rPr>
          <w:i/>
        </w:rPr>
        <w:t>Movie</w:t>
      </w:r>
      <w:r>
        <w:rPr>
          <w:i/>
          <w:spacing w:val="-4"/>
        </w:rPr>
        <w:t xml:space="preserve"> </w:t>
      </w:r>
      <w:r>
        <w:rPr>
          <w:i/>
          <w:spacing w:val="-2"/>
        </w:rPr>
        <w:t>Posters</w:t>
      </w:r>
      <w:r>
        <w:rPr>
          <w:spacing w:val="-2"/>
        </w:rPr>
        <w:t>.</w:t>
      </w:r>
    </w:p>
    <w:p w14:paraId="40078739" w14:textId="77777777" w:rsidR="00D979BD" w:rsidRDefault="00BA6905">
      <w:pPr>
        <w:pStyle w:val="BodyText"/>
        <w:ind w:left="1340" w:right="2063"/>
      </w:pPr>
      <w:r>
        <w:t xml:space="preserve">Vivid: Journal of Language and Literature, </w:t>
      </w:r>
      <w:r>
        <w:rPr>
          <w:i/>
        </w:rPr>
        <w:t>12</w:t>
      </w:r>
      <w:r>
        <w:t>(1), 20. Available from: https://doi.org/10.25077/vj.12.1.20-29.2023.</w:t>
      </w:r>
      <w:r>
        <w:rPr>
          <w:spacing w:val="-9"/>
        </w:rPr>
        <w:t xml:space="preserve"> </w:t>
      </w:r>
      <w:r>
        <w:t>[Accessed</w:t>
      </w:r>
      <w:r>
        <w:rPr>
          <w:spacing w:val="-8"/>
        </w:rPr>
        <w:t xml:space="preserve"> </w:t>
      </w:r>
      <w:r>
        <w:t>16</w:t>
      </w:r>
      <w:r>
        <w:rPr>
          <w:spacing w:val="-8"/>
        </w:rPr>
        <w:t xml:space="preserve"> </w:t>
      </w:r>
      <w:r>
        <w:t>August</w:t>
      </w:r>
      <w:r>
        <w:rPr>
          <w:spacing w:val="-9"/>
        </w:rPr>
        <w:t xml:space="preserve"> </w:t>
      </w:r>
      <w:r>
        <w:t>2023].</w:t>
      </w:r>
    </w:p>
    <w:p w14:paraId="7BDB5F6F" w14:textId="77777777" w:rsidR="00D979BD" w:rsidRDefault="00D979BD">
      <w:pPr>
        <w:pStyle w:val="BodyText"/>
      </w:pPr>
    </w:p>
    <w:p w14:paraId="29E91B57" w14:textId="77777777" w:rsidR="00D979BD" w:rsidRDefault="00D979BD">
      <w:pPr>
        <w:pStyle w:val="BodyText"/>
        <w:spacing w:before="1"/>
      </w:pPr>
    </w:p>
    <w:p w14:paraId="6ECA8F60" w14:textId="77777777" w:rsidR="00D979BD" w:rsidRDefault="00BA6905">
      <w:pPr>
        <w:pStyle w:val="BodyText"/>
        <w:spacing w:line="480" w:lineRule="auto"/>
        <w:ind w:left="620" w:right="2063"/>
      </w:pPr>
      <w:r>
        <w:t>Andersen,</w:t>
      </w:r>
      <w:r>
        <w:rPr>
          <w:spacing w:val="-4"/>
        </w:rPr>
        <w:t xml:space="preserve"> </w:t>
      </w:r>
      <w:r>
        <w:t>S.</w:t>
      </w:r>
      <w:r>
        <w:rPr>
          <w:spacing w:val="-4"/>
        </w:rPr>
        <w:t xml:space="preserve"> </w:t>
      </w:r>
      <w:r>
        <w:t>(2016)</w:t>
      </w:r>
      <w:r>
        <w:rPr>
          <w:spacing w:val="-1"/>
        </w:rPr>
        <w:t xml:space="preserve"> </w:t>
      </w:r>
      <w:r>
        <w:rPr>
          <w:i/>
        </w:rPr>
        <w:t>Adulthood</w:t>
      </w:r>
      <w:r>
        <w:rPr>
          <w:i/>
          <w:spacing w:val="-3"/>
        </w:rPr>
        <w:t xml:space="preserve"> </w:t>
      </w:r>
      <w:r>
        <w:rPr>
          <w:i/>
        </w:rPr>
        <w:t>is</w:t>
      </w:r>
      <w:r>
        <w:rPr>
          <w:i/>
          <w:spacing w:val="-2"/>
        </w:rPr>
        <w:t xml:space="preserve"> </w:t>
      </w:r>
      <w:r>
        <w:rPr>
          <w:i/>
        </w:rPr>
        <w:t>a</w:t>
      </w:r>
      <w:r>
        <w:rPr>
          <w:i/>
          <w:spacing w:val="-5"/>
        </w:rPr>
        <w:t xml:space="preserve"> </w:t>
      </w:r>
      <w:r>
        <w:rPr>
          <w:i/>
        </w:rPr>
        <w:t>Myth</w:t>
      </w:r>
      <w:r>
        <w:t>.</w:t>
      </w:r>
      <w:r>
        <w:rPr>
          <w:spacing w:val="-4"/>
        </w:rPr>
        <w:t xml:space="preserve"> </w:t>
      </w:r>
      <w:r>
        <w:t>USA:</w:t>
      </w:r>
      <w:r>
        <w:rPr>
          <w:spacing w:val="-3"/>
        </w:rPr>
        <w:t xml:space="preserve"> </w:t>
      </w:r>
      <w:r>
        <w:t>Andrews</w:t>
      </w:r>
      <w:r>
        <w:rPr>
          <w:spacing w:val="-5"/>
        </w:rPr>
        <w:t xml:space="preserve"> </w:t>
      </w:r>
      <w:r>
        <w:t>McMeel</w:t>
      </w:r>
      <w:r>
        <w:rPr>
          <w:spacing w:val="-6"/>
        </w:rPr>
        <w:t xml:space="preserve"> </w:t>
      </w:r>
      <w:r>
        <w:t xml:space="preserve">Publishing. Anderson, L. H. and Carroll, E. (2018) </w:t>
      </w:r>
      <w:r>
        <w:rPr>
          <w:i/>
        </w:rPr>
        <w:t>Speak</w:t>
      </w:r>
      <w:r>
        <w:t>. London: Hodder.</w:t>
      </w:r>
    </w:p>
    <w:p w14:paraId="6BEB4D9C" w14:textId="77777777" w:rsidR="00D979BD" w:rsidRDefault="00BA6905">
      <w:pPr>
        <w:pStyle w:val="BodyText"/>
        <w:spacing w:before="1"/>
        <w:ind w:left="620"/>
      </w:pPr>
      <w:r>
        <w:t>Anderson,</w:t>
      </w:r>
      <w:r>
        <w:rPr>
          <w:spacing w:val="-8"/>
        </w:rPr>
        <w:t xml:space="preserve"> </w:t>
      </w:r>
      <w:r>
        <w:t>L,</w:t>
      </w:r>
      <w:r>
        <w:rPr>
          <w:spacing w:val="-5"/>
        </w:rPr>
        <w:t xml:space="preserve"> </w:t>
      </w:r>
      <w:r>
        <w:t>H</w:t>
      </w:r>
      <w:r>
        <w:rPr>
          <w:spacing w:val="-5"/>
        </w:rPr>
        <w:t xml:space="preserve"> </w:t>
      </w:r>
      <w:r>
        <w:t>(2008).</w:t>
      </w:r>
      <w:r>
        <w:rPr>
          <w:spacing w:val="-3"/>
        </w:rPr>
        <w:t xml:space="preserve"> </w:t>
      </w:r>
      <w:r>
        <w:t>Speak,</w:t>
      </w:r>
      <w:r>
        <w:rPr>
          <w:spacing w:val="-2"/>
        </w:rPr>
        <w:t xml:space="preserve"> </w:t>
      </w:r>
      <w:r>
        <w:t>New</w:t>
      </w:r>
      <w:r>
        <w:rPr>
          <w:spacing w:val="-6"/>
        </w:rPr>
        <w:t xml:space="preserve"> </w:t>
      </w:r>
      <w:r>
        <w:t>York:</w:t>
      </w:r>
      <w:r>
        <w:rPr>
          <w:spacing w:val="-5"/>
        </w:rPr>
        <w:t xml:space="preserve"> </w:t>
      </w:r>
      <w:r>
        <w:t>Hodder</w:t>
      </w:r>
      <w:r>
        <w:rPr>
          <w:spacing w:val="-6"/>
        </w:rPr>
        <w:t xml:space="preserve"> </w:t>
      </w:r>
      <w:r>
        <w:t>Children’s</w:t>
      </w:r>
      <w:r>
        <w:rPr>
          <w:spacing w:val="-3"/>
        </w:rPr>
        <w:t xml:space="preserve"> </w:t>
      </w:r>
      <w:r>
        <w:rPr>
          <w:spacing w:val="-2"/>
        </w:rPr>
        <w:t>Books,.</w:t>
      </w:r>
    </w:p>
    <w:p w14:paraId="3D0D3DB4" w14:textId="77777777" w:rsidR="00D979BD" w:rsidRDefault="00BA6905">
      <w:pPr>
        <w:spacing w:before="53" w:line="506" w:lineRule="exact"/>
        <w:ind w:left="620" w:right="918"/>
      </w:pPr>
      <w:r>
        <w:rPr>
          <w:i/>
        </w:rPr>
        <w:t xml:space="preserve">Angel </w:t>
      </w:r>
      <w:r>
        <w:t>(1999) Directed by David Greenwalt, Warner Brothers, USA. 5 October 1999, 8PM. Atwood,</w:t>
      </w:r>
      <w:r>
        <w:rPr>
          <w:spacing w:val="-2"/>
        </w:rPr>
        <w:t xml:space="preserve"> </w:t>
      </w:r>
      <w:r>
        <w:t>T.</w:t>
      </w:r>
      <w:r>
        <w:rPr>
          <w:spacing w:val="-4"/>
        </w:rPr>
        <w:t xml:space="preserve"> </w:t>
      </w:r>
      <w:r>
        <w:t>(2007)</w:t>
      </w:r>
      <w:r>
        <w:rPr>
          <w:spacing w:val="-3"/>
        </w:rPr>
        <w:t xml:space="preserve"> </w:t>
      </w:r>
      <w:r>
        <w:rPr>
          <w:i/>
        </w:rPr>
        <w:t>The</w:t>
      </w:r>
      <w:r>
        <w:rPr>
          <w:i/>
          <w:spacing w:val="-3"/>
        </w:rPr>
        <w:t xml:space="preserve"> </w:t>
      </w:r>
      <w:r>
        <w:rPr>
          <w:i/>
        </w:rPr>
        <w:t>Diagnostic</w:t>
      </w:r>
      <w:r>
        <w:rPr>
          <w:i/>
          <w:spacing w:val="-2"/>
        </w:rPr>
        <w:t xml:space="preserve"> </w:t>
      </w:r>
      <w:r>
        <w:rPr>
          <w:i/>
        </w:rPr>
        <w:t>Assessment</w:t>
      </w:r>
      <w:r>
        <w:rPr>
          <w:i/>
          <w:spacing w:val="-4"/>
        </w:rPr>
        <w:t xml:space="preserve"> </w:t>
      </w:r>
      <w:r>
        <w:rPr>
          <w:i/>
        </w:rPr>
        <w:t>of</w:t>
      </w:r>
      <w:r>
        <w:rPr>
          <w:i/>
          <w:spacing w:val="-4"/>
        </w:rPr>
        <w:t xml:space="preserve"> </w:t>
      </w:r>
      <w:r>
        <w:rPr>
          <w:i/>
        </w:rPr>
        <w:t>Girls</w:t>
      </w:r>
      <w:r>
        <w:t>,</w:t>
      </w:r>
      <w:r>
        <w:rPr>
          <w:spacing w:val="-4"/>
        </w:rPr>
        <w:t xml:space="preserve"> </w:t>
      </w:r>
      <w:r>
        <w:t>The</w:t>
      </w:r>
      <w:r>
        <w:rPr>
          <w:spacing w:val="-3"/>
        </w:rPr>
        <w:t xml:space="preserve"> </w:t>
      </w:r>
      <w:r>
        <w:t>Complete</w:t>
      </w:r>
      <w:r>
        <w:rPr>
          <w:spacing w:val="-4"/>
        </w:rPr>
        <w:t xml:space="preserve"> </w:t>
      </w:r>
      <w:r>
        <w:t>Guide</w:t>
      </w:r>
      <w:r>
        <w:rPr>
          <w:spacing w:val="-3"/>
        </w:rPr>
        <w:t xml:space="preserve"> </w:t>
      </w:r>
      <w:r>
        <w:t>to</w:t>
      </w:r>
      <w:r>
        <w:rPr>
          <w:spacing w:val="-5"/>
        </w:rPr>
        <w:t xml:space="preserve"> </w:t>
      </w:r>
      <w:r>
        <w:t>Asperger’s</w:t>
      </w:r>
    </w:p>
    <w:p w14:paraId="4004E8C0" w14:textId="77777777" w:rsidR="00D979BD" w:rsidRDefault="00BA6905">
      <w:pPr>
        <w:pStyle w:val="BodyText"/>
        <w:spacing w:line="200" w:lineRule="exact"/>
        <w:ind w:left="1340"/>
      </w:pPr>
      <w:r>
        <w:t>Syndrome.</w:t>
      </w:r>
      <w:r>
        <w:rPr>
          <w:spacing w:val="-6"/>
        </w:rPr>
        <w:t xml:space="preserve"> </w:t>
      </w:r>
      <w:r>
        <w:t>London:</w:t>
      </w:r>
      <w:r>
        <w:rPr>
          <w:spacing w:val="-9"/>
        </w:rPr>
        <w:t xml:space="preserve"> </w:t>
      </w:r>
      <w:r>
        <w:t>Jessica</w:t>
      </w:r>
      <w:r>
        <w:rPr>
          <w:spacing w:val="-8"/>
        </w:rPr>
        <w:t xml:space="preserve"> </w:t>
      </w:r>
      <w:r>
        <w:t>Kingsley</w:t>
      </w:r>
      <w:r>
        <w:rPr>
          <w:spacing w:val="-7"/>
        </w:rPr>
        <w:t xml:space="preserve"> </w:t>
      </w:r>
      <w:r>
        <w:rPr>
          <w:spacing w:val="-2"/>
        </w:rPr>
        <w:t>Publishing,.</w:t>
      </w:r>
    </w:p>
    <w:p w14:paraId="1761D6BC" w14:textId="77777777" w:rsidR="00D979BD" w:rsidRDefault="00D979BD">
      <w:pPr>
        <w:pStyle w:val="BodyText"/>
        <w:spacing w:before="252"/>
      </w:pPr>
    </w:p>
    <w:p w14:paraId="1F779AA1" w14:textId="77777777" w:rsidR="00D979BD" w:rsidRDefault="00BA6905">
      <w:pPr>
        <w:spacing w:line="252" w:lineRule="exact"/>
        <w:ind w:left="620"/>
      </w:pPr>
      <w:r>
        <w:t>Atwood,</w:t>
      </w:r>
      <w:r>
        <w:rPr>
          <w:spacing w:val="-4"/>
        </w:rPr>
        <w:t xml:space="preserve"> </w:t>
      </w:r>
      <w:r>
        <w:t>T.</w:t>
      </w:r>
      <w:r>
        <w:rPr>
          <w:spacing w:val="-5"/>
        </w:rPr>
        <w:t xml:space="preserve"> </w:t>
      </w:r>
      <w:r>
        <w:t>(2008)</w:t>
      </w:r>
      <w:r>
        <w:rPr>
          <w:spacing w:val="-4"/>
        </w:rPr>
        <w:t xml:space="preserve"> </w:t>
      </w:r>
      <w:r>
        <w:rPr>
          <w:i/>
        </w:rPr>
        <w:t>‘The</w:t>
      </w:r>
      <w:r>
        <w:rPr>
          <w:i/>
          <w:spacing w:val="-5"/>
        </w:rPr>
        <w:t xml:space="preserve"> </w:t>
      </w:r>
      <w:r>
        <w:rPr>
          <w:i/>
        </w:rPr>
        <w:t>Theory</w:t>
      </w:r>
      <w:r>
        <w:rPr>
          <w:i/>
          <w:spacing w:val="-3"/>
        </w:rPr>
        <w:t xml:space="preserve"> </w:t>
      </w:r>
      <w:r>
        <w:rPr>
          <w:i/>
        </w:rPr>
        <w:t>of</w:t>
      </w:r>
      <w:r>
        <w:rPr>
          <w:i/>
          <w:spacing w:val="-3"/>
        </w:rPr>
        <w:t xml:space="preserve"> </w:t>
      </w:r>
      <w:r>
        <w:rPr>
          <w:i/>
        </w:rPr>
        <w:t>Mind’,</w:t>
      </w:r>
      <w:r>
        <w:rPr>
          <w:i/>
          <w:spacing w:val="-2"/>
        </w:rPr>
        <w:t xml:space="preserve"> </w:t>
      </w:r>
      <w:r>
        <w:rPr>
          <w:i/>
        </w:rPr>
        <w:t>in</w:t>
      </w:r>
      <w:r>
        <w:rPr>
          <w:i/>
          <w:spacing w:val="-4"/>
        </w:rPr>
        <w:t xml:space="preserve"> </w:t>
      </w:r>
      <w:r>
        <w:rPr>
          <w:i/>
        </w:rPr>
        <w:t>The</w:t>
      </w:r>
      <w:r>
        <w:rPr>
          <w:i/>
          <w:spacing w:val="-6"/>
        </w:rPr>
        <w:t xml:space="preserve"> </w:t>
      </w:r>
      <w:r>
        <w:rPr>
          <w:i/>
        </w:rPr>
        <w:t>Complete</w:t>
      </w:r>
      <w:r>
        <w:rPr>
          <w:i/>
          <w:spacing w:val="-6"/>
        </w:rPr>
        <w:t xml:space="preserve"> </w:t>
      </w:r>
      <w:r>
        <w:rPr>
          <w:i/>
        </w:rPr>
        <w:t>Guide</w:t>
      </w:r>
      <w:r>
        <w:rPr>
          <w:i/>
          <w:spacing w:val="-6"/>
        </w:rPr>
        <w:t xml:space="preserve"> </w:t>
      </w:r>
      <w:r>
        <w:rPr>
          <w:i/>
        </w:rPr>
        <w:t>to</w:t>
      </w:r>
      <w:r>
        <w:rPr>
          <w:i/>
          <w:spacing w:val="-4"/>
        </w:rPr>
        <w:t xml:space="preserve"> </w:t>
      </w:r>
      <w:r>
        <w:rPr>
          <w:i/>
        </w:rPr>
        <w:t>Asperger’s</w:t>
      </w:r>
      <w:r>
        <w:rPr>
          <w:i/>
          <w:spacing w:val="-4"/>
        </w:rPr>
        <w:t xml:space="preserve"> </w:t>
      </w:r>
      <w:r>
        <w:rPr>
          <w:i/>
          <w:spacing w:val="-2"/>
        </w:rPr>
        <w:t>Syndrome</w:t>
      </w:r>
      <w:r>
        <w:rPr>
          <w:spacing w:val="-2"/>
        </w:rPr>
        <w:t>.</w:t>
      </w:r>
    </w:p>
    <w:p w14:paraId="4A73CC08" w14:textId="77777777" w:rsidR="00D979BD" w:rsidRDefault="00BA6905">
      <w:pPr>
        <w:pStyle w:val="BodyText"/>
        <w:spacing w:line="252" w:lineRule="exact"/>
        <w:ind w:left="1340"/>
      </w:pPr>
      <w:r>
        <w:t>London:</w:t>
      </w:r>
      <w:r>
        <w:rPr>
          <w:spacing w:val="-5"/>
        </w:rPr>
        <w:t xml:space="preserve"> </w:t>
      </w:r>
      <w:r>
        <w:t>Jessica</w:t>
      </w:r>
      <w:r>
        <w:rPr>
          <w:spacing w:val="-7"/>
        </w:rPr>
        <w:t xml:space="preserve"> </w:t>
      </w:r>
      <w:r>
        <w:t>Kingsley</w:t>
      </w:r>
      <w:r>
        <w:rPr>
          <w:spacing w:val="-7"/>
        </w:rPr>
        <w:t xml:space="preserve"> </w:t>
      </w:r>
      <w:r>
        <w:t>Publishers,</w:t>
      </w:r>
      <w:r>
        <w:rPr>
          <w:spacing w:val="-7"/>
        </w:rPr>
        <w:t xml:space="preserve"> </w:t>
      </w:r>
      <w:r>
        <w:t>pp.</w:t>
      </w:r>
      <w:r>
        <w:rPr>
          <w:spacing w:val="-7"/>
        </w:rPr>
        <w:t xml:space="preserve"> </w:t>
      </w:r>
      <w:r>
        <w:rPr>
          <w:spacing w:val="-2"/>
        </w:rPr>
        <w:t>112–127.</w:t>
      </w:r>
    </w:p>
    <w:p w14:paraId="57673BED" w14:textId="77777777" w:rsidR="00D979BD" w:rsidRDefault="00D979BD">
      <w:pPr>
        <w:pStyle w:val="BodyText"/>
        <w:spacing w:before="1"/>
      </w:pPr>
    </w:p>
    <w:p w14:paraId="2E72D7F4" w14:textId="77777777" w:rsidR="00D979BD" w:rsidRDefault="00BA6905">
      <w:pPr>
        <w:spacing w:line="252" w:lineRule="exact"/>
        <w:ind w:right="1052"/>
        <w:jc w:val="right"/>
        <w:rPr>
          <w:i/>
        </w:rPr>
      </w:pPr>
      <w:r>
        <w:t>Akcanca,</w:t>
      </w:r>
      <w:r>
        <w:rPr>
          <w:spacing w:val="-5"/>
        </w:rPr>
        <w:t xml:space="preserve"> </w:t>
      </w:r>
      <w:r>
        <w:t>N.</w:t>
      </w:r>
      <w:r>
        <w:rPr>
          <w:spacing w:val="-7"/>
        </w:rPr>
        <w:t xml:space="preserve"> </w:t>
      </w:r>
      <w:r>
        <w:t>(2020).</w:t>
      </w:r>
      <w:r>
        <w:rPr>
          <w:spacing w:val="-4"/>
        </w:rPr>
        <w:t xml:space="preserve"> </w:t>
      </w:r>
      <w:r>
        <w:rPr>
          <w:i/>
        </w:rPr>
        <w:t>An</w:t>
      </w:r>
      <w:r>
        <w:rPr>
          <w:i/>
          <w:spacing w:val="-9"/>
        </w:rPr>
        <w:t xml:space="preserve"> </w:t>
      </w:r>
      <w:r>
        <w:rPr>
          <w:i/>
        </w:rPr>
        <w:t>alternative</w:t>
      </w:r>
      <w:r>
        <w:rPr>
          <w:i/>
          <w:spacing w:val="-8"/>
        </w:rPr>
        <w:t xml:space="preserve"> </w:t>
      </w:r>
      <w:r>
        <w:rPr>
          <w:i/>
        </w:rPr>
        <w:t>teaching</w:t>
      </w:r>
      <w:r>
        <w:rPr>
          <w:i/>
          <w:spacing w:val="-8"/>
        </w:rPr>
        <w:t xml:space="preserve"> </w:t>
      </w:r>
      <w:r>
        <w:rPr>
          <w:i/>
        </w:rPr>
        <w:t>tool</w:t>
      </w:r>
      <w:r>
        <w:rPr>
          <w:i/>
          <w:spacing w:val="-5"/>
        </w:rPr>
        <w:t xml:space="preserve"> </w:t>
      </w:r>
      <w:r>
        <w:rPr>
          <w:i/>
        </w:rPr>
        <w:t>in</w:t>
      </w:r>
      <w:r>
        <w:rPr>
          <w:i/>
          <w:spacing w:val="-6"/>
        </w:rPr>
        <w:t xml:space="preserve"> </w:t>
      </w:r>
      <w:r>
        <w:rPr>
          <w:i/>
        </w:rPr>
        <w:t>science</w:t>
      </w:r>
      <w:r>
        <w:rPr>
          <w:i/>
          <w:spacing w:val="-6"/>
        </w:rPr>
        <w:t xml:space="preserve"> </w:t>
      </w:r>
      <w:r>
        <w:rPr>
          <w:i/>
        </w:rPr>
        <w:t>education:</w:t>
      </w:r>
      <w:r>
        <w:rPr>
          <w:i/>
          <w:spacing w:val="-7"/>
        </w:rPr>
        <w:t xml:space="preserve"> </w:t>
      </w:r>
      <w:r>
        <w:rPr>
          <w:i/>
        </w:rPr>
        <w:t>Educational</w:t>
      </w:r>
      <w:r>
        <w:rPr>
          <w:i/>
          <w:spacing w:val="-6"/>
        </w:rPr>
        <w:t xml:space="preserve"> </w:t>
      </w:r>
      <w:r>
        <w:rPr>
          <w:i/>
          <w:spacing w:val="-2"/>
        </w:rPr>
        <w:t>comics.</w:t>
      </w:r>
    </w:p>
    <w:p w14:paraId="06D371DA" w14:textId="77777777" w:rsidR="00D979BD" w:rsidRDefault="00BA6905">
      <w:pPr>
        <w:pStyle w:val="BodyText"/>
        <w:spacing w:line="252" w:lineRule="exact"/>
        <w:ind w:right="1013"/>
        <w:jc w:val="right"/>
      </w:pPr>
      <w:r>
        <w:t>In</w:t>
      </w:r>
      <w:r>
        <w:rPr>
          <w:spacing w:val="-10"/>
        </w:rPr>
        <w:t xml:space="preserve"> </w:t>
      </w:r>
      <w:r>
        <w:t>International</w:t>
      </w:r>
      <w:r>
        <w:rPr>
          <w:spacing w:val="-7"/>
        </w:rPr>
        <w:t xml:space="preserve"> </w:t>
      </w:r>
      <w:r>
        <w:t>Online</w:t>
      </w:r>
      <w:r>
        <w:rPr>
          <w:spacing w:val="-6"/>
        </w:rPr>
        <w:t xml:space="preserve"> </w:t>
      </w:r>
      <w:r>
        <w:t>Journal</w:t>
      </w:r>
      <w:r>
        <w:rPr>
          <w:spacing w:val="-6"/>
        </w:rPr>
        <w:t xml:space="preserve"> </w:t>
      </w:r>
      <w:r>
        <w:t>of</w:t>
      </w:r>
      <w:r>
        <w:rPr>
          <w:spacing w:val="-6"/>
        </w:rPr>
        <w:t xml:space="preserve"> </w:t>
      </w:r>
      <w:r>
        <w:t>Education</w:t>
      </w:r>
      <w:r>
        <w:rPr>
          <w:spacing w:val="-7"/>
        </w:rPr>
        <w:t xml:space="preserve"> </w:t>
      </w:r>
      <w:r>
        <w:t>and</w:t>
      </w:r>
      <w:r>
        <w:rPr>
          <w:spacing w:val="-5"/>
        </w:rPr>
        <w:t xml:space="preserve"> </w:t>
      </w:r>
      <w:r>
        <w:t>Teaching</w:t>
      </w:r>
      <w:r>
        <w:rPr>
          <w:spacing w:val="-5"/>
        </w:rPr>
        <w:t xml:space="preserve"> </w:t>
      </w:r>
      <w:r>
        <w:t>(IOJET)</w:t>
      </w:r>
      <w:r>
        <w:rPr>
          <w:spacing w:val="-4"/>
        </w:rPr>
        <w:t xml:space="preserve"> </w:t>
      </w:r>
      <w:r>
        <w:t>(Vol.</w:t>
      </w:r>
      <w:r>
        <w:rPr>
          <w:spacing w:val="-3"/>
        </w:rPr>
        <w:t xml:space="preserve"> </w:t>
      </w:r>
      <w:r>
        <w:t>7,</w:t>
      </w:r>
      <w:r>
        <w:rPr>
          <w:spacing w:val="-6"/>
        </w:rPr>
        <w:t xml:space="preserve"> </w:t>
      </w:r>
      <w:r>
        <w:t>Issue</w:t>
      </w:r>
      <w:r>
        <w:rPr>
          <w:spacing w:val="-5"/>
        </w:rPr>
        <w:t xml:space="preserve"> 4).</w:t>
      </w:r>
    </w:p>
    <w:p w14:paraId="78C3733C" w14:textId="77777777" w:rsidR="00D979BD" w:rsidRDefault="00D979BD">
      <w:pPr>
        <w:spacing w:line="252" w:lineRule="exact"/>
        <w:jc w:val="right"/>
        <w:sectPr w:rsidR="00D979BD">
          <w:pgSz w:w="11910" w:h="16840"/>
          <w:pgMar w:top="1840" w:right="620" w:bottom="940" w:left="820" w:header="0" w:footer="751" w:gutter="0"/>
          <w:cols w:space="720"/>
        </w:sectPr>
      </w:pPr>
    </w:p>
    <w:p w14:paraId="7D28CA17" w14:textId="77777777" w:rsidR="00D979BD" w:rsidRDefault="00BA6905">
      <w:pPr>
        <w:pStyle w:val="BodyText"/>
        <w:spacing w:before="81"/>
        <w:ind w:left="1340" w:right="918"/>
      </w:pPr>
      <w:r>
        <w:lastRenderedPageBreak/>
        <w:t>Available</w:t>
      </w:r>
      <w:r>
        <w:rPr>
          <w:spacing w:val="-8"/>
        </w:rPr>
        <w:t xml:space="preserve"> </w:t>
      </w:r>
      <w:r>
        <w:t>from:</w:t>
      </w:r>
      <w:r>
        <w:rPr>
          <w:spacing w:val="-6"/>
        </w:rPr>
        <w:t xml:space="preserve"> </w:t>
      </w:r>
      <w:hyperlink r:id="rId100">
        <w:r>
          <w:t>http://iojet.org/index.php/IOJET/article/view/1063.</w:t>
        </w:r>
      </w:hyperlink>
      <w:r>
        <w:rPr>
          <w:spacing w:val="-9"/>
        </w:rPr>
        <w:t xml:space="preserve"> </w:t>
      </w:r>
      <w:r>
        <w:t>[Accessed</w:t>
      </w:r>
      <w:r>
        <w:rPr>
          <w:spacing w:val="-8"/>
        </w:rPr>
        <w:t xml:space="preserve"> </w:t>
      </w:r>
      <w:r>
        <w:t>19 March 2023].</w:t>
      </w:r>
    </w:p>
    <w:p w14:paraId="20DDD9F4" w14:textId="77777777" w:rsidR="00D979BD" w:rsidRDefault="00D979BD">
      <w:pPr>
        <w:pStyle w:val="BodyText"/>
      </w:pPr>
    </w:p>
    <w:p w14:paraId="79FF3A62" w14:textId="77777777" w:rsidR="00D979BD" w:rsidRDefault="00BA6905">
      <w:pPr>
        <w:pStyle w:val="BodyText"/>
        <w:ind w:left="1340" w:right="1721" w:hanging="720"/>
      </w:pPr>
      <w:r>
        <w:rPr>
          <w:i/>
        </w:rPr>
        <w:t xml:space="preserve">Are Black and White Colors? </w:t>
      </w:r>
      <w:r>
        <w:t xml:space="preserve">(2023). Color Matters. Available from: </w:t>
      </w:r>
      <w:r>
        <w:rPr>
          <w:spacing w:val="-2"/>
        </w:rPr>
        <w:t>https://</w:t>
      </w:r>
      <w:hyperlink r:id="rId101">
        <w:r>
          <w:rPr>
            <w:spacing w:val="-2"/>
          </w:rPr>
          <w:t>www.colormatters.com/color-and-science/are-black-and-white-colors.</w:t>
        </w:r>
      </w:hyperlink>
      <w:r>
        <w:rPr>
          <w:spacing w:val="-2"/>
        </w:rPr>
        <w:t xml:space="preserve"> </w:t>
      </w:r>
      <w:r>
        <w:t>[Accessed 9 June 2023].</w:t>
      </w:r>
    </w:p>
    <w:p w14:paraId="4F6FAC26" w14:textId="77777777" w:rsidR="00D979BD" w:rsidRDefault="00D979BD">
      <w:pPr>
        <w:pStyle w:val="BodyText"/>
        <w:spacing w:before="1"/>
      </w:pPr>
    </w:p>
    <w:p w14:paraId="0A2C1309" w14:textId="77777777" w:rsidR="00D979BD" w:rsidRDefault="00BA6905">
      <w:pPr>
        <w:ind w:left="1340" w:right="918" w:hanging="720"/>
      </w:pPr>
      <w:r>
        <w:t>Alwledat</w:t>
      </w:r>
      <w:r>
        <w:rPr>
          <w:spacing w:val="-3"/>
        </w:rPr>
        <w:t xml:space="preserve"> </w:t>
      </w:r>
      <w:r>
        <w:t>K,</w:t>
      </w:r>
      <w:r>
        <w:rPr>
          <w:spacing w:val="-2"/>
        </w:rPr>
        <w:t xml:space="preserve"> </w:t>
      </w:r>
      <w:r>
        <w:t>Al-Amer</w:t>
      </w:r>
      <w:r>
        <w:rPr>
          <w:spacing w:val="-3"/>
        </w:rPr>
        <w:t xml:space="preserve"> </w:t>
      </w:r>
      <w:r>
        <w:t>R,</w:t>
      </w:r>
      <w:r>
        <w:rPr>
          <w:spacing w:val="-2"/>
        </w:rPr>
        <w:t xml:space="preserve"> </w:t>
      </w:r>
      <w:r>
        <w:t>Ali</w:t>
      </w:r>
      <w:r>
        <w:rPr>
          <w:spacing w:val="-3"/>
        </w:rPr>
        <w:t xml:space="preserve"> </w:t>
      </w:r>
      <w:r>
        <w:t>AM,</w:t>
      </w:r>
      <w:r>
        <w:rPr>
          <w:spacing w:val="-2"/>
        </w:rPr>
        <w:t xml:space="preserve"> </w:t>
      </w:r>
      <w:r>
        <w:t>et</w:t>
      </w:r>
      <w:r>
        <w:rPr>
          <w:spacing w:val="-2"/>
        </w:rPr>
        <w:t xml:space="preserve"> </w:t>
      </w:r>
      <w:r>
        <w:t>al.</w:t>
      </w:r>
      <w:r>
        <w:rPr>
          <w:spacing w:val="-2"/>
        </w:rPr>
        <w:t xml:space="preserve"> </w:t>
      </w:r>
      <w:r>
        <w:t>(2023)</w:t>
      </w:r>
      <w:r>
        <w:rPr>
          <w:spacing w:val="-4"/>
        </w:rPr>
        <w:t xml:space="preserve"> </w:t>
      </w:r>
      <w:r>
        <w:rPr>
          <w:i/>
        </w:rPr>
        <w:t>Creative</w:t>
      </w:r>
      <w:r>
        <w:rPr>
          <w:i/>
          <w:spacing w:val="-3"/>
        </w:rPr>
        <w:t xml:space="preserve"> </w:t>
      </w:r>
      <w:r>
        <w:rPr>
          <w:i/>
        </w:rPr>
        <w:t>Art</w:t>
      </w:r>
      <w:r>
        <w:rPr>
          <w:i/>
          <w:spacing w:val="-2"/>
        </w:rPr>
        <w:t xml:space="preserve"> </w:t>
      </w:r>
      <w:r>
        <w:rPr>
          <w:i/>
        </w:rPr>
        <w:t>Therapy</w:t>
      </w:r>
      <w:r>
        <w:rPr>
          <w:i/>
          <w:spacing w:val="-5"/>
        </w:rPr>
        <w:t xml:space="preserve"> </w:t>
      </w:r>
      <w:r>
        <w:rPr>
          <w:i/>
        </w:rPr>
        <w:t>for</w:t>
      </w:r>
      <w:r>
        <w:rPr>
          <w:i/>
          <w:spacing w:val="-3"/>
        </w:rPr>
        <w:t xml:space="preserve"> </w:t>
      </w:r>
      <w:r>
        <w:rPr>
          <w:i/>
        </w:rPr>
        <w:t>Improving</w:t>
      </w:r>
      <w:r>
        <w:rPr>
          <w:i/>
          <w:spacing w:val="-3"/>
        </w:rPr>
        <w:t xml:space="preserve"> </w:t>
      </w:r>
      <w:r>
        <w:rPr>
          <w:i/>
        </w:rPr>
        <w:t>Depression, Anxiety, and Stress in Patients with Stroke: A Quasi-Interventional Study</w:t>
      </w:r>
      <w:r>
        <w:t xml:space="preserve">. </w:t>
      </w:r>
      <w:r>
        <w:rPr>
          <w:i/>
        </w:rPr>
        <w:t>SAGE Open Nursing</w:t>
      </w:r>
      <w:r>
        <w:t>. 2023;9. Available from: https:/</w:t>
      </w:r>
      <w:hyperlink r:id="rId102">
        <w:r>
          <w:t>/10.1177/23779608231160473</w:t>
        </w:r>
      </w:hyperlink>
      <w:r>
        <w:t>. [Accessed 2 November 2023].</w:t>
      </w:r>
    </w:p>
    <w:p w14:paraId="57E302F4" w14:textId="77777777" w:rsidR="00D979BD" w:rsidRDefault="00D979BD">
      <w:pPr>
        <w:pStyle w:val="BodyText"/>
        <w:spacing w:before="161"/>
      </w:pPr>
    </w:p>
    <w:p w14:paraId="3AF53DCE" w14:textId="77777777" w:rsidR="00D979BD" w:rsidRDefault="00BA6905">
      <w:pPr>
        <w:ind w:left="1340" w:right="918" w:hanging="720"/>
      </w:pPr>
      <w:r>
        <w:t>Baldwin,</w:t>
      </w:r>
      <w:r>
        <w:rPr>
          <w:spacing w:val="-2"/>
        </w:rPr>
        <w:t xml:space="preserve"> </w:t>
      </w:r>
      <w:r>
        <w:t>S.</w:t>
      </w:r>
      <w:r>
        <w:rPr>
          <w:spacing w:val="-1"/>
        </w:rPr>
        <w:t xml:space="preserve"> </w:t>
      </w:r>
      <w:r>
        <w:t>and</w:t>
      </w:r>
      <w:r>
        <w:rPr>
          <w:spacing w:val="-5"/>
        </w:rPr>
        <w:t xml:space="preserve"> </w:t>
      </w:r>
      <w:r>
        <w:t>Costley,</w:t>
      </w:r>
      <w:r>
        <w:rPr>
          <w:spacing w:val="-6"/>
        </w:rPr>
        <w:t xml:space="preserve"> </w:t>
      </w:r>
      <w:r>
        <w:t>D.</w:t>
      </w:r>
      <w:r>
        <w:rPr>
          <w:spacing w:val="-1"/>
        </w:rPr>
        <w:t xml:space="preserve"> </w:t>
      </w:r>
      <w:r>
        <w:t xml:space="preserve">(2016) </w:t>
      </w:r>
      <w:r>
        <w:rPr>
          <w:i/>
        </w:rPr>
        <w:t>‘The</w:t>
      </w:r>
      <w:r>
        <w:rPr>
          <w:i/>
          <w:spacing w:val="-5"/>
        </w:rPr>
        <w:t xml:space="preserve"> </w:t>
      </w:r>
      <w:r>
        <w:rPr>
          <w:i/>
        </w:rPr>
        <w:t>experiences</w:t>
      </w:r>
      <w:r>
        <w:rPr>
          <w:i/>
          <w:spacing w:val="-3"/>
        </w:rPr>
        <w:t xml:space="preserve"> </w:t>
      </w:r>
      <w:r>
        <w:rPr>
          <w:i/>
        </w:rPr>
        <w:t>and</w:t>
      </w:r>
      <w:r>
        <w:rPr>
          <w:i/>
          <w:spacing w:val="-3"/>
        </w:rPr>
        <w:t xml:space="preserve"> </w:t>
      </w:r>
      <w:r>
        <w:rPr>
          <w:i/>
        </w:rPr>
        <w:t>needs</w:t>
      </w:r>
      <w:r>
        <w:rPr>
          <w:i/>
          <w:spacing w:val="-2"/>
        </w:rPr>
        <w:t xml:space="preserve"> </w:t>
      </w:r>
      <w:r>
        <w:rPr>
          <w:i/>
        </w:rPr>
        <w:t>of</w:t>
      </w:r>
      <w:r>
        <w:rPr>
          <w:i/>
          <w:spacing w:val="-4"/>
        </w:rPr>
        <w:t xml:space="preserve"> </w:t>
      </w:r>
      <w:r>
        <w:rPr>
          <w:i/>
        </w:rPr>
        <w:t>female</w:t>
      </w:r>
      <w:r>
        <w:rPr>
          <w:i/>
          <w:spacing w:val="-5"/>
        </w:rPr>
        <w:t xml:space="preserve"> </w:t>
      </w:r>
      <w:r>
        <w:rPr>
          <w:i/>
        </w:rPr>
        <w:t>adults</w:t>
      </w:r>
      <w:r>
        <w:rPr>
          <w:i/>
          <w:spacing w:val="-2"/>
        </w:rPr>
        <w:t xml:space="preserve"> </w:t>
      </w:r>
      <w:r>
        <w:rPr>
          <w:i/>
        </w:rPr>
        <w:t>with</w:t>
      </w:r>
      <w:r>
        <w:rPr>
          <w:i/>
          <w:spacing w:val="-3"/>
        </w:rPr>
        <w:t xml:space="preserve"> </w:t>
      </w:r>
      <w:r>
        <w:rPr>
          <w:i/>
        </w:rPr>
        <w:t>high- functioning autism spectrum disorder’</w:t>
      </w:r>
      <w:r>
        <w:t>, Autism, 20(4), pp. 483–495. Available from: https://10.1177/1362361315590805. [Accessed 22 August 2023].</w:t>
      </w:r>
    </w:p>
    <w:p w14:paraId="6D50E8A4" w14:textId="77777777" w:rsidR="00D979BD" w:rsidRDefault="00BA6905">
      <w:pPr>
        <w:spacing w:before="252"/>
        <w:ind w:left="1340" w:right="1109" w:hanging="720"/>
      </w:pPr>
      <w:r>
        <w:t>Baron-Cohen,</w:t>
      </w:r>
      <w:r>
        <w:rPr>
          <w:spacing w:val="-3"/>
        </w:rPr>
        <w:t xml:space="preserve"> </w:t>
      </w:r>
      <w:r>
        <w:t>S.</w:t>
      </w:r>
      <w:r>
        <w:rPr>
          <w:spacing w:val="-3"/>
        </w:rPr>
        <w:t xml:space="preserve"> </w:t>
      </w:r>
      <w:r>
        <w:rPr>
          <w:i/>
        </w:rPr>
        <w:t>et</w:t>
      </w:r>
      <w:r>
        <w:rPr>
          <w:i/>
          <w:spacing w:val="-4"/>
        </w:rPr>
        <w:t xml:space="preserve"> </w:t>
      </w:r>
      <w:r>
        <w:rPr>
          <w:i/>
        </w:rPr>
        <w:t>al.</w:t>
      </w:r>
      <w:r>
        <w:rPr>
          <w:i/>
          <w:spacing w:val="-3"/>
        </w:rPr>
        <w:t xml:space="preserve"> </w:t>
      </w:r>
      <w:r>
        <w:t>(2014)</w:t>
      </w:r>
      <w:r>
        <w:rPr>
          <w:spacing w:val="-1"/>
        </w:rPr>
        <w:t xml:space="preserve"> </w:t>
      </w:r>
      <w:r>
        <w:rPr>
          <w:i/>
        </w:rPr>
        <w:t>‘Attenuation</w:t>
      </w:r>
      <w:r>
        <w:rPr>
          <w:i/>
          <w:spacing w:val="-3"/>
        </w:rPr>
        <w:t xml:space="preserve"> </w:t>
      </w:r>
      <w:r>
        <w:rPr>
          <w:i/>
        </w:rPr>
        <w:t>of</w:t>
      </w:r>
      <w:r>
        <w:rPr>
          <w:i/>
          <w:spacing w:val="-3"/>
        </w:rPr>
        <w:t xml:space="preserve"> </w:t>
      </w:r>
      <w:r>
        <w:rPr>
          <w:i/>
        </w:rPr>
        <w:t>typical</w:t>
      </w:r>
      <w:r>
        <w:rPr>
          <w:i/>
          <w:spacing w:val="-3"/>
        </w:rPr>
        <w:t xml:space="preserve"> </w:t>
      </w:r>
      <w:r>
        <w:rPr>
          <w:i/>
        </w:rPr>
        <w:t>sex</w:t>
      </w:r>
      <w:r>
        <w:rPr>
          <w:i/>
          <w:spacing w:val="-3"/>
        </w:rPr>
        <w:t xml:space="preserve"> </w:t>
      </w:r>
      <w:r>
        <w:rPr>
          <w:i/>
        </w:rPr>
        <w:t>differences</w:t>
      </w:r>
      <w:r>
        <w:rPr>
          <w:i/>
          <w:spacing w:val="-2"/>
        </w:rPr>
        <w:t xml:space="preserve"> </w:t>
      </w:r>
      <w:r>
        <w:rPr>
          <w:i/>
        </w:rPr>
        <w:t>in</w:t>
      </w:r>
      <w:r>
        <w:rPr>
          <w:i/>
          <w:spacing w:val="-3"/>
        </w:rPr>
        <w:t xml:space="preserve"> </w:t>
      </w:r>
      <w:r>
        <w:rPr>
          <w:i/>
        </w:rPr>
        <w:t>800</w:t>
      </w:r>
      <w:r>
        <w:rPr>
          <w:i/>
          <w:spacing w:val="-6"/>
        </w:rPr>
        <w:t xml:space="preserve"> </w:t>
      </w:r>
      <w:r>
        <w:rPr>
          <w:i/>
        </w:rPr>
        <w:t>adults</w:t>
      </w:r>
      <w:r>
        <w:rPr>
          <w:i/>
          <w:spacing w:val="-2"/>
        </w:rPr>
        <w:t xml:space="preserve"> </w:t>
      </w:r>
      <w:r>
        <w:rPr>
          <w:i/>
        </w:rPr>
        <w:t>with autism vs. 3,900 controls</w:t>
      </w:r>
      <w:r>
        <w:t>’, PLOS ONE, 9(7). Available from: https://doi: 10.1371/journal.pone.0102251. [Accessed 10 May 2023].</w:t>
      </w:r>
    </w:p>
    <w:p w14:paraId="53F9CF7E" w14:textId="77777777" w:rsidR="00D979BD" w:rsidRDefault="00D979BD">
      <w:pPr>
        <w:pStyle w:val="BodyText"/>
        <w:spacing w:before="1"/>
      </w:pPr>
    </w:p>
    <w:p w14:paraId="3199EE9D" w14:textId="77777777" w:rsidR="00D979BD" w:rsidRDefault="00BA6905">
      <w:pPr>
        <w:pStyle w:val="BodyText"/>
        <w:ind w:left="620"/>
      </w:pPr>
      <w:r>
        <w:t>Barthes,</w:t>
      </w:r>
      <w:r>
        <w:rPr>
          <w:spacing w:val="-6"/>
        </w:rPr>
        <w:t xml:space="preserve"> </w:t>
      </w:r>
      <w:r>
        <w:t>R.</w:t>
      </w:r>
      <w:r>
        <w:rPr>
          <w:spacing w:val="-7"/>
        </w:rPr>
        <w:t xml:space="preserve"> </w:t>
      </w:r>
      <w:r>
        <w:t>(2009)</w:t>
      </w:r>
      <w:r>
        <w:rPr>
          <w:spacing w:val="-5"/>
        </w:rPr>
        <w:t xml:space="preserve"> </w:t>
      </w:r>
      <w:r>
        <w:rPr>
          <w:i/>
        </w:rPr>
        <w:t>Mythologies</w:t>
      </w:r>
      <w:r>
        <w:t>.</w:t>
      </w:r>
      <w:r>
        <w:rPr>
          <w:spacing w:val="-4"/>
        </w:rPr>
        <w:t xml:space="preserve"> </w:t>
      </w:r>
      <w:r>
        <w:t>3rd</w:t>
      </w:r>
      <w:r>
        <w:rPr>
          <w:spacing w:val="-7"/>
        </w:rPr>
        <w:t xml:space="preserve"> </w:t>
      </w:r>
      <w:r>
        <w:t>edn.</w:t>
      </w:r>
      <w:r>
        <w:rPr>
          <w:spacing w:val="-7"/>
        </w:rPr>
        <w:t xml:space="preserve"> </w:t>
      </w:r>
      <w:r>
        <w:t>London,</w:t>
      </w:r>
      <w:r>
        <w:rPr>
          <w:spacing w:val="-6"/>
        </w:rPr>
        <w:t xml:space="preserve"> </w:t>
      </w:r>
      <w:r>
        <w:t>Great</w:t>
      </w:r>
      <w:r>
        <w:rPr>
          <w:spacing w:val="-4"/>
        </w:rPr>
        <w:t xml:space="preserve"> </w:t>
      </w:r>
      <w:r>
        <w:t>Britain:</w:t>
      </w:r>
      <w:r>
        <w:rPr>
          <w:spacing w:val="-6"/>
        </w:rPr>
        <w:t xml:space="preserve"> </w:t>
      </w:r>
      <w:r>
        <w:rPr>
          <w:spacing w:val="-2"/>
        </w:rPr>
        <w:t>Vintage.</w:t>
      </w:r>
    </w:p>
    <w:p w14:paraId="7963CEB4" w14:textId="77777777" w:rsidR="00D979BD" w:rsidRDefault="00D979BD">
      <w:pPr>
        <w:pStyle w:val="BodyText"/>
      </w:pPr>
    </w:p>
    <w:p w14:paraId="04FDCF26" w14:textId="77777777" w:rsidR="00D979BD" w:rsidRDefault="00BA6905">
      <w:pPr>
        <w:spacing w:line="252" w:lineRule="exact"/>
        <w:ind w:left="620"/>
      </w:pPr>
      <w:r>
        <w:t>Berleant,</w:t>
      </w:r>
      <w:r>
        <w:rPr>
          <w:spacing w:val="-8"/>
        </w:rPr>
        <w:t xml:space="preserve"> </w:t>
      </w:r>
      <w:r>
        <w:t>A.</w:t>
      </w:r>
      <w:r>
        <w:rPr>
          <w:spacing w:val="-8"/>
        </w:rPr>
        <w:t xml:space="preserve"> </w:t>
      </w:r>
      <w:r>
        <w:t>(2013).</w:t>
      </w:r>
      <w:r>
        <w:rPr>
          <w:spacing w:val="-6"/>
        </w:rPr>
        <w:t xml:space="preserve"> </w:t>
      </w:r>
      <w:r>
        <w:rPr>
          <w:i/>
        </w:rPr>
        <w:t>What</w:t>
      </w:r>
      <w:r>
        <w:rPr>
          <w:i/>
          <w:spacing w:val="-5"/>
        </w:rPr>
        <w:t xml:space="preserve"> </w:t>
      </w:r>
      <w:r>
        <w:rPr>
          <w:i/>
        </w:rPr>
        <w:t>is</w:t>
      </w:r>
      <w:r>
        <w:rPr>
          <w:i/>
          <w:spacing w:val="-6"/>
        </w:rPr>
        <w:t xml:space="preserve"> </w:t>
      </w:r>
      <w:r>
        <w:rPr>
          <w:i/>
        </w:rPr>
        <w:t>Aesthetic</w:t>
      </w:r>
      <w:r>
        <w:rPr>
          <w:i/>
          <w:spacing w:val="-5"/>
        </w:rPr>
        <w:t xml:space="preserve"> </w:t>
      </w:r>
      <w:r>
        <w:rPr>
          <w:i/>
        </w:rPr>
        <w:t>Engagement?</w:t>
      </w:r>
      <w:r>
        <w:rPr>
          <w:i/>
          <w:spacing w:val="-4"/>
        </w:rPr>
        <w:t xml:space="preserve"> </w:t>
      </w:r>
      <w:r>
        <w:t>Contemporary</w:t>
      </w:r>
      <w:r>
        <w:rPr>
          <w:spacing w:val="-8"/>
        </w:rPr>
        <w:t xml:space="preserve"> </w:t>
      </w:r>
      <w:r>
        <w:t>Aesthetics,</w:t>
      </w:r>
      <w:r>
        <w:rPr>
          <w:spacing w:val="-7"/>
        </w:rPr>
        <w:t xml:space="preserve"> </w:t>
      </w:r>
      <w:r>
        <w:rPr>
          <w:spacing w:val="-4"/>
        </w:rPr>
        <w:t>1–1.</w:t>
      </w:r>
    </w:p>
    <w:p w14:paraId="18008CBF" w14:textId="77777777" w:rsidR="00D979BD" w:rsidRDefault="00BA6905">
      <w:pPr>
        <w:pStyle w:val="BodyText"/>
        <w:ind w:left="1340" w:right="918"/>
      </w:pPr>
      <w:r>
        <w:t xml:space="preserve">Available from: </w:t>
      </w:r>
      <w:r>
        <w:rPr>
          <w:spacing w:val="-2"/>
        </w:rPr>
        <w:t>https://</w:t>
      </w:r>
      <w:hyperlink r:id="rId103">
        <w:r>
          <w:rPr>
            <w:spacing w:val="-2"/>
          </w:rPr>
          <w:t>www.contempaesthetics.org/newvolume/pages/article.php?articleID=684.</w:t>
        </w:r>
      </w:hyperlink>
      <w:r>
        <w:rPr>
          <w:spacing w:val="-2"/>
        </w:rPr>
        <w:t xml:space="preserve"> </w:t>
      </w:r>
      <w:r>
        <w:t>[Accessed 6 February 2023].</w:t>
      </w:r>
    </w:p>
    <w:p w14:paraId="682427BE" w14:textId="77777777" w:rsidR="00D979BD" w:rsidRDefault="00D979BD">
      <w:pPr>
        <w:pStyle w:val="BodyText"/>
      </w:pPr>
    </w:p>
    <w:p w14:paraId="4E15923E" w14:textId="77777777" w:rsidR="00D979BD" w:rsidRDefault="00BA6905">
      <w:pPr>
        <w:spacing w:before="1"/>
        <w:ind w:left="1340" w:right="878" w:hanging="720"/>
      </w:pPr>
      <w:r>
        <w:t xml:space="preserve">Babaian, C. (2014). </w:t>
      </w:r>
      <w:r>
        <w:rPr>
          <w:i/>
        </w:rPr>
        <w:t>Comic books, graphic novels, and a novel approach to teaching anatomy</w:t>
      </w:r>
      <w:r>
        <w:rPr>
          <w:i/>
          <w:spacing w:val="-6"/>
        </w:rPr>
        <w:t xml:space="preserve"> </w:t>
      </w:r>
      <w:r>
        <w:rPr>
          <w:i/>
        </w:rPr>
        <w:t>and</w:t>
      </w:r>
      <w:r>
        <w:rPr>
          <w:i/>
          <w:spacing w:val="-6"/>
        </w:rPr>
        <w:t xml:space="preserve"> </w:t>
      </w:r>
      <w:r>
        <w:rPr>
          <w:i/>
        </w:rPr>
        <w:t>surgery</w:t>
      </w:r>
      <w:r>
        <w:t>,</w:t>
      </w:r>
      <w:r>
        <w:rPr>
          <w:spacing w:val="-5"/>
        </w:rPr>
        <w:t xml:space="preserve"> </w:t>
      </w:r>
      <w:r>
        <w:t>IEEE</w:t>
      </w:r>
      <w:r>
        <w:rPr>
          <w:spacing w:val="-4"/>
        </w:rPr>
        <w:t xml:space="preserve"> </w:t>
      </w:r>
      <w:r>
        <w:t>Integrated</w:t>
      </w:r>
      <w:r>
        <w:rPr>
          <w:spacing w:val="-6"/>
        </w:rPr>
        <w:t xml:space="preserve"> </w:t>
      </w:r>
      <w:r>
        <w:t>STEM</w:t>
      </w:r>
      <w:r>
        <w:rPr>
          <w:spacing w:val="-5"/>
        </w:rPr>
        <w:t xml:space="preserve"> </w:t>
      </w:r>
      <w:r>
        <w:t>Education</w:t>
      </w:r>
      <w:r>
        <w:rPr>
          <w:spacing w:val="-4"/>
        </w:rPr>
        <w:t xml:space="preserve"> </w:t>
      </w:r>
      <w:r>
        <w:t>Conference, Available</w:t>
      </w:r>
      <w:r>
        <w:rPr>
          <w:spacing w:val="-4"/>
        </w:rPr>
        <w:t xml:space="preserve"> </w:t>
      </w:r>
      <w:r>
        <w:t>from: https://DOI: 10.1109/ISECon.2014.6891007. [Accessed 8 December 2022].</w:t>
      </w:r>
    </w:p>
    <w:p w14:paraId="2C9835C8" w14:textId="77777777" w:rsidR="00D979BD" w:rsidRDefault="00BA6905">
      <w:pPr>
        <w:spacing w:before="251"/>
        <w:ind w:left="620"/>
      </w:pPr>
      <w:r>
        <w:rPr>
          <w:color w:val="333333"/>
        </w:rPr>
        <w:t>Batson,</w:t>
      </w:r>
      <w:r>
        <w:rPr>
          <w:color w:val="333333"/>
          <w:spacing w:val="-8"/>
        </w:rPr>
        <w:t xml:space="preserve"> </w:t>
      </w:r>
      <w:r>
        <w:rPr>
          <w:color w:val="333333"/>
        </w:rPr>
        <w:t>C.</w:t>
      </w:r>
      <w:r>
        <w:rPr>
          <w:color w:val="333333"/>
          <w:spacing w:val="-5"/>
        </w:rPr>
        <w:t xml:space="preserve"> </w:t>
      </w:r>
      <w:r>
        <w:rPr>
          <w:color w:val="333333"/>
        </w:rPr>
        <w:t>D.,</w:t>
      </w:r>
      <w:r>
        <w:rPr>
          <w:color w:val="333333"/>
          <w:spacing w:val="-5"/>
        </w:rPr>
        <w:t xml:space="preserve"> </w:t>
      </w:r>
      <w:r>
        <w:rPr>
          <w:color w:val="333333"/>
        </w:rPr>
        <w:t>Lishner,</w:t>
      </w:r>
      <w:r>
        <w:rPr>
          <w:color w:val="333333"/>
          <w:spacing w:val="-2"/>
        </w:rPr>
        <w:t xml:space="preserve"> </w:t>
      </w:r>
      <w:r>
        <w:rPr>
          <w:color w:val="333333"/>
        </w:rPr>
        <w:t>D.</w:t>
      </w:r>
      <w:r>
        <w:rPr>
          <w:color w:val="333333"/>
          <w:spacing w:val="-2"/>
        </w:rPr>
        <w:t xml:space="preserve"> </w:t>
      </w:r>
      <w:r>
        <w:rPr>
          <w:color w:val="333333"/>
        </w:rPr>
        <w:t>A.,</w:t>
      </w:r>
      <w:r>
        <w:rPr>
          <w:color w:val="333333"/>
          <w:spacing w:val="-5"/>
        </w:rPr>
        <w:t xml:space="preserve"> </w:t>
      </w:r>
      <w:r>
        <w:rPr>
          <w:color w:val="333333"/>
        </w:rPr>
        <w:t>&amp;</w:t>
      </w:r>
      <w:r>
        <w:rPr>
          <w:color w:val="333333"/>
          <w:spacing w:val="-4"/>
        </w:rPr>
        <w:t xml:space="preserve"> </w:t>
      </w:r>
      <w:r>
        <w:rPr>
          <w:color w:val="333333"/>
        </w:rPr>
        <w:t>Stocks,</w:t>
      </w:r>
      <w:r>
        <w:rPr>
          <w:color w:val="333333"/>
          <w:spacing w:val="-6"/>
        </w:rPr>
        <w:t xml:space="preserve"> </w:t>
      </w:r>
      <w:r>
        <w:rPr>
          <w:color w:val="333333"/>
        </w:rPr>
        <w:t>E.</w:t>
      </w:r>
      <w:r>
        <w:rPr>
          <w:color w:val="333333"/>
          <w:spacing w:val="-5"/>
        </w:rPr>
        <w:t xml:space="preserve"> </w:t>
      </w:r>
      <w:r>
        <w:rPr>
          <w:color w:val="333333"/>
        </w:rPr>
        <w:t>L.</w:t>
      </w:r>
      <w:r>
        <w:rPr>
          <w:color w:val="333333"/>
          <w:spacing w:val="-5"/>
        </w:rPr>
        <w:t xml:space="preserve"> </w:t>
      </w:r>
      <w:r>
        <w:rPr>
          <w:color w:val="333333"/>
        </w:rPr>
        <w:t>(2015).</w:t>
      </w:r>
      <w:r>
        <w:rPr>
          <w:color w:val="333333"/>
          <w:spacing w:val="-1"/>
        </w:rPr>
        <w:t xml:space="preserve"> </w:t>
      </w:r>
      <w:r>
        <w:rPr>
          <w:i/>
          <w:color w:val="333333"/>
        </w:rPr>
        <w:t>The</w:t>
      </w:r>
      <w:r>
        <w:rPr>
          <w:i/>
          <w:color w:val="333333"/>
          <w:spacing w:val="-4"/>
        </w:rPr>
        <w:t xml:space="preserve"> </w:t>
      </w:r>
      <w:r>
        <w:rPr>
          <w:i/>
          <w:color w:val="333333"/>
        </w:rPr>
        <w:t>empathy—Altruism</w:t>
      </w:r>
      <w:r>
        <w:rPr>
          <w:i/>
          <w:color w:val="333333"/>
          <w:spacing w:val="-3"/>
        </w:rPr>
        <w:t xml:space="preserve"> </w:t>
      </w:r>
      <w:r>
        <w:rPr>
          <w:i/>
          <w:color w:val="333333"/>
        </w:rPr>
        <w:t>hypothesis</w:t>
      </w:r>
      <w:r>
        <w:rPr>
          <w:color w:val="333333"/>
        </w:rPr>
        <w:t>.</w:t>
      </w:r>
      <w:r>
        <w:rPr>
          <w:color w:val="333333"/>
          <w:spacing w:val="-5"/>
        </w:rPr>
        <w:t xml:space="preserve"> In</w:t>
      </w:r>
    </w:p>
    <w:p w14:paraId="66540AA7" w14:textId="77777777" w:rsidR="00D979BD" w:rsidRDefault="00BA6905">
      <w:pPr>
        <w:pStyle w:val="BodyText"/>
        <w:spacing w:before="2"/>
        <w:ind w:left="1340" w:right="918"/>
      </w:pPr>
      <w:r>
        <w:rPr>
          <w:color w:val="333333"/>
        </w:rPr>
        <w:t>D.</w:t>
      </w:r>
      <w:r>
        <w:rPr>
          <w:color w:val="333333"/>
          <w:spacing w:val="-1"/>
        </w:rPr>
        <w:t xml:space="preserve"> </w:t>
      </w:r>
      <w:r>
        <w:rPr>
          <w:color w:val="333333"/>
        </w:rPr>
        <w:t>A.</w:t>
      </w:r>
      <w:r>
        <w:rPr>
          <w:color w:val="333333"/>
          <w:spacing w:val="-4"/>
        </w:rPr>
        <w:t xml:space="preserve"> </w:t>
      </w:r>
      <w:r>
        <w:rPr>
          <w:color w:val="333333"/>
        </w:rPr>
        <w:t>Schroeder</w:t>
      </w:r>
      <w:r>
        <w:rPr>
          <w:color w:val="333333"/>
          <w:spacing w:val="-2"/>
        </w:rPr>
        <w:t xml:space="preserve"> </w:t>
      </w:r>
      <w:r>
        <w:rPr>
          <w:color w:val="333333"/>
        </w:rPr>
        <w:t>&amp;</w:t>
      </w:r>
      <w:r>
        <w:rPr>
          <w:color w:val="333333"/>
          <w:spacing w:val="-6"/>
        </w:rPr>
        <w:t xml:space="preserve"> </w:t>
      </w:r>
      <w:r>
        <w:rPr>
          <w:color w:val="333333"/>
        </w:rPr>
        <w:t>W.</w:t>
      </w:r>
      <w:r>
        <w:rPr>
          <w:color w:val="333333"/>
          <w:spacing w:val="-4"/>
        </w:rPr>
        <w:t xml:space="preserve"> </w:t>
      </w:r>
      <w:r>
        <w:rPr>
          <w:color w:val="333333"/>
        </w:rPr>
        <w:t>G.</w:t>
      </w:r>
      <w:r>
        <w:rPr>
          <w:color w:val="333333"/>
          <w:spacing w:val="-4"/>
        </w:rPr>
        <w:t xml:space="preserve"> </w:t>
      </w:r>
      <w:r>
        <w:rPr>
          <w:color w:val="333333"/>
        </w:rPr>
        <w:t>Graziano</w:t>
      </w:r>
      <w:r>
        <w:rPr>
          <w:color w:val="333333"/>
          <w:spacing w:val="-5"/>
        </w:rPr>
        <w:t xml:space="preserve"> </w:t>
      </w:r>
      <w:r>
        <w:rPr>
          <w:color w:val="333333"/>
        </w:rPr>
        <w:t>(Eds.),</w:t>
      </w:r>
      <w:r>
        <w:rPr>
          <w:color w:val="333333"/>
          <w:spacing w:val="-1"/>
        </w:rPr>
        <w:t xml:space="preserve"> </w:t>
      </w:r>
      <w:r>
        <w:rPr>
          <w:color w:val="333333"/>
        </w:rPr>
        <w:t>The</w:t>
      </w:r>
      <w:r>
        <w:rPr>
          <w:color w:val="333333"/>
          <w:spacing w:val="-5"/>
        </w:rPr>
        <w:t xml:space="preserve"> </w:t>
      </w:r>
      <w:r>
        <w:rPr>
          <w:color w:val="333333"/>
        </w:rPr>
        <w:t>Oxford</w:t>
      </w:r>
      <w:r>
        <w:rPr>
          <w:color w:val="333333"/>
          <w:spacing w:val="-5"/>
        </w:rPr>
        <w:t xml:space="preserve"> </w:t>
      </w:r>
      <w:r>
        <w:rPr>
          <w:color w:val="333333"/>
        </w:rPr>
        <w:t>handbook</w:t>
      </w:r>
      <w:r>
        <w:rPr>
          <w:color w:val="333333"/>
          <w:spacing w:val="-3"/>
        </w:rPr>
        <w:t xml:space="preserve"> </w:t>
      </w:r>
      <w:r>
        <w:rPr>
          <w:color w:val="333333"/>
        </w:rPr>
        <w:t>of</w:t>
      </w:r>
      <w:r>
        <w:rPr>
          <w:color w:val="333333"/>
          <w:spacing w:val="-1"/>
        </w:rPr>
        <w:t xml:space="preserve"> </w:t>
      </w:r>
      <w:r>
        <w:rPr>
          <w:color w:val="333333"/>
        </w:rPr>
        <w:t>prosocial behavior (pp. 259–281). Oxford University Press. Available</w:t>
      </w:r>
    </w:p>
    <w:p w14:paraId="41299012" w14:textId="77777777" w:rsidR="00D979BD" w:rsidRDefault="00BA6905">
      <w:pPr>
        <w:pStyle w:val="BodyText"/>
        <w:ind w:left="1340" w:right="918"/>
      </w:pPr>
      <w:r>
        <w:rPr>
          <w:color w:val="333333"/>
        </w:rPr>
        <w:t>from:</w:t>
      </w:r>
      <w:r>
        <w:rPr>
          <w:color w:val="333333"/>
          <w:spacing w:val="-10"/>
        </w:rPr>
        <w:t xml:space="preserve"> </w:t>
      </w:r>
      <w:hyperlink r:id="rId104">
        <w:r>
          <w:t>https://doi.org/10.1093/oxfordhb/9780195399813.013.023</w:t>
        </w:r>
      </w:hyperlink>
      <w:r>
        <w:t>.</w:t>
      </w:r>
      <w:r>
        <w:rPr>
          <w:spacing w:val="-10"/>
        </w:rPr>
        <w:t xml:space="preserve"> </w:t>
      </w:r>
      <w:r>
        <w:t>[Accessed</w:t>
      </w:r>
      <w:r>
        <w:rPr>
          <w:spacing w:val="-10"/>
        </w:rPr>
        <w:t xml:space="preserve"> </w:t>
      </w:r>
      <w:r>
        <w:t>17 October 2023].</w:t>
      </w:r>
    </w:p>
    <w:p w14:paraId="7288CF7D" w14:textId="77777777" w:rsidR="00D979BD" w:rsidRDefault="00D979BD">
      <w:pPr>
        <w:pStyle w:val="BodyText"/>
      </w:pPr>
    </w:p>
    <w:p w14:paraId="058CDD28" w14:textId="77777777" w:rsidR="00D979BD" w:rsidRDefault="00BA6905">
      <w:pPr>
        <w:ind w:left="620"/>
      </w:pPr>
      <w:r>
        <w:t>Bates,</w:t>
      </w:r>
      <w:r>
        <w:rPr>
          <w:spacing w:val="-3"/>
        </w:rPr>
        <w:t xml:space="preserve"> </w:t>
      </w:r>
      <w:r>
        <w:t>L</w:t>
      </w:r>
      <w:r>
        <w:rPr>
          <w:spacing w:val="-5"/>
        </w:rPr>
        <w:t xml:space="preserve"> </w:t>
      </w:r>
      <w:r>
        <w:t>(2022)</w:t>
      </w:r>
      <w:r>
        <w:rPr>
          <w:spacing w:val="-4"/>
        </w:rPr>
        <w:t xml:space="preserve"> </w:t>
      </w:r>
      <w:r>
        <w:rPr>
          <w:i/>
        </w:rPr>
        <w:t>Fix</w:t>
      </w:r>
      <w:r>
        <w:rPr>
          <w:i/>
          <w:spacing w:val="-5"/>
        </w:rPr>
        <w:t xml:space="preserve"> </w:t>
      </w:r>
      <w:r>
        <w:rPr>
          <w:i/>
        </w:rPr>
        <w:t>the</w:t>
      </w:r>
      <w:r>
        <w:rPr>
          <w:i/>
          <w:spacing w:val="-3"/>
        </w:rPr>
        <w:t xml:space="preserve"> </w:t>
      </w:r>
      <w:r>
        <w:rPr>
          <w:i/>
        </w:rPr>
        <w:t>System</w:t>
      </w:r>
      <w:r>
        <w:rPr>
          <w:i/>
          <w:spacing w:val="-1"/>
        </w:rPr>
        <w:t xml:space="preserve"> </w:t>
      </w:r>
      <w:r>
        <w:rPr>
          <w:i/>
        </w:rPr>
        <w:t>not</w:t>
      </w:r>
      <w:r>
        <w:rPr>
          <w:i/>
          <w:spacing w:val="-4"/>
        </w:rPr>
        <w:t xml:space="preserve"> </w:t>
      </w:r>
      <w:r>
        <w:rPr>
          <w:i/>
        </w:rPr>
        <w:t>the</w:t>
      </w:r>
      <w:r>
        <w:rPr>
          <w:i/>
          <w:spacing w:val="-5"/>
        </w:rPr>
        <w:t xml:space="preserve"> </w:t>
      </w:r>
      <w:r>
        <w:rPr>
          <w:i/>
        </w:rPr>
        <w:t>Women</w:t>
      </w:r>
      <w:r>
        <w:t>,</w:t>
      </w:r>
      <w:r>
        <w:rPr>
          <w:spacing w:val="-1"/>
        </w:rPr>
        <w:t xml:space="preserve"> </w:t>
      </w:r>
      <w:r>
        <w:t>UK:</w:t>
      </w:r>
      <w:r>
        <w:rPr>
          <w:spacing w:val="-1"/>
        </w:rPr>
        <w:t xml:space="preserve"> </w:t>
      </w:r>
      <w:r>
        <w:t>Simon</w:t>
      </w:r>
      <w:r>
        <w:rPr>
          <w:spacing w:val="-5"/>
        </w:rPr>
        <w:t xml:space="preserve"> </w:t>
      </w:r>
      <w:r>
        <w:t>and</w:t>
      </w:r>
      <w:r>
        <w:rPr>
          <w:spacing w:val="-2"/>
        </w:rPr>
        <w:t xml:space="preserve"> Schuster,.</w:t>
      </w:r>
    </w:p>
    <w:p w14:paraId="080D0CFE" w14:textId="77777777" w:rsidR="00D979BD" w:rsidRDefault="00D979BD">
      <w:pPr>
        <w:pStyle w:val="BodyText"/>
      </w:pPr>
    </w:p>
    <w:p w14:paraId="77B82E5B" w14:textId="77777777" w:rsidR="00D979BD" w:rsidRDefault="00BA6905">
      <w:pPr>
        <w:ind w:left="1340" w:right="891" w:hanging="720"/>
        <w:jc w:val="both"/>
      </w:pPr>
      <w:r>
        <w:t>Bargiela, S., Steward, R., &amp;</w:t>
      </w:r>
      <w:r>
        <w:rPr>
          <w:spacing w:val="-1"/>
        </w:rPr>
        <w:t xml:space="preserve"> </w:t>
      </w:r>
      <w:r>
        <w:t xml:space="preserve">Mandy, W. (2016). </w:t>
      </w:r>
      <w:r>
        <w:rPr>
          <w:i/>
        </w:rPr>
        <w:t>The Experiences</w:t>
      </w:r>
      <w:r>
        <w:rPr>
          <w:i/>
          <w:spacing w:val="-1"/>
        </w:rPr>
        <w:t xml:space="preserve"> </w:t>
      </w:r>
      <w:r>
        <w:rPr>
          <w:i/>
        </w:rPr>
        <w:t>of Late-diagnosed Women with</w:t>
      </w:r>
      <w:r>
        <w:rPr>
          <w:i/>
          <w:spacing w:val="-3"/>
        </w:rPr>
        <w:t xml:space="preserve"> </w:t>
      </w:r>
      <w:r>
        <w:rPr>
          <w:i/>
        </w:rPr>
        <w:t>Autism</w:t>
      </w:r>
      <w:r>
        <w:rPr>
          <w:i/>
          <w:spacing w:val="-5"/>
        </w:rPr>
        <w:t xml:space="preserve"> </w:t>
      </w:r>
      <w:r>
        <w:rPr>
          <w:i/>
        </w:rPr>
        <w:t>Spectrum</w:t>
      </w:r>
      <w:r>
        <w:rPr>
          <w:i/>
          <w:spacing w:val="-2"/>
        </w:rPr>
        <w:t xml:space="preserve"> </w:t>
      </w:r>
      <w:r>
        <w:rPr>
          <w:i/>
        </w:rPr>
        <w:t>Conditions:</w:t>
      </w:r>
      <w:r>
        <w:rPr>
          <w:i/>
          <w:spacing w:val="-1"/>
        </w:rPr>
        <w:t xml:space="preserve"> </w:t>
      </w:r>
      <w:r>
        <w:rPr>
          <w:i/>
        </w:rPr>
        <w:t>An</w:t>
      </w:r>
      <w:r>
        <w:rPr>
          <w:i/>
          <w:spacing w:val="-5"/>
        </w:rPr>
        <w:t xml:space="preserve"> </w:t>
      </w:r>
      <w:r>
        <w:rPr>
          <w:i/>
        </w:rPr>
        <w:t>Investigation</w:t>
      </w:r>
      <w:r>
        <w:rPr>
          <w:i/>
          <w:spacing w:val="-3"/>
        </w:rPr>
        <w:t xml:space="preserve"> </w:t>
      </w:r>
      <w:r>
        <w:rPr>
          <w:i/>
        </w:rPr>
        <w:t>of</w:t>
      </w:r>
      <w:r>
        <w:rPr>
          <w:i/>
          <w:spacing w:val="-3"/>
        </w:rPr>
        <w:t xml:space="preserve"> </w:t>
      </w:r>
      <w:r>
        <w:rPr>
          <w:i/>
        </w:rPr>
        <w:t>the</w:t>
      </w:r>
      <w:r>
        <w:rPr>
          <w:i/>
          <w:spacing w:val="-5"/>
        </w:rPr>
        <w:t xml:space="preserve"> </w:t>
      </w:r>
      <w:r>
        <w:rPr>
          <w:i/>
        </w:rPr>
        <w:t>Female</w:t>
      </w:r>
      <w:r>
        <w:rPr>
          <w:i/>
          <w:spacing w:val="-5"/>
        </w:rPr>
        <w:t xml:space="preserve"> </w:t>
      </w:r>
      <w:r>
        <w:rPr>
          <w:i/>
        </w:rPr>
        <w:t>Autism</w:t>
      </w:r>
      <w:r>
        <w:rPr>
          <w:i/>
          <w:spacing w:val="-7"/>
        </w:rPr>
        <w:t xml:space="preserve"> </w:t>
      </w:r>
      <w:r>
        <w:rPr>
          <w:i/>
        </w:rPr>
        <w:t>Phenotype</w:t>
      </w:r>
      <w:r>
        <w:t>. Journal</w:t>
      </w:r>
      <w:r>
        <w:rPr>
          <w:spacing w:val="-3"/>
        </w:rPr>
        <w:t xml:space="preserve"> </w:t>
      </w:r>
      <w:r>
        <w:t>of</w:t>
      </w:r>
      <w:r>
        <w:rPr>
          <w:spacing w:val="-4"/>
        </w:rPr>
        <w:t xml:space="preserve"> </w:t>
      </w:r>
      <w:r>
        <w:t>Autism</w:t>
      </w:r>
      <w:r>
        <w:rPr>
          <w:spacing w:val="-2"/>
        </w:rPr>
        <w:t xml:space="preserve"> </w:t>
      </w:r>
      <w:r>
        <w:t>and</w:t>
      </w:r>
      <w:r>
        <w:rPr>
          <w:spacing w:val="-5"/>
        </w:rPr>
        <w:t xml:space="preserve"> </w:t>
      </w:r>
      <w:r>
        <w:t>Developmental</w:t>
      </w:r>
      <w:r>
        <w:rPr>
          <w:spacing w:val="-4"/>
        </w:rPr>
        <w:t xml:space="preserve"> </w:t>
      </w:r>
      <w:r>
        <w:t>Disorders,</w:t>
      </w:r>
      <w:r>
        <w:rPr>
          <w:spacing w:val="-4"/>
        </w:rPr>
        <w:t xml:space="preserve"> </w:t>
      </w:r>
      <w:r>
        <w:t>46(10),</w:t>
      </w:r>
      <w:r>
        <w:rPr>
          <w:spacing w:val="-1"/>
        </w:rPr>
        <w:t xml:space="preserve"> </w:t>
      </w:r>
      <w:r>
        <w:t>3281–3294.</w:t>
      </w:r>
      <w:r>
        <w:rPr>
          <w:spacing w:val="-1"/>
        </w:rPr>
        <w:t xml:space="preserve"> </w:t>
      </w:r>
      <w:r>
        <w:t>Available</w:t>
      </w:r>
      <w:r>
        <w:rPr>
          <w:spacing w:val="-3"/>
        </w:rPr>
        <w:t xml:space="preserve"> </w:t>
      </w:r>
      <w:r>
        <w:t>from: https://doi.org/10.1007/s10803-016-2872-8. [Accessed 24 September 2022].</w:t>
      </w:r>
    </w:p>
    <w:p w14:paraId="6FD76133" w14:textId="77777777" w:rsidR="00D979BD" w:rsidRDefault="00BA6905">
      <w:pPr>
        <w:spacing w:before="7" w:line="500" w:lineRule="atLeast"/>
        <w:ind w:left="620" w:right="1279"/>
        <w:jc w:val="both"/>
      </w:pPr>
      <w:r>
        <w:t xml:space="preserve">Beaton, K, (2022), </w:t>
      </w:r>
      <w:r>
        <w:rPr>
          <w:i/>
        </w:rPr>
        <w:t>Ducks: Two Years in the Oil Sands</w:t>
      </w:r>
      <w:r>
        <w:t xml:space="preserve">, London, Johnathan Cape. </w:t>
      </w:r>
      <w:r>
        <w:rPr>
          <w:color w:val="212121"/>
        </w:rPr>
        <w:t>Bennett,</w:t>
      </w:r>
      <w:r>
        <w:rPr>
          <w:color w:val="212121"/>
          <w:spacing w:val="-1"/>
        </w:rPr>
        <w:t xml:space="preserve"> </w:t>
      </w:r>
      <w:r>
        <w:rPr>
          <w:color w:val="212121"/>
        </w:rPr>
        <w:t>J.,</w:t>
      </w:r>
      <w:r>
        <w:rPr>
          <w:color w:val="212121"/>
          <w:spacing w:val="-4"/>
        </w:rPr>
        <w:t xml:space="preserve"> </w:t>
      </w:r>
      <w:r>
        <w:rPr>
          <w:color w:val="212121"/>
        </w:rPr>
        <w:t>2005.</w:t>
      </w:r>
      <w:r>
        <w:rPr>
          <w:color w:val="212121"/>
          <w:spacing w:val="-3"/>
        </w:rPr>
        <w:t xml:space="preserve"> </w:t>
      </w:r>
      <w:r>
        <w:rPr>
          <w:i/>
          <w:color w:val="212121"/>
        </w:rPr>
        <w:t>Empathic</w:t>
      </w:r>
      <w:r>
        <w:rPr>
          <w:i/>
          <w:color w:val="212121"/>
          <w:spacing w:val="-2"/>
        </w:rPr>
        <w:t xml:space="preserve"> </w:t>
      </w:r>
      <w:r>
        <w:rPr>
          <w:i/>
          <w:color w:val="212121"/>
        </w:rPr>
        <w:t>vision:</w:t>
      </w:r>
      <w:r>
        <w:rPr>
          <w:i/>
          <w:color w:val="212121"/>
          <w:spacing w:val="-1"/>
        </w:rPr>
        <w:t xml:space="preserve"> </w:t>
      </w:r>
      <w:r>
        <w:rPr>
          <w:i/>
          <w:color w:val="212121"/>
        </w:rPr>
        <w:t>Affect,</w:t>
      </w:r>
      <w:r>
        <w:rPr>
          <w:i/>
          <w:color w:val="212121"/>
          <w:spacing w:val="-4"/>
        </w:rPr>
        <w:t xml:space="preserve"> </w:t>
      </w:r>
      <w:r>
        <w:rPr>
          <w:i/>
          <w:color w:val="212121"/>
        </w:rPr>
        <w:t>trauma,</w:t>
      </w:r>
      <w:r>
        <w:rPr>
          <w:i/>
          <w:color w:val="212121"/>
          <w:spacing w:val="-1"/>
        </w:rPr>
        <w:t xml:space="preserve"> </w:t>
      </w:r>
      <w:r>
        <w:rPr>
          <w:i/>
          <w:color w:val="212121"/>
        </w:rPr>
        <w:t>and</w:t>
      </w:r>
      <w:r>
        <w:rPr>
          <w:i/>
          <w:color w:val="212121"/>
          <w:spacing w:val="-5"/>
        </w:rPr>
        <w:t xml:space="preserve"> </w:t>
      </w:r>
      <w:r>
        <w:rPr>
          <w:i/>
          <w:color w:val="212121"/>
        </w:rPr>
        <w:t>contemporary</w:t>
      </w:r>
      <w:r>
        <w:rPr>
          <w:i/>
          <w:color w:val="212121"/>
          <w:spacing w:val="-4"/>
        </w:rPr>
        <w:t xml:space="preserve"> </w:t>
      </w:r>
      <w:r>
        <w:rPr>
          <w:i/>
          <w:color w:val="212121"/>
        </w:rPr>
        <w:t>art</w:t>
      </w:r>
      <w:r>
        <w:rPr>
          <w:color w:val="212121"/>
        </w:rPr>
        <w:t>.</w:t>
      </w:r>
      <w:r>
        <w:rPr>
          <w:color w:val="212121"/>
          <w:spacing w:val="-6"/>
        </w:rPr>
        <w:t xml:space="preserve"> </w:t>
      </w:r>
      <w:r>
        <w:rPr>
          <w:color w:val="212121"/>
        </w:rPr>
        <w:t>USA: Stanford</w:t>
      </w:r>
    </w:p>
    <w:p w14:paraId="34B8E361" w14:textId="77777777" w:rsidR="00D979BD" w:rsidRDefault="00BA6905">
      <w:pPr>
        <w:pStyle w:val="BodyText"/>
        <w:spacing w:before="5"/>
        <w:ind w:left="1340"/>
        <w:jc w:val="both"/>
      </w:pPr>
      <w:r>
        <w:rPr>
          <w:color w:val="212121"/>
        </w:rPr>
        <w:t>University</w:t>
      </w:r>
      <w:r>
        <w:rPr>
          <w:color w:val="212121"/>
          <w:spacing w:val="-4"/>
        </w:rPr>
        <w:t xml:space="preserve"> </w:t>
      </w:r>
      <w:r>
        <w:rPr>
          <w:color w:val="212121"/>
          <w:spacing w:val="-2"/>
        </w:rPr>
        <w:t>Press,.</w:t>
      </w:r>
    </w:p>
    <w:p w14:paraId="33F7D1D6" w14:textId="77777777" w:rsidR="00D979BD" w:rsidRDefault="00BA6905">
      <w:pPr>
        <w:spacing w:before="160"/>
        <w:ind w:left="620"/>
      </w:pPr>
      <w:r>
        <w:t>Burr,</w:t>
      </w:r>
      <w:r>
        <w:rPr>
          <w:spacing w:val="-8"/>
        </w:rPr>
        <w:t xml:space="preserve"> </w:t>
      </w:r>
      <w:r>
        <w:t>V</w:t>
      </w:r>
      <w:r>
        <w:rPr>
          <w:spacing w:val="-7"/>
        </w:rPr>
        <w:t xml:space="preserve"> </w:t>
      </w:r>
      <w:r>
        <w:t>(2015).</w:t>
      </w:r>
      <w:r>
        <w:rPr>
          <w:spacing w:val="-3"/>
        </w:rPr>
        <w:t xml:space="preserve"> </w:t>
      </w:r>
      <w:r>
        <w:rPr>
          <w:i/>
        </w:rPr>
        <w:t>Social</w:t>
      </w:r>
      <w:r>
        <w:rPr>
          <w:i/>
          <w:spacing w:val="-6"/>
        </w:rPr>
        <w:t xml:space="preserve"> </w:t>
      </w:r>
      <w:r>
        <w:rPr>
          <w:i/>
        </w:rPr>
        <w:t>Constructionism</w:t>
      </w:r>
      <w:r>
        <w:t>,</w:t>
      </w:r>
      <w:r>
        <w:rPr>
          <w:spacing w:val="-2"/>
        </w:rPr>
        <w:t xml:space="preserve"> </w:t>
      </w:r>
      <w:r>
        <w:t>Third</w:t>
      </w:r>
      <w:r>
        <w:rPr>
          <w:spacing w:val="-7"/>
        </w:rPr>
        <w:t xml:space="preserve"> </w:t>
      </w:r>
      <w:r>
        <w:t>Edition,</w:t>
      </w:r>
      <w:r>
        <w:rPr>
          <w:spacing w:val="-3"/>
        </w:rPr>
        <w:t xml:space="preserve"> </w:t>
      </w:r>
      <w:r>
        <w:t>New</w:t>
      </w:r>
      <w:r>
        <w:rPr>
          <w:spacing w:val="-6"/>
        </w:rPr>
        <w:t xml:space="preserve"> </w:t>
      </w:r>
      <w:r>
        <w:t>York:</w:t>
      </w:r>
      <w:r>
        <w:rPr>
          <w:spacing w:val="-5"/>
        </w:rPr>
        <w:t xml:space="preserve"> </w:t>
      </w:r>
      <w:r>
        <w:rPr>
          <w:spacing w:val="-2"/>
        </w:rPr>
        <w:t>Routledge.</w:t>
      </w:r>
    </w:p>
    <w:p w14:paraId="4539D12A" w14:textId="77777777" w:rsidR="00D979BD" w:rsidRDefault="00D979BD">
      <w:pPr>
        <w:pStyle w:val="BodyText"/>
      </w:pPr>
    </w:p>
    <w:p w14:paraId="561A0A9A" w14:textId="77777777" w:rsidR="00D979BD" w:rsidRDefault="00BA6905">
      <w:pPr>
        <w:ind w:left="1340" w:right="963" w:hanging="720"/>
      </w:pPr>
      <w:r>
        <w:t xml:space="preserve">Burns, A (2019) </w:t>
      </w:r>
      <w:r>
        <w:rPr>
          <w:i/>
        </w:rPr>
        <w:t xml:space="preserve">Why the "high/low functioning" lables are harmful to autistic people, </w:t>
      </w:r>
      <w:r>
        <w:t xml:space="preserve">Learning Disability Today, Available from: </w:t>
      </w:r>
      <w:r>
        <w:rPr>
          <w:spacing w:val="-2"/>
        </w:rPr>
        <w:t>https://</w:t>
      </w:r>
      <w:hyperlink r:id="rId105">
        <w:r>
          <w:rPr>
            <w:spacing w:val="-2"/>
          </w:rPr>
          <w:t>www.learningdisabilitytoday.co.uk/why-highlow-functioning-labels-are-hurtful-</w:t>
        </w:r>
      </w:hyperlink>
    </w:p>
    <w:p w14:paraId="4015A7B0" w14:textId="77777777" w:rsidR="00D979BD" w:rsidRDefault="00D979BD">
      <w:pPr>
        <w:sectPr w:rsidR="00D979BD">
          <w:pgSz w:w="11910" w:h="16840"/>
          <w:pgMar w:top="1340" w:right="620" w:bottom="940" w:left="820" w:header="0" w:footer="751" w:gutter="0"/>
          <w:cols w:space="720"/>
        </w:sectPr>
      </w:pPr>
    </w:p>
    <w:p w14:paraId="19CEDA70" w14:textId="77777777" w:rsidR="00D979BD" w:rsidRDefault="00BA6905">
      <w:pPr>
        <w:pStyle w:val="BodyText"/>
        <w:spacing w:before="81"/>
        <w:ind w:left="1340"/>
      </w:pPr>
      <w:r>
        <w:lastRenderedPageBreak/>
        <w:t>to-autistic-people</w:t>
      </w:r>
      <w:r>
        <w:rPr>
          <w:spacing w:val="-9"/>
        </w:rPr>
        <w:t xml:space="preserve"> </w:t>
      </w:r>
      <w:r>
        <w:t>[13</w:t>
      </w:r>
      <w:r>
        <w:rPr>
          <w:spacing w:val="-9"/>
        </w:rPr>
        <w:t xml:space="preserve"> </w:t>
      </w:r>
      <w:r>
        <w:t>April</w:t>
      </w:r>
      <w:r>
        <w:rPr>
          <w:spacing w:val="-7"/>
        </w:rPr>
        <w:t xml:space="preserve"> </w:t>
      </w:r>
      <w:r>
        <w:rPr>
          <w:spacing w:val="-2"/>
        </w:rPr>
        <w:t>2023].</w:t>
      </w:r>
    </w:p>
    <w:p w14:paraId="2F9EC9D0" w14:textId="77777777" w:rsidR="00D979BD" w:rsidRDefault="00D979BD">
      <w:pPr>
        <w:pStyle w:val="BodyText"/>
        <w:spacing w:before="1"/>
      </w:pPr>
    </w:p>
    <w:p w14:paraId="79B10335" w14:textId="77777777" w:rsidR="00D979BD" w:rsidRDefault="00BA6905">
      <w:pPr>
        <w:ind w:left="620"/>
      </w:pPr>
      <w:r>
        <w:rPr>
          <w:i/>
        </w:rPr>
        <w:t>Buffy</w:t>
      </w:r>
      <w:r>
        <w:rPr>
          <w:i/>
          <w:spacing w:val="-9"/>
        </w:rPr>
        <w:t xml:space="preserve"> </w:t>
      </w:r>
      <w:r>
        <w:rPr>
          <w:i/>
        </w:rPr>
        <w:t>the</w:t>
      </w:r>
      <w:r>
        <w:rPr>
          <w:i/>
          <w:spacing w:val="-7"/>
        </w:rPr>
        <w:t xml:space="preserve"> </w:t>
      </w:r>
      <w:r>
        <w:rPr>
          <w:i/>
        </w:rPr>
        <w:t>Vampire</w:t>
      </w:r>
      <w:r>
        <w:rPr>
          <w:i/>
          <w:spacing w:val="-7"/>
        </w:rPr>
        <w:t xml:space="preserve"> </w:t>
      </w:r>
      <w:r>
        <w:rPr>
          <w:i/>
        </w:rPr>
        <w:t>Slayer</w:t>
      </w:r>
      <w:r>
        <w:rPr>
          <w:i/>
          <w:spacing w:val="-4"/>
        </w:rPr>
        <w:t xml:space="preserve"> </w:t>
      </w:r>
      <w:r>
        <w:t>(2020)</w:t>
      </w:r>
      <w:r>
        <w:rPr>
          <w:spacing w:val="-4"/>
        </w:rPr>
        <w:t xml:space="preserve"> </w:t>
      </w:r>
      <w:r>
        <w:t>Season</w:t>
      </w:r>
      <w:r>
        <w:rPr>
          <w:spacing w:val="-7"/>
        </w:rPr>
        <w:t xml:space="preserve"> </w:t>
      </w:r>
      <w:r>
        <w:t>Twelve</w:t>
      </w:r>
      <w:r>
        <w:rPr>
          <w:spacing w:val="-5"/>
        </w:rPr>
        <w:t xml:space="preserve"> </w:t>
      </w:r>
      <w:r>
        <w:t>Library</w:t>
      </w:r>
      <w:r>
        <w:rPr>
          <w:spacing w:val="-4"/>
        </w:rPr>
        <w:t xml:space="preserve"> </w:t>
      </w:r>
      <w:r>
        <w:t>Edition,</w:t>
      </w:r>
      <w:r>
        <w:rPr>
          <w:spacing w:val="-2"/>
        </w:rPr>
        <w:t xml:space="preserve"> </w:t>
      </w:r>
      <w:r>
        <w:t>USA,</w:t>
      </w:r>
      <w:r>
        <w:rPr>
          <w:spacing w:val="-5"/>
        </w:rPr>
        <w:t xml:space="preserve"> </w:t>
      </w:r>
      <w:r>
        <w:t>BOOM</w:t>
      </w:r>
      <w:r>
        <w:rPr>
          <w:spacing w:val="-5"/>
        </w:rPr>
        <w:t xml:space="preserve"> </w:t>
      </w:r>
      <w:r>
        <w:rPr>
          <w:spacing w:val="-2"/>
        </w:rPr>
        <w:t>Studios.</w:t>
      </w:r>
    </w:p>
    <w:p w14:paraId="16D4EF82" w14:textId="77777777" w:rsidR="00D979BD" w:rsidRDefault="00D979BD">
      <w:pPr>
        <w:pStyle w:val="BodyText"/>
      </w:pPr>
    </w:p>
    <w:p w14:paraId="01F50D65" w14:textId="77777777" w:rsidR="00D979BD" w:rsidRDefault="00BA6905">
      <w:pPr>
        <w:spacing w:before="1"/>
        <w:ind w:left="1340" w:right="918" w:hanging="720"/>
      </w:pPr>
      <w:r>
        <w:rPr>
          <w:i/>
        </w:rPr>
        <w:t>Buffy</w:t>
      </w:r>
      <w:r>
        <w:rPr>
          <w:i/>
          <w:spacing w:val="-4"/>
        </w:rPr>
        <w:t xml:space="preserve"> </w:t>
      </w:r>
      <w:r>
        <w:rPr>
          <w:i/>
        </w:rPr>
        <w:t>the</w:t>
      </w:r>
      <w:r>
        <w:rPr>
          <w:i/>
          <w:spacing w:val="-4"/>
        </w:rPr>
        <w:t xml:space="preserve"> </w:t>
      </w:r>
      <w:r>
        <w:rPr>
          <w:i/>
        </w:rPr>
        <w:t>Vampire</w:t>
      </w:r>
      <w:r>
        <w:rPr>
          <w:i/>
          <w:spacing w:val="-4"/>
        </w:rPr>
        <w:t xml:space="preserve"> </w:t>
      </w:r>
      <w:r>
        <w:rPr>
          <w:i/>
        </w:rPr>
        <w:t>Slayer</w:t>
      </w:r>
      <w:r>
        <w:rPr>
          <w:i/>
          <w:spacing w:val="-1"/>
        </w:rPr>
        <w:t xml:space="preserve"> </w:t>
      </w:r>
      <w:r>
        <w:t>(1997)</w:t>
      </w:r>
      <w:r>
        <w:rPr>
          <w:spacing w:val="-1"/>
        </w:rPr>
        <w:t xml:space="preserve"> </w:t>
      </w:r>
      <w:r>
        <w:t>Directed</w:t>
      </w:r>
      <w:r>
        <w:rPr>
          <w:spacing w:val="-2"/>
        </w:rPr>
        <w:t xml:space="preserve"> </w:t>
      </w:r>
      <w:r>
        <w:t>by</w:t>
      </w:r>
      <w:r>
        <w:rPr>
          <w:spacing w:val="-4"/>
        </w:rPr>
        <w:t xml:space="preserve"> </w:t>
      </w:r>
      <w:r>
        <w:t>Joss</w:t>
      </w:r>
      <w:r>
        <w:rPr>
          <w:spacing w:val="-6"/>
        </w:rPr>
        <w:t xml:space="preserve"> </w:t>
      </w:r>
      <w:r>
        <w:t>Whedon,</w:t>
      </w:r>
      <w:r>
        <w:rPr>
          <w:spacing w:val="-3"/>
        </w:rPr>
        <w:t xml:space="preserve"> </w:t>
      </w:r>
      <w:r>
        <w:t>Warner</w:t>
      </w:r>
      <w:r>
        <w:rPr>
          <w:spacing w:val="-3"/>
        </w:rPr>
        <w:t xml:space="preserve"> </w:t>
      </w:r>
      <w:r>
        <w:t>Brothers, 10</w:t>
      </w:r>
      <w:r>
        <w:rPr>
          <w:spacing w:val="-4"/>
        </w:rPr>
        <w:t xml:space="preserve"> </w:t>
      </w:r>
      <w:r>
        <w:t>March 1997, 8PM.</w:t>
      </w:r>
    </w:p>
    <w:p w14:paraId="310F93E4" w14:textId="77777777" w:rsidR="00D979BD" w:rsidRDefault="00BA6905">
      <w:pPr>
        <w:spacing w:before="252"/>
        <w:ind w:left="1340" w:right="918" w:hanging="720"/>
      </w:pPr>
      <w:r>
        <w:t>Brochner,</w:t>
      </w:r>
      <w:r>
        <w:rPr>
          <w:spacing w:val="-1"/>
        </w:rPr>
        <w:t xml:space="preserve"> </w:t>
      </w:r>
      <w:r>
        <w:t>A.</w:t>
      </w:r>
      <w:r>
        <w:rPr>
          <w:spacing w:val="-4"/>
        </w:rPr>
        <w:t xml:space="preserve"> </w:t>
      </w:r>
      <w:r>
        <w:t>P</w:t>
      </w:r>
      <w:r>
        <w:rPr>
          <w:spacing w:val="-3"/>
        </w:rPr>
        <w:t xml:space="preserve"> </w:t>
      </w:r>
      <w:r>
        <w:t>and</w:t>
      </w:r>
      <w:r>
        <w:rPr>
          <w:spacing w:val="-5"/>
        </w:rPr>
        <w:t xml:space="preserve"> </w:t>
      </w:r>
      <w:r>
        <w:t>Ellis,</w:t>
      </w:r>
      <w:r>
        <w:rPr>
          <w:spacing w:val="-4"/>
        </w:rPr>
        <w:t xml:space="preserve"> </w:t>
      </w:r>
      <w:r>
        <w:t>C,</w:t>
      </w:r>
      <w:r>
        <w:rPr>
          <w:spacing w:val="-1"/>
        </w:rPr>
        <w:t xml:space="preserve"> </w:t>
      </w:r>
      <w:r>
        <w:t xml:space="preserve">(2016) </w:t>
      </w:r>
      <w:r>
        <w:rPr>
          <w:i/>
        </w:rPr>
        <w:t>Evocative</w:t>
      </w:r>
      <w:r>
        <w:rPr>
          <w:i/>
          <w:spacing w:val="-3"/>
        </w:rPr>
        <w:t xml:space="preserve"> </w:t>
      </w:r>
      <w:r>
        <w:rPr>
          <w:i/>
        </w:rPr>
        <w:t>Autoethnography:</w:t>
      </w:r>
      <w:r>
        <w:rPr>
          <w:i/>
          <w:spacing w:val="-4"/>
        </w:rPr>
        <w:t xml:space="preserve"> </w:t>
      </w:r>
      <w:r>
        <w:rPr>
          <w:i/>
        </w:rPr>
        <w:t>Writing</w:t>
      </w:r>
      <w:r>
        <w:rPr>
          <w:i/>
          <w:spacing w:val="-5"/>
        </w:rPr>
        <w:t xml:space="preserve"> </w:t>
      </w:r>
      <w:r>
        <w:rPr>
          <w:i/>
        </w:rPr>
        <w:t>Lives</w:t>
      </w:r>
      <w:r>
        <w:rPr>
          <w:i/>
          <w:spacing w:val="-3"/>
        </w:rPr>
        <w:t xml:space="preserve"> </w:t>
      </w:r>
      <w:r>
        <w:rPr>
          <w:i/>
        </w:rPr>
        <w:t>and</w:t>
      </w:r>
      <w:r>
        <w:rPr>
          <w:i/>
          <w:spacing w:val="-3"/>
        </w:rPr>
        <w:t xml:space="preserve"> </w:t>
      </w:r>
      <w:r>
        <w:rPr>
          <w:i/>
        </w:rPr>
        <w:t xml:space="preserve">Telling Stories. </w:t>
      </w:r>
      <w:r>
        <w:t>New York: Routledge.</w:t>
      </w:r>
    </w:p>
    <w:p w14:paraId="3DA94E26" w14:textId="77777777" w:rsidR="00D979BD" w:rsidRDefault="00BA6905">
      <w:pPr>
        <w:spacing w:before="253"/>
        <w:ind w:left="1340" w:right="918" w:hanging="720"/>
      </w:pPr>
      <w:r>
        <w:t>Braun,V</w:t>
      </w:r>
      <w:r>
        <w:rPr>
          <w:spacing w:val="-3"/>
        </w:rPr>
        <w:t xml:space="preserve"> </w:t>
      </w:r>
      <w:r>
        <w:t>and</w:t>
      </w:r>
      <w:r>
        <w:rPr>
          <w:spacing w:val="-5"/>
        </w:rPr>
        <w:t xml:space="preserve"> </w:t>
      </w:r>
      <w:r>
        <w:t>Clarke,</w:t>
      </w:r>
      <w:r>
        <w:rPr>
          <w:spacing w:val="-4"/>
        </w:rPr>
        <w:t xml:space="preserve"> </w:t>
      </w:r>
      <w:r>
        <w:t>V.</w:t>
      </w:r>
      <w:r>
        <w:rPr>
          <w:spacing w:val="-4"/>
        </w:rPr>
        <w:t xml:space="preserve"> </w:t>
      </w:r>
      <w:r>
        <w:t xml:space="preserve">(2013) </w:t>
      </w:r>
      <w:r>
        <w:rPr>
          <w:i/>
        </w:rPr>
        <w:t>Successful</w:t>
      </w:r>
      <w:r>
        <w:rPr>
          <w:i/>
          <w:spacing w:val="-6"/>
        </w:rPr>
        <w:t xml:space="preserve"> </w:t>
      </w:r>
      <w:r>
        <w:rPr>
          <w:i/>
        </w:rPr>
        <w:t>Qualitative</w:t>
      </w:r>
      <w:r>
        <w:rPr>
          <w:i/>
          <w:spacing w:val="-3"/>
        </w:rPr>
        <w:t xml:space="preserve"> </w:t>
      </w:r>
      <w:r>
        <w:rPr>
          <w:i/>
        </w:rPr>
        <w:t>Research:</w:t>
      </w:r>
      <w:r>
        <w:rPr>
          <w:i/>
          <w:spacing w:val="-4"/>
        </w:rPr>
        <w:t xml:space="preserve"> </w:t>
      </w:r>
      <w:r>
        <w:rPr>
          <w:i/>
        </w:rPr>
        <w:t>a</w:t>
      </w:r>
      <w:r>
        <w:rPr>
          <w:i/>
          <w:spacing w:val="-3"/>
        </w:rPr>
        <w:t xml:space="preserve"> </w:t>
      </w:r>
      <w:r>
        <w:rPr>
          <w:i/>
        </w:rPr>
        <w:t>Practical</w:t>
      </w:r>
      <w:r>
        <w:rPr>
          <w:i/>
          <w:spacing w:val="-3"/>
        </w:rPr>
        <w:t xml:space="preserve"> </w:t>
      </w:r>
      <w:r>
        <w:rPr>
          <w:i/>
        </w:rPr>
        <w:t>Guide</w:t>
      </w:r>
      <w:r>
        <w:rPr>
          <w:i/>
          <w:spacing w:val="-5"/>
        </w:rPr>
        <w:t xml:space="preserve"> </w:t>
      </w:r>
      <w:r>
        <w:rPr>
          <w:i/>
        </w:rPr>
        <w:t xml:space="preserve">for Beginners, </w:t>
      </w:r>
      <w:r>
        <w:t>USA: SAGE.</w:t>
      </w:r>
    </w:p>
    <w:p w14:paraId="2327DAC1" w14:textId="77777777" w:rsidR="00D979BD" w:rsidRDefault="00BA6905">
      <w:pPr>
        <w:spacing w:before="252"/>
        <w:ind w:left="1340" w:right="918" w:hanging="720"/>
      </w:pPr>
      <w:r>
        <w:t xml:space="preserve">Botha, M, Dibb, B &amp; M. Frost, D (2022) </w:t>
      </w:r>
      <w:r>
        <w:rPr>
          <w:i/>
        </w:rPr>
        <w:t xml:space="preserve">"Autism is me": aninvestigation of how </w:t>
      </w:r>
      <w:r>
        <w:rPr>
          <w:i/>
        </w:rPr>
        <w:t>autistic individuals make sense of autism and stigma</w:t>
      </w:r>
      <w:r>
        <w:t>, Disability &amp; Society,37:3, 427-453, Available</w:t>
      </w:r>
      <w:r>
        <w:rPr>
          <w:spacing w:val="-6"/>
        </w:rPr>
        <w:t xml:space="preserve"> </w:t>
      </w:r>
      <w:r>
        <w:t>from:</w:t>
      </w:r>
      <w:r>
        <w:rPr>
          <w:spacing w:val="-4"/>
        </w:rPr>
        <w:t xml:space="preserve"> </w:t>
      </w:r>
      <w:r>
        <w:t>https://DOI:</w:t>
      </w:r>
      <w:r>
        <w:rPr>
          <w:spacing w:val="-4"/>
        </w:rPr>
        <w:t xml:space="preserve"> </w:t>
      </w:r>
      <w:r>
        <w:t>10.1080/09687599.2020.1822782.</w:t>
      </w:r>
      <w:r>
        <w:rPr>
          <w:spacing w:val="-6"/>
        </w:rPr>
        <w:t xml:space="preserve"> </w:t>
      </w:r>
      <w:r>
        <w:t>[Accessed</w:t>
      </w:r>
      <w:r>
        <w:rPr>
          <w:spacing w:val="-7"/>
        </w:rPr>
        <w:t xml:space="preserve"> </w:t>
      </w:r>
      <w:r>
        <w:t>17</w:t>
      </w:r>
      <w:r>
        <w:rPr>
          <w:spacing w:val="-6"/>
        </w:rPr>
        <w:t xml:space="preserve"> </w:t>
      </w:r>
      <w:r>
        <w:t xml:space="preserve">June </w:t>
      </w:r>
      <w:r>
        <w:rPr>
          <w:spacing w:val="-2"/>
        </w:rPr>
        <w:t>2022].</w:t>
      </w:r>
    </w:p>
    <w:p w14:paraId="4AFFD483" w14:textId="77777777" w:rsidR="00D979BD" w:rsidRDefault="00D979BD">
      <w:pPr>
        <w:pStyle w:val="BodyText"/>
      </w:pPr>
    </w:p>
    <w:p w14:paraId="53887A7C" w14:textId="77777777" w:rsidR="00D979BD" w:rsidRDefault="00BA6905">
      <w:pPr>
        <w:ind w:left="1340" w:right="918" w:hanging="720"/>
      </w:pPr>
      <w:r>
        <w:t>Botha, M.,</w:t>
      </w:r>
      <w:r>
        <w:rPr>
          <w:spacing w:val="-1"/>
        </w:rPr>
        <w:t xml:space="preserve"> </w:t>
      </w:r>
      <w:r>
        <w:t>&amp; Cage, E.</w:t>
      </w:r>
      <w:r>
        <w:rPr>
          <w:spacing w:val="-1"/>
        </w:rPr>
        <w:t xml:space="preserve"> </w:t>
      </w:r>
      <w:r>
        <w:t xml:space="preserve">(2022). </w:t>
      </w:r>
      <w:r>
        <w:rPr>
          <w:i/>
        </w:rPr>
        <w:t>“Autism research is</w:t>
      </w:r>
      <w:r>
        <w:rPr>
          <w:i/>
          <w:spacing w:val="-2"/>
        </w:rPr>
        <w:t xml:space="preserve"> </w:t>
      </w:r>
      <w:r>
        <w:rPr>
          <w:i/>
        </w:rPr>
        <w:t>in crisis”: A</w:t>
      </w:r>
      <w:r>
        <w:rPr>
          <w:i/>
          <w:spacing w:val="-3"/>
        </w:rPr>
        <w:t xml:space="preserve"> </w:t>
      </w:r>
      <w:r>
        <w:rPr>
          <w:i/>
        </w:rPr>
        <w:t>mixed</w:t>
      </w:r>
      <w:r>
        <w:rPr>
          <w:i/>
          <w:spacing w:val="-2"/>
        </w:rPr>
        <w:t xml:space="preserve"> </w:t>
      </w:r>
      <w:r>
        <w:rPr>
          <w:i/>
        </w:rPr>
        <w:t>method study</w:t>
      </w:r>
      <w:r>
        <w:rPr>
          <w:i/>
          <w:spacing w:val="-2"/>
        </w:rPr>
        <w:t xml:space="preserve"> </w:t>
      </w:r>
      <w:r>
        <w:rPr>
          <w:i/>
        </w:rPr>
        <w:t>of researcher’s</w:t>
      </w:r>
      <w:r>
        <w:rPr>
          <w:i/>
          <w:spacing w:val="-3"/>
        </w:rPr>
        <w:t xml:space="preserve"> </w:t>
      </w:r>
      <w:r>
        <w:rPr>
          <w:i/>
        </w:rPr>
        <w:t>constructions</w:t>
      </w:r>
      <w:r>
        <w:rPr>
          <w:i/>
          <w:spacing w:val="-4"/>
        </w:rPr>
        <w:t xml:space="preserve"> </w:t>
      </w:r>
      <w:r>
        <w:rPr>
          <w:i/>
        </w:rPr>
        <w:t>of</w:t>
      </w:r>
      <w:r>
        <w:rPr>
          <w:i/>
          <w:spacing w:val="-4"/>
        </w:rPr>
        <w:t xml:space="preserve"> </w:t>
      </w:r>
      <w:r>
        <w:rPr>
          <w:i/>
        </w:rPr>
        <w:t>autistic</w:t>
      </w:r>
      <w:r>
        <w:rPr>
          <w:i/>
          <w:spacing w:val="-3"/>
        </w:rPr>
        <w:t xml:space="preserve"> </w:t>
      </w:r>
      <w:r>
        <w:rPr>
          <w:i/>
        </w:rPr>
        <w:t>people</w:t>
      </w:r>
      <w:r>
        <w:rPr>
          <w:i/>
          <w:spacing w:val="-4"/>
        </w:rPr>
        <w:t xml:space="preserve"> </w:t>
      </w:r>
      <w:r>
        <w:rPr>
          <w:i/>
        </w:rPr>
        <w:t>and</w:t>
      </w:r>
      <w:r>
        <w:rPr>
          <w:i/>
          <w:spacing w:val="-8"/>
        </w:rPr>
        <w:t xml:space="preserve"> </w:t>
      </w:r>
      <w:r>
        <w:rPr>
          <w:i/>
        </w:rPr>
        <w:t>autism</w:t>
      </w:r>
      <w:r>
        <w:rPr>
          <w:i/>
          <w:spacing w:val="-5"/>
        </w:rPr>
        <w:t xml:space="preserve"> </w:t>
      </w:r>
      <w:r>
        <w:rPr>
          <w:i/>
        </w:rPr>
        <w:t>research.</w:t>
      </w:r>
      <w:r>
        <w:rPr>
          <w:i/>
          <w:spacing w:val="-2"/>
        </w:rPr>
        <w:t xml:space="preserve"> </w:t>
      </w:r>
      <w:r>
        <w:t>Frontiers</w:t>
      </w:r>
      <w:r>
        <w:rPr>
          <w:spacing w:val="-3"/>
        </w:rPr>
        <w:t xml:space="preserve"> </w:t>
      </w:r>
      <w:r>
        <w:t>in Psychology, 13. Available from: https://doi.org/10.3389/fpsyg.2022.1050897. [Accessed 25 July 2022].</w:t>
      </w:r>
    </w:p>
    <w:p w14:paraId="35CFB92B" w14:textId="77777777" w:rsidR="00D979BD" w:rsidRDefault="00D979BD">
      <w:pPr>
        <w:pStyle w:val="BodyText"/>
      </w:pPr>
    </w:p>
    <w:p w14:paraId="7CFF8374" w14:textId="77777777" w:rsidR="00D979BD" w:rsidRDefault="00D979BD">
      <w:pPr>
        <w:pStyle w:val="BodyText"/>
        <w:spacing w:before="2"/>
      </w:pPr>
    </w:p>
    <w:p w14:paraId="7162FB5D" w14:textId="77777777" w:rsidR="00D979BD" w:rsidRDefault="00BA6905">
      <w:pPr>
        <w:ind w:left="1340" w:right="918" w:hanging="720"/>
      </w:pPr>
      <w:r>
        <w:t>Bolt,</w:t>
      </w:r>
      <w:r>
        <w:rPr>
          <w:spacing w:val="-2"/>
        </w:rPr>
        <w:t xml:space="preserve"> </w:t>
      </w:r>
      <w:r>
        <w:t>D.</w:t>
      </w:r>
      <w:r>
        <w:rPr>
          <w:spacing w:val="-5"/>
        </w:rPr>
        <w:t xml:space="preserve"> </w:t>
      </w:r>
      <w:r>
        <w:t>(2021).</w:t>
      </w:r>
      <w:r>
        <w:rPr>
          <w:spacing w:val="-4"/>
        </w:rPr>
        <w:t xml:space="preserve"> </w:t>
      </w:r>
      <w:r>
        <w:rPr>
          <w:i/>
        </w:rPr>
        <w:t>Metanarratives</w:t>
      </w:r>
      <w:r>
        <w:rPr>
          <w:i/>
          <w:spacing w:val="-3"/>
        </w:rPr>
        <w:t xml:space="preserve"> </w:t>
      </w:r>
      <w:r>
        <w:rPr>
          <w:i/>
        </w:rPr>
        <w:t>of</w:t>
      </w:r>
      <w:r>
        <w:rPr>
          <w:i/>
          <w:spacing w:val="-2"/>
        </w:rPr>
        <w:t xml:space="preserve"> </w:t>
      </w:r>
      <w:r>
        <w:rPr>
          <w:i/>
        </w:rPr>
        <w:t>Disability:</w:t>
      </w:r>
      <w:r>
        <w:rPr>
          <w:i/>
          <w:spacing w:val="-2"/>
        </w:rPr>
        <w:t xml:space="preserve"> </w:t>
      </w:r>
      <w:r>
        <w:rPr>
          <w:i/>
        </w:rPr>
        <w:t>Culture,</w:t>
      </w:r>
      <w:r>
        <w:rPr>
          <w:i/>
          <w:spacing w:val="-5"/>
        </w:rPr>
        <w:t xml:space="preserve"> </w:t>
      </w:r>
      <w:r>
        <w:rPr>
          <w:i/>
        </w:rPr>
        <w:t>Assumed</w:t>
      </w:r>
      <w:r>
        <w:rPr>
          <w:i/>
          <w:spacing w:val="-6"/>
        </w:rPr>
        <w:t xml:space="preserve"> </w:t>
      </w:r>
      <w:r>
        <w:rPr>
          <w:i/>
        </w:rPr>
        <w:t>Authority,</w:t>
      </w:r>
      <w:r>
        <w:rPr>
          <w:i/>
          <w:spacing w:val="-2"/>
        </w:rPr>
        <w:t xml:space="preserve"> </w:t>
      </w:r>
      <w:r>
        <w:rPr>
          <w:i/>
        </w:rPr>
        <w:t>and</w:t>
      </w:r>
      <w:r>
        <w:rPr>
          <w:i/>
          <w:spacing w:val="-4"/>
        </w:rPr>
        <w:t xml:space="preserve"> </w:t>
      </w:r>
      <w:r>
        <w:rPr>
          <w:i/>
        </w:rPr>
        <w:t>the</w:t>
      </w:r>
      <w:r>
        <w:rPr>
          <w:i/>
          <w:spacing w:val="-6"/>
        </w:rPr>
        <w:t xml:space="preserve"> </w:t>
      </w:r>
      <w:r>
        <w:rPr>
          <w:i/>
        </w:rPr>
        <w:t>Normative Social Order (Autocritical Disability Studies)</w:t>
      </w:r>
      <w:r>
        <w:t>. London and New York: Routledge.</w:t>
      </w:r>
    </w:p>
    <w:p w14:paraId="7D52134C" w14:textId="77777777" w:rsidR="00D979BD" w:rsidRDefault="00BA6905">
      <w:pPr>
        <w:pStyle w:val="BodyText"/>
        <w:ind w:left="1340" w:right="918"/>
      </w:pPr>
      <w:r>
        <w:t xml:space="preserve">Available from: </w:t>
      </w:r>
      <w:r>
        <w:rPr>
          <w:spacing w:val="-2"/>
        </w:rPr>
        <w:t xml:space="preserve">https://books.google.co.uk/books?hl=en&amp;lr=&amp;id=cYIpEAAAQBAJ&amp;oi=fnd&amp;pg=PT75&amp; dq=atypical+netflix&amp;ots=GFattFbjiv&amp;sig=e3bylBtsHjgFBdK6JfljOz4NV7U&amp;redir_esc= </w:t>
      </w:r>
      <w:r>
        <w:t>y#v=onepage&amp;q&amp;f=false. [Accessed 13 October 2022].</w:t>
      </w:r>
    </w:p>
    <w:p w14:paraId="50BB35D5" w14:textId="77777777" w:rsidR="00D979BD" w:rsidRDefault="00D979BD">
      <w:pPr>
        <w:pStyle w:val="BodyText"/>
      </w:pPr>
    </w:p>
    <w:p w14:paraId="390D0385" w14:textId="77777777" w:rsidR="00D979BD" w:rsidRDefault="00BA6905">
      <w:pPr>
        <w:spacing w:before="1"/>
        <w:ind w:left="1340" w:right="918" w:hanging="720"/>
      </w:pPr>
      <w:r>
        <w:t xml:space="preserve">Bollen, C. (2023a). </w:t>
      </w:r>
      <w:r>
        <w:rPr>
          <w:i/>
        </w:rPr>
        <w:t xml:space="preserve">Towards a Clear and Fair Conceptualization of Empathy. </w:t>
      </w:r>
      <w:r>
        <w:t>Social Epistemology.</w:t>
      </w:r>
      <w:r>
        <w:rPr>
          <w:spacing w:val="-11"/>
        </w:rPr>
        <w:t xml:space="preserve"> </w:t>
      </w:r>
      <w:r>
        <w:t>Available</w:t>
      </w:r>
      <w:r>
        <w:rPr>
          <w:spacing w:val="-10"/>
        </w:rPr>
        <w:t xml:space="preserve"> </w:t>
      </w:r>
      <w:r>
        <w:t>from:</w:t>
      </w:r>
      <w:r>
        <w:rPr>
          <w:spacing w:val="-10"/>
        </w:rPr>
        <w:t xml:space="preserve"> </w:t>
      </w:r>
      <w:hyperlink r:id="rId106">
        <w:r>
          <w:t>https://doi.org/10.1080/02691728.2023.2227963</w:t>
        </w:r>
      </w:hyperlink>
      <w:r>
        <w:t>. [Accessed 17 September 2023].</w:t>
      </w:r>
    </w:p>
    <w:p w14:paraId="434CE8AC" w14:textId="77777777" w:rsidR="00D979BD" w:rsidRDefault="00BA6905">
      <w:pPr>
        <w:spacing w:before="251"/>
        <w:ind w:left="620"/>
        <w:rPr>
          <w:i/>
        </w:rPr>
      </w:pPr>
      <w:r>
        <w:t>Bollen,</w:t>
      </w:r>
      <w:r>
        <w:rPr>
          <w:spacing w:val="-5"/>
        </w:rPr>
        <w:t xml:space="preserve"> </w:t>
      </w:r>
      <w:r>
        <w:t>C.</w:t>
      </w:r>
      <w:r>
        <w:rPr>
          <w:spacing w:val="-6"/>
        </w:rPr>
        <w:t xml:space="preserve"> </w:t>
      </w:r>
      <w:r>
        <w:t>(2023b).</w:t>
      </w:r>
      <w:r>
        <w:rPr>
          <w:spacing w:val="-2"/>
        </w:rPr>
        <w:t xml:space="preserve"> </w:t>
      </w:r>
      <w:r>
        <w:rPr>
          <w:i/>
        </w:rPr>
        <w:t>A</w:t>
      </w:r>
      <w:r>
        <w:rPr>
          <w:i/>
          <w:spacing w:val="-7"/>
        </w:rPr>
        <w:t xml:space="preserve"> </w:t>
      </w:r>
      <w:r>
        <w:rPr>
          <w:i/>
        </w:rPr>
        <w:t>reflective</w:t>
      </w:r>
      <w:r>
        <w:rPr>
          <w:i/>
          <w:spacing w:val="-5"/>
        </w:rPr>
        <w:t xml:space="preserve"> </w:t>
      </w:r>
      <w:r>
        <w:rPr>
          <w:i/>
        </w:rPr>
        <w:t>guide</w:t>
      </w:r>
      <w:r>
        <w:rPr>
          <w:i/>
          <w:spacing w:val="-4"/>
        </w:rPr>
        <w:t xml:space="preserve"> </w:t>
      </w:r>
      <w:r>
        <w:rPr>
          <w:i/>
        </w:rPr>
        <w:t>on</w:t>
      </w:r>
      <w:r>
        <w:rPr>
          <w:i/>
          <w:spacing w:val="-7"/>
        </w:rPr>
        <w:t xml:space="preserve"> </w:t>
      </w:r>
      <w:r>
        <w:rPr>
          <w:i/>
        </w:rPr>
        <w:t>the</w:t>
      </w:r>
      <w:r>
        <w:rPr>
          <w:i/>
          <w:spacing w:val="-9"/>
        </w:rPr>
        <w:t xml:space="preserve"> </w:t>
      </w:r>
      <w:r>
        <w:rPr>
          <w:i/>
        </w:rPr>
        <w:t>meaning</w:t>
      </w:r>
      <w:r>
        <w:rPr>
          <w:i/>
          <w:spacing w:val="-4"/>
        </w:rPr>
        <w:t xml:space="preserve"> </w:t>
      </w:r>
      <w:r>
        <w:rPr>
          <w:i/>
        </w:rPr>
        <w:t>of</w:t>
      </w:r>
      <w:r>
        <w:rPr>
          <w:i/>
          <w:spacing w:val="-4"/>
        </w:rPr>
        <w:t xml:space="preserve"> </w:t>
      </w:r>
      <w:r>
        <w:rPr>
          <w:i/>
        </w:rPr>
        <w:t>empathy</w:t>
      </w:r>
      <w:r>
        <w:rPr>
          <w:i/>
          <w:spacing w:val="-5"/>
        </w:rPr>
        <w:t xml:space="preserve"> </w:t>
      </w:r>
      <w:r>
        <w:rPr>
          <w:i/>
        </w:rPr>
        <w:t>in</w:t>
      </w:r>
      <w:r>
        <w:rPr>
          <w:i/>
          <w:spacing w:val="-4"/>
        </w:rPr>
        <w:t xml:space="preserve"> </w:t>
      </w:r>
      <w:r>
        <w:rPr>
          <w:i/>
        </w:rPr>
        <w:t>autism</w:t>
      </w:r>
      <w:r>
        <w:rPr>
          <w:i/>
          <w:spacing w:val="-5"/>
        </w:rPr>
        <w:t xml:space="preserve"> </w:t>
      </w:r>
      <w:r>
        <w:rPr>
          <w:i/>
          <w:spacing w:val="-2"/>
        </w:rPr>
        <w:t>research.</w:t>
      </w:r>
    </w:p>
    <w:p w14:paraId="7886E2C7" w14:textId="77777777" w:rsidR="00D979BD" w:rsidRDefault="00BA6905">
      <w:pPr>
        <w:pStyle w:val="BodyText"/>
        <w:spacing w:before="1"/>
        <w:ind w:left="1340" w:right="918"/>
      </w:pPr>
      <w:r>
        <w:t>Methods in Psychology, 8. Available from: https://doi.org/10.1016/j.metip.2022.100109.</w:t>
      </w:r>
      <w:r>
        <w:rPr>
          <w:spacing w:val="-9"/>
        </w:rPr>
        <w:t xml:space="preserve"> </w:t>
      </w:r>
      <w:r>
        <w:t>[Accessed</w:t>
      </w:r>
      <w:r>
        <w:rPr>
          <w:spacing w:val="-8"/>
        </w:rPr>
        <w:t xml:space="preserve"> </w:t>
      </w:r>
      <w:r>
        <w:t>28</w:t>
      </w:r>
      <w:r>
        <w:rPr>
          <w:spacing w:val="-9"/>
        </w:rPr>
        <w:t xml:space="preserve"> </w:t>
      </w:r>
      <w:r>
        <w:t>July</w:t>
      </w:r>
      <w:r>
        <w:rPr>
          <w:spacing w:val="-7"/>
        </w:rPr>
        <w:t xml:space="preserve"> </w:t>
      </w:r>
      <w:r>
        <w:t>2023].</w:t>
      </w:r>
    </w:p>
    <w:p w14:paraId="69B6D364" w14:textId="77777777" w:rsidR="00D979BD" w:rsidRDefault="00D979BD">
      <w:pPr>
        <w:pStyle w:val="BodyText"/>
        <w:spacing w:before="252"/>
      </w:pPr>
    </w:p>
    <w:p w14:paraId="25D8A122" w14:textId="77777777" w:rsidR="00D979BD" w:rsidRDefault="00BA6905">
      <w:pPr>
        <w:ind w:left="1340" w:right="1070" w:hanging="720"/>
        <w:jc w:val="both"/>
      </w:pPr>
      <w:r>
        <w:t>Cârstea, D.</w:t>
      </w:r>
      <w:r>
        <w:rPr>
          <w:spacing w:val="-1"/>
        </w:rPr>
        <w:t xml:space="preserve"> </w:t>
      </w:r>
      <w:r>
        <w:t xml:space="preserve">(2023). </w:t>
      </w:r>
      <w:r>
        <w:rPr>
          <w:i/>
        </w:rPr>
        <w:t>Writing trauma: aesthetic experience, projection and</w:t>
      </w:r>
      <w:r>
        <w:rPr>
          <w:i/>
          <w:spacing w:val="-4"/>
        </w:rPr>
        <w:t xml:space="preserve"> </w:t>
      </w:r>
      <w:r>
        <w:rPr>
          <w:i/>
        </w:rPr>
        <w:t>the mechanics</w:t>
      </w:r>
      <w:r>
        <w:rPr>
          <w:i/>
          <w:spacing w:val="-2"/>
        </w:rPr>
        <w:t xml:space="preserve"> </w:t>
      </w:r>
      <w:r>
        <w:rPr>
          <w:i/>
        </w:rPr>
        <w:t xml:space="preserve">of representation. </w:t>
      </w:r>
      <w:r>
        <w:t>Humanities and Social</w:t>
      </w:r>
      <w:r>
        <w:rPr>
          <w:spacing w:val="-1"/>
        </w:rPr>
        <w:t xml:space="preserve"> </w:t>
      </w:r>
      <w:r>
        <w:t>Sciences</w:t>
      </w:r>
      <w:r>
        <w:rPr>
          <w:spacing w:val="-4"/>
        </w:rPr>
        <w:t xml:space="preserve"> </w:t>
      </w:r>
      <w:r>
        <w:t>Communications, 10(1). Available from:</w:t>
      </w:r>
      <w:r>
        <w:rPr>
          <w:spacing w:val="-6"/>
        </w:rPr>
        <w:t xml:space="preserve"> </w:t>
      </w:r>
      <w:r>
        <w:t>https://doi.org/10.1057/s41599-023-01966-7.</w:t>
      </w:r>
      <w:r>
        <w:rPr>
          <w:spacing w:val="-7"/>
        </w:rPr>
        <w:t xml:space="preserve"> </w:t>
      </w:r>
      <w:r>
        <w:t>[Accessed</w:t>
      </w:r>
      <w:r>
        <w:rPr>
          <w:spacing w:val="-7"/>
        </w:rPr>
        <w:t xml:space="preserve"> </w:t>
      </w:r>
      <w:r>
        <w:t>14</w:t>
      </w:r>
      <w:r>
        <w:rPr>
          <w:spacing w:val="-6"/>
        </w:rPr>
        <w:t xml:space="preserve"> </w:t>
      </w:r>
      <w:r>
        <w:t>December</w:t>
      </w:r>
      <w:r>
        <w:rPr>
          <w:spacing w:val="-5"/>
        </w:rPr>
        <w:t xml:space="preserve"> </w:t>
      </w:r>
      <w:r>
        <w:t>2023].</w:t>
      </w:r>
    </w:p>
    <w:p w14:paraId="02AA6E38" w14:textId="77777777" w:rsidR="00D979BD" w:rsidRDefault="00D979BD">
      <w:pPr>
        <w:pStyle w:val="BodyText"/>
        <w:spacing w:before="1"/>
      </w:pPr>
    </w:p>
    <w:p w14:paraId="5F531E27" w14:textId="77777777" w:rsidR="00D979BD" w:rsidRDefault="00BA6905">
      <w:pPr>
        <w:ind w:left="1340" w:right="1372" w:hanging="720"/>
        <w:jc w:val="both"/>
      </w:pPr>
      <w:r>
        <w:t>Camberos,</w:t>
      </w:r>
      <w:r>
        <w:rPr>
          <w:spacing w:val="-2"/>
        </w:rPr>
        <w:t xml:space="preserve"> </w:t>
      </w:r>
      <w:r>
        <w:t>B.</w:t>
      </w:r>
      <w:r>
        <w:rPr>
          <w:spacing w:val="-5"/>
        </w:rPr>
        <w:t xml:space="preserve"> </w:t>
      </w:r>
      <w:r>
        <w:t>(2011).</w:t>
      </w:r>
      <w:r>
        <w:rPr>
          <w:spacing w:val="-2"/>
        </w:rPr>
        <w:t xml:space="preserve"> </w:t>
      </w:r>
      <w:r>
        <w:rPr>
          <w:i/>
        </w:rPr>
        <w:t>Creating</w:t>
      </w:r>
      <w:r>
        <w:rPr>
          <w:i/>
          <w:spacing w:val="-4"/>
        </w:rPr>
        <w:t xml:space="preserve"> </w:t>
      </w:r>
      <w:r>
        <w:rPr>
          <w:i/>
        </w:rPr>
        <w:t>Hero</w:t>
      </w:r>
      <w:r>
        <w:rPr>
          <w:i/>
          <w:spacing w:val="-6"/>
        </w:rPr>
        <w:t xml:space="preserve"> </w:t>
      </w:r>
      <w:r>
        <w:rPr>
          <w:i/>
        </w:rPr>
        <w:t>Versus</w:t>
      </w:r>
      <w:r>
        <w:rPr>
          <w:i/>
          <w:spacing w:val="-6"/>
        </w:rPr>
        <w:t xml:space="preserve"> </w:t>
      </w:r>
      <w:r>
        <w:rPr>
          <w:i/>
        </w:rPr>
        <w:t>Villain</w:t>
      </w:r>
      <w:r>
        <w:rPr>
          <w:i/>
          <w:spacing w:val="-4"/>
        </w:rPr>
        <w:t xml:space="preserve"> </w:t>
      </w:r>
      <w:r>
        <w:rPr>
          <w:i/>
        </w:rPr>
        <w:t>Character</w:t>
      </w:r>
      <w:r>
        <w:rPr>
          <w:i/>
          <w:spacing w:val="-5"/>
        </w:rPr>
        <w:t xml:space="preserve"> </w:t>
      </w:r>
      <w:r>
        <w:rPr>
          <w:i/>
        </w:rPr>
        <w:t>Archetypes.</w:t>
      </w:r>
      <w:r>
        <w:rPr>
          <w:i/>
          <w:spacing w:val="-2"/>
        </w:rPr>
        <w:t xml:space="preserve"> </w:t>
      </w:r>
      <w:r>
        <w:t>Envatotuts+. Available</w:t>
      </w:r>
      <w:r>
        <w:rPr>
          <w:spacing w:val="-6"/>
        </w:rPr>
        <w:t xml:space="preserve"> </w:t>
      </w:r>
      <w:r>
        <w:t>from:</w:t>
      </w:r>
      <w:r>
        <w:rPr>
          <w:spacing w:val="-4"/>
        </w:rPr>
        <w:t xml:space="preserve"> </w:t>
      </w:r>
      <w:r>
        <w:t>https://design.tutsplus.com/tutorials/creating-hero-versus-villain- character-archetypes--vector-4241.[Accessed 8 April 2023].</w:t>
      </w:r>
    </w:p>
    <w:p w14:paraId="12B8A6C6" w14:textId="77777777" w:rsidR="00D979BD" w:rsidRDefault="00D979BD">
      <w:pPr>
        <w:pStyle w:val="BodyText"/>
      </w:pPr>
    </w:p>
    <w:p w14:paraId="50E2B3EC" w14:textId="77777777" w:rsidR="00D979BD" w:rsidRDefault="00D979BD">
      <w:pPr>
        <w:pStyle w:val="BodyText"/>
      </w:pPr>
    </w:p>
    <w:p w14:paraId="241D5534" w14:textId="77777777" w:rsidR="00D979BD" w:rsidRDefault="00BA6905">
      <w:pPr>
        <w:ind w:left="1340" w:right="857" w:hanging="720"/>
      </w:pPr>
      <w:r>
        <w:t>Cham,</w:t>
      </w:r>
      <w:r>
        <w:rPr>
          <w:spacing w:val="-4"/>
        </w:rPr>
        <w:t xml:space="preserve"> </w:t>
      </w:r>
      <w:r>
        <w:t>J</w:t>
      </w:r>
      <w:r>
        <w:rPr>
          <w:spacing w:val="-5"/>
        </w:rPr>
        <w:t xml:space="preserve"> </w:t>
      </w:r>
      <w:r>
        <w:t>(2009),</w:t>
      </w:r>
      <w:r>
        <w:rPr>
          <w:spacing w:val="-1"/>
        </w:rPr>
        <w:t xml:space="preserve"> </w:t>
      </w:r>
      <w:r>
        <w:rPr>
          <w:i/>
        </w:rPr>
        <w:t>PHD:</w:t>
      </w:r>
      <w:r>
        <w:rPr>
          <w:i/>
          <w:spacing w:val="-4"/>
        </w:rPr>
        <w:t xml:space="preserve"> </w:t>
      </w:r>
      <w:r>
        <w:rPr>
          <w:i/>
        </w:rPr>
        <w:t>Piled</w:t>
      </w:r>
      <w:r>
        <w:rPr>
          <w:i/>
          <w:spacing w:val="-3"/>
        </w:rPr>
        <w:t xml:space="preserve"> </w:t>
      </w:r>
      <w:r>
        <w:rPr>
          <w:i/>
        </w:rPr>
        <w:t>Higher</w:t>
      </w:r>
      <w:r>
        <w:rPr>
          <w:i/>
          <w:spacing w:val="-2"/>
        </w:rPr>
        <w:t xml:space="preserve"> </w:t>
      </w:r>
      <w:r>
        <w:rPr>
          <w:i/>
        </w:rPr>
        <w:t>and</w:t>
      </w:r>
      <w:r>
        <w:rPr>
          <w:i/>
          <w:spacing w:val="-3"/>
        </w:rPr>
        <w:t xml:space="preserve"> </w:t>
      </w:r>
      <w:r>
        <w:rPr>
          <w:i/>
        </w:rPr>
        <w:t>Deeper</w:t>
      </w:r>
      <w:r>
        <w:t>,</w:t>
      </w:r>
      <w:r>
        <w:rPr>
          <w:spacing w:val="-6"/>
        </w:rPr>
        <w:t xml:space="preserve"> </w:t>
      </w:r>
      <w:r>
        <w:t>A</w:t>
      </w:r>
      <w:r>
        <w:rPr>
          <w:spacing w:val="-3"/>
        </w:rPr>
        <w:t xml:space="preserve"> </w:t>
      </w:r>
      <w:r>
        <w:t>Graduate</w:t>
      </w:r>
      <w:r>
        <w:rPr>
          <w:spacing w:val="-5"/>
        </w:rPr>
        <w:t xml:space="preserve"> </w:t>
      </w:r>
      <w:r>
        <w:t>Student</w:t>
      </w:r>
      <w:r>
        <w:rPr>
          <w:spacing w:val="-1"/>
        </w:rPr>
        <w:t xml:space="preserve"> </w:t>
      </w:r>
      <w:r>
        <w:t>Comic</w:t>
      </w:r>
      <w:r>
        <w:rPr>
          <w:spacing w:val="-2"/>
        </w:rPr>
        <w:t xml:space="preserve"> </w:t>
      </w:r>
      <w:r>
        <w:t>Strip</w:t>
      </w:r>
      <w:r>
        <w:rPr>
          <w:spacing w:val="-3"/>
        </w:rPr>
        <w:t xml:space="preserve"> </w:t>
      </w:r>
      <w:r>
        <w:t xml:space="preserve">Collection, </w:t>
      </w:r>
      <w:r>
        <w:rPr>
          <w:spacing w:val="-2"/>
        </w:rPr>
        <w:t>p.41.</w:t>
      </w:r>
    </w:p>
    <w:p w14:paraId="145A7805" w14:textId="77777777" w:rsidR="00D979BD" w:rsidRDefault="00D979BD">
      <w:pPr>
        <w:pStyle w:val="BodyText"/>
      </w:pPr>
    </w:p>
    <w:p w14:paraId="6DBB2045" w14:textId="77777777" w:rsidR="00D979BD" w:rsidRDefault="00BA6905">
      <w:pPr>
        <w:spacing w:line="480" w:lineRule="auto"/>
        <w:ind w:left="620" w:right="2063"/>
      </w:pPr>
      <w:r>
        <w:t>Chang,</w:t>
      </w:r>
      <w:r>
        <w:rPr>
          <w:spacing w:val="-2"/>
        </w:rPr>
        <w:t xml:space="preserve"> </w:t>
      </w:r>
      <w:r>
        <w:t>H.</w:t>
      </w:r>
      <w:r>
        <w:rPr>
          <w:spacing w:val="-5"/>
        </w:rPr>
        <w:t xml:space="preserve"> </w:t>
      </w:r>
      <w:r>
        <w:t>(2016)</w:t>
      </w:r>
      <w:r>
        <w:rPr>
          <w:spacing w:val="-2"/>
        </w:rPr>
        <w:t xml:space="preserve"> </w:t>
      </w:r>
      <w:r>
        <w:rPr>
          <w:i/>
        </w:rPr>
        <w:t>Autoethnography</w:t>
      </w:r>
      <w:r>
        <w:rPr>
          <w:i/>
          <w:spacing w:val="-4"/>
        </w:rPr>
        <w:t xml:space="preserve"> </w:t>
      </w:r>
      <w:r>
        <w:rPr>
          <w:i/>
        </w:rPr>
        <w:t>as</w:t>
      </w:r>
      <w:r>
        <w:rPr>
          <w:i/>
          <w:spacing w:val="-6"/>
        </w:rPr>
        <w:t xml:space="preserve"> </w:t>
      </w:r>
      <w:r>
        <w:rPr>
          <w:i/>
        </w:rPr>
        <w:t>Method</w:t>
      </w:r>
      <w:r>
        <w:t>.</w:t>
      </w:r>
      <w:r>
        <w:rPr>
          <w:spacing w:val="-2"/>
        </w:rPr>
        <w:t xml:space="preserve"> </w:t>
      </w:r>
      <w:r>
        <w:t>2nd</w:t>
      </w:r>
      <w:r>
        <w:rPr>
          <w:spacing w:val="-4"/>
        </w:rPr>
        <w:t xml:space="preserve"> </w:t>
      </w:r>
      <w:r>
        <w:t>edn.</w:t>
      </w:r>
      <w:r>
        <w:rPr>
          <w:spacing w:val="-5"/>
        </w:rPr>
        <w:t xml:space="preserve"> </w:t>
      </w:r>
      <w:r>
        <w:t>New</w:t>
      </w:r>
      <w:r>
        <w:rPr>
          <w:spacing w:val="-5"/>
        </w:rPr>
        <w:t xml:space="preserve"> </w:t>
      </w:r>
      <w:r>
        <w:t>York:</w:t>
      </w:r>
      <w:r>
        <w:rPr>
          <w:spacing w:val="-2"/>
        </w:rPr>
        <w:t xml:space="preserve"> </w:t>
      </w:r>
      <w:r>
        <w:t xml:space="preserve">Routledge. Chandler, D. (2017) </w:t>
      </w:r>
      <w:r>
        <w:rPr>
          <w:i/>
        </w:rPr>
        <w:t>Semiotics: the basics</w:t>
      </w:r>
      <w:r>
        <w:t>. USA and UK: Routledge.</w:t>
      </w:r>
    </w:p>
    <w:p w14:paraId="3ED1E9B5" w14:textId="77777777" w:rsidR="00D979BD" w:rsidRDefault="00D979BD">
      <w:pPr>
        <w:spacing w:line="480" w:lineRule="auto"/>
        <w:sectPr w:rsidR="00D979BD">
          <w:pgSz w:w="11910" w:h="16840"/>
          <w:pgMar w:top="1340" w:right="620" w:bottom="940" w:left="820" w:header="0" w:footer="751" w:gutter="0"/>
          <w:cols w:space="720"/>
        </w:sectPr>
      </w:pPr>
    </w:p>
    <w:p w14:paraId="15FF9B4D" w14:textId="77777777" w:rsidR="00D979BD" w:rsidRDefault="00BA6905">
      <w:pPr>
        <w:spacing w:before="74"/>
        <w:ind w:left="1340" w:right="918" w:hanging="720"/>
      </w:pPr>
      <w:r>
        <w:lastRenderedPageBreak/>
        <w:t xml:space="preserve">Chandler, E., Aubrecht, K., Ignagni, E., &amp; Rice, C. (2021). </w:t>
      </w:r>
      <w:r>
        <w:rPr>
          <w:i/>
        </w:rPr>
        <w:t xml:space="preserve">Editors’ Introduction Cripistemologies of Disability Arts and Culture: Reflections on the </w:t>
      </w:r>
      <w:r>
        <w:rPr>
          <w:i/>
        </w:rPr>
        <w:t>Cripping the Arts Symposium</w:t>
      </w:r>
      <w:r>
        <w:t>.</w:t>
      </w:r>
      <w:r>
        <w:rPr>
          <w:spacing w:val="-6"/>
        </w:rPr>
        <w:t xml:space="preserve"> </w:t>
      </w:r>
      <w:r>
        <w:rPr>
          <w:i/>
        </w:rPr>
        <w:t>15</w:t>
      </w:r>
      <w:r>
        <w:t>(2),</w:t>
      </w:r>
      <w:r>
        <w:rPr>
          <w:spacing w:val="-6"/>
        </w:rPr>
        <w:t xml:space="preserve"> </w:t>
      </w:r>
      <w:r>
        <w:t>171–179.</w:t>
      </w:r>
      <w:r>
        <w:rPr>
          <w:spacing w:val="-7"/>
        </w:rPr>
        <w:t xml:space="preserve"> </w:t>
      </w:r>
      <w:r>
        <w:t>Available</w:t>
      </w:r>
      <w:r>
        <w:rPr>
          <w:spacing w:val="-8"/>
        </w:rPr>
        <w:t xml:space="preserve"> </w:t>
      </w:r>
      <w:r>
        <w:t>from:</w:t>
      </w:r>
      <w:r>
        <w:rPr>
          <w:spacing w:val="-5"/>
        </w:rPr>
        <w:t xml:space="preserve"> </w:t>
      </w:r>
      <w:r>
        <w:t>https://bodiesintranslation.ca/cripping-</w:t>
      </w:r>
    </w:p>
    <w:p w14:paraId="09F58496" w14:textId="77777777" w:rsidR="00D979BD" w:rsidRDefault="00BA6905">
      <w:pPr>
        <w:pStyle w:val="BodyText"/>
        <w:spacing w:before="2"/>
        <w:ind w:left="1340"/>
      </w:pPr>
      <w:r>
        <w:t>the-arts-2019/.</w:t>
      </w:r>
      <w:r>
        <w:rPr>
          <w:spacing w:val="-8"/>
        </w:rPr>
        <w:t xml:space="preserve"> </w:t>
      </w:r>
      <w:r>
        <w:t>[Accessed</w:t>
      </w:r>
      <w:r>
        <w:rPr>
          <w:spacing w:val="-7"/>
        </w:rPr>
        <w:t xml:space="preserve"> </w:t>
      </w:r>
      <w:r>
        <w:t>15</w:t>
      </w:r>
      <w:r>
        <w:rPr>
          <w:spacing w:val="-7"/>
        </w:rPr>
        <w:t xml:space="preserve"> </w:t>
      </w:r>
      <w:r>
        <w:t>July</w:t>
      </w:r>
      <w:r>
        <w:rPr>
          <w:spacing w:val="-8"/>
        </w:rPr>
        <w:t xml:space="preserve"> </w:t>
      </w:r>
      <w:r>
        <w:rPr>
          <w:spacing w:val="-2"/>
        </w:rPr>
        <w:t>2023].</w:t>
      </w:r>
    </w:p>
    <w:p w14:paraId="2AEC1708" w14:textId="77777777" w:rsidR="00D979BD" w:rsidRDefault="00D979BD">
      <w:pPr>
        <w:pStyle w:val="BodyText"/>
        <w:spacing w:before="252"/>
      </w:pPr>
    </w:p>
    <w:p w14:paraId="3E3C4BA6" w14:textId="77777777" w:rsidR="00D979BD" w:rsidRDefault="00BA6905">
      <w:pPr>
        <w:ind w:left="1340" w:right="918" w:hanging="720"/>
      </w:pPr>
      <w:r>
        <w:t>Chadwick,</w:t>
      </w:r>
      <w:r>
        <w:rPr>
          <w:spacing w:val="-1"/>
        </w:rPr>
        <w:t xml:space="preserve"> </w:t>
      </w:r>
      <w:r>
        <w:t>D,</w:t>
      </w:r>
      <w:r>
        <w:rPr>
          <w:spacing w:val="-4"/>
        </w:rPr>
        <w:t xml:space="preserve"> </w:t>
      </w:r>
      <w:r>
        <w:t>Agren,</w:t>
      </w:r>
      <w:r>
        <w:rPr>
          <w:spacing w:val="-4"/>
        </w:rPr>
        <w:t xml:space="preserve"> </w:t>
      </w:r>
      <w:r>
        <w:t>K,</w:t>
      </w:r>
      <w:r>
        <w:rPr>
          <w:spacing w:val="-6"/>
        </w:rPr>
        <w:t xml:space="preserve"> </w:t>
      </w:r>
      <w:r>
        <w:t>Caton</w:t>
      </w:r>
      <w:r>
        <w:rPr>
          <w:spacing w:val="-3"/>
        </w:rPr>
        <w:t xml:space="preserve"> </w:t>
      </w:r>
      <w:r>
        <w:t>S</w:t>
      </w:r>
      <w:r>
        <w:rPr>
          <w:spacing w:val="-3"/>
        </w:rPr>
        <w:t xml:space="preserve"> </w:t>
      </w:r>
      <w:r>
        <w:t>et</w:t>
      </w:r>
      <w:r>
        <w:rPr>
          <w:spacing w:val="-1"/>
        </w:rPr>
        <w:t xml:space="preserve"> </w:t>
      </w:r>
      <w:r>
        <w:t>al,</w:t>
      </w:r>
      <w:r>
        <w:rPr>
          <w:spacing w:val="-4"/>
        </w:rPr>
        <w:t xml:space="preserve"> </w:t>
      </w:r>
      <w:r>
        <w:t xml:space="preserve">(2022). </w:t>
      </w:r>
      <w:r>
        <w:rPr>
          <w:i/>
        </w:rPr>
        <w:t>Digital</w:t>
      </w:r>
      <w:r>
        <w:rPr>
          <w:i/>
          <w:spacing w:val="-4"/>
        </w:rPr>
        <w:t xml:space="preserve"> </w:t>
      </w:r>
      <w:r>
        <w:rPr>
          <w:i/>
        </w:rPr>
        <w:t>Inclusion</w:t>
      </w:r>
      <w:r>
        <w:rPr>
          <w:i/>
          <w:spacing w:val="-3"/>
        </w:rPr>
        <w:t xml:space="preserve"> </w:t>
      </w:r>
      <w:r>
        <w:rPr>
          <w:i/>
        </w:rPr>
        <w:t>and</w:t>
      </w:r>
      <w:r>
        <w:rPr>
          <w:i/>
          <w:spacing w:val="-5"/>
        </w:rPr>
        <w:t xml:space="preserve"> </w:t>
      </w:r>
      <w:r>
        <w:rPr>
          <w:i/>
        </w:rPr>
        <w:t>Participation</w:t>
      </w:r>
      <w:r>
        <w:rPr>
          <w:i/>
          <w:spacing w:val="-3"/>
        </w:rPr>
        <w:t xml:space="preserve"> </w:t>
      </w:r>
      <w:r>
        <w:rPr>
          <w:i/>
        </w:rPr>
        <w:t>of</w:t>
      </w:r>
      <w:r>
        <w:rPr>
          <w:i/>
          <w:spacing w:val="-4"/>
        </w:rPr>
        <w:t xml:space="preserve"> </w:t>
      </w:r>
      <w:r>
        <w:rPr>
          <w:i/>
        </w:rPr>
        <w:t xml:space="preserve">People with Intellectual Disabilities during Covid-19: A rapid review and international bricolage, </w:t>
      </w:r>
      <w:r>
        <w:t>Journal of Policy and Practice</w:t>
      </w:r>
      <w:r>
        <w:rPr>
          <w:spacing w:val="-1"/>
        </w:rPr>
        <w:t xml:space="preserve"> </w:t>
      </w:r>
      <w:r>
        <w:t>in</w:t>
      </w:r>
      <w:r>
        <w:rPr>
          <w:spacing w:val="-1"/>
        </w:rPr>
        <w:t xml:space="preserve"> </w:t>
      </w:r>
      <w:r>
        <w:t>Intellectual Disabilities, Available from: https://DOI: 10.1111/jppi.12410. [Accessed 26 August 2023].</w:t>
      </w:r>
    </w:p>
    <w:p w14:paraId="2A2EEC8F" w14:textId="77777777" w:rsidR="00D979BD" w:rsidRDefault="00D979BD">
      <w:pPr>
        <w:pStyle w:val="BodyText"/>
      </w:pPr>
    </w:p>
    <w:p w14:paraId="6535E7D7" w14:textId="77777777" w:rsidR="00D979BD" w:rsidRDefault="00BA6905">
      <w:pPr>
        <w:ind w:left="620"/>
      </w:pPr>
      <w:r>
        <w:t>Charmaz,</w:t>
      </w:r>
      <w:r>
        <w:rPr>
          <w:spacing w:val="-4"/>
        </w:rPr>
        <w:t xml:space="preserve"> </w:t>
      </w:r>
      <w:r>
        <w:t>K.</w:t>
      </w:r>
      <w:r>
        <w:rPr>
          <w:spacing w:val="-5"/>
        </w:rPr>
        <w:t xml:space="preserve"> </w:t>
      </w:r>
      <w:r>
        <w:t>(2013)</w:t>
      </w:r>
      <w:r>
        <w:rPr>
          <w:spacing w:val="-5"/>
        </w:rPr>
        <w:t xml:space="preserve"> </w:t>
      </w:r>
      <w:r>
        <w:rPr>
          <w:i/>
        </w:rPr>
        <w:t>Constructing</w:t>
      </w:r>
      <w:r>
        <w:rPr>
          <w:i/>
          <w:spacing w:val="-7"/>
        </w:rPr>
        <w:t xml:space="preserve"> </w:t>
      </w:r>
      <w:r>
        <w:rPr>
          <w:i/>
        </w:rPr>
        <w:t>Grounded</w:t>
      </w:r>
      <w:r>
        <w:rPr>
          <w:i/>
          <w:spacing w:val="-7"/>
        </w:rPr>
        <w:t xml:space="preserve"> </w:t>
      </w:r>
      <w:r>
        <w:rPr>
          <w:i/>
        </w:rPr>
        <w:t>Theory</w:t>
      </w:r>
      <w:r>
        <w:t>,</w:t>
      </w:r>
      <w:r>
        <w:rPr>
          <w:spacing w:val="-6"/>
        </w:rPr>
        <w:t xml:space="preserve"> </w:t>
      </w:r>
      <w:r>
        <w:t>UK:</w:t>
      </w:r>
      <w:r>
        <w:rPr>
          <w:spacing w:val="-3"/>
        </w:rPr>
        <w:t xml:space="preserve"> </w:t>
      </w:r>
      <w:r>
        <w:t>Sage</w:t>
      </w:r>
      <w:r>
        <w:rPr>
          <w:spacing w:val="-6"/>
        </w:rPr>
        <w:t xml:space="preserve"> </w:t>
      </w:r>
      <w:r>
        <w:rPr>
          <w:spacing w:val="-2"/>
        </w:rPr>
        <w:t>Publications.</w:t>
      </w:r>
    </w:p>
    <w:p w14:paraId="600BFE4B" w14:textId="77777777" w:rsidR="00D979BD" w:rsidRDefault="00D979BD">
      <w:pPr>
        <w:pStyle w:val="BodyText"/>
      </w:pPr>
    </w:p>
    <w:p w14:paraId="47275F42" w14:textId="77777777" w:rsidR="00D979BD" w:rsidRDefault="00BA6905">
      <w:pPr>
        <w:ind w:left="1340" w:right="918" w:hanging="720"/>
      </w:pPr>
      <w:r>
        <w:t xml:space="preserve">Cheshmehzangi, A, Zou, T, Su, Z, (2022). </w:t>
      </w:r>
      <w:r>
        <w:rPr>
          <w:i/>
        </w:rPr>
        <w:t>The Digital Divide Impacts on Mental Health during</w:t>
      </w:r>
      <w:r>
        <w:rPr>
          <w:i/>
          <w:spacing w:val="-3"/>
        </w:rPr>
        <w:t xml:space="preserve"> </w:t>
      </w:r>
      <w:r>
        <w:rPr>
          <w:i/>
        </w:rPr>
        <w:t>the</w:t>
      </w:r>
      <w:r>
        <w:rPr>
          <w:i/>
          <w:spacing w:val="-5"/>
        </w:rPr>
        <w:t xml:space="preserve"> </w:t>
      </w:r>
      <w:r>
        <w:rPr>
          <w:i/>
        </w:rPr>
        <w:t>COVID-19</w:t>
      </w:r>
      <w:r>
        <w:rPr>
          <w:i/>
          <w:spacing w:val="-3"/>
        </w:rPr>
        <w:t xml:space="preserve"> </w:t>
      </w:r>
      <w:r>
        <w:rPr>
          <w:i/>
        </w:rPr>
        <w:t>Pandemic</w:t>
      </w:r>
      <w:r>
        <w:t>,</w:t>
      </w:r>
      <w:r>
        <w:rPr>
          <w:spacing w:val="-4"/>
        </w:rPr>
        <w:t xml:space="preserve"> </w:t>
      </w:r>
      <w:r>
        <w:t>Brain,</w:t>
      </w:r>
      <w:r>
        <w:rPr>
          <w:spacing w:val="-4"/>
        </w:rPr>
        <w:t xml:space="preserve"> </w:t>
      </w:r>
      <w:r>
        <w:t>Behaviour,</w:t>
      </w:r>
      <w:r>
        <w:rPr>
          <w:spacing w:val="-4"/>
        </w:rPr>
        <w:t xml:space="preserve"> </w:t>
      </w:r>
      <w:r>
        <w:t>and</w:t>
      </w:r>
      <w:r>
        <w:rPr>
          <w:spacing w:val="-5"/>
        </w:rPr>
        <w:t xml:space="preserve"> </w:t>
      </w:r>
      <w:r>
        <w:t>Immunity,</w:t>
      </w:r>
      <w:r>
        <w:rPr>
          <w:spacing w:val="-1"/>
        </w:rPr>
        <w:t xml:space="preserve"> </w:t>
      </w:r>
      <w:r>
        <w:t>pp.211-213,</w:t>
      </w:r>
      <w:r>
        <w:rPr>
          <w:spacing w:val="-2"/>
        </w:rPr>
        <w:t xml:space="preserve"> </w:t>
      </w:r>
      <w:r>
        <w:t xml:space="preserve">101, Available from: https://DOI: 10.1016/J.BBI.2022.01.009. [Accessed 5 September </w:t>
      </w:r>
      <w:r>
        <w:rPr>
          <w:spacing w:val="-2"/>
        </w:rPr>
        <w:t>2023].</w:t>
      </w:r>
    </w:p>
    <w:p w14:paraId="4C7E42EA" w14:textId="77777777" w:rsidR="00D979BD" w:rsidRDefault="00D979BD">
      <w:pPr>
        <w:pStyle w:val="BodyText"/>
        <w:spacing w:before="1"/>
      </w:pPr>
    </w:p>
    <w:p w14:paraId="22D9DFFB" w14:textId="77777777" w:rsidR="00D979BD" w:rsidRDefault="00BA6905">
      <w:pPr>
        <w:ind w:left="1340" w:right="918" w:hanging="720"/>
      </w:pPr>
      <w:r>
        <w:t>Choy,</w:t>
      </w:r>
      <w:r>
        <w:rPr>
          <w:spacing w:val="-2"/>
        </w:rPr>
        <w:t xml:space="preserve"> </w:t>
      </w:r>
      <w:r>
        <w:t>L.</w:t>
      </w:r>
      <w:r>
        <w:rPr>
          <w:spacing w:val="-2"/>
        </w:rPr>
        <w:t xml:space="preserve"> </w:t>
      </w:r>
      <w:r>
        <w:t>T.</w:t>
      </w:r>
      <w:r>
        <w:rPr>
          <w:spacing w:val="-5"/>
        </w:rPr>
        <w:t xml:space="preserve"> </w:t>
      </w:r>
      <w:r>
        <w:t>(2014).</w:t>
      </w:r>
      <w:r>
        <w:rPr>
          <w:spacing w:val="-1"/>
        </w:rPr>
        <w:t xml:space="preserve"> </w:t>
      </w:r>
      <w:r>
        <w:rPr>
          <w:i/>
        </w:rPr>
        <w:t>The</w:t>
      </w:r>
      <w:r>
        <w:rPr>
          <w:i/>
          <w:spacing w:val="-7"/>
        </w:rPr>
        <w:t xml:space="preserve"> </w:t>
      </w:r>
      <w:r>
        <w:rPr>
          <w:i/>
        </w:rPr>
        <w:t>Strengths</w:t>
      </w:r>
      <w:r>
        <w:rPr>
          <w:i/>
          <w:spacing w:val="-3"/>
        </w:rPr>
        <w:t xml:space="preserve"> </w:t>
      </w:r>
      <w:r>
        <w:rPr>
          <w:i/>
        </w:rPr>
        <w:t>and</w:t>
      </w:r>
      <w:r>
        <w:rPr>
          <w:i/>
          <w:spacing w:val="-6"/>
        </w:rPr>
        <w:t xml:space="preserve"> </w:t>
      </w:r>
      <w:r>
        <w:rPr>
          <w:i/>
        </w:rPr>
        <w:t>Weaknesses</w:t>
      </w:r>
      <w:r>
        <w:rPr>
          <w:i/>
          <w:spacing w:val="-4"/>
        </w:rPr>
        <w:t xml:space="preserve"> </w:t>
      </w:r>
      <w:r>
        <w:rPr>
          <w:i/>
        </w:rPr>
        <w:t>of</w:t>
      </w:r>
      <w:r>
        <w:rPr>
          <w:i/>
          <w:spacing w:val="-4"/>
        </w:rPr>
        <w:t xml:space="preserve"> </w:t>
      </w:r>
      <w:r>
        <w:rPr>
          <w:i/>
        </w:rPr>
        <w:t>Research</w:t>
      </w:r>
      <w:r>
        <w:rPr>
          <w:i/>
          <w:spacing w:val="-4"/>
        </w:rPr>
        <w:t xml:space="preserve"> </w:t>
      </w:r>
      <w:r>
        <w:rPr>
          <w:i/>
        </w:rPr>
        <w:t>Methodology:</w:t>
      </w:r>
      <w:r>
        <w:rPr>
          <w:i/>
          <w:spacing w:val="-2"/>
        </w:rPr>
        <w:t xml:space="preserve"> </w:t>
      </w:r>
      <w:r>
        <w:rPr>
          <w:i/>
        </w:rPr>
        <w:t xml:space="preserve">Comparison and Complimentary between Qualitative and Quantitative Approaches. </w:t>
      </w:r>
      <w:r>
        <w:t>In IOSR Journal</w:t>
      </w:r>
      <w:r>
        <w:rPr>
          <w:spacing w:val="-5"/>
        </w:rPr>
        <w:t xml:space="preserve"> </w:t>
      </w:r>
      <w:r>
        <w:t>Of</w:t>
      </w:r>
      <w:r>
        <w:rPr>
          <w:spacing w:val="-4"/>
        </w:rPr>
        <w:t xml:space="preserve"> </w:t>
      </w:r>
      <w:r>
        <w:t>Humanities</w:t>
      </w:r>
      <w:r>
        <w:rPr>
          <w:spacing w:val="-4"/>
        </w:rPr>
        <w:t xml:space="preserve"> </w:t>
      </w:r>
      <w:r>
        <w:t>And</w:t>
      </w:r>
      <w:r>
        <w:rPr>
          <w:spacing w:val="-3"/>
        </w:rPr>
        <w:t xml:space="preserve"> </w:t>
      </w:r>
      <w:r>
        <w:t>Social</w:t>
      </w:r>
      <w:r>
        <w:rPr>
          <w:spacing w:val="-4"/>
        </w:rPr>
        <w:t xml:space="preserve"> </w:t>
      </w:r>
      <w:r>
        <w:t>Science</w:t>
      </w:r>
      <w:r>
        <w:rPr>
          <w:spacing w:val="-3"/>
        </w:rPr>
        <w:t xml:space="preserve"> </w:t>
      </w:r>
      <w:r>
        <w:t>(IOSR-JHSS</w:t>
      </w:r>
      <w:r>
        <w:rPr>
          <w:spacing w:val="-3"/>
        </w:rPr>
        <w:t xml:space="preserve"> </w:t>
      </w:r>
      <w:r>
        <w:t>(Vol.</w:t>
      </w:r>
      <w:r>
        <w:rPr>
          <w:spacing w:val="-4"/>
        </w:rPr>
        <w:t xml:space="preserve"> </w:t>
      </w:r>
      <w:r>
        <w:t>19,</w:t>
      </w:r>
      <w:r>
        <w:rPr>
          <w:spacing w:val="-4"/>
        </w:rPr>
        <w:t xml:space="preserve"> </w:t>
      </w:r>
      <w:r>
        <w:t>Issue</w:t>
      </w:r>
      <w:r>
        <w:rPr>
          <w:spacing w:val="-3"/>
        </w:rPr>
        <w:t xml:space="preserve"> </w:t>
      </w:r>
      <w:r>
        <w:t>4).</w:t>
      </w:r>
      <w:r>
        <w:rPr>
          <w:spacing w:val="-2"/>
        </w:rPr>
        <w:t xml:space="preserve"> </w:t>
      </w:r>
      <w:r>
        <w:t>Available from: https://</w:t>
      </w:r>
      <w:hyperlink r:id="rId107">
        <w:r>
          <w:t>www.iosrjournals.org.</w:t>
        </w:r>
      </w:hyperlink>
      <w:r>
        <w:t xml:space="preserve"> [Accessed 12 July 2022].</w:t>
      </w:r>
    </w:p>
    <w:p w14:paraId="1B7252EA" w14:textId="77777777" w:rsidR="00D979BD" w:rsidRDefault="00D979BD">
      <w:pPr>
        <w:pStyle w:val="BodyText"/>
      </w:pPr>
    </w:p>
    <w:p w14:paraId="0BE38D5D" w14:textId="77777777" w:rsidR="00D979BD" w:rsidRDefault="00BA6905">
      <w:pPr>
        <w:ind w:left="1340" w:right="889" w:hanging="720"/>
      </w:pPr>
      <w:r>
        <w:t>Chiung Hung Lai, Per Magne Bjornerud,</w:t>
      </w:r>
      <w:r>
        <w:rPr>
          <w:spacing w:val="40"/>
        </w:rPr>
        <w:t xml:space="preserve"> </w:t>
      </w:r>
      <w:r>
        <w:t>and K. A. (2002) ‘</w:t>
      </w:r>
      <w:r>
        <w:rPr>
          <w:i/>
        </w:rPr>
        <w:t>The Design and Evaluation of Language</w:t>
      </w:r>
      <w:r>
        <w:rPr>
          <w:i/>
          <w:spacing w:val="-3"/>
        </w:rPr>
        <w:t xml:space="preserve"> </w:t>
      </w:r>
      <w:r>
        <w:rPr>
          <w:i/>
        </w:rPr>
        <w:t>Learning</w:t>
      </w:r>
      <w:r>
        <w:rPr>
          <w:i/>
          <w:spacing w:val="-4"/>
        </w:rPr>
        <w:t xml:space="preserve"> </w:t>
      </w:r>
      <w:r>
        <w:rPr>
          <w:i/>
        </w:rPr>
        <w:t>Materials</w:t>
      </w:r>
      <w:r>
        <w:rPr>
          <w:i/>
          <w:spacing w:val="-2"/>
        </w:rPr>
        <w:t xml:space="preserve"> </w:t>
      </w:r>
      <w:r>
        <w:rPr>
          <w:i/>
        </w:rPr>
        <w:t>Based</w:t>
      </w:r>
      <w:r>
        <w:rPr>
          <w:i/>
          <w:spacing w:val="-3"/>
        </w:rPr>
        <w:t xml:space="preserve"> </w:t>
      </w:r>
      <w:r>
        <w:rPr>
          <w:i/>
        </w:rPr>
        <w:t>on</w:t>
      </w:r>
      <w:r>
        <w:rPr>
          <w:i/>
          <w:spacing w:val="-5"/>
        </w:rPr>
        <w:t xml:space="preserve"> </w:t>
      </w:r>
      <w:r>
        <w:rPr>
          <w:i/>
        </w:rPr>
        <w:t>Comic</w:t>
      </w:r>
      <w:r>
        <w:rPr>
          <w:i/>
          <w:spacing w:val="-2"/>
        </w:rPr>
        <w:t xml:space="preserve"> </w:t>
      </w:r>
      <w:r>
        <w:rPr>
          <w:i/>
        </w:rPr>
        <w:t>Stories</w:t>
      </w:r>
      <w:r>
        <w:rPr>
          <w:i/>
          <w:spacing w:val="-3"/>
        </w:rPr>
        <w:t xml:space="preserve"> </w:t>
      </w:r>
      <w:r>
        <w:rPr>
          <w:i/>
        </w:rPr>
        <w:t>and</w:t>
      </w:r>
      <w:r>
        <w:rPr>
          <w:i/>
          <w:spacing w:val="-3"/>
        </w:rPr>
        <w:t xml:space="preserve"> </w:t>
      </w:r>
      <w:r>
        <w:rPr>
          <w:i/>
        </w:rPr>
        <w:t>Comic</w:t>
      </w:r>
      <w:r>
        <w:rPr>
          <w:i/>
          <w:spacing w:val="-3"/>
        </w:rPr>
        <w:t xml:space="preserve"> </w:t>
      </w:r>
      <w:r>
        <w:rPr>
          <w:i/>
        </w:rPr>
        <w:t>Strips’</w:t>
      </w:r>
      <w:r>
        <w:t>,</w:t>
      </w:r>
      <w:r>
        <w:rPr>
          <w:spacing w:val="-6"/>
        </w:rPr>
        <w:t xml:space="preserve"> </w:t>
      </w:r>
      <w:r>
        <w:rPr>
          <w:i/>
        </w:rPr>
        <w:t>Computers in Education Conference</w:t>
      </w:r>
      <w:r>
        <w:t xml:space="preserve">. Available from: https://ieeexplore-ieee- </w:t>
      </w:r>
      <w:r>
        <w:rPr>
          <w:spacing w:val="-2"/>
        </w:rPr>
        <w:t>org.ezproxy.leedsbeckett.ac.uk/stamp/stamp.jsp?tp=&amp;arnumber=1186040.</w:t>
      </w:r>
      <w:r>
        <w:rPr>
          <w:spacing w:val="80"/>
          <w:w w:val="150"/>
        </w:rPr>
        <w:t xml:space="preserve"> </w:t>
      </w:r>
      <w:r>
        <w:t>[Accessed 17 July 2023].</w:t>
      </w:r>
    </w:p>
    <w:p w14:paraId="33B2DEA9" w14:textId="77777777" w:rsidR="00D979BD" w:rsidRDefault="00BA6905">
      <w:pPr>
        <w:spacing w:before="252"/>
        <w:ind w:left="1340" w:right="918" w:hanging="720"/>
      </w:pPr>
      <w:r>
        <w:t>Claremont,</w:t>
      </w:r>
      <w:r>
        <w:rPr>
          <w:spacing w:val="-1"/>
        </w:rPr>
        <w:t xml:space="preserve"> </w:t>
      </w:r>
      <w:r>
        <w:t>C,</w:t>
      </w:r>
      <w:r>
        <w:rPr>
          <w:spacing w:val="-1"/>
        </w:rPr>
        <w:t xml:space="preserve"> </w:t>
      </w:r>
      <w:r>
        <w:t>Kane,</w:t>
      </w:r>
      <w:r>
        <w:rPr>
          <w:spacing w:val="-6"/>
        </w:rPr>
        <w:t xml:space="preserve"> </w:t>
      </w:r>
      <w:r>
        <w:t>G,</w:t>
      </w:r>
      <w:r>
        <w:rPr>
          <w:spacing w:val="-6"/>
        </w:rPr>
        <w:t xml:space="preserve"> </w:t>
      </w:r>
      <w:r>
        <w:t>Cockrum,</w:t>
      </w:r>
      <w:r>
        <w:rPr>
          <w:spacing w:val="-1"/>
        </w:rPr>
        <w:t xml:space="preserve"> </w:t>
      </w:r>
      <w:r>
        <w:t>D,</w:t>
      </w:r>
      <w:r>
        <w:rPr>
          <w:spacing w:val="-1"/>
        </w:rPr>
        <w:t xml:space="preserve"> </w:t>
      </w:r>
      <w:r>
        <w:t>and</w:t>
      </w:r>
      <w:r>
        <w:rPr>
          <w:spacing w:val="-5"/>
        </w:rPr>
        <w:t xml:space="preserve"> </w:t>
      </w:r>
      <w:r>
        <w:t>Byrne,</w:t>
      </w:r>
      <w:r>
        <w:rPr>
          <w:spacing w:val="-4"/>
        </w:rPr>
        <w:t xml:space="preserve"> </w:t>
      </w:r>
      <w:r>
        <w:t>J</w:t>
      </w:r>
      <w:r>
        <w:rPr>
          <w:spacing w:val="-2"/>
        </w:rPr>
        <w:t xml:space="preserve"> </w:t>
      </w:r>
      <w:r>
        <w:t xml:space="preserve">(2009) </w:t>
      </w:r>
      <w:r>
        <w:rPr>
          <w:i/>
        </w:rPr>
        <w:t>Uncanny</w:t>
      </w:r>
      <w:r>
        <w:rPr>
          <w:i/>
          <w:spacing w:val="-5"/>
        </w:rPr>
        <w:t xml:space="preserve"> </w:t>
      </w:r>
      <w:r>
        <w:rPr>
          <w:i/>
        </w:rPr>
        <w:t>X-Men</w:t>
      </w:r>
      <w:r>
        <w:rPr>
          <w:i/>
          <w:spacing w:val="-5"/>
        </w:rPr>
        <w:t xml:space="preserve"> </w:t>
      </w:r>
      <w:r>
        <w:rPr>
          <w:i/>
        </w:rPr>
        <w:t xml:space="preserve">Masterworks Vol.1 (Uncanny X-Men 1963 - 2011), </w:t>
      </w:r>
      <w:r>
        <w:t>USA: Marvel.</w:t>
      </w:r>
    </w:p>
    <w:p w14:paraId="7014C3DF" w14:textId="77777777" w:rsidR="00D979BD" w:rsidRDefault="00BA6905">
      <w:pPr>
        <w:spacing w:before="253"/>
        <w:ind w:left="1340" w:right="918" w:hanging="720"/>
      </w:pPr>
      <w:r>
        <w:t>Cohn,</w:t>
      </w:r>
      <w:r>
        <w:rPr>
          <w:spacing w:val="-2"/>
        </w:rPr>
        <w:t xml:space="preserve"> </w:t>
      </w:r>
      <w:r>
        <w:t>N.</w:t>
      </w:r>
      <w:r>
        <w:rPr>
          <w:spacing w:val="-4"/>
        </w:rPr>
        <w:t xml:space="preserve"> </w:t>
      </w:r>
      <w:r>
        <w:t>(2013)</w:t>
      </w:r>
      <w:r>
        <w:rPr>
          <w:spacing w:val="-1"/>
        </w:rPr>
        <w:t xml:space="preserve"> </w:t>
      </w:r>
      <w:r>
        <w:rPr>
          <w:i/>
        </w:rPr>
        <w:t>The</w:t>
      </w:r>
      <w:r>
        <w:rPr>
          <w:i/>
          <w:spacing w:val="-5"/>
        </w:rPr>
        <w:t xml:space="preserve"> </w:t>
      </w:r>
      <w:r>
        <w:rPr>
          <w:i/>
        </w:rPr>
        <w:t>Visual</w:t>
      </w:r>
      <w:r>
        <w:rPr>
          <w:i/>
          <w:spacing w:val="-3"/>
        </w:rPr>
        <w:t xml:space="preserve"> </w:t>
      </w:r>
      <w:r>
        <w:rPr>
          <w:i/>
        </w:rPr>
        <w:t>Language</w:t>
      </w:r>
      <w:r>
        <w:rPr>
          <w:i/>
          <w:spacing w:val="-3"/>
        </w:rPr>
        <w:t xml:space="preserve"> </w:t>
      </w:r>
      <w:r>
        <w:rPr>
          <w:i/>
        </w:rPr>
        <w:t>of</w:t>
      </w:r>
      <w:r>
        <w:rPr>
          <w:i/>
          <w:spacing w:val="-4"/>
        </w:rPr>
        <w:t xml:space="preserve"> </w:t>
      </w:r>
      <w:r>
        <w:rPr>
          <w:i/>
        </w:rPr>
        <w:t>Comics:</w:t>
      </w:r>
      <w:r>
        <w:rPr>
          <w:i/>
          <w:spacing w:val="-4"/>
        </w:rPr>
        <w:t xml:space="preserve"> </w:t>
      </w:r>
      <w:r>
        <w:rPr>
          <w:i/>
        </w:rPr>
        <w:t>Introduction</w:t>
      </w:r>
      <w:r>
        <w:rPr>
          <w:i/>
          <w:spacing w:val="-5"/>
        </w:rPr>
        <w:t xml:space="preserve"> </w:t>
      </w:r>
      <w:r>
        <w:rPr>
          <w:i/>
        </w:rPr>
        <w:t>to</w:t>
      </w:r>
      <w:r>
        <w:rPr>
          <w:i/>
          <w:spacing w:val="-5"/>
        </w:rPr>
        <w:t xml:space="preserve"> </w:t>
      </w:r>
      <w:r>
        <w:rPr>
          <w:i/>
        </w:rPr>
        <w:t>the</w:t>
      </w:r>
      <w:r>
        <w:rPr>
          <w:i/>
          <w:spacing w:val="-3"/>
        </w:rPr>
        <w:t xml:space="preserve"> </w:t>
      </w:r>
      <w:r>
        <w:rPr>
          <w:i/>
        </w:rPr>
        <w:t>structure</w:t>
      </w:r>
      <w:r>
        <w:rPr>
          <w:i/>
          <w:spacing w:val="-2"/>
        </w:rPr>
        <w:t xml:space="preserve"> </w:t>
      </w:r>
      <w:r>
        <w:rPr>
          <w:i/>
        </w:rPr>
        <w:t>and</w:t>
      </w:r>
      <w:r>
        <w:rPr>
          <w:i/>
          <w:spacing w:val="-5"/>
        </w:rPr>
        <w:t xml:space="preserve"> </w:t>
      </w:r>
      <w:r>
        <w:rPr>
          <w:i/>
        </w:rPr>
        <w:t>cognition of sequential images</w:t>
      </w:r>
      <w:r>
        <w:t>. UK: Bloomsbury.</w:t>
      </w:r>
    </w:p>
    <w:p w14:paraId="67AB30FA" w14:textId="77777777" w:rsidR="00D979BD" w:rsidRDefault="00D979BD">
      <w:pPr>
        <w:pStyle w:val="BodyText"/>
        <w:spacing w:before="1"/>
      </w:pPr>
    </w:p>
    <w:p w14:paraId="2D82E779" w14:textId="77777777" w:rsidR="00D979BD" w:rsidRDefault="00BA6905">
      <w:pPr>
        <w:ind w:left="1340" w:right="918" w:hanging="720"/>
      </w:pPr>
      <w:r>
        <w:t xml:space="preserve">Coffman, S and Draper, C (2022). </w:t>
      </w:r>
      <w:r>
        <w:rPr>
          <w:i/>
        </w:rPr>
        <w:t>Universal Design for Learning in Higher Education: A Concept</w:t>
      </w:r>
      <w:r>
        <w:rPr>
          <w:i/>
          <w:spacing w:val="-2"/>
        </w:rPr>
        <w:t xml:space="preserve"> </w:t>
      </w:r>
      <w:r>
        <w:rPr>
          <w:i/>
        </w:rPr>
        <w:t>Analysis,</w:t>
      </w:r>
      <w:r>
        <w:rPr>
          <w:i/>
          <w:spacing w:val="-3"/>
        </w:rPr>
        <w:t xml:space="preserve"> </w:t>
      </w:r>
      <w:r>
        <w:t>Teaching</w:t>
      </w:r>
      <w:r>
        <w:rPr>
          <w:spacing w:val="-3"/>
        </w:rPr>
        <w:t xml:space="preserve"> </w:t>
      </w:r>
      <w:r>
        <w:t>and</w:t>
      </w:r>
      <w:r>
        <w:rPr>
          <w:spacing w:val="-3"/>
        </w:rPr>
        <w:t xml:space="preserve"> </w:t>
      </w:r>
      <w:r>
        <w:t>Learning</w:t>
      </w:r>
      <w:r>
        <w:rPr>
          <w:spacing w:val="-3"/>
        </w:rPr>
        <w:t xml:space="preserve"> </w:t>
      </w:r>
      <w:r>
        <w:t>in</w:t>
      </w:r>
      <w:r>
        <w:rPr>
          <w:spacing w:val="-5"/>
        </w:rPr>
        <w:t xml:space="preserve"> </w:t>
      </w:r>
      <w:r>
        <w:t>Nursing,</w:t>
      </w:r>
      <w:r>
        <w:rPr>
          <w:spacing w:val="-2"/>
        </w:rPr>
        <w:t xml:space="preserve"> </w:t>
      </w:r>
      <w:r>
        <w:t>pp.</w:t>
      </w:r>
      <w:r>
        <w:rPr>
          <w:spacing w:val="-2"/>
        </w:rPr>
        <w:t xml:space="preserve"> </w:t>
      </w:r>
      <w:r>
        <w:t>36</w:t>
      </w:r>
      <w:r>
        <w:rPr>
          <w:spacing w:val="-4"/>
        </w:rPr>
        <w:t xml:space="preserve"> </w:t>
      </w:r>
      <w:r>
        <w:t>-</w:t>
      </w:r>
      <w:r>
        <w:rPr>
          <w:spacing w:val="-4"/>
        </w:rPr>
        <w:t xml:space="preserve"> </w:t>
      </w:r>
      <w:r>
        <w:t>41,</w:t>
      </w:r>
      <w:r>
        <w:rPr>
          <w:spacing w:val="-4"/>
        </w:rPr>
        <w:t xml:space="preserve"> </w:t>
      </w:r>
      <w:r>
        <w:t>17(1),</w:t>
      </w:r>
      <w:r>
        <w:rPr>
          <w:spacing w:val="-3"/>
        </w:rPr>
        <w:t xml:space="preserve"> </w:t>
      </w:r>
      <w:r>
        <w:t>Available from: https://DOI: 10.1016/j.teln.2021.07.009 [Accessed 8 December 2022].</w:t>
      </w:r>
    </w:p>
    <w:p w14:paraId="11F6E214" w14:textId="77777777" w:rsidR="00D979BD" w:rsidRDefault="00BA6905">
      <w:pPr>
        <w:spacing w:before="252"/>
        <w:ind w:left="1340" w:right="842" w:hanging="720"/>
      </w:pPr>
      <w:r>
        <w:t>Courchesne, V., Tesfaye, R., Mirenda, P., Nicholas, D., Mitchell, W., Singh, I., Zwaigenbaum,</w:t>
      </w:r>
      <w:r>
        <w:rPr>
          <w:spacing w:val="-1"/>
        </w:rPr>
        <w:t xml:space="preserve"> </w:t>
      </w:r>
      <w:r>
        <w:t>L.,</w:t>
      </w:r>
      <w:r>
        <w:rPr>
          <w:spacing w:val="-4"/>
        </w:rPr>
        <w:t xml:space="preserve"> </w:t>
      </w:r>
      <w:r>
        <w:t>&amp;</w:t>
      </w:r>
      <w:r>
        <w:rPr>
          <w:spacing w:val="-3"/>
        </w:rPr>
        <w:t xml:space="preserve"> </w:t>
      </w:r>
      <w:r>
        <w:t>Elsabbagh,</w:t>
      </w:r>
      <w:r>
        <w:rPr>
          <w:spacing w:val="-4"/>
        </w:rPr>
        <w:t xml:space="preserve"> </w:t>
      </w:r>
      <w:r>
        <w:t>M.</w:t>
      </w:r>
      <w:r>
        <w:rPr>
          <w:spacing w:val="-4"/>
        </w:rPr>
        <w:t xml:space="preserve"> </w:t>
      </w:r>
      <w:r>
        <w:t>(2022).</w:t>
      </w:r>
      <w:r>
        <w:rPr>
          <w:spacing w:val="-1"/>
        </w:rPr>
        <w:t xml:space="preserve"> </w:t>
      </w:r>
      <w:r>
        <w:rPr>
          <w:i/>
        </w:rPr>
        <w:t>Autism</w:t>
      </w:r>
      <w:r>
        <w:rPr>
          <w:i/>
          <w:spacing w:val="-2"/>
        </w:rPr>
        <w:t xml:space="preserve"> </w:t>
      </w:r>
      <w:r>
        <w:rPr>
          <w:i/>
        </w:rPr>
        <w:t>Voices:</w:t>
      </w:r>
      <w:r>
        <w:rPr>
          <w:i/>
          <w:spacing w:val="-1"/>
        </w:rPr>
        <w:t xml:space="preserve"> </w:t>
      </w:r>
      <w:r>
        <w:rPr>
          <w:i/>
        </w:rPr>
        <w:t>A</w:t>
      </w:r>
      <w:r>
        <w:rPr>
          <w:i/>
          <w:spacing w:val="-3"/>
        </w:rPr>
        <w:t xml:space="preserve"> </w:t>
      </w:r>
      <w:r>
        <w:rPr>
          <w:i/>
        </w:rPr>
        <w:t>novel</w:t>
      </w:r>
      <w:r>
        <w:rPr>
          <w:i/>
          <w:spacing w:val="-4"/>
        </w:rPr>
        <w:t xml:space="preserve"> </w:t>
      </w:r>
      <w:r>
        <w:rPr>
          <w:i/>
        </w:rPr>
        <w:t>method</w:t>
      </w:r>
      <w:r>
        <w:rPr>
          <w:i/>
          <w:spacing w:val="-3"/>
        </w:rPr>
        <w:t xml:space="preserve"> </w:t>
      </w:r>
      <w:r>
        <w:rPr>
          <w:i/>
        </w:rPr>
        <w:t>to</w:t>
      </w:r>
      <w:r>
        <w:rPr>
          <w:i/>
          <w:spacing w:val="-5"/>
        </w:rPr>
        <w:t xml:space="preserve"> </w:t>
      </w:r>
      <w:r>
        <w:rPr>
          <w:i/>
        </w:rPr>
        <w:t>access first-person perspective of autistic youth</w:t>
      </w:r>
      <w:r>
        <w:t xml:space="preserve">. Autism, </w:t>
      </w:r>
      <w:r>
        <w:rPr>
          <w:i/>
        </w:rPr>
        <w:t>26</w:t>
      </w:r>
      <w:r>
        <w:t>(5), 1123–1136. Available from: https://doi.org/10.1177/13623613211042128. [Accessed 17 October 2022].</w:t>
      </w:r>
    </w:p>
    <w:p w14:paraId="474BD9EE" w14:textId="77777777" w:rsidR="00D979BD" w:rsidRDefault="00D979BD">
      <w:pPr>
        <w:pStyle w:val="BodyText"/>
      </w:pPr>
    </w:p>
    <w:p w14:paraId="43F44FEF" w14:textId="77777777" w:rsidR="00D979BD" w:rsidRDefault="00BA6905">
      <w:pPr>
        <w:ind w:left="1340" w:right="1782" w:hanging="720"/>
      </w:pPr>
      <w:r>
        <w:rPr>
          <w:i/>
        </w:rPr>
        <w:t>Comic</w:t>
      </w:r>
      <w:r>
        <w:rPr>
          <w:i/>
          <w:spacing w:val="-4"/>
        </w:rPr>
        <w:t xml:space="preserve"> </w:t>
      </w:r>
      <w:r>
        <w:rPr>
          <w:i/>
        </w:rPr>
        <w:t>Panels:</w:t>
      </w:r>
      <w:r>
        <w:rPr>
          <w:i/>
          <w:spacing w:val="-4"/>
        </w:rPr>
        <w:t xml:space="preserve"> </w:t>
      </w:r>
      <w:r>
        <w:rPr>
          <w:i/>
        </w:rPr>
        <w:t>Everything</w:t>
      </w:r>
      <w:r>
        <w:rPr>
          <w:i/>
          <w:spacing w:val="-4"/>
        </w:rPr>
        <w:t xml:space="preserve"> </w:t>
      </w:r>
      <w:r>
        <w:rPr>
          <w:i/>
        </w:rPr>
        <w:t>You</w:t>
      </w:r>
      <w:r>
        <w:rPr>
          <w:i/>
          <w:spacing w:val="-4"/>
        </w:rPr>
        <w:t xml:space="preserve"> </w:t>
      </w:r>
      <w:r>
        <w:rPr>
          <w:i/>
        </w:rPr>
        <w:t>Need</w:t>
      </w:r>
      <w:r>
        <w:rPr>
          <w:i/>
          <w:spacing w:val="-5"/>
        </w:rPr>
        <w:t xml:space="preserve"> </w:t>
      </w:r>
      <w:r>
        <w:rPr>
          <w:i/>
        </w:rPr>
        <w:t>to</w:t>
      </w:r>
      <w:r>
        <w:rPr>
          <w:i/>
          <w:spacing w:val="-4"/>
        </w:rPr>
        <w:t xml:space="preserve"> </w:t>
      </w:r>
      <w:r>
        <w:rPr>
          <w:i/>
        </w:rPr>
        <w:t>Know.</w:t>
      </w:r>
      <w:r>
        <w:rPr>
          <w:i/>
          <w:spacing w:val="-4"/>
        </w:rPr>
        <w:t xml:space="preserve"> </w:t>
      </w:r>
      <w:r>
        <w:t>(2022).</w:t>
      </w:r>
      <w:r>
        <w:rPr>
          <w:spacing w:val="-3"/>
        </w:rPr>
        <w:t xml:space="preserve"> </w:t>
      </w:r>
      <w:r>
        <w:t>Storyspread.</w:t>
      </w:r>
      <w:r>
        <w:rPr>
          <w:spacing w:val="-2"/>
        </w:rPr>
        <w:t xml:space="preserve"> </w:t>
      </w:r>
      <w:r>
        <w:t>Available</w:t>
      </w:r>
      <w:r>
        <w:rPr>
          <w:spacing w:val="-4"/>
        </w:rPr>
        <w:t xml:space="preserve"> </w:t>
      </w:r>
      <w:r>
        <w:t>from: https://</w:t>
      </w:r>
      <w:hyperlink r:id="rId108">
        <w:r>
          <w:t>www.storyspread.com/blog/comic-panels.</w:t>
        </w:r>
      </w:hyperlink>
      <w:r>
        <w:t xml:space="preserve"> [Accessed 22 May 2023].</w:t>
      </w:r>
    </w:p>
    <w:p w14:paraId="0EAB60D0" w14:textId="77777777" w:rsidR="00D979BD" w:rsidRDefault="00D979BD">
      <w:pPr>
        <w:pStyle w:val="BodyText"/>
        <w:spacing w:before="2"/>
      </w:pPr>
    </w:p>
    <w:p w14:paraId="5FADCEFF" w14:textId="77777777" w:rsidR="00D979BD" w:rsidRDefault="00BA6905">
      <w:pPr>
        <w:ind w:left="1340" w:right="1109" w:hanging="720"/>
      </w:pPr>
      <w:r>
        <w:t xml:space="preserve">Cole, K. (2023). </w:t>
      </w:r>
      <w:r>
        <w:rPr>
          <w:i/>
        </w:rPr>
        <w:t>The Golden Ratio: Making Math Beautiful</w:t>
      </w:r>
      <w:r>
        <w:t xml:space="preserve">. Available from: </w:t>
      </w:r>
      <w:hyperlink r:id="rId109">
        <w:r>
          <w:t>http://www.intmath.com/Numbers/mathOfBeauty.php.</w:t>
        </w:r>
      </w:hyperlink>
      <w:r>
        <w:rPr>
          <w:spacing w:val="-11"/>
        </w:rPr>
        <w:t xml:space="preserve"> </w:t>
      </w:r>
      <w:r>
        <w:t>[Accessed</w:t>
      </w:r>
      <w:r>
        <w:rPr>
          <w:spacing w:val="-12"/>
        </w:rPr>
        <w:t xml:space="preserve"> </w:t>
      </w:r>
      <w:r>
        <w:t>22</w:t>
      </w:r>
      <w:r>
        <w:rPr>
          <w:spacing w:val="-10"/>
        </w:rPr>
        <w:t xml:space="preserve"> </w:t>
      </w:r>
      <w:r>
        <w:t xml:space="preserve">November </w:t>
      </w:r>
      <w:r>
        <w:rPr>
          <w:spacing w:val="-2"/>
        </w:rPr>
        <w:t>2023].</w:t>
      </w:r>
    </w:p>
    <w:p w14:paraId="29EAF8C3" w14:textId="77777777" w:rsidR="00D979BD" w:rsidRDefault="00BA6905">
      <w:pPr>
        <w:spacing w:before="252"/>
        <w:ind w:left="1340" w:right="918" w:hanging="720"/>
      </w:pPr>
      <w:r>
        <w:t xml:space="preserve">Centeno, G (2020) </w:t>
      </w:r>
      <w:r>
        <w:rPr>
          <w:i/>
        </w:rPr>
        <w:t xml:space="preserve">A Brief Guide to Comic Book Art Styles, </w:t>
      </w:r>
      <w:r>
        <w:t>Comics/Graphic Novels, BookRiot.com,</w:t>
      </w:r>
      <w:r>
        <w:rPr>
          <w:spacing w:val="-9"/>
        </w:rPr>
        <w:t xml:space="preserve"> </w:t>
      </w:r>
      <w:r>
        <w:t>Available</w:t>
      </w:r>
      <w:r>
        <w:rPr>
          <w:spacing w:val="-12"/>
        </w:rPr>
        <w:t xml:space="preserve"> </w:t>
      </w:r>
      <w:r>
        <w:t>from:</w:t>
      </w:r>
      <w:r>
        <w:rPr>
          <w:spacing w:val="-12"/>
        </w:rPr>
        <w:t xml:space="preserve"> </w:t>
      </w:r>
      <w:r>
        <w:t>https://bookriot.com/comic-book-art-styles/amp/ [Accessed 24 April 2023].</w:t>
      </w:r>
    </w:p>
    <w:p w14:paraId="36560870" w14:textId="77777777" w:rsidR="00D979BD" w:rsidRDefault="00D979BD">
      <w:pPr>
        <w:sectPr w:rsidR="00D979BD">
          <w:pgSz w:w="11910" w:h="16840"/>
          <w:pgMar w:top="1600" w:right="620" w:bottom="940" w:left="820" w:header="0" w:footer="751" w:gutter="0"/>
          <w:cols w:space="720"/>
        </w:sectPr>
      </w:pPr>
    </w:p>
    <w:p w14:paraId="1D8E81FD" w14:textId="77777777" w:rsidR="00D979BD" w:rsidRDefault="00BA6905">
      <w:pPr>
        <w:pStyle w:val="BodyText"/>
        <w:spacing w:before="74"/>
        <w:ind w:left="1340" w:right="1490" w:hanging="720"/>
      </w:pPr>
      <w:r>
        <w:lastRenderedPageBreak/>
        <w:t xml:space="preserve">Cerezo, A. (2023). Why Do Authors Use Pen Names? </w:t>
      </w:r>
      <w:r>
        <w:rPr>
          <w:i/>
        </w:rPr>
        <w:t xml:space="preserve">BookRiot. </w:t>
      </w:r>
      <w:r>
        <w:t>Available from: https://bookriot.com/why-do-authors-use-pen-names/.</w:t>
      </w:r>
      <w:r>
        <w:rPr>
          <w:spacing w:val="-8"/>
        </w:rPr>
        <w:t xml:space="preserve"> </w:t>
      </w:r>
      <w:r>
        <w:t>[Accessed</w:t>
      </w:r>
      <w:r>
        <w:rPr>
          <w:spacing w:val="-7"/>
        </w:rPr>
        <w:t xml:space="preserve"> </w:t>
      </w:r>
      <w:r>
        <w:t>5</w:t>
      </w:r>
      <w:r>
        <w:rPr>
          <w:spacing w:val="-11"/>
        </w:rPr>
        <w:t xml:space="preserve"> </w:t>
      </w:r>
      <w:r>
        <w:t>May</w:t>
      </w:r>
      <w:r>
        <w:rPr>
          <w:spacing w:val="-7"/>
        </w:rPr>
        <w:t xml:space="preserve"> </w:t>
      </w:r>
      <w:r>
        <w:t>2023].</w:t>
      </w:r>
    </w:p>
    <w:p w14:paraId="020B243B" w14:textId="77777777" w:rsidR="00DE1FF8" w:rsidRDefault="00DE1FF8">
      <w:pPr>
        <w:pStyle w:val="BodyText"/>
        <w:spacing w:before="74"/>
        <w:ind w:left="1340" w:right="1490" w:hanging="720"/>
      </w:pPr>
    </w:p>
    <w:p w14:paraId="11536ECE" w14:textId="78340ECB" w:rsidR="00DE1FF8" w:rsidRPr="00AF091E" w:rsidRDefault="00DE1FF8" w:rsidP="00AF091E">
      <w:pPr>
        <w:pStyle w:val="BodyText"/>
        <w:spacing w:before="1"/>
        <w:ind w:left="1304" w:right="919" w:hanging="1077"/>
        <w:rPr>
          <w:lang w:eastAsia="en-GB"/>
        </w:rPr>
      </w:pPr>
      <w:r>
        <w:rPr>
          <w:lang w:eastAsia="en-GB"/>
        </w:rPr>
        <w:t xml:space="preserve">     </w:t>
      </w:r>
      <w:r w:rsidRPr="00AF091E">
        <w:rPr>
          <w:lang w:eastAsia="en-GB"/>
        </w:rPr>
        <w:t xml:space="preserve">Crane, L., Maras, K. L., Hawken, T., Mulcahy, S., &amp; Memon, A. (2016). </w:t>
      </w:r>
      <w:r w:rsidRPr="00AF091E">
        <w:rPr>
          <w:i/>
          <w:iCs/>
          <w:lang w:eastAsia="en-GB"/>
        </w:rPr>
        <w:t xml:space="preserve">Experiences of Autism </w:t>
      </w:r>
      <w:r>
        <w:rPr>
          <w:i/>
          <w:iCs/>
          <w:lang w:eastAsia="en-GB"/>
        </w:rPr>
        <w:t xml:space="preserve">  </w:t>
      </w:r>
      <w:r w:rsidRPr="00AF091E">
        <w:rPr>
          <w:i/>
          <w:iCs/>
          <w:lang w:eastAsia="en-GB"/>
        </w:rPr>
        <w:t xml:space="preserve">Spectrum Disorder and Policing in England and Wales: Surveying Police and the Autism Community. </w:t>
      </w:r>
      <w:r w:rsidRPr="00AF091E">
        <w:rPr>
          <w:lang w:eastAsia="en-GB"/>
        </w:rPr>
        <w:t xml:space="preserve">Journal of Autism and Developmental Disorders, 46(6), 2028–2041. </w:t>
      </w:r>
      <w:r w:rsidR="00D36665" w:rsidRPr="00AF091E">
        <w:rPr>
          <w:lang w:eastAsia="en-GB"/>
        </w:rPr>
        <w:t>https://doi.org/10.1007/s10803-016-2729-1 [Accessed</w:t>
      </w:r>
      <w:r w:rsidR="00D36665" w:rsidRPr="00D36665">
        <w:rPr>
          <w:lang w:eastAsia="en-GB"/>
        </w:rPr>
        <w:t xml:space="preserve"> </w:t>
      </w:r>
      <w:r w:rsidR="00D36665">
        <w:rPr>
          <w:lang w:eastAsia="en-GB"/>
        </w:rPr>
        <w:t>13 June 2024].</w:t>
      </w:r>
    </w:p>
    <w:p w14:paraId="2D9DB972" w14:textId="77777777" w:rsidR="00DE1FF8" w:rsidRDefault="00DE1FF8">
      <w:pPr>
        <w:pStyle w:val="BodyText"/>
        <w:spacing w:before="74"/>
        <w:ind w:left="1340" w:right="1490" w:hanging="720"/>
      </w:pPr>
    </w:p>
    <w:p w14:paraId="7F1D7D74" w14:textId="77777777" w:rsidR="00D979BD" w:rsidRDefault="00D979BD">
      <w:pPr>
        <w:pStyle w:val="BodyText"/>
        <w:spacing w:before="1"/>
      </w:pPr>
    </w:p>
    <w:p w14:paraId="2962D456" w14:textId="77777777" w:rsidR="00D979BD" w:rsidRDefault="00BA6905">
      <w:pPr>
        <w:pStyle w:val="BodyText"/>
        <w:spacing w:before="1"/>
        <w:ind w:left="1340" w:right="918" w:hanging="720"/>
      </w:pPr>
      <w:r>
        <w:t>Crowley,</w:t>
      </w:r>
      <w:r>
        <w:rPr>
          <w:spacing w:val="-3"/>
        </w:rPr>
        <w:t xml:space="preserve"> </w:t>
      </w:r>
      <w:r>
        <w:t>S.</w:t>
      </w:r>
      <w:r>
        <w:rPr>
          <w:spacing w:val="-5"/>
        </w:rPr>
        <w:t xml:space="preserve"> </w:t>
      </w:r>
      <w:r>
        <w:t>(2022).</w:t>
      </w:r>
      <w:r>
        <w:rPr>
          <w:spacing w:val="-4"/>
        </w:rPr>
        <w:t xml:space="preserve"> </w:t>
      </w:r>
      <w:r>
        <w:rPr>
          <w:i/>
        </w:rPr>
        <w:t>Making</w:t>
      </w:r>
      <w:r>
        <w:rPr>
          <w:i/>
          <w:spacing w:val="-4"/>
        </w:rPr>
        <w:t xml:space="preserve"> </w:t>
      </w:r>
      <w:r>
        <w:rPr>
          <w:i/>
        </w:rPr>
        <w:t>Visible</w:t>
      </w:r>
      <w:r>
        <w:rPr>
          <w:i/>
          <w:spacing w:val="-4"/>
        </w:rPr>
        <w:t xml:space="preserve"> </w:t>
      </w:r>
      <w:r>
        <w:rPr>
          <w:i/>
        </w:rPr>
        <w:t>the</w:t>
      </w:r>
      <w:r>
        <w:rPr>
          <w:i/>
          <w:spacing w:val="-5"/>
        </w:rPr>
        <w:t xml:space="preserve"> </w:t>
      </w:r>
      <w:r>
        <w:rPr>
          <w:i/>
        </w:rPr>
        <w:t>Invisible</w:t>
      </w:r>
      <w:r>
        <w:t>.</w:t>
      </w:r>
      <w:r>
        <w:rPr>
          <w:spacing w:val="-2"/>
        </w:rPr>
        <w:t xml:space="preserve"> </w:t>
      </w:r>
      <w:r>
        <w:t>Art/Research</w:t>
      </w:r>
      <w:r>
        <w:rPr>
          <w:spacing w:val="-6"/>
        </w:rPr>
        <w:t xml:space="preserve"> </w:t>
      </w:r>
      <w:r>
        <w:t>International:</w:t>
      </w:r>
      <w:r>
        <w:rPr>
          <w:spacing w:val="-2"/>
        </w:rPr>
        <w:t xml:space="preserve"> </w:t>
      </w:r>
      <w:r>
        <w:t xml:space="preserve">A Transdisciplinary Journal, </w:t>
      </w:r>
      <w:r>
        <w:rPr>
          <w:i/>
        </w:rPr>
        <w:t>7</w:t>
      </w:r>
      <w:r>
        <w:t>(1), 156–185.Available from: https://doi.org/10.18432/ari29618. [Accessed 23 February 2023].</w:t>
      </w:r>
    </w:p>
    <w:p w14:paraId="4F78B132" w14:textId="77777777" w:rsidR="00D979BD" w:rsidRDefault="00D979BD">
      <w:pPr>
        <w:pStyle w:val="BodyText"/>
        <w:spacing w:before="252"/>
      </w:pPr>
    </w:p>
    <w:p w14:paraId="6432AFB7" w14:textId="77777777" w:rsidR="00D979BD" w:rsidRDefault="00BA6905">
      <w:pPr>
        <w:ind w:left="1340" w:right="986" w:hanging="720"/>
        <w:jc w:val="both"/>
      </w:pPr>
      <w:r>
        <w:t>C.Tumey, P.</w:t>
      </w:r>
      <w:r>
        <w:rPr>
          <w:spacing w:val="-3"/>
        </w:rPr>
        <w:t xml:space="preserve"> </w:t>
      </w:r>
      <w:r>
        <w:t>(2011)</w:t>
      </w:r>
      <w:r>
        <w:rPr>
          <w:spacing w:val="-2"/>
        </w:rPr>
        <w:t xml:space="preserve"> </w:t>
      </w:r>
      <w:r>
        <w:rPr>
          <w:i/>
        </w:rPr>
        <w:t>Jack</w:t>
      </w:r>
      <w:r>
        <w:rPr>
          <w:i/>
          <w:spacing w:val="-4"/>
        </w:rPr>
        <w:t xml:space="preserve"> </w:t>
      </w:r>
      <w:r>
        <w:rPr>
          <w:i/>
        </w:rPr>
        <w:t>Cole</w:t>
      </w:r>
      <w:r>
        <w:rPr>
          <w:i/>
          <w:spacing w:val="-2"/>
        </w:rPr>
        <w:t xml:space="preserve"> </w:t>
      </w:r>
      <w:r>
        <w:rPr>
          <w:i/>
        </w:rPr>
        <w:t>and</w:t>
      </w:r>
      <w:r>
        <w:rPr>
          <w:i/>
          <w:spacing w:val="-4"/>
        </w:rPr>
        <w:t xml:space="preserve"> </w:t>
      </w:r>
      <w:r>
        <w:rPr>
          <w:i/>
        </w:rPr>
        <w:t>the</w:t>
      </w:r>
      <w:r>
        <w:rPr>
          <w:i/>
          <w:spacing w:val="-2"/>
        </w:rPr>
        <w:t xml:space="preserve"> </w:t>
      </w:r>
      <w:r>
        <w:rPr>
          <w:i/>
        </w:rPr>
        <w:t>art</w:t>
      </w:r>
      <w:r>
        <w:rPr>
          <w:i/>
          <w:spacing w:val="-3"/>
        </w:rPr>
        <w:t xml:space="preserve"> </w:t>
      </w:r>
      <w:r>
        <w:rPr>
          <w:i/>
        </w:rPr>
        <w:t>of</w:t>
      </w:r>
      <w:r>
        <w:rPr>
          <w:i/>
          <w:spacing w:val="-3"/>
        </w:rPr>
        <w:t xml:space="preserve"> </w:t>
      </w:r>
      <w:r>
        <w:rPr>
          <w:i/>
        </w:rPr>
        <w:t>the</w:t>
      </w:r>
      <w:r>
        <w:rPr>
          <w:i/>
          <w:spacing w:val="-4"/>
        </w:rPr>
        <w:t xml:space="preserve"> </w:t>
      </w:r>
      <w:r>
        <w:rPr>
          <w:i/>
        </w:rPr>
        <w:t>splash</w:t>
      </w:r>
      <w:r>
        <w:rPr>
          <w:i/>
          <w:spacing w:val="-2"/>
        </w:rPr>
        <w:t xml:space="preserve"> </w:t>
      </w:r>
      <w:r>
        <w:rPr>
          <w:i/>
        </w:rPr>
        <w:t>page: Part</w:t>
      </w:r>
      <w:r>
        <w:rPr>
          <w:i/>
          <w:spacing w:val="-3"/>
        </w:rPr>
        <w:t xml:space="preserve"> </w:t>
      </w:r>
      <w:r>
        <w:rPr>
          <w:i/>
        </w:rPr>
        <w:t>1</w:t>
      </w:r>
      <w:r>
        <w:rPr>
          <w:i/>
          <w:spacing w:val="-4"/>
        </w:rPr>
        <w:t xml:space="preserve"> </w:t>
      </w:r>
      <w:r>
        <w:rPr>
          <w:i/>
        </w:rPr>
        <w:t>(1938</w:t>
      </w:r>
      <w:r>
        <w:rPr>
          <w:i/>
          <w:spacing w:val="-4"/>
        </w:rPr>
        <w:t xml:space="preserve"> </w:t>
      </w:r>
      <w:r>
        <w:rPr>
          <w:i/>
        </w:rPr>
        <w:t>to</w:t>
      </w:r>
      <w:r>
        <w:rPr>
          <w:i/>
          <w:spacing w:val="-4"/>
        </w:rPr>
        <w:t xml:space="preserve"> </w:t>
      </w:r>
      <w:r>
        <w:rPr>
          <w:i/>
        </w:rPr>
        <w:t>1941)</w:t>
      </w:r>
      <w:r>
        <w:t xml:space="preserve">, </w:t>
      </w:r>
      <w:r>
        <w:rPr>
          <w:i/>
        </w:rPr>
        <w:t>Cole’s Comics</w:t>
      </w:r>
      <w:r>
        <w:t>.</w:t>
      </w:r>
      <w:r>
        <w:rPr>
          <w:spacing w:val="-3"/>
        </w:rPr>
        <w:t xml:space="preserve"> </w:t>
      </w:r>
      <w:r>
        <w:t>Available</w:t>
      </w:r>
      <w:r>
        <w:rPr>
          <w:spacing w:val="-6"/>
        </w:rPr>
        <w:t xml:space="preserve"> </w:t>
      </w:r>
      <w:r>
        <w:t>from:</w:t>
      </w:r>
      <w:r>
        <w:rPr>
          <w:spacing w:val="-8"/>
        </w:rPr>
        <w:t xml:space="preserve"> </w:t>
      </w:r>
      <w:hyperlink r:id="rId110">
        <w:r>
          <w:t>http://colescomics.blogspot.com/2011/02/jack-cole-and-art-</w:t>
        </w:r>
      </w:hyperlink>
      <w:r>
        <w:t xml:space="preserve"> of-splash-page-part-1.html. [Accessed: 14 September 2023].</w:t>
      </w:r>
    </w:p>
    <w:p w14:paraId="078BF68C" w14:textId="77777777" w:rsidR="00D979BD" w:rsidRDefault="00BA6905">
      <w:pPr>
        <w:spacing w:before="252"/>
        <w:ind w:left="1340" w:right="823" w:hanging="720"/>
      </w:pPr>
      <w:r>
        <w:t xml:space="preserve">Dagenais, J. (2020) </w:t>
      </w:r>
      <w:r>
        <w:rPr>
          <w:i/>
        </w:rPr>
        <w:t>An Investigation of the Portrayal of Mental Health Issues in Comic</w:t>
      </w:r>
      <w:r>
        <w:rPr>
          <w:i/>
          <w:spacing w:val="40"/>
        </w:rPr>
        <w:t xml:space="preserve"> </w:t>
      </w:r>
      <w:r>
        <w:rPr>
          <w:i/>
        </w:rPr>
        <w:t>Books from 1939 to the Present</w:t>
      </w:r>
      <w:r>
        <w:t xml:space="preserve">, </w:t>
      </w:r>
      <w:r>
        <w:rPr>
          <w:i/>
        </w:rPr>
        <w:t>ProQuest</w:t>
      </w:r>
      <w:r>
        <w:t xml:space="preserve">. Arizona State University. Available from: </w:t>
      </w:r>
      <w:r>
        <w:rPr>
          <w:spacing w:val="-2"/>
        </w:rPr>
        <w:t xml:space="preserve">https://search.proquest.com/openview/e89fe6c800112b2c3766cd987e8b6d3d/1?cbl= </w:t>
      </w:r>
      <w:r>
        <w:t>18750&amp;diss=y&amp;loginDisplay=true&amp;pq-origsite=gscholar. [Accessed 26 October</w:t>
      </w:r>
      <w:r>
        <w:rPr>
          <w:spacing w:val="40"/>
        </w:rPr>
        <w:t xml:space="preserve"> </w:t>
      </w:r>
      <w:r>
        <w:rPr>
          <w:spacing w:val="-2"/>
        </w:rPr>
        <w:t>2022].</w:t>
      </w:r>
    </w:p>
    <w:p w14:paraId="1F7DFE07" w14:textId="77777777" w:rsidR="00D979BD" w:rsidRDefault="00D979BD">
      <w:pPr>
        <w:pStyle w:val="BodyText"/>
        <w:spacing w:before="2"/>
      </w:pPr>
    </w:p>
    <w:p w14:paraId="3F87099E" w14:textId="77777777" w:rsidR="00D979BD" w:rsidRDefault="00BA6905">
      <w:pPr>
        <w:spacing w:line="252" w:lineRule="exact"/>
        <w:ind w:left="620"/>
        <w:rPr>
          <w:i/>
        </w:rPr>
      </w:pPr>
      <w:r>
        <w:t>Dalton,</w:t>
      </w:r>
      <w:r>
        <w:rPr>
          <w:spacing w:val="-6"/>
        </w:rPr>
        <w:t xml:space="preserve"> </w:t>
      </w:r>
      <w:r>
        <w:t>E.</w:t>
      </w:r>
      <w:r>
        <w:rPr>
          <w:spacing w:val="-7"/>
        </w:rPr>
        <w:t xml:space="preserve"> </w:t>
      </w:r>
      <w:r>
        <w:t>(2021).</w:t>
      </w:r>
      <w:r>
        <w:rPr>
          <w:spacing w:val="-2"/>
        </w:rPr>
        <w:t xml:space="preserve"> </w:t>
      </w:r>
      <w:r>
        <w:rPr>
          <w:i/>
        </w:rPr>
        <w:t>Diversity,</w:t>
      </w:r>
      <w:r>
        <w:rPr>
          <w:i/>
          <w:spacing w:val="-4"/>
        </w:rPr>
        <w:t xml:space="preserve"> </w:t>
      </w:r>
      <w:r>
        <w:rPr>
          <w:i/>
        </w:rPr>
        <w:t>Disability,</w:t>
      </w:r>
      <w:r>
        <w:rPr>
          <w:i/>
          <w:spacing w:val="-7"/>
        </w:rPr>
        <w:t xml:space="preserve"> </w:t>
      </w:r>
      <w:r>
        <w:rPr>
          <w:i/>
        </w:rPr>
        <w:t>and</w:t>
      </w:r>
      <w:r>
        <w:rPr>
          <w:i/>
          <w:spacing w:val="-5"/>
        </w:rPr>
        <w:t xml:space="preserve"> </w:t>
      </w:r>
      <w:r>
        <w:rPr>
          <w:i/>
        </w:rPr>
        <w:t>Addressing</w:t>
      </w:r>
      <w:r>
        <w:rPr>
          <w:i/>
          <w:spacing w:val="-6"/>
        </w:rPr>
        <w:t xml:space="preserve"> </w:t>
      </w:r>
      <w:r>
        <w:rPr>
          <w:i/>
        </w:rPr>
        <w:t>the</w:t>
      </w:r>
      <w:r>
        <w:rPr>
          <w:i/>
          <w:spacing w:val="-7"/>
        </w:rPr>
        <w:t xml:space="preserve"> </w:t>
      </w:r>
      <w:r>
        <w:rPr>
          <w:i/>
        </w:rPr>
        <w:t>Varied</w:t>
      </w:r>
      <w:r>
        <w:rPr>
          <w:i/>
          <w:spacing w:val="-6"/>
        </w:rPr>
        <w:t xml:space="preserve"> </w:t>
      </w:r>
      <w:r>
        <w:rPr>
          <w:i/>
        </w:rPr>
        <w:t>Needs</w:t>
      </w:r>
      <w:r>
        <w:rPr>
          <w:i/>
          <w:spacing w:val="-9"/>
        </w:rPr>
        <w:t xml:space="preserve"> </w:t>
      </w:r>
      <w:r>
        <w:rPr>
          <w:i/>
        </w:rPr>
        <w:t>of</w:t>
      </w:r>
      <w:r>
        <w:rPr>
          <w:i/>
          <w:spacing w:val="-4"/>
        </w:rPr>
        <w:t xml:space="preserve"> </w:t>
      </w:r>
      <w:r>
        <w:rPr>
          <w:i/>
          <w:spacing w:val="-2"/>
        </w:rPr>
        <w:t>Learners,</w:t>
      </w:r>
    </w:p>
    <w:p w14:paraId="3A88B948" w14:textId="77777777" w:rsidR="00D979BD" w:rsidRDefault="00BA6905">
      <w:pPr>
        <w:pStyle w:val="BodyText"/>
        <w:spacing w:line="252" w:lineRule="exact"/>
        <w:ind w:left="1340"/>
      </w:pPr>
      <w:r>
        <w:t>Research</w:t>
      </w:r>
      <w:r>
        <w:rPr>
          <w:spacing w:val="-8"/>
        </w:rPr>
        <w:t xml:space="preserve"> </w:t>
      </w:r>
      <w:r>
        <w:t>Anthology</w:t>
      </w:r>
      <w:r>
        <w:rPr>
          <w:spacing w:val="-6"/>
        </w:rPr>
        <w:t xml:space="preserve"> </w:t>
      </w:r>
      <w:r>
        <w:t>on</w:t>
      </w:r>
      <w:r>
        <w:rPr>
          <w:spacing w:val="-11"/>
        </w:rPr>
        <w:t xml:space="preserve"> </w:t>
      </w:r>
      <w:r>
        <w:t>Physical</w:t>
      </w:r>
      <w:r>
        <w:rPr>
          <w:spacing w:val="-8"/>
        </w:rPr>
        <w:t xml:space="preserve"> </w:t>
      </w:r>
      <w:r>
        <w:t>and</w:t>
      </w:r>
      <w:r>
        <w:rPr>
          <w:spacing w:val="-7"/>
        </w:rPr>
        <w:t xml:space="preserve"> </w:t>
      </w:r>
      <w:r>
        <w:t>Intellectual</w:t>
      </w:r>
      <w:r>
        <w:rPr>
          <w:spacing w:val="-9"/>
        </w:rPr>
        <w:t xml:space="preserve"> </w:t>
      </w:r>
      <w:r>
        <w:t>Disabilities</w:t>
      </w:r>
      <w:r>
        <w:rPr>
          <w:spacing w:val="-7"/>
        </w:rPr>
        <w:t xml:space="preserve"> </w:t>
      </w:r>
      <w:r>
        <w:t>in</w:t>
      </w:r>
      <w:r>
        <w:rPr>
          <w:spacing w:val="-7"/>
        </w:rPr>
        <w:t xml:space="preserve"> </w:t>
      </w:r>
      <w:r>
        <w:t>an</w:t>
      </w:r>
      <w:r>
        <w:rPr>
          <w:spacing w:val="-7"/>
        </w:rPr>
        <w:t xml:space="preserve"> </w:t>
      </w:r>
      <w:r>
        <w:t>Inclusive</w:t>
      </w:r>
      <w:r>
        <w:rPr>
          <w:spacing w:val="-6"/>
        </w:rPr>
        <w:t xml:space="preserve"> </w:t>
      </w:r>
      <w:r>
        <w:rPr>
          <w:spacing w:val="-2"/>
        </w:rPr>
        <w:t>Society,</w:t>
      </w:r>
    </w:p>
    <w:p w14:paraId="2A38D28E" w14:textId="77777777" w:rsidR="00D979BD" w:rsidRDefault="00BA6905">
      <w:pPr>
        <w:pStyle w:val="BodyText"/>
        <w:spacing w:before="1"/>
        <w:ind w:left="1340" w:right="918"/>
      </w:pPr>
      <w:r>
        <w:t xml:space="preserve">pp. 395. Available from: https://www.igi- </w:t>
      </w:r>
      <w:r>
        <w:rPr>
          <w:spacing w:val="-2"/>
        </w:rPr>
        <w:t>global.com/viewtitlesample.aspx?id=289069&amp;ptid=284939&amp;t=diversity%2c+disability</w:t>
      </w:r>
    </w:p>
    <w:p w14:paraId="60F24B6E" w14:textId="77777777" w:rsidR="00D979BD" w:rsidRDefault="00BA6905">
      <w:pPr>
        <w:pStyle w:val="BodyText"/>
        <w:spacing w:line="251" w:lineRule="exact"/>
        <w:ind w:left="1340"/>
      </w:pPr>
      <w:r>
        <w:rPr>
          <w:spacing w:val="-2"/>
        </w:rPr>
        <w:t>%2c+and+addressing+the+varied+needs+of+learners%3a+guiding+material+design</w:t>
      </w:r>
    </w:p>
    <w:p w14:paraId="4A449D7E" w14:textId="77777777" w:rsidR="00D979BD" w:rsidRDefault="00BA6905">
      <w:pPr>
        <w:pStyle w:val="BodyText"/>
        <w:spacing w:before="2"/>
        <w:ind w:left="1340"/>
      </w:pPr>
      <w:r>
        <w:t>+and+instruction</w:t>
      </w:r>
      <w:r>
        <w:rPr>
          <w:spacing w:val="-10"/>
        </w:rPr>
        <w:t xml:space="preserve"> </w:t>
      </w:r>
      <w:r>
        <w:t>[Accessed</w:t>
      </w:r>
      <w:r>
        <w:rPr>
          <w:spacing w:val="-8"/>
        </w:rPr>
        <w:t xml:space="preserve"> </w:t>
      </w:r>
      <w:r>
        <w:t>8</w:t>
      </w:r>
      <w:r>
        <w:rPr>
          <w:spacing w:val="-9"/>
        </w:rPr>
        <w:t xml:space="preserve"> </w:t>
      </w:r>
      <w:r>
        <w:t>December</w:t>
      </w:r>
      <w:r>
        <w:rPr>
          <w:spacing w:val="-8"/>
        </w:rPr>
        <w:t xml:space="preserve"> </w:t>
      </w:r>
      <w:r>
        <w:rPr>
          <w:spacing w:val="-2"/>
        </w:rPr>
        <w:t>2022].</w:t>
      </w:r>
    </w:p>
    <w:p w14:paraId="455ABF25" w14:textId="77777777" w:rsidR="00D979BD" w:rsidRDefault="00D979BD">
      <w:pPr>
        <w:pStyle w:val="BodyText"/>
      </w:pPr>
    </w:p>
    <w:p w14:paraId="4563B626" w14:textId="77777777" w:rsidR="00D979BD" w:rsidRDefault="00BA6905">
      <w:pPr>
        <w:ind w:left="1340" w:right="918" w:hanging="720"/>
      </w:pPr>
      <w:r>
        <w:t>Darmayanti,</w:t>
      </w:r>
      <w:r>
        <w:rPr>
          <w:spacing w:val="-2"/>
        </w:rPr>
        <w:t xml:space="preserve"> </w:t>
      </w:r>
      <w:r>
        <w:t>R,</w:t>
      </w:r>
      <w:r>
        <w:rPr>
          <w:spacing w:val="-2"/>
        </w:rPr>
        <w:t xml:space="preserve"> </w:t>
      </w:r>
      <w:r>
        <w:t>Sugianto,</w:t>
      </w:r>
      <w:r>
        <w:rPr>
          <w:spacing w:val="-2"/>
        </w:rPr>
        <w:t xml:space="preserve"> </w:t>
      </w:r>
      <w:r>
        <w:t>R,</w:t>
      </w:r>
      <w:r>
        <w:rPr>
          <w:spacing w:val="-5"/>
        </w:rPr>
        <w:t xml:space="preserve"> </w:t>
      </w:r>
      <w:r>
        <w:t>Baiduri,</w:t>
      </w:r>
      <w:r>
        <w:rPr>
          <w:spacing w:val="-5"/>
        </w:rPr>
        <w:t xml:space="preserve"> </w:t>
      </w:r>
      <w:r>
        <w:t>Choirudin,</w:t>
      </w:r>
      <w:r>
        <w:rPr>
          <w:spacing w:val="-3"/>
        </w:rPr>
        <w:t xml:space="preserve"> </w:t>
      </w:r>
      <w:r>
        <w:t>and</w:t>
      </w:r>
      <w:r>
        <w:rPr>
          <w:spacing w:val="-4"/>
        </w:rPr>
        <w:t xml:space="preserve"> </w:t>
      </w:r>
      <w:r>
        <w:t>Wawan</w:t>
      </w:r>
      <w:r>
        <w:rPr>
          <w:spacing w:val="-6"/>
        </w:rPr>
        <w:t xml:space="preserve"> </w:t>
      </w:r>
      <w:r>
        <w:t xml:space="preserve">(2022), </w:t>
      </w:r>
      <w:r>
        <w:rPr>
          <w:i/>
        </w:rPr>
        <w:t>Digital</w:t>
      </w:r>
      <w:r>
        <w:rPr>
          <w:i/>
          <w:spacing w:val="-4"/>
        </w:rPr>
        <w:t xml:space="preserve"> </w:t>
      </w:r>
      <w:r>
        <w:rPr>
          <w:i/>
        </w:rPr>
        <w:t>Comic</w:t>
      </w:r>
      <w:r>
        <w:rPr>
          <w:i/>
          <w:spacing w:val="-4"/>
        </w:rPr>
        <w:t xml:space="preserve"> </w:t>
      </w:r>
      <w:r>
        <w:rPr>
          <w:i/>
        </w:rPr>
        <w:t xml:space="preserve">Learning Media Based on Character Values on Students' Critical Thinking in Solving Mathematical Problems in Terms of Learning Styles, </w:t>
      </w:r>
      <w:r>
        <w:t>Al-Jabar: Jurnal Pendidkikan Matematika, 13(1), pp. 49-66, Available from:</w:t>
      </w:r>
    </w:p>
    <w:p w14:paraId="1D4FA321" w14:textId="77777777" w:rsidR="00D979BD" w:rsidRDefault="00BA6905">
      <w:pPr>
        <w:pStyle w:val="BodyText"/>
        <w:spacing w:line="252" w:lineRule="exact"/>
        <w:ind w:left="1340"/>
      </w:pPr>
      <w:hyperlink r:id="rId111">
        <w:r>
          <w:rPr>
            <w:spacing w:val="-2"/>
          </w:rPr>
          <w:t>http://ejournal.radenintan.ac.id/index.php/al-jabar/article/view/11680.</w:t>
        </w:r>
      </w:hyperlink>
      <w:r>
        <w:rPr>
          <w:spacing w:val="40"/>
        </w:rPr>
        <w:t xml:space="preserve"> </w:t>
      </w:r>
      <w:r>
        <w:rPr>
          <w:spacing w:val="-2"/>
        </w:rPr>
        <w:t>[Accessed</w:t>
      </w:r>
      <w:r>
        <w:rPr>
          <w:spacing w:val="42"/>
        </w:rPr>
        <w:t xml:space="preserve"> </w:t>
      </w:r>
      <w:r>
        <w:rPr>
          <w:spacing w:val="-10"/>
        </w:rPr>
        <w:t>6</w:t>
      </w:r>
    </w:p>
    <w:p w14:paraId="1331DBDE" w14:textId="77777777" w:rsidR="00D979BD" w:rsidRDefault="00BA6905">
      <w:pPr>
        <w:pStyle w:val="BodyText"/>
        <w:spacing w:before="2"/>
        <w:ind w:left="1340"/>
      </w:pPr>
      <w:r>
        <w:t>July</w:t>
      </w:r>
      <w:r>
        <w:rPr>
          <w:spacing w:val="-5"/>
        </w:rPr>
        <w:t xml:space="preserve"> </w:t>
      </w:r>
      <w:r>
        <w:rPr>
          <w:spacing w:val="-2"/>
        </w:rPr>
        <w:t>2023].</w:t>
      </w:r>
    </w:p>
    <w:p w14:paraId="7ACC93EF" w14:textId="77777777" w:rsidR="00D979BD" w:rsidRDefault="00D979BD">
      <w:pPr>
        <w:pStyle w:val="BodyText"/>
        <w:spacing w:before="252"/>
      </w:pPr>
    </w:p>
    <w:p w14:paraId="1554322F" w14:textId="77777777" w:rsidR="00D979BD" w:rsidRDefault="00BA6905">
      <w:pPr>
        <w:ind w:left="1340" w:right="1114" w:hanging="720"/>
      </w:pPr>
      <w:r>
        <w:t xml:space="preserve">DeWeerdt, S. (2017). </w:t>
      </w:r>
      <w:r>
        <w:rPr>
          <w:i/>
        </w:rPr>
        <w:t>Estimate of autism’s sex ratio reaches new low | Spectrum | Autism Research News</w:t>
      </w:r>
      <w:r>
        <w:t xml:space="preserve">. [online] Spectrum | Autism Research News. Available from: </w:t>
      </w:r>
      <w:r>
        <w:rPr>
          <w:spacing w:val="-2"/>
        </w:rPr>
        <w:t>https://</w:t>
      </w:r>
      <w:hyperlink r:id="rId112">
        <w:r>
          <w:rPr>
            <w:spacing w:val="-2"/>
          </w:rPr>
          <w:t>www.spectrumnews.org/news/estimate-autisms-sex-ratio-reaches-new-low/</w:t>
        </w:r>
      </w:hyperlink>
      <w:r>
        <w:rPr>
          <w:spacing w:val="-2"/>
        </w:rPr>
        <w:t xml:space="preserve"> </w:t>
      </w:r>
      <w:r>
        <w:t>[Accessed 8 March 2020].</w:t>
      </w:r>
    </w:p>
    <w:p w14:paraId="5A160060" w14:textId="77777777" w:rsidR="00D979BD" w:rsidRDefault="00D979BD">
      <w:pPr>
        <w:pStyle w:val="BodyText"/>
      </w:pPr>
    </w:p>
    <w:p w14:paraId="191951C6" w14:textId="77777777" w:rsidR="00D979BD" w:rsidRDefault="00BA6905">
      <w:pPr>
        <w:pStyle w:val="BodyText"/>
        <w:ind w:left="1340" w:right="812" w:hanging="720"/>
      </w:pPr>
      <w:r>
        <w:t>Draaisma,</w:t>
      </w:r>
      <w:r>
        <w:rPr>
          <w:spacing w:val="-4"/>
        </w:rPr>
        <w:t xml:space="preserve"> </w:t>
      </w:r>
      <w:r>
        <w:t>D,</w:t>
      </w:r>
      <w:r>
        <w:rPr>
          <w:spacing w:val="-4"/>
        </w:rPr>
        <w:t xml:space="preserve"> </w:t>
      </w:r>
      <w:r>
        <w:t>(2009).</w:t>
      </w:r>
      <w:r>
        <w:rPr>
          <w:spacing w:val="-3"/>
        </w:rPr>
        <w:t xml:space="preserve"> </w:t>
      </w:r>
      <w:r>
        <w:rPr>
          <w:i/>
        </w:rPr>
        <w:t>Stereotypes</w:t>
      </w:r>
      <w:r>
        <w:rPr>
          <w:i/>
          <w:spacing w:val="-5"/>
        </w:rPr>
        <w:t xml:space="preserve"> </w:t>
      </w:r>
      <w:r>
        <w:rPr>
          <w:i/>
        </w:rPr>
        <w:t>of</w:t>
      </w:r>
      <w:r>
        <w:rPr>
          <w:i/>
          <w:spacing w:val="-4"/>
        </w:rPr>
        <w:t xml:space="preserve"> </w:t>
      </w:r>
      <w:r>
        <w:rPr>
          <w:i/>
        </w:rPr>
        <w:t>Autism,</w:t>
      </w:r>
      <w:r>
        <w:rPr>
          <w:i/>
          <w:spacing w:val="-2"/>
        </w:rPr>
        <w:t xml:space="preserve"> </w:t>
      </w:r>
      <w:r>
        <w:t>Philosophical</w:t>
      </w:r>
      <w:r>
        <w:rPr>
          <w:spacing w:val="-4"/>
        </w:rPr>
        <w:t xml:space="preserve"> </w:t>
      </w:r>
      <w:r>
        <w:t>Transactions</w:t>
      </w:r>
      <w:r>
        <w:rPr>
          <w:spacing w:val="-2"/>
        </w:rPr>
        <w:t xml:space="preserve"> </w:t>
      </w:r>
      <w:r>
        <w:t>of</w:t>
      </w:r>
      <w:r>
        <w:rPr>
          <w:spacing w:val="-6"/>
        </w:rPr>
        <w:t xml:space="preserve"> </w:t>
      </w:r>
      <w:r>
        <w:t>the</w:t>
      </w:r>
      <w:r>
        <w:rPr>
          <w:spacing w:val="-3"/>
        </w:rPr>
        <w:t xml:space="preserve"> </w:t>
      </w:r>
      <w:r>
        <w:t>Royal</w:t>
      </w:r>
      <w:r>
        <w:rPr>
          <w:spacing w:val="-3"/>
        </w:rPr>
        <w:t xml:space="preserve"> </w:t>
      </w:r>
      <w:r>
        <w:t xml:space="preserve">Society B: Biological Sciences, pp.1475-1480, Available from: https://DOI: </w:t>
      </w:r>
      <w:r>
        <w:t>10.1098/rstb.2008.0324. [Accessed 10 May 2022].</w:t>
      </w:r>
    </w:p>
    <w:p w14:paraId="7B62C5CF" w14:textId="77777777" w:rsidR="00D979BD" w:rsidRDefault="00BA6905">
      <w:pPr>
        <w:spacing w:before="97" w:line="410" w:lineRule="atLeast"/>
        <w:ind w:left="620" w:right="1721"/>
        <w:rPr>
          <w:i/>
        </w:rPr>
      </w:pPr>
      <w:r>
        <w:rPr>
          <w:color w:val="0E1111"/>
        </w:rPr>
        <w:t xml:space="preserve">Dolar, M (2006) </w:t>
      </w:r>
      <w:r>
        <w:rPr>
          <w:i/>
          <w:color w:val="0E1111"/>
        </w:rPr>
        <w:t>A Voice and Nothing More: Short Circuits Edition</w:t>
      </w:r>
      <w:r>
        <w:rPr>
          <w:color w:val="0E1111"/>
        </w:rPr>
        <w:t xml:space="preserve">, USA: MIT. </w:t>
      </w:r>
      <w:r>
        <w:t>Dunham,</w:t>
      </w:r>
      <w:r>
        <w:rPr>
          <w:spacing w:val="-4"/>
        </w:rPr>
        <w:t xml:space="preserve"> </w:t>
      </w:r>
      <w:r>
        <w:t>B.</w:t>
      </w:r>
      <w:r>
        <w:rPr>
          <w:spacing w:val="-4"/>
        </w:rPr>
        <w:t xml:space="preserve"> </w:t>
      </w:r>
      <w:r>
        <w:t>(2022).</w:t>
      </w:r>
      <w:r>
        <w:rPr>
          <w:spacing w:val="-3"/>
        </w:rPr>
        <w:t xml:space="preserve"> </w:t>
      </w:r>
      <w:r>
        <w:rPr>
          <w:i/>
        </w:rPr>
        <w:t>What</w:t>
      </w:r>
      <w:r>
        <w:rPr>
          <w:i/>
          <w:spacing w:val="-1"/>
        </w:rPr>
        <w:t xml:space="preserve"> </w:t>
      </w:r>
      <w:r>
        <w:rPr>
          <w:i/>
        </w:rPr>
        <w:t>is</w:t>
      </w:r>
      <w:r>
        <w:rPr>
          <w:i/>
          <w:spacing w:val="-5"/>
        </w:rPr>
        <w:t xml:space="preserve"> </w:t>
      </w:r>
      <w:r>
        <w:rPr>
          <w:i/>
        </w:rPr>
        <w:t>the</w:t>
      </w:r>
      <w:r>
        <w:rPr>
          <w:i/>
          <w:spacing w:val="-3"/>
        </w:rPr>
        <w:t xml:space="preserve"> </w:t>
      </w:r>
      <w:r>
        <w:rPr>
          <w:i/>
        </w:rPr>
        <w:t>Rule</w:t>
      </w:r>
      <w:r>
        <w:rPr>
          <w:i/>
          <w:spacing w:val="-3"/>
        </w:rPr>
        <w:t xml:space="preserve"> </w:t>
      </w:r>
      <w:r>
        <w:rPr>
          <w:i/>
        </w:rPr>
        <w:t>of</w:t>
      </w:r>
      <w:r>
        <w:rPr>
          <w:i/>
          <w:spacing w:val="-4"/>
        </w:rPr>
        <w:t xml:space="preserve"> </w:t>
      </w:r>
      <w:r>
        <w:rPr>
          <w:i/>
        </w:rPr>
        <w:t>Thirds</w:t>
      </w:r>
      <w:r>
        <w:rPr>
          <w:i/>
          <w:spacing w:val="-3"/>
        </w:rPr>
        <w:t xml:space="preserve"> </w:t>
      </w:r>
      <w:r>
        <w:rPr>
          <w:i/>
        </w:rPr>
        <w:t>-</w:t>
      </w:r>
      <w:r>
        <w:rPr>
          <w:i/>
          <w:spacing w:val="-1"/>
        </w:rPr>
        <w:t xml:space="preserve"> </w:t>
      </w:r>
      <w:r>
        <w:rPr>
          <w:i/>
        </w:rPr>
        <w:t>Definition</w:t>
      </w:r>
      <w:r>
        <w:rPr>
          <w:i/>
          <w:spacing w:val="-3"/>
        </w:rPr>
        <w:t xml:space="preserve"> </w:t>
      </w:r>
      <w:r>
        <w:rPr>
          <w:i/>
        </w:rPr>
        <w:t>and</w:t>
      </w:r>
      <w:r>
        <w:rPr>
          <w:i/>
          <w:spacing w:val="-3"/>
        </w:rPr>
        <w:t xml:space="preserve"> </w:t>
      </w:r>
      <w:r>
        <w:rPr>
          <w:i/>
        </w:rPr>
        <w:t>Examples</w:t>
      </w:r>
      <w:r>
        <w:rPr>
          <w:i/>
          <w:spacing w:val="-3"/>
        </w:rPr>
        <w:t xml:space="preserve"> </w:t>
      </w:r>
      <w:r>
        <w:rPr>
          <w:i/>
        </w:rPr>
        <w:t>in</w:t>
      </w:r>
      <w:r>
        <w:rPr>
          <w:i/>
          <w:spacing w:val="-5"/>
        </w:rPr>
        <w:t xml:space="preserve"> </w:t>
      </w:r>
      <w:r>
        <w:rPr>
          <w:i/>
        </w:rPr>
        <w:t>Film.</w:t>
      </w:r>
    </w:p>
    <w:p w14:paraId="174B8ED6" w14:textId="77777777" w:rsidR="00D979BD" w:rsidRDefault="00BA6905">
      <w:pPr>
        <w:pStyle w:val="BodyText"/>
        <w:spacing w:before="2"/>
        <w:ind w:left="1340" w:right="918"/>
      </w:pPr>
      <w:r>
        <w:t>StudioBinder.</w:t>
      </w:r>
      <w:r>
        <w:rPr>
          <w:spacing w:val="-9"/>
        </w:rPr>
        <w:t xml:space="preserve"> </w:t>
      </w:r>
      <w:r>
        <w:t>Available</w:t>
      </w:r>
      <w:r>
        <w:rPr>
          <w:spacing w:val="-12"/>
        </w:rPr>
        <w:t xml:space="preserve"> </w:t>
      </w:r>
      <w:r>
        <w:t>from:</w:t>
      </w:r>
      <w:r>
        <w:rPr>
          <w:spacing w:val="-9"/>
        </w:rPr>
        <w:t xml:space="preserve"> </w:t>
      </w:r>
      <w:r>
        <w:t>https://</w:t>
      </w:r>
      <w:hyperlink r:id="rId113">
        <w:r>
          <w:t>www.studiobinder.com/blog/what-is-the-rule-of-</w:t>
        </w:r>
      </w:hyperlink>
      <w:r>
        <w:t xml:space="preserve"> thirds/. [Accessed 13 November 2023].</w:t>
      </w:r>
    </w:p>
    <w:p w14:paraId="48B36C4D" w14:textId="77777777" w:rsidR="00D979BD" w:rsidRDefault="00D979BD">
      <w:pPr>
        <w:pStyle w:val="BodyText"/>
        <w:spacing w:before="160"/>
      </w:pPr>
    </w:p>
    <w:p w14:paraId="264EA788" w14:textId="77777777" w:rsidR="00D979BD" w:rsidRDefault="00BA6905">
      <w:pPr>
        <w:ind w:left="1340" w:right="918" w:hanging="720"/>
      </w:pPr>
      <w:r>
        <w:t>Fancourt, D.,</w:t>
      </w:r>
      <w:r>
        <w:rPr>
          <w:spacing w:val="-3"/>
        </w:rPr>
        <w:t xml:space="preserve"> </w:t>
      </w:r>
      <w:r>
        <w:t>Baxter,</w:t>
      </w:r>
      <w:r>
        <w:rPr>
          <w:spacing w:val="-3"/>
        </w:rPr>
        <w:t xml:space="preserve"> </w:t>
      </w:r>
      <w:r>
        <w:t>L.,</w:t>
      </w:r>
      <w:r>
        <w:rPr>
          <w:spacing w:val="-3"/>
        </w:rPr>
        <w:t xml:space="preserve"> </w:t>
      </w:r>
      <w:r>
        <w:t>&amp;</w:t>
      </w:r>
      <w:r>
        <w:rPr>
          <w:spacing w:val="-2"/>
        </w:rPr>
        <w:t xml:space="preserve"> </w:t>
      </w:r>
      <w:r>
        <w:t>Lorencatto, F.</w:t>
      </w:r>
      <w:r>
        <w:rPr>
          <w:spacing w:val="-3"/>
        </w:rPr>
        <w:t xml:space="preserve"> </w:t>
      </w:r>
      <w:r>
        <w:t xml:space="preserve">(2020). </w:t>
      </w:r>
      <w:r>
        <w:rPr>
          <w:i/>
        </w:rPr>
        <w:t>Barriers</w:t>
      </w:r>
      <w:r>
        <w:rPr>
          <w:i/>
          <w:spacing w:val="-3"/>
        </w:rPr>
        <w:t xml:space="preserve"> </w:t>
      </w:r>
      <w:r>
        <w:rPr>
          <w:i/>
        </w:rPr>
        <w:t>and</w:t>
      </w:r>
      <w:r>
        <w:rPr>
          <w:i/>
          <w:spacing w:val="-2"/>
        </w:rPr>
        <w:t xml:space="preserve"> </w:t>
      </w:r>
      <w:r>
        <w:rPr>
          <w:i/>
        </w:rPr>
        <w:t>enablers</w:t>
      </w:r>
      <w:r>
        <w:rPr>
          <w:i/>
          <w:spacing w:val="-4"/>
        </w:rPr>
        <w:t xml:space="preserve"> </w:t>
      </w:r>
      <w:r>
        <w:rPr>
          <w:i/>
        </w:rPr>
        <w:t>to</w:t>
      </w:r>
      <w:r>
        <w:rPr>
          <w:i/>
          <w:spacing w:val="-4"/>
        </w:rPr>
        <w:t xml:space="preserve"> </w:t>
      </w:r>
      <w:r>
        <w:rPr>
          <w:i/>
        </w:rPr>
        <w:t>engagement</w:t>
      </w:r>
      <w:r>
        <w:rPr>
          <w:i/>
          <w:spacing w:val="-3"/>
        </w:rPr>
        <w:t xml:space="preserve"> </w:t>
      </w:r>
      <w:r>
        <w:rPr>
          <w:i/>
        </w:rPr>
        <w:t xml:space="preserve">in </w:t>
      </w:r>
      <w:r>
        <w:rPr>
          <w:i/>
        </w:rPr>
        <w:lastRenderedPageBreak/>
        <w:t>participatory arts activities amongst individuals with depression and anxiety: Quantitative analyses using a behaviour change framework</w:t>
      </w:r>
      <w:r>
        <w:t>. BMC Public Health,</w:t>
      </w:r>
    </w:p>
    <w:p w14:paraId="327DD2EA" w14:textId="77777777" w:rsidR="00D979BD" w:rsidRDefault="00BA6905">
      <w:pPr>
        <w:pStyle w:val="BodyText"/>
        <w:spacing w:line="252" w:lineRule="exact"/>
        <w:ind w:left="1340"/>
      </w:pPr>
      <w:r>
        <w:t>20(1).</w:t>
      </w:r>
      <w:r>
        <w:rPr>
          <w:spacing w:val="-12"/>
        </w:rPr>
        <w:t xml:space="preserve"> </w:t>
      </w:r>
      <w:r>
        <w:t>Available</w:t>
      </w:r>
      <w:r>
        <w:rPr>
          <w:spacing w:val="-12"/>
        </w:rPr>
        <w:t xml:space="preserve"> </w:t>
      </w:r>
      <w:r>
        <w:t>from:</w:t>
      </w:r>
      <w:r>
        <w:rPr>
          <w:spacing w:val="-10"/>
        </w:rPr>
        <w:t xml:space="preserve"> </w:t>
      </w:r>
      <w:r>
        <w:t>https://doi.org/10.1186/s12889-020-8337-1.</w:t>
      </w:r>
      <w:r>
        <w:rPr>
          <w:spacing w:val="-14"/>
        </w:rPr>
        <w:t xml:space="preserve"> </w:t>
      </w:r>
      <w:r>
        <w:t>[Accessed</w:t>
      </w:r>
      <w:r>
        <w:rPr>
          <w:spacing w:val="-12"/>
        </w:rPr>
        <w:t xml:space="preserve"> </w:t>
      </w:r>
      <w:r>
        <w:rPr>
          <w:spacing w:val="-5"/>
        </w:rPr>
        <w:t>21</w:t>
      </w:r>
    </w:p>
    <w:p w14:paraId="201131ED" w14:textId="77777777" w:rsidR="00D979BD" w:rsidRDefault="00BA6905">
      <w:pPr>
        <w:pStyle w:val="BodyText"/>
        <w:spacing w:before="2"/>
        <w:ind w:left="1340"/>
      </w:pPr>
      <w:r>
        <w:t>August</w:t>
      </w:r>
      <w:r>
        <w:rPr>
          <w:spacing w:val="-4"/>
        </w:rPr>
        <w:t xml:space="preserve"> </w:t>
      </w:r>
      <w:r>
        <w:rPr>
          <w:spacing w:val="-2"/>
        </w:rPr>
        <w:t>2023].</w:t>
      </w:r>
    </w:p>
    <w:p w14:paraId="4EB51F8C" w14:textId="77777777" w:rsidR="00D979BD" w:rsidRDefault="00D979BD">
      <w:pPr>
        <w:sectPr w:rsidR="00D979BD">
          <w:pgSz w:w="11910" w:h="16840"/>
          <w:pgMar w:top="1600" w:right="620" w:bottom="940" w:left="820" w:header="0" w:footer="751" w:gutter="0"/>
          <w:cols w:space="720"/>
        </w:sectPr>
      </w:pPr>
    </w:p>
    <w:p w14:paraId="15881E85" w14:textId="77777777" w:rsidR="00D979BD" w:rsidRDefault="00BA6905">
      <w:pPr>
        <w:spacing w:before="81"/>
        <w:ind w:left="1340" w:right="824" w:hanging="720"/>
      </w:pPr>
      <w:r>
        <w:lastRenderedPageBreak/>
        <w:t xml:space="preserve">Fernandez, K. (2019). </w:t>
      </w:r>
      <w:r>
        <w:rPr>
          <w:i/>
        </w:rPr>
        <w:t>Draw Me Your Thoughts: The Use of Comic Strips as a Cognitive Behavioural Therapy Intervention</w:t>
      </w:r>
      <w:r>
        <w:t xml:space="preserve">. [online] Taylor &amp; Francis. Available from: </w:t>
      </w:r>
      <w:r>
        <w:rPr>
          <w:spacing w:val="-2"/>
        </w:rPr>
        <w:t>https://</w:t>
      </w:r>
      <w:hyperlink r:id="rId114">
        <w:r>
          <w:rPr>
            <w:spacing w:val="-2"/>
          </w:rPr>
          <w:t>www.tandfonline.com/doi/full/10.1080/15401383.2019.1638861?casa_token=z</w:t>
        </w:r>
      </w:hyperlink>
      <w:r>
        <w:rPr>
          <w:spacing w:val="-2"/>
        </w:rPr>
        <w:t xml:space="preserve"> r_fx- D4RdQAAAAA%3ATrM8E8KxwHFaGsiNUBbVrXx0_sLUk_MxOPZ5jO2CnFD4cuMF </w:t>
      </w:r>
      <w:r>
        <w:t>E9Lxq_B9X4WPCv3qjhcIr_g9cDfx [Accessed 8 March 2020].</w:t>
      </w:r>
    </w:p>
    <w:p w14:paraId="220793EF" w14:textId="77777777" w:rsidR="00D979BD" w:rsidRDefault="00D979BD">
      <w:pPr>
        <w:pStyle w:val="BodyText"/>
        <w:spacing w:before="1"/>
      </w:pPr>
    </w:p>
    <w:p w14:paraId="17C2F378" w14:textId="77777777" w:rsidR="00D979BD" w:rsidRDefault="00BA6905">
      <w:pPr>
        <w:ind w:left="1340" w:right="918" w:hanging="720"/>
      </w:pPr>
      <w:r>
        <w:t>Gareth</w:t>
      </w:r>
      <w:r>
        <w:rPr>
          <w:spacing w:val="-4"/>
        </w:rPr>
        <w:t xml:space="preserve"> </w:t>
      </w:r>
      <w:r>
        <w:t>W.</w:t>
      </w:r>
      <w:r>
        <w:rPr>
          <w:spacing w:val="-2"/>
        </w:rPr>
        <w:t xml:space="preserve"> </w:t>
      </w:r>
      <w:r>
        <w:t>Young,</w:t>
      </w:r>
      <w:r>
        <w:rPr>
          <w:spacing w:val="-3"/>
        </w:rPr>
        <w:t xml:space="preserve"> </w:t>
      </w:r>
      <w:r>
        <w:t>Néill</w:t>
      </w:r>
      <w:r>
        <w:rPr>
          <w:spacing w:val="-2"/>
        </w:rPr>
        <w:t xml:space="preserve"> </w:t>
      </w:r>
      <w:r>
        <w:t>O’Dwyer &amp;</w:t>
      </w:r>
      <w:r>
        <w:rPr>
          <w:spacing w:val="-2"/>
        </w:rPr>
        <w:t xml:space="preserve"> </w:t>
      </w:r>
      <w:r>
        <w:t>Aljosa</w:t>
      </w:r>
      <w:r>
        <w:rPr>
          <w:spacing w:val="-2"/>
        </w:rPr>
        <w:t xml:space="preserve"> </w:t>
      </w:r>
      <w:r>
        <w:t>Smolic</w:t>
      </w:r>
      <w:r>
        <w:rPr>
          <w:spacing w:val="-1"/>
        </w:rPr>
        <w:t xml:space="preserve"> </w:t>
      </w:r>
      <w:r>
        <w:t>(2022</w:t>
      </w:r>
      <w:r>
        <w:rPr>
          <w:i/>
        </w:rPr>
        <w:t>) Exploring</w:t>
      </w:r>
      <w:r>
        <w:rPr>
          <w:i/>
          <w:spacing w:val="-4"/>
        </w:rPr>
        <w:t xml:space="preserve"> </w:t>
      </w:r>
      <w:r>
        <w:rPr>
          <w:i/>
        </w:rPr>
        <w:t>virtual</w:t>
      </w:r>
      <w:r>
        <w:rPr>
          <w:i/>
          <w:spacing w:val="-5"/>
        </w:rPr>
        <w:t xml:space="preserve"> </w:t>
      </w:r>
      <w:r>
        <w:rPr>
          <w:i/>
        </w:rPr>
        <w:t>reality</w:t>
      </w:r>
      <w:r>
        <w:rPr>
          <w:i/>
          <w:spacing w:val="-4"/>
        </w:rPr>
        <w:t xml:space="preserve"> </w:t>
      </w:r>
      <w:r>
        <w:rPr>
          <w:i/>
        </w:rPr>
        <w:t>for</w:t>
      </w:r>
      <w:r>
        <w:rPr>
          <w:i/>
          <w:spacing w:val="-3"/>
        </w:rPr>
        <w:t xml:space="preserve"> </w:t>
      </w:r>
      <w:r>
        <w:rPr>
          <w:i/>
        </w:rPr>
        <w:t>quality immersive empathy building experiences</w:t>
      </w:r>
      <w:r>
        <w:t>, Behaviour &amp; Information</w:t>
      </w:r>
    </w:p>
    <w:p w14:paraId="2D030C8D" w14:textId="77777777" w:rsidR="00D979BD" w:rsidRDefault="00BA6905">
      <w:pPr>
        <w:pStyle w:val="BodyText"/>
        <w:spacing w:before="1" w:line="252" w:lineRule="exact"/>
        <w:ind w:left="1340"/>
      </w:pPr>
      <w:r>
        <w:t>Technology,</w:t>
      </w:r>
      <w:r>
        <w:rPr>
          <w:spacing w:val="-6"/>
        </w:rPr>
        <w:t xml:space="preserve"> </w:t>
      </w:r>
      <w:r>
        <w:t>41:16,</w:t>
      </w:r>
      <w:r>
        <w:rPr>
          <w:spacing w:val="-8"/>
        </w:rPr>
        <w:t xml:space="preserve"> </w:t>
      </w:r>
      <w:r>
        <w:t>pp.</w:t>
      </w:r>
      <w:r>
        <w:rPr>
          <w:spacing w:val="-8"/>
        </w:rPr>
        <w:t xml:space="preserve"> </w:t>
      </w:r>
      <w:r>
        <w:t>3415-3431,</w:t>
      </w:r>
      <w:r>
        <w:rPr>
          <w:spacing w:val="-8"/>
        </w:rPr>
        <w:t xml:space="preserve"> </w:t>
      </w:r>
      <w:r>
        <w:t>Available</w:t>
      </w:r>
      <w:r>
        <w:rPr>
          <w:spacing w:val="-7"/>
        </w:rPr>
        <w:t xml:space="preserve"> </w:t>
      </w:r>
      <w:r>
        <w:rPr>
          <w:spacing w:val="-4"/>
        </w:rPr>
        <w:t>from:</w:t>
      </w:r>
    </w:p>
    <w:p w14:paraId="69053B69" w14:textId="77777777" w:rsidR="00D979BD" w:rsidRDefault="00BA6905">
      <w:pPr>
        <w:pStyle w:val="BodyText"/>
        <w:spacing w:line="252" w:lineRule="exact"/>
        <w:ind w:left="1340"/>
      </w:pPr>
      <w:r>
        <w:t>https://DOI:</w:t>
      </w:r>
      <w:r>
        <w:rPr>
          <w:spacing w:val="-11"/>
        </w:rPr>
        <w:t xml:space="preserve"> </w:t>
      </w:r>
      <w:hyperlink r:id="rId115">
        <w:r>
          <w:t>10.1080/0144929X.2021.1993336</w:t>
        </w:r>
      </w:hyperlink>
      <w:r>
        <w:t>.</w:t>
      </w:r>
      <w:r>
        <w:rPr>
          <w:spacing w:val="-9"/>
        </w:rPr>
        <w:t xml:space="preserve"> </w:t>
      </w:r>
      <w:r>
        <w:t>[Accessed</w:t>
      </w:r>
      <w:r>
        <w:rPr>
          <w:spacing w:val="-9"/>
        </w:rPr>
        <w:t xml:space="preserve"> </w:t>
      </w:r>
      <w:r>
        <w:t>4</w:t>
      </w:r>
      <w:r>
        <w:rPr>
          <w:spacing w:val="-10"/>
        </w:rPr>
        <w:t xml:space="preserve"> </w:t>
      </w:r>
      <w:r>
        <w:t>October</w:t>
      </w:r>
      <w:r>
        <w:rPr>
          <w:spacing w:val="-7"/>
        </w:rPr>
        <w:t xml:space="preserve"> </w:t>
      </w:r>
      <w:r>
        <w:rPr>
          <w:spacing w:val="-2"/>
        </w:rPr>
        <w:t>2023].</w:t>
      </w:r>
    </w:p>
    <w:p w14:paraId="08C52236" w14:textId="77777777" w:rsidR="00D979BD" w:rsidRDefault="00D979BD">
      <w:pPr>
        <w:pStyle w:val="BodyText"/>
      </w:pPr>
    </w:p>
    <w:p w14:paraId="0DBE16C9" w14:textId="77777777" w:rsidR="00D979BD" w:rsidRDefault="00BA6905">
      <w:pPr>
        <w:ind w:left="1340" w:right="918" w:hanging="720"/>
      </w:pPr>
      <w:r>
        <w:t xml:space="preserve">Gibbs, V., &amp; Pellicano, E. (2023). </w:t>
      </w:r>
      <w:r>
        <w:rPr>
          <w:i/>
        </w:rPr>
        <w:t>‘Maybe we just seem like easy targets’: A qualitative analysis</w:t>
      </w:r>
      <w:r>
        <w:rPr>
          <w:i/>
          <w:spacing w:val="-4"/>
        </w:rPr>
        <w:t xml:space="preserve"> </w:t>
      </w:r>
      <w:r>
        <w:rPr>
          <w:i/>
        </w:rPr>
        <w:t>of</w:t>
      </w:r>
      <w:r>
        <w:rPr>
          <w:i/>
          <w:spacing w:val="-4"/>
        </w:rPr>
        <w:t xml:space="preserve"> </w:t>
      </w:r>
      <w:r>
        <w:rPr>
          <w:i/>
        </w:rPr>
        <w:t>autistic</w:t>
      </w:r>
      <w:r>
        <w:rPr>
          <w:i/>
          <w:spacing w:val="-6"/>
        </w:rPr>
        <w:t xml:space="preserve"> </w:t>
      </w:r>
      <w:r>
        <w:rPr>
          <w:i/>
        </w:rPr>
        <w:t>adults’</w:t>
      </w:r>
      <w:r>
        <w:rPr>
          <w:i/>
          <w:spacing w:val="-5"/>
        </w:rPr>
        <w:t xml:space="preserve"> </w:t>
      </w:r>
      <w:r>
        <w:rPr>
          <w:i/>
        </w:rPr>
        <w:t>experiences</w:t>
      </w:r>
      <w:r>
        <w:rPr>
          <w:i/>
          <w:spacing w:val="-4"/>
        </w:rPr>
        <w:t xml:space="preserve"> </w:t>
      </w:r>
      <w:r>
        <w:rPr>
          <w:i/>
        </w:rPr>
        <w:t>of</w:t>
      </w:r>
      <w:r>
        <w:rPr>
          <w:i/>
          <w:spacing w:val="-3"/>
        </w:rPr>
        <w:t xml:space="preserve"> </w:t>
      </w:r>
      <w:r>
        <w:rPr>
          <w:i/>
        </w:rPr>
        <w:t>interpersonal</w:t>
      </w:r>
      <w:r>
        <w:rPr>
          <w:i/>
          <w:spacing w:val="-5"/>
        </w:rPr>
        <w:t xml:space="preserve"> </w:t>
      </w:r>
      <w:r>
        <w:rPr>
          <w:i/>
        </w:rPr>
        <w:t>violence</w:t>
      </w:r>
      <w:r>
        <w:t>.</w:t>
      </w:r>
      <w:r>
        <w:rPr>
          <w:spacing w:val="-3"/>
        </w:rPr>
        <w:t xml:space="preserve"> </w:t>
      </w:r>
      <w:r>
        <w:t>Autism.</w:t>
      </w:r>
      <w:r>
        <w:rPr>
          <w:spacing w:val="-6"/>
        </w:rPr>
        <w:t xml:space="preserve"> </w:t>
      </w:r>
      <w:r>
        <w:t>Available from: https://doi.org/10.1177/13623613221150375. [Accessed 7 October 2023].</w:t>
      </w:r>
    </w:p>
    <w:p w14:paraId="507CD417" w14:textId="77777777" w:rsidR="00D979BD" w:rsidRDefault="00D979BD">
      <w:pPr>
        <w:pStyle w:val="BodyText"/>
      </w:pPr>
    </w:p>
    <w:p w14:paraId="5FE16399" w14:textId="77777777" w:rsidR="00D979BD" w:rsidRDefault="00D979BD">
      <w:pPr>
        <w:pStyle w:val="BodyText"/>
      </w:pPr>
    </w:p>
    <w:p w14:paraId="64B6DE57" w14:textId="77777777" w:rsidR="00D979BD" w:rsidRDefault="00BA6905">
      <w:pPr>
        <w:ind w:left="620"/>
      </w:pPr>
      <w:r>
        <w:t>Gillibrand,</w:t>
      </w:r>
      <w:r>
        <w:rPr>
          <w:spacing w:val="-8"/>
        </w:rPr>
        <w:t xml:space="preserve"> </w:t>
      </w:r>
      <w:r>
        <w:t>R.</w:t>
      </w:r>
      <w:r>
        <w:rPr>
          <w:spacing w:val="-8"/>
        </w:rPr>
        <w:t xml:space="preserve"> </w:t>
      </w:r>
      <w:r>
        <w:t>(2016)</w:t>
      </w:r>
      <w:r>
        <w:rPr>
          <w:spacing w:val="-4"/>
        </w:rPr>
        <w:t xml:space="preserve"> </w:t>
      </w:r>
      <w:r>
        <w:rPr>
          <w:i/>
        </w:rPr>
        <w:t>Developmental</w:t>
      </w:r>
      <w:r>
        <w:rPr>
          <w:i/>
          <w:spacing w:val="-8"/>
        </w:rPr>
        <w:t xml:space="preserve"> </w:t>
      </w:r>
      <w:r>
        <w:rPr>
          <w:i/>
        </w:rPr>
        <w:t>psychology</w:t>
      </w:r>
      <w:r>
        <w:t>.</w:t>
      </w:r>
      <w:r>
        <w:rPr>
          <w:spacing w:val="-6"/>
        </w:rPr>
        <w:t xml:space="preserve"> </w:t>
      </w:r>
      <w:r>
        <w:t>USA:</w:t>
      </w:r>
      <w:r>
        <w:rPr>
          <w:spacing w:val="-5"/>
        </w:rPr>
        <w:t xml:space="preserve"> </w:t>
      </w:r>
      <w:r>
        <w:t>Pearson</w:t>
      </w:r>
      <w:r>
        <w:rPr>
          <w:spacing w:val="-8"/>
        </w:rPr>
        <w:t xml:space="preserve"> </w:t>
      </w:r>
      <w:r>
        <w:rPr>
          <w:spacing w:val="-2"/>
        </w:rPr>
        <w:t>Education.</w:t>
      </w:r>
    </w:p>
    <w:p w14:paraId="567C8FD0" w14:textId="77777777" w:rsidR="00D979BD" w:rsidRDefault="00D979BD">
      <w:pPr>
        <w:pStyle w:val="BodyText"/>
      </w:pPr>
    </w:p>
    <w:p w14:paraId="03A60119" w14:textId="77777777" w:rsidR="00D979BD" w:rsidRDefault="00D979BD">
      <w:pPr>
        <w:pStyle w:val="BodyText"/>
      </w:pPr>
    </w:p>
    <w:p w14:paraId="1284CA17" w14:textId="77777777" w:rsidR="00D979BD" w:rsidRDefault="00BA6905">
      <w:pPr>
        <w:pStyle w:val="BodyText"/>
        <w:ind w:left="1340" w:right="918" w:hanging="720"/>
      </w:pPr>
      <w:r>
        <w:t>Gilovich,</w:t>
      </w:r>
      <w:r>
        <w:rPr>
          <w:spacing w:val="-2"/>
        </w:rPr>
        <w:t xml:space="preserve"> </w:t>
      </w:r>
      <w:r>
        <w:t>Thomas.</w:t>
      </w:r>
      <w:r>
        <w:rPr>
          <w:spacing w:val="-6"/>
        </w:rPr>
        <w:t xml:space="preserve"> </w:t>
      </w:r>
      <w:r>
        <w:t>Griffin,</w:t>
      </w:r>
      <w:r>
        <w:rPr>
          <w:spacing w:val="-2"/>
        </w:rPr>
        <w:t xml:space="preserve"> </w:t>
      </w:r>
      <w:r>
        <w:t>Dale.</w:t>
      </w:r>
      <w:r>
        <w:rPr>
          <w:spacing w:val="-4"/>
        </w:rPr>
        <w:t xml:space="preserve"> </w:t>
      </w:r>
      <w:r>
        <w:t>W.</w:t>
      </w:r>
      <w:r>
        <w:rPr>
          <w:spacing w:val="-1"/>
        </w:rPr>
        <w:t xml:space="preserve"> </w:t>
      </w:r>
      <w:r>
        <w:t>Kahneman,</w:t>
      </w:r>
      <w:r>
        <w:rPr>
          <w:spacing w:val="-4"/>
        </w:rPr>
        <w:t xml:space="preserve"> </w:t>
      </w:r>
      <w:r>
        <w:t>D.</w:t>
      </w:r>
      <w:r>
        <w:rPr>
          <w:spacing w:val="-4"/>
        </w:rPr>
        <w:t xml:space="preserve"> </w:t>
      </w:r>
      <w:r>
        <w:t xml:space="preserve">(2002) </w:t>
      </w:r>
      <w:r>
        <w:rPr>
          <w:i/>
        </w:rPr>
        <w:t>Heuristics</w:t>
      </w:r>
      <w:r>
        <w:rPr>
          <w:i/>
          <w:spacing w:val="-2"/>
        </w:rPr>
        <w:t xml:space="preserve"> </w:t>
      </w:r>
      <w:r>
        <w:rPr>
          <w:i/>
        </w:rPr>
        <w:t>and</w:t>
      </w:r>
      <w:r>
        <w:rPr>
          <w:i/>
          <w:spacing w:val="-5"/>
        </w:rPr>
        <w:t xml:space="preserve"> </w:t>
      </w:r>
      <w:r>
        <w:rPr>
          <w:i/>
        </w:rPr>
        <w:t>Biases</w:t>
      </w:r>
      <w:r>
        <w:t>.,</w:t>
      </w:r>
      <w:r>
        <w:rPr>
          <w:spacing w:val="-4"/>
        </w:rPr>
        <w:t xml:space="preserve"> </w:t>
      </w:r>
      <w:r>
        <w:t>USA</w:t>
      </w:r>
      <w:r>
        <w:rPr>
          <w:spacing w:val="-3"/>
        </w:rPr>
        <w:t xml:space="preserve"> </w:t>
      </w:r>
      <w:r>
        <w:t>and UK.: New York and Cambridge University Press.</w:t>
      </w:r>
    </w:p>
    <w:p w14:paraId="0B499C11" w14:textId="77777777" w:rsidR="00D979BD" w:rsidRDefault="00BA6905">
      <w:pPr>
        <w:spacing w:before="252"/>
        <w:ind w:left="1340" w:right="1295" w:hanging="720"/>
      </w:pPr>
      <w:r>
        <w:t>Germaine,</w:t>
      </w:r>
      <w:r>
        <w:rPr>
          <w:spacing w:val="-4"/>
        </w:rPr>
        <w:t xml:space="preserve"> </w:t>
      </w:r>
      <w:r>
        <w:t>A.</w:t>
      </w:r>
      <w:r>
        <w:rPr>
          <w:spacing w:val="-1"/>
        </w:rPr>
        <w:t xml:space="preserve"> </w:t>
      </w:r>
      <w:r>
        <w:t>E.</w:t>
      </w:r>
      <w:r>
        <w:rPr>
          <w:spacing w:val="-4"/>
        </w:rPr>
        <w:t xml:space="preserve"> </w:t>
      </w:r>
      <w:r>
        <w:t>(2016).</w:t>
      </w:r>
      <w:r>
        <w:rPr>
          <w:spacing w:val="-2"/>
        </w:rPr>
        <w:t xml:space="preserve"> </w:t>
      </w:r>
      <w:r>
        <w:rPr>
          <w:i/>
        </w:rPr>
        <w:t>Disability</w:t>
      </w:r>
      <w:r>
        <w:rPr>
          <w:i/>
          <w:spacing w:val="-2"/>
        </w:rPr>
        <w:t xml:space="preserve"> </w:t>
      </w:r>
      <w:r>
        <w:rPr>
          <w:i/>
        </w:rPr>
        <w:t>and</w:t>
      </w:r>
      <w:r>
        <w:rPr>
          <w:i/>
          <w:spacing w:val="-3"/>
        </w:rPr>
        <w:t xml:space="preserve"> </w:t>
      </w:r>
      <w:r>
        <w:rPr>
          <w:i/>
        </w:rPr>
        <w:t>Depression</w:t>
      </w:r>
      <w:r>
        <w:rPr>
          <w:i/>
          <w:spacing w:val="-3"/>
        </w:rPr>
        <w:t xml:space="preserve"> </w:t>
      </w:r>
      <w:r>
        <w:rPr>
          <w:i/>
        </w:rPr>
        <w:t>in</w:t>
      </w:r>
      <w:r>
        <w:rPr>
          <w:i/>
          <w:spacing w:val="-3"/>
        </w:rPr>
        <w:t xml:space="preserve"> </w:t>
      </w:r>
      <w:r>
        <w:rPr>
          <w:i/>
        </w:rPr>
        <w:t>Thor</w:t>
      </w:r>
      <w:r>
        <w:rPr>
          <w:i/>
          <w:spacing w:val="-4"/>
        </w:rPr>
        <w:t xml:space="preserve"> </w:t>
      </w:r>
      <w:r>
        <w:rPr>
          <w:i/>
        </w:rPr>
        <w:t>Comic</w:t>
      </w:r>
      <w:r>
        <w:rPr>
          <w:i/>
          <w:spacing w:val="-5"/>
        </w:rPr>
        <w:t xml:space="preserve"> </w:t>
      </w:r>
      <w:r>
        <w:rPr>
          <w:i/>
        </w:rPr>
        <w:t>Books,</w:t>
      </w:r>
      <w:r>
        <w:rPr>
          <w:i/>
          <w:spacing w:val="-4"/>
        </w:rPr>
        <w:t xml:space="preserve"> </w:t>
      </w:r>
      <w:r>
        <w:t>Available</w:t>
      </w:r>
      <w:r>
        <w:rPr>
          <w:spacing w:val="-3"/>
        </w:rPr>
        <w:t xml:space="preserve"> </w:t>
      </w:r>
      <w:r>
        <w:t xml:space="preserve">from: https://dsq-sds.org/index.php/dsq/article/view/5015/4413. [Accessed 5 October </w:t>
      </w:r>
      <w:r>
        <w:rPr>
          <w:spacing w:val="-2"/>
        </w:rPr>
        <w:t>2022].</w:t>
      </w:r>
    </w:p>
    <w:p w14:paraId="21F4E523" w14:textId="77777777" w:rsidR="00D979BD" w:rsidRDefault="00D979BD">
      <w:pPr>
        <w:pStyle w:val="BodyText"/>
        <w:spacing w:before="1"/>
      </w:pPr>
    </w:p>
    <w:p w14:paraId="4B072297" w14:textId="77777777" w:rsidR="00D979BD" w:rsidRDefault="00BA6905">
      <w:pPr>
        <w:pStyle w:val="BodyText"/>
        <w:ind w:left="1340" w:right="1109" w:hanging="720"/>
      </w:pPr>
      <w:r>
        <w:rPr>
          <w:noProof/>
        </w:rPr>
        <mc:AlternateContent>
          <mc:Choice Requires="wps">
            <w:drawing>
              <wp:anchor distT="0" distB="0" distL="0" distR="0" simplePos="0" relativeHeight="15746048" behindDoc="0" locked="0" layoutInCell="1" allowOverlap="1" wp14:anchorId="375426F8" wp14:editId="3267BDC7">
                <wp:simplePos x="0" y="0"/>
                <wp:positionH relativeFrom="page">
                  <wp:posOffset>3711575</wp:posOffset>
                </wp:positionH>
                <wp:positionV relativeFrom="paragraph">
                  <wp:posOffset>468462</wp:posOffset>
                </wp:positionV>
                <wp:extent cx="38100" cy="10795"/>
                <wp:effectExtent l="0" t="0" r="0" b="0"/>
                <wp:wrapNone/>
                <wp:docPr id="122" name="Graphic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10795"/>
                        </a:xfrm>
                        <a:custGeom>
                          <a:avLst/>
                          <a:gdLst/>
                          <a:ahLst/>
                          <a:cxnLst/>
                          <a:rect l="l" t="t" r="r" b="b"/>
                          <a:pathLst>
                            <a:path w="38100" h="10795">
                              <a:moveTo>
                                <a:pt x="38100" y="0"/>
                              </a:moveTo>
                              <a:lnTo>
                                <a:pt x="0" y="0"/>
                              </a:lnTo>
                              <a:lnTo>
                                <a:pt x="0" y="10667"/>
                              </a:lnTo>
                              <a:lnTo>
                                <a:pt x="38100" y="10667"/>
                              </a:lnTo>
                              <a:lnTo>
                                <a:pt x="38100"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2F591F97" id="Graphic 122" o:spid="_x0000_s1026" style="position:absolute;margin-left:292.25pt;margin-top:36.9pt;width:3pt;height:.85pt;z-index:15746048;visibility:visible;mso-wrap-style:square;mso-wrap-distance-left:0;mso-wrap-distance-top:0;mso-wrap-distance-right:0;mso-wrap-distance-bottom:0;mso-position-horizontal:absolute;mso-position-horizontal-relative:page;mso-position-vertical:absolute;mso-position-vertical-relative:text;v-text-anchor:top" coordsize="3810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" path="m38100,l,,,10667r38100,l38100,xe" fillcolor="blue" stroked="f">
                <v:path arrowok="t"/>
                <w10:wrap anchorx="page"/>
              </v:shape>
            </w:pict>
          </mc:Fallback>
        </mc:AlternateContent>
      </w:r>
      <w:r>
        <w:rPr>
          <w:color w:val="1C1D1E"/>
        </w:rPr>
        <w:t>Grove, R., Hoekstra, R.A., Wierda, M. and Begeer, S. (2018), Special interests and subjective</w:t>
      </w:r>
      <w:r>
        <w:rPr>
          <w:color w:val="1C1D1E"/>
          <w:spacing w:val="-4"/>
        </w:rPr>
        <w:t xml:space="preserve"> </w:t>
      </w:r>
      <w:r>
        <w:rPr>
          <w:color w:val="1C1D1E"/>
        </w:rPr>
        <w:t>wellbeing</w:t>
      </w:r>
      <w:r>
        <w:rPr>
          <w:color w:val="1C1D1E"/>
          <w:spacing w:val="-4"/>
        </w:rPr>
        <w:t xml:space="preserve"> </w:t>
      </w:r>
      <w:r>
        <w:rPr>
          <w:color w:val="1C1D1E"/>
        </w:rPr>
        <w:t>in</w:t>
      </w:r>
      <w:r>
        <w:rPr>
          <w:color w:val="1C1D1E"/>
          <w:spacing w:val="-4"/>
        </w:rPr>
        <w:t xml:space="preserve"> </w:t>
      </w:r>
      <w:r>
        <w:rPr>
          <w:color w:val="1C1D1E"/>
        </w:rPr>
        <w:t>autistic</w:t>
      </w:r>
      <w:r>
        <w:rPr>
          <w:color w:val="1C1D1E"/>
          <w:spacing w:val="-3"/>
        </w:rPr>
        <w:t xml:space="preserve"> </w:t>
      </w:r>
      <w:r>
        <w:rPr>
          <w:color w:val="1C1D1E"/>
        </w:rPr>
        <w:t>adults.</w:t>
      </w:r>
      <w:r>
        <w:rPr>
          <w:color w:val="1C1D1E"/>
          <w:spacing w:val="-3"/>
        </w:rPr>
        <w:t xml:space="preserve"> </w:t>
      </w:r>
      <w:r>
        <w:rPr>
          <w:i/>
          <w:color w:val="1C1D1E"/>
        </w:rPr>
        <w:t>Autism</w:t>
      </w:r>
      <w:r>
        <w:rPr>
          <w:i/>
          <w:color w:val="1C1D1E"/>
          <w:spacing w:val="-5"/>
        </w:rPr>
        <w:t xml:space="preserve"> </w:t>
      </w:r>
      <w:r>
        <w:rPr>
          <w:i/>
          <w:color w:val="1C1D1E"/>
        </w:rPr>
        <w:t>Research</w:t>
      </w:r>
      <w:r>
        <w:rPr>
          <w:color w:val="1C1D1E"/>
        </w:rPr>
        <w:t>,</w:t>
      </w:r>
      <w:r>
        <w:rPr>
          <w:color w:val="1C1D1E"/>
          <w:spacing w:val="-5"/>
        </w:rPr>
        <w:t xml:space="preserve"> </w:t>
      </w:r>
      <w:r>
        <w:rPr>
          <w:color w:val="1C1D1E"/>
        </w:rPr>
        <w:t>11:</w:t>
      </w:r>
      <w:r>
        <w:rPr>
          <w:color w:val="1C1D1E"/>
          <w:spacing w:val="-5"/>
        </w:rPr>
        <w:t xml:space="preserve"> </w:t>
      </w:r>
      <w:r>
        <w:rPr>
          <w:color w:val="1C1D1E"/>
        </w:rPr>
        <w:t>766-775.</w:t>
      </w:r>
      <w:r>
        <w:rPr>
          <w:color w:val="1C1D1E"/>
          <w:spacing w:val="-4"/>
        </w:rPr>
        <w:t xml:space="preserve"> </w:t>
      </w:r>
      <w:r>
        <w:rPr>
          <w:color w:val="1C1D1E"/>
        </w:rPr>
        <w:t xml:space="preserve">Available from: </w:t>
      </w:r>
      <w:hyperlink r:id="rId116">
        <w:r>
          <w:t>https://doi.org/10.1002/aur.1931</w:t>
        </w:r>
      </w:hyperlink>
      <w:r>
        <w:rPr>
          <w:color w:val="0000FF"/>
        </w:rPr>
        <w:t xml:space="preserve">. </w:t>
      </w:r>
      <w:r>
        <w:t>[Accessed 15 May 2022].</w:t>
      </w:r>
    </w:p>
    <w:p w14:paraId="6BC6E181" w14:textId="77777777" w:rsidR="00D979BD" w:rsidRDefault="00D979BD">
      <w:pPr>
        <w:pStyle w:val="BodyText"/>
        <w:spacing w:before="1"/>
      </w:pPr>
    </w:p>
    <w:p w14:paraId="47C60C39" w14:textId="77777777" w:rsidR="00D979BD" w:rsidRDefault="00BA6905">
      <w:pPr>
        <w:spacing w:before="1"/>
        <w:ind w:left="1340" w:right="939" w:hanging="720"/>
      </w:pPr>
      <w:r>
        <w:t xml:space="preserve">Hasa. (2020). </w:t>
      </w:r>
      <w:r>
        <w:rPr>
          <w:i/>
        </w:rPr>
        <w:t>What is the Difference Between Positivism and Constructivism, Philosophy</w:t>
      </w:r>
      <w:r>
        <w:t>, PEDIAA,</w:t>
      </w:r>
      <w:r>
        <w:rPr>
          <w:spacing w:val="-9"/>
        </w:rPr>
        <w:t xml:space="preserve"> </w:t>
      </w:r>
      <w:r>
        <w:t>Available</w:t>
      </w:r>
      <w:r>
        <w:rPr>
          <w:spacing w:val="-11"/>
        </w:rPr>
        <w:t xml:space="preserve"> </w:t>
      </w:r>
      <w:r>
        <w:t>at:</w:t>
      </w:r>
      <w:r>
        <w:rPr>
          <w:spacing w:val="-10"/>
        </w:rPr>
        <w:t xml:space="preserve"> </w:t>
      </w:r>
      <w:r>
        <w:t>https://pediaa.com/what-is-the-difference-between-positivism- and-constructivism/. [Accessed 6 December 2022].</w:t>
      </w:r>
    </w:p>
    <w:p w14:paraId="13CFB203" w14:textId="77777777" w:rsidR="00D979BD" w:rsidRDefault="00BA6905">
      <w:pPr>
        <w:spacing w:before="251"/>
        <w:ind w:left="1340" w:right="953" w:hanging="720"/>
      </w:pPr>
      <w:r>
        <w:t>Happé, F.</w:t>
      </w:r>
      <w:r>
        <w:rPr>
          <w:spacing w:val="-1"/>
        </w:rPr>
        <w:t xml:space="preserve"> </w:t>
      </w:r>
      <w:r>
        <w:t xml:space="preserve">(2020). </w:t>
      </w:r>
      <w:r>
        <w:rPr>
          <w:i/>
        </w:rPr>
        <w:t>Male slant to</w:t>
      </w:r>
      <w:r>
        <w:rPr>
          <w:i/>
          <w:spacing w:val="-2"/>
        </w:rPr>
        <w:t xml:space="preserve"> </w:t>
      </w:r>
      <w:r>
        <w:rPr>
          <w:i/>
        </w:rPr>
        <w:t>research</w:t>
      </w:r>
      <w:r>
        <w:rPr>
          <w:i/>
          <w:spacing w:val="-2"/>
        </w:rPr>
        <w:t xml:space="preserve"> </w:t>
      </w:r>
      <w:r>
        <w:rPr>
          <w:i/>
        </w:rPr>
        <w:t>may</w:t>
      </w:r>
      <w:r>
        <w:rPr>
          <w:i/>
          <w:spacing w:val="-2"/>
        </w:rPr>
        <w:t xml:space="preserve"> </w:t>
      </w:r>
      <w:r>
        <w:rPr>
          <w:i/>
        </w:rPr>
        <w:t>skew autism's</w:t>
      </w:r>
      <w:r>
        <w:rPr>
          <w:i/>
          <w:spacing w:val="-2"/>
        </w:rPr>
        <w:t xml:space="preserve"> </w:t>
      </w:r>
      <w:r>
        <w:rPr>
          <w:i/>
        </w:rPr>
        <w:t>reported</w:t>
      </w:r>
      <w:r>
        <w:rPr>
          <w:i/>
          <w:spacing w:val="-2"/>
        </w:rPr>
        <w:t xml:space="preserve"> </w:t>
      </w:r>
      <w:r>
        <w:rPr>
          <w:i/>
        </w:rPr>
        <w:t>sex</w:t>
      </w:r>
      <w:r>
        <w:rPr>
          <w:i/>
          <w:spacing w:val="-2"/>
        </w:rPr>
        <w:t xml:space="preserve"> </w:t>
      </w:r>
      <w:r>
        <w:rPr>
          <w:i/>
        </w:rPr>
        <w:t>ratio | Spectrum</w:t>
      </w:r>
      <w:r>
        <w:rPr>
          <w:i/>
          <w:spacing w:val="-1"/>
        </w:rPr>
        <w:t xml:space="preserve"> </w:t>
      </w:r>
      <w:r>
        <w:rPr>
          <w:i/>
        </w:rPr>
        <w:t>| Autism</w:t>
      </w:r>
      <w:r>
        <w:rPr>
          <w:i/>
          <w:spacing w:val="-3"/>
        </w:rPr>
        <w:t xml:space="preserve"> </w:t>
      </w:r>
      <w:r>
        <w:rPr>
          <w:i/>
        </w:rPr>
        <w:t>Research</w:t>
      </w:r>
      <w:r>
        <w:rPr>
          <w:i/>
          <w:spacing w:val="-6"/>
        </w:rPr>
        <w:t xml:space="preserve"> </w:t>
      </w:r>
      <w:r>
        <w:rPr>
          <w:i/>
        </w:rPr>
        <w:t>News</w:t>
      </w:r>
      <w:r>
        <w:t>.</w:t>
      </w:r>
      <w:r>
        <w:rPr>
          <w:spacing w:val="-5"/>
        </w:rPr>
        <w:t xml:space="preserve"> </w:t>
      </w:r>
      <w:r>
        <w:t>[online]</w:t>
      </w:r>
      <w:r>
        <w:rPr>
          <w:spacing w:val="-2"/>
        </w:rPr>
        <w:t xml:space="preserve"> </w:t>
      </w:r>
      <w:r>
        <w:t>Spectrum</w:t>
      </w:r>
      <w:r>
        <w:rPr>
          <w:spacing w:val="-3"/>
        </w:rPr>
        <w:t xml:space="preserve"> </w:t>
      </w:r>
      <w:r>
        <w:t>|</w:t>
      </w:r>
      <w:r>
        <w:rPr>
          <w:spacing w:val="-6"/>
        </w:rPr>
        <w:t xml:space="preserve"> </w:t>
      </w:r>
      <w:r>
        <w:t>Autism</w:t>
      </w:r>
      <w:r>
        <w:rPr>
          <w:spacing w:val="-3"/>
        </w:rPr>
        <w:t xml:space="preserve"> </w:t>
      </w:r>
      <w:r>
        <w:t>Research</w:t>
      </w:r>
      <w:r>
        <w:rPr>
          <w:spacing w:val="-4"/>
        </w:rPr>
        <w:t xml:space="preserve"> </w:t>
      </w:r>
      <w:r>
        <w:t>News.</w:t>
      </w:r>
      <w:r>
        <w:rPr>
          <w:spacing w:val="-2"/>
        </w:rPr>
        <w:t xml:space="preserve"> </w:t>
      </w:r>
      <w:r>
        <w:t xml:space="preserve">Available from: </w:t>
      </w:r>
      <w:r>
        <w:rPr>
          <w:spacing w:val="-2"/>
        </w:rPr>
        <w:t>https://</w:t>
      </w:r>
      <w:hyperlink r:id="rId117">
        <w:r>
          <w:rPr>
            <w:spacing w:val="-2"/>
          </w:rPr>
          <w:t>www.spectrumnews.org/opinion/male-slant-to-research-may-skew-autisms-</w:t>
        </w:r>
      </w:hyperlink>
      <w:r>
        <w:rPr>
          <w:spacing w:val="-2"/>
        </w:rPr>
        <w:t xml:space="preserve"> </w:t>
      </w:r>
      <w:r>
        <w:t>reported-sex-ratio/ [Accessed 8 March 2020].</w:t>
      </w:r>
    </w:p>
    <w:p w14:paraId="21ECE59F" w14:textId="77777777" w:rsidR="00D979BD" w:rsidRDefault="00D979BD">
      <w:pPr>
        <w:pStyle w:val="BodyText"/>
      </w:pPr>
    </w:p>
    <w:p w14:paraId="1831D803" w14:textId="77777777" w:rsidR="00D979BD" w:rsidRDefault="00BA6905">
      <w:pPr>
        <w:pStyle w:val="BodyText"/>
        <w:ind w:left="1340" w:right="918" w:hanging="720"/>
      </w:pPr>
      <w:r>
        <w:t>Harvey,</w:t>
      </w:r>
      <w:r>
        <w:rPr>
          <w:spacing w:val="-3"/>
        </w:rPr>
        <w:t xml:space="preserve"> </w:t>
      </w:r>
      <w:r>
        <w:t>R,</w:t>
      </w:r>
      <w:r>
        <w:rPr>
          <w:spacing w:val="-3"/>
        </w:rPr>
        <w:t xml:space="preserve"> </w:t>
      </w:r>
      <w:r>
        <w:t>C.</w:t>
      </w:r>
      <w:r>
        <w:rPr>
          <w:spacing w:val="-3"/>
        </w:rPr>
        <w:t xml:space="preserve"> </w:t>
      </w:r>
      <w:r>
        <w:t>(2009)</w:t>
      </w:r>
      <w:r>
        <w:rPr>
          <w:spacing w:val="-2"/>
        </w:rPr>
        <w:t xml:space="preserve"> </w:t>
      </w:r>
      <w:r>
        <w:rPr>
          <w:i/>
        </w:rPr>
        <w:t>A</w:t>
      </w:r>
      <w:r>
        <w:rPr>
          <w:i/>
          <w:spacing w:val="-2"/>
        </w:rPr>
        <w:t xml:space="preserve"> </w:t>
      </w:r>
      <w:r>
        <w:rPr>
          <w:i/>
        </w:rPr>
        <w:t>Comics</w:t>
      </w:r>
      <w:r>
        <w:rPr>
          <w:i/>
          <w:spacing w:val="-2"/>
        </w:rPr>
        <w:t xml:space="preserve"> </w:t>
      </w:r>
      <w:r>
        <w:rPr>
          <w:i/>
        </w:rPr>
        <w:t>Studies</w:t>
      </w:r>
      <w:r>
        <w:rPr>
          <w:i/>
          <w:spacing w:val="-2"/>
        </w:rPr>
        <w:t xml:space="preserve"> </w:t>
      </w:r>
      <w:r>
        <w:rPr>
          <w:i/>
        </w:rPr>
        <w:t>Reader</w:t>
      </w:r>
      <w:r>
        <w:t>.</w:t>
      </w:r>
      <w:r>
        <w:rPr>
          <w:spacing w:val="-1"/>
        </w:rPr>
        <w:t xml:space="preserve"> </w:t>
      </w:r>
      <w:r>
        <w:t>1st</w:t>
      </w:r>
      <w:r>
        <w:rPr>
          <w:spacing w:val="-1"/>
        </w:rPr>
        <w:t xml:space="preserve"> </w:t>
      </w:r>
      <w:r>
        <w:t>edn.</w:t>
      </w:r>
      <w:r>
        <w:rPr>
          <w:spacing w:val="-1"/>
        </w:rPr>
        <w:t xml:space="preserve"> </w:t>
      </w:r>
      <w:r>
        <w:t>Edited</w:t>
      </w:r>
      <w:r>
        <w:rPr>
          <w:spacing w:val="-4"/>
        </w:rPr>
        <w:t xml:space="preserve"> </w:t>
      </w:r>
      <w:r>
        <w:t>by</w:t>
      </w:r>
      <w:r>
        <w:rPr>
          <w:spacing w:val="-4"/>
        </w:rPr>
        <w:t xml:space="preserve"> </w:t>
      </w:r>
      <w:r>
        <w:t>Jeet</w:t>
      </w:r>
      <w:r>
        <w:rPr>
          <w:spacing w:val="-3"/>
        </w:rPr>
        <w:t xml:space="preserve"> </w:t>
      </w:r>
      <w:r>
        <w:t>Heer</w:t>
      </w:r>
      <w:r>
        <w:rPr>
          <w:spacing w:val="-2"/>
        </w:rPr>
        <w:t xml:space="preserve"> </w:t>
      </w:r>
      <w:r>
        <w:t>and</w:t>
      </w:r>
      <w:r>
        <w:rPr>
          <w:spacing w:val="-4"/>
        </w:rPr>
        <w:t xml:space="preserve"> </w:t>
      </w:r>
      <w:r>
        <w:t>Kent Worcester. USA: University Press of Mississippi.</w:t>
      </w:r>
    </w:p>
    <w:p w14:paraId="4B3896FF" w14:textId="77777777" w:rsidR="00D979BD" w:rsidRDefault="00D979BD">
      <w:pPr>
        <w:pStyle w:val="BodyText"/>
        <w:spacing w:before="2"/>
      </w:pPr>
    </w:p>
    <w:p w14:paraId="55059F69" w14:textId="77777777" w:rsidR="00D979BD" w:rsidRDefault="00BA6905">
      <w:pPr>
        <w:ind w:left="1340" w:right="1408" w:hanging="720"/>
      </w:pPr>
      <w:r>
        <w:t>Hampton-Smith,</w:t>
      </w:r>
      <w:r>
        <w:rPr>
          <w:spacing w:val="-2"/>
        </w:rPr>
        <w:t xml:space="preserve"> </w:t>
      </w:r>
      <w:r>
        <w:t>S.</w:t>
      </w:r>
      <w:r>
        <w:rPr>
          <w:spacing w:val="-4"/>
        </w:rPr>
        <w:t xml:space="preserve"> </w:t>
      </w:r>
      <w:r>
        <w:t>(2017)</w:t>
      </w:r>
      <w:r>
        <w:rPr>
          <w:spacing w:val="-1"/>
        </w:rPr>
        <w:t xml:space="preserve"> </w:t>
      </w:r>
      <w:r>
        <w:rPr>
          <w:i/>
        </w:rPr>
        <w:t>‘The</w:t>
      </w:r>
      <w:r>
        <w:rPr>
          <w:i/>
          <w:spacing w:val="-3"/>
        </w:rPr>
        <w:t xml:space="preserve"> </w:t>
      </w:r>
      <w:r>
        <w:rPr>
          <w:i/>
        </w:rPr>
        <w:t>designer’s</w:t>
      </w:r>
      <w:r>
        <w:rPr>
          <w:i/>
          <w:spacing w:val="-2"/>
        </w:rPr>
        <w:t xml:space="preserve"> </w:t>
      </w:r>
      <w:r>
        <w:rPr>
          <w:i/>
        </w:rPr>
        <w:t>guide</w:t>
      </w:r>
      <w:r>
        <w:rPr>
          <w:i/>
          <w:spacing w:val="-5"/>
        </w:rPr>
        <w:t xml:space="preserve"> </w:t>
      </w:r>
      <w:r>
        <w:rPr>
          <w:i/>
        </w:rPr>
        <w:t>to</w:t>
      </w:r>
      <w:r>
        <w:rPr>
          <w:i/>
          <w:spacing w:val="-5"/>
        </w:rPr>
        <w:t xml:space="preserve"> </w:t>
      </w:r>
      <w:r>
        <w:rPr>
          <w:i/>
        </w:rPr>
        <w:t>Gestalt</w:t>
      </w:r>
      <w:r>
        <w:rPr>
          <w:i/>
          <w:spacing w:val="-2"/>
        </w:rPr>
        <w:t xml:space="preserve"> </w:t>
      </w:r>
      <w:r>
        <w:rPr>
          <w:i/>
        </w:rPr>
        <w:t>Theory</w:t>
      </w:r>
      <w:r>
        <w:rPr>
          <w:i/>
          <w:spacing w:val="-5"/>
        </w:rPr>
        <w:t xml:space="preserve"> </w:t>
      </w:r>
      <w:r>
        <w:rPr>
          <w:i/>
        </w:rPr>
        <w:t>|</w:t>
      </w:r>
      <w:r>
        <w:rPr>
          <w:i/>
          <w:spacing w:val="-2"/>
        </w:rPr>
        <w:t xml:space="preserve"> </w:t>
      </w:r>
      <w:r>
        <w:rPr>
          <w:i/>
        </w:rPr>
        <w:t>Creative</w:t>
      </w:r>
      <w:r>
        <w:rPr>
          <w:i/>
          <w:spacing w:val="-3"/>
        </w:rPr>
        <w:t xml:space="preserve"> </w:t>
      </w:r>
      <w:r>
        <w:rPr>
          <w:i/>
        </w:rPr>
        <w:t>Bloq’</w:t>
      </w:r>
      <w:r>
        <w:t>,</w:t>
      </w:r>
      <w:r>
        <w:rPr>
          <w:spacing w:val="-2"/>
        </w:rPr>
        <w:t xml:space="preserve"> </w:t>
      </w:r>
      <w:r>
        <w:rPr>
          <w:i/>
        </w:rPr>
        <w:t>CB Creative Bloq</w:t>
      </w:r>
      <w:r>
        <w:t xml:space="preserve">, p. 1. Available from: </w:t>
      </w:r>
      <w:hyperlink r:id="rId118">
        <w:r>
          <w:t>http://www.creativebloq.com/graphic-</w:t>
        </w:r>
      </w:hyperlink>
      <w:r>
        <w:t xml:space="preserve"> design/gestalt-theory-10134960. [Accessed 22 November 2023].</w:t>
      </w:r>
    </w:p>
    <w:p w14:paraId="53C152C3" w14:textId="77777777" w:rsidR="00D979BD" w:rsidRDefault="00BA6905">
      <w:pPr>
        <w:spacing w:before="252"/>
        <w:ind w:left="1340" w:right="857" w:hanging="720"/>
      </w:pPr>
      <w:r>
        <w:t>Hanumanth,</w:t>
      </w:r>
      <w:r>
        <w:rPr>
          <w:spacing w:val="-1"/>
        </w:rPr>
        <w:t xml:space="preserve"> </w:t>
      </w:r>
      <w:r>
        <w:t>2023</w:t>
      </w:r>
      <w:r>
        <w:rPr>
          <w:i/>
        </w:rPr>
        <w:t>.</w:t>
      </w:r>
      <w:r>
        <w:rPr>
          <w:i/>
          <w:spacing w:val="-1"/>
        </w:rPr>
        <w:t xml:space="preserve"> </w:t>
      </w:r>
      <w:r>
        <w:rPr>
          <w:i/>
        </w:rPr>
        <w:t>Uzumaki:</w:t>
      </w:r>
      <w:r>
        <w:rPr>
          <w:i/>
          <w:spacing w:val="-1"/>
        </w:rPr>
        <w:t xml:space="preserve"> </w:t>
      </w:r>
      <w:r>
        <w:rPr>
          <w:i/>
        </w:rPr>
        <w:t>Why</w:t>
      </w:r>
      <w:r>
        <w:rPr>
          <w:i/>
          <w:spacing w:val="-2"/>
        </w:rPr>
        <w:t xml:space="preserve"> </w:t>
      </w:r>
      <w:r>
        <w:rPr>
          <w:i/>
        </w:rPr>
        <w:t>Fans</w:t>
      </w:r>
      <w:r>
        <w:rPr>
          <w:i/>
          <w:spacing w:val="-5"/>
        </w:rPr>
        <w:t xml:space="preserve"> </w:t>
      </w:r>
      <w:r>
        <w:rPr>
          <w:i/>
        </w:rPr>
        <w:t>Should</w:t>
      </w:r>
      <w:r>
        <w:rPr>
          <w:i/>
          <w:spacing w:val="-3"/>
        </w:rPr>
        <w:t xml:space="preserve"> </w:t>
      </w:r>
      <w:r>
        <w:rPr>
          <w:i/>
        </w:rPr>
        <w:t>Be</w:t>
      </w:r>
      <w:r>
        <w:rPr>
          <w:i/>
          <w:spacing w:val="-3"/>
        </w:rPr>
        <w:t xml:space="preserve"> </w:t>
      </w:r>
      <w:r>
        <w:rPr>
          <w:i/>
        </w:rPr>
        <w:t>Excited</w:t>
      </w:r>
      <w:r>
        <w:rPr>
          <w:i/>
          <w:spacing w:val="-5"/>
        </w:rPr>
        <w:t xml:space="preserve"> </w:t>
      </w:r>
      <w:r>
        <w:rPr>
          <w:i/>
        </w:rPr>
        <w:t>for</w:t>
      </w:r>
      <w:r>
        <w:rPr>
          <w:i/>
          <w:spacing w:val="-4"/>
        </w:rPr>
        <w:t xml:space="preserve"> </w:t>
      </w:r>
      <w:r>
        <w:rPr>
          <w:i/>
        </w:rPr>
        <w:t>This</w:t>
      </w:r>
      <w:r>
        <w:rPr>
          <w:i/>
          <w:spacing w:val="-2"/>
        </w:rPr>
        <w:t xml:space="preserve"> </w:t>
      </w:r>
      <w:r>
        <w:rPr>
          <w:i/>
        </w:rPr>
        <w:t>Upcoming</w:t>
      </w:r>
      <w:r>
        <w:rPr>
          <w:i/>
          <w:spacing w:val="-3"/>
        </w:rPr>
        <w:t xml:space="preserve"> </w:t>
      </w:r>
      <w:r>
        <w:rPr>
          <w:i/>
        </w:rPr>
        <w:t>Horror</w:t>
      </w:r>
      <w:r>
        <w:rPr>
          <w:i/>
          <w:spacing w:val="-4"/>
        </w:rPr>
        <w:t xml:space="preserve"> </w:t>
      </w:r>
      <w:r>
        <w:rPr>
          <w:i/>
        </w:rPr>
        <w:t>Anime</w:t>
      </w:r>
      <w:r>
        <w:t xml:space="preserve">, Available from: </w:t>
      </w:r>
      <w:hyperlink r:id="rId119">
        <w:r>
          <w:t>https://movieweb.com/uzumaki-why-fans-are-excited-horror-anime/</w:t>
        </w:r>
      </w:hyperlink>
      <w:r>
        <w:t xml:space="preserve"> (Accessed: 12 September 2023).</w:t>
      </w:r>
    </w:p>
    <w:p w14:paraId="3A90F7F4" w14:textId="77777777" w:rsidR="00D979BD" w:rsidRDefault="00D979BD">
      <w:pPr>
        <w:pStyle w:val="BodyText"/>
        <w:spacing w:before="1"/>
      </w:pPr>
    </w:p>
    <w:p w14:paraId="668521CE" w14:textId="77777777" w:rsidR="00D979BD" w:rsidRDefault="00BA6905">
      <w:pPr>
        <w:ind w:left="1340" w:right="918" w:hanging="720"/>
      </w:pPr>
      <w:r>
        <w:t>Healey,</w:t>
      </w:r>
      <w:r>
        <w:rPr>
          <w:spacing w:val="-2"/>
        </w:rPr>
        <w:t xml:space="preserve"> </w:t>
      </w:r>
      <w:r>
        <w:t>M.</w:t>
      </w:r>
      <w:r>
        <w:rPr>
          <w:spacing w:val="-1"/>
        </w:rPr>
        <w:t xml:space="preserve"> </w:t>
      </w:r>
      <w:r>
        <w:t>L.,</w:t>
      </w:r>
      <w:r>
        <w:rPr>
          <w:spacing w:val="-4"/>
        </w:rPr>
        <w:t xml:space="preserve"> </w:t>
      </w:r>
      <w:r>
        <w:t>&amp;</w:t>
      </w:r>
      <w:r>
        <w:rPr>
          <w:spacing w:val="-5"/>
        </w:rPr>
        <w:t xml:space="preserve"> </w:t>
      </w:r>
      <w:r>
        <w:t>Grossman,</w:t>
      </w:r>
      <w:r>
        <w:rPr>
          <w:spacing w:val="-4"/>
        </w:rPr>
        <w:t xml:space="preserve"> </w:t>
      </w:r>
      <w:r>
        <w:t>M.</w:t>
      </w:r>
      <w:r>
        <w:rPr>
          <w:spacing w:val="-4"/>
        </w:rPr>
        <w:t xml:space="preserve"> </w:t>
      </w:r>
      <w:r>
        <w:t>(2018).</w:t>
      </w:r>
      <w:r>
        <w:rPr>
          <w:spacing w:val="-1"/>
        </w:rPr>
        <w:t xml:space="preserve"> </w:t>
      </w:r>
      <w:r>
        <w:rPr>
          <w:i/>
        </w:rPr>
        <w:t>Cognitive</w:t>
      </w:r>
      <w:r>
        <w:rPr>
          <w:i/>
          <w:spacing w:val="-5"/>
        </w:rPr>
        <w:t xml:space="preserve"> </w:t>
      </w:r>
      <w:r>
        <w:rPr>
          <w:i/>
        </w:rPr>
        <w:t>and</w:t>
      </w:r>
      <w:r>
        <w:rPr>
          <w:i/>
          <w:spacing w:val="-3"/>
        </w:rPr>
        <w:t xml:space="preserve"> </w:t>
      </w:r>
      <w:r>
        <w:rPr>
          <w:i/>
        </w:rPr>
        <w:t>affective</w:t>
      </w:r>
      <w:r>
        <w:rPr>
          <w:i/>
          <w:spacing w:val="-5"/>
        </w:rPr>
        <w:t xml:space="preserve"> </w:t>
      </w:r>
      <w:r>
        <w:rPr>
          <w:i/>
        </w:rPr>
        <w:t>perspective-taking:</w:t>
      </w:r>
      <w:r>
        <w:rPr>
          <w:i/>
          <w:spacing w:val="-4"/>
        </w:rPr>
        <w:t xml:space="preserve"> </w:t>
      </w:r>
      <w:r>
        <w:rPr>
          <w:i/>
        </w:rPr>
        <w:t>Evidence for shared and dissociable anatomical substrates. Frontiers in Neurology</w:t>
      </w:r>
      <w:r>
        <w:t xml:space="preserve">, </w:t>
      </w:r>
      <w:r>
        <w:rPr>
          <w:i/>
        </w:rPr>
        <w:t>9</w:t>
      </w:r>
      <w:r>
        <w:t>(JUN),</w:t>
      </w:r>
    </w:p>
    <w:p w14:paraId="1C6ED7B2" w14:textId="77777777" w:rsidR="00D979BD" w:rsidRDefault="00BA6905">
      <w:pPr>
        <w:pStyle w:val="BodyText"/>
        <w:ind w:left="1340" w:right="857"/>
      </w:pPr>
      <w:r>
        <w:t>491.</w:t>
      </w:r>
      <w:r>
        <w:rPr>
          <w:spacing w:val="-7"/>
        </w:rPr>
        <w:t xml:space="preserve"> </w:t>
      </w:r>
      <w:r>
        <w:t>Available</w:t>
      </w:r>
      <w:r>
        <w:rPr>
          <w:spacing w:val="-9"/>
        </w:rPr>
        <w:t xml:space="preserve"> </w:t>
      </w:r>
      <w:r>
        <w:t>from:</w:t>
      </w:r>
      <w:r>
        <w:rPr>
          <w:spacing w:val="-7"/>
        </w:rPr>
        <w:t xml:space="preserve"> </w:t>
      </w:r>
      <w:r>
        <w:t>https://doi.org/10.3389/FNEUR.2018.00491/BIBTEX.</w:t>
      </w:r>
      <w:r>
        <w:rPr>
          <w:spacing w:val="-10"/>
        </w:rPr>
        <w:t xml:space="preserve"> </w:t>
      </w:r>
      <w:r>
        <w:t>[Accessed 9 October 2022].</w:t>
      </w:r>
    </w:p>
    <w:p w14:paraId="635584CE" w14:textId="77777777" w:rsidR="00D979BD" w:rsidRDefault="00D979BD">
      <w:pPr>
        <w:sectPr w:rsidR="00D979BD">
          <w:pgSz w:w="11910" w:h="16840"/>
          <w:pgMar w:top="1340" w:right="620" w:bottom="940" w:left="820" w:header="0" w:footer="751" w:gutter="0"/>
          <w:cols w:space="720"/>
        </w:sectPr>
      </w:pPr>
    </w:p>
    <w:p w14:paraId="62D4B511" w14:textId="77777777" w:rsidR="00D979BD" w:rsidRDefault="00BA6905">
      <w:pPr>
        <w:spacing w:before="81"/>
        <w:ind w:left="1340" w:right="918" w:hanging="720"/>
      </w:pPr>
      <w:r>
        <w:lastRenderedPageBreak/>
        <w:t>Hefferon,</w:t>
      </w:r>
      <w:r>
        <w:rPr>
          <w:spacing w:val="-2"/>
        </w:rPr>
        <w:t xml:space="preserve"> </w:t>
      </w:r>
      <w:r>
        <w:t>K.</w:t>
      </w:r>
      <w:r>
        <w:rPr>
          <w:spacing w:val="-2"/>
        </w:rPr>
        <w:t xml:space="preserve"> </w:t>
      </w:r>
      <w:r>
        <w:t>A.</w:t>
      </w:r>
      <w:r>
        <w:rPr>
          <w:spacing w:val="-4"/>
        </w:rPr>
        <w:t xml:space="preserve"> </w:t>
      </w:r>
      <w:r>
        <w:t>(2020).</w:t>
      </w:r>
      <w:r>
        <w:rPr>
          <w:spacing w:val="-1"/>
        </w:rPr>
        <w:t xml:space="preserve"> </w:t>
      </w:r>
      <w:r>
        <w:rPr>
          <w:i/>
        </w:rPr>
        <w:t>Recognising</w:t>
      </w:r>
      <w:r>
        <w:rPr>
          <w:i/>
          <w:spacing w:val="-3"/>
        </w:rPr>
        <w:t xml:space="preserve"> </w:t>
      </w:r>
      <w:r>
        <w:rPr>
          <w:i/>
        </w:rPr>
        <w:t>Autistic</w:t>
      </w:r>
      <w:r>
        <w:rPr>
          <w:i/>
          <w:spacing w:val="-3"/>
        </w:rPr>
        <w:t xml:space="preserve"> </w:t>
      </w:r>
      <w:r>
        <w:rPr>
          <w:i/>
        </w:rPr>
        <w:t>women:</w:t>
      </w:r>
      <w:r>
        <w:rPr>
          <w:i/>
          <w:spacing w:val="-2"/>
        </w:rPr>
        <w:t xml:space="preserve"> </w:t>
      </w:r>
      <w:r>
        <w:rPr>
          <w:i/>
        </w:rPr>
        <w:t>A</w:t>
      </w:r>
      <w:r>
        <w:rPr>
          <w:i/>
          <w:spacing w:val="-5"/>
        </w:rPr>
        <w:t xml:space="preserve"> </w:t>
      </w:r>
      <w:r>
        <w:rPr>
          <w:i/>
        </w:rPr>
        <w:t>minority</w:t>
      </w:r>
      <w:r>
        <w:rPr>
          <w:i/>
          <w:spacing w:val="-2"/>
        </w:rPr>
        <w:t xml:space="preserve"> </w:t>
      </w:r>
      <w:r>
        <w:rPr>
          <w:i/>
        </w:rPr>
        <w:t>within</w:t>
      </w:r>
      <w:r>
        <w:rPr>
          <w:i/>
          <w:spacing w:val="-3"/>
        </w:rPr>
        <w:t xml:space="preserve"> </w:t>
      </w:r>
      <w:r>
        <w:rPr>
          <w:i/>
        </w:rPr>
        <w:t>a</w:t>
      </w:r>
      <w:r>
        <w:rPr>
          <w:i/>
          <w:spacing w:val="-5"/>
        </w:rPr>
        <w:t xml:space="preserve"> </w:t>
      </w:r>
      <w:r>
        <w:rPr>
          <w:i/>
        </w:rPr>
        <w:t>minority</w:t>
      </w:r>
      <w:r>
        <w:rPr>
          <w:i/>
          <w:spacing w:val="-5"/>
        </w:rPr>
        <w:t xml:space="preserve"> </w:t>
      </w:r>
      <w:r>
        <w:rPr>
          <w:i/>
        </w:rPr>
        <w:t>(Thesis, Master of Disability and Inclusion Studies (MDInS))</w:t>
      </w:r>
      <w:r>
        <w:t>. The University of Waikato, Hamilton, New Zealand. Available from https://hdl.handle.net/10289/13417. [Accessed 6 May 2022].</w:t>
      </w:r>
    </w:p>
    <w:p w14:paraId="15332C0A" w14:textId="77777777" w:rsidR="00D979BD" w:rsidRDefault="00D979BD">
      <w:pPr>
        <w:pStyle w:val="BodyText"/>
      </w:pPr>
    </w:p>
    <w:p w14:paraId="672D2D75" w14:textId="77777777" w:rsidR="00D979BD" w:rsidRDefault="00BA6905">
      <w:pPr>
        <w:spacing w:before="1"/>
        <w:ind w:left="1340" w:right="1438" w:hanging="720"/>
      </w:pPr>
      <w:r>
        <w:t xml:space="preserve">Hertwig, R. and Todd, P. M. (2002) </w:t>
      </w:r>
      <w:r>
        <w:rPr>
          <w:i/>
        </w:rPr>
        <w:t>‘Heuristics’, Neuroscience and Biobehavioural Psychology</w:t>
      </w:r>
      <w:r>
        <w:t>,</w:t>
      </w:r>
      <w:r>
        <w:rPr>
          <w:spacing w:val="-4"/>
        </w:rPr>
        <w:t xml:space="preserve"> </w:t>
      </w:r>
      <w:r>
        <w:t>2,</w:t>
      </w:r>
      <w:r>
        <w:rPr>
          <w:spacing w:val="-4"/>
        </w:rPr>
        <w:t xml:space="preserve"> </w:t>
      </w:r>
      <w:r>
        <w:t>pp.</w:t>
      </w:r>
      <w:r>
        <w:rPr>
          <w:spacing w:val="-4"/>
        </w:rPr>
        <w:t xml:space="preserve"> </w:t>
      </w:r>
      <w:r>
        <w:t>449–460.</w:t>
      </w:r>
      <w:r>
        <w:rPr>
          <w:spacing w:val="-4"/>
        </w:rPr>
        <w:t xml:space="preserve"> </w:t>
      </w:r>
      <w:r>
        <w:t>Available</w:t>
      </w:r>
      <w:r>
        <w:rPr>
          <w:spacing w:val="-6"/>
        </w:rPr>
        <w:t xml:space="preserve"> </w:t>
      </w:r>
      <w:r>
        <w:t>from:</w:t>
      </w:r>
      <w:r>
        <w:rPr>
          <w:spacing w:val="-3"/>
        </w:rPr>
        <w:t xml:space="preserve"> </w:t>
      </w:r>
      <w:r>
        <w:t>doi:</w:t>
      </w:r>
      <w:r>
        <w:rPr>
          <w:spacing w:val="-7"/>
        </w:rPr>
        <w:t xml:space="preserve"> </w:t>
      </w:r>
      <w:r>
        <w:t>https://doi.org/10.1016/B0-12- 227210-2/00162-X. [Accessed 7 May 2021].</w:t>
      </w:r>
    </w:p>
    <w:p w14:paraId="4B35D9B0" w14:textId="77777777" w:rsidR="00D979BD" w:rsidRDefault="00D979BD">
      <w:pPr>
        <w:pStyle w:val="BodyText"/>
      </w:pPr>
    </w:p>
    <w:p w14:paraId="6BED1C43" w14:textId="77777777" w:rsidR="00D979BD" w:rsidRDefault="00BA6905">
      <w:pPr>
        <w:spacing w:before="1"/>
        <w:ind w:left="1340" w:right="1015" w:hanging="720"/>
      </w:pPr>
      <w:r>
        <w:t>Hung</w:t>
      </w:r>
      <w:r>
        <w:rPr>
          <w:spacing w:val="-3"/>
        </w:rPr>
        <w:t xml:space="preserve"> </w:t>
      </w:r>
      <w:r>
        <w:t>Lai,</w:t>
      </w:r>
      <w:r>
        <w:rPr>
          <w:spacing w:val="-1"/>
        </w:rPr>
        <w:t xml:space="preserve"> </w:t>
      </w:r>
      <w:r>
        <w:t>C</w:t>
      </w:r>
      <w:r>
        <w:rPr>
          <w:spacing w:val="-3"/>
        </w:rPr>
        <w:t xml:space="preserve"> </w:t>
      </w:r>
      <w:r>
        <w:t>and</w:t>
      </w:r>
      <w:r>
        <w:rPr>
          <w:spacing w:val="-5"/>
        </w:rPr>
        <w:t xml:space="preserve"> </w:t>
      </w:r>
      <w:r>
        <w:t>Per</w:t>
      </w:r>
      <w:r>
        <w:rPr>
          <w:spacing w:val="-6"/>
        </w:rPr>
        <w:t xml:space="preserve"> </w:t>
      </w:r>
      <w:r>
        <w:t>Magne</w:t>
      </w:r>
      <w:r>
        <w:rPr>
          <w:spacing w:val="-3"/>
        </w:rPr>
        <w:t xml:space="preserve"> </w:t>
      </w:r>
      <w:r>
        <w:t>Bjornerud,</w:t>
      </w:r>
      <w:r>
        <w:rPr>
          <w:spacing w:val="-1"/>
        </w:rPr>
        <w:t xml:space="preserve"> </w:t>
      </w:r>
      <w:r>
        <w:t>A.</w:t>
      </w:r>
      <w:r>
        <w:rPr>
          <w:spacing w:val="-4"/>
        </w:rPr>
        <w:t xml:space="preserve"> </w:t>
      </w:r>
      <w:r>
        <w:t xml:space="preserve">(2002). </w:t>
      </w:r>
      <w:r>
        <w:rPr>
          <w:i/>
        </w:rPr>
        <w:t>The</w:t>
      </w:r>
      <w:r>
        <w:rPr>
          <w:i/>
          <w:spacing w:val="-5"/>
        </w:rPr>
        <w:t xml:space="preserve"> </w:t>
      </w:r>
      <w:r>
        <w:rPr>
          <w:i/>
        </w:rPr>
        <w:t>Design</w:t>
      </w:r>
      <w:r>
        <w:rPr>
          <w:i/>
          <w:spacing w:val="-3"/>
        </w:rPr>
        <w:t xml:space="preserve"> </w:t>
      </w:r>
      <w:r>
        <w:rPr>
          <w:i/>
        </w:rPr>
        <w:t>and</w:t>
      </w:r>
      <w:r>
        <w:rPr>
          <w:i/>
          <w:spacing w:val="-3"/>
        </w:rPr>
        <w:t xml:space="preserve"> </w:t>
      </w:r>
      <w:r>
        <w:rPr>
          <w:i/>
        </w:rPr>
        <w:t>Evaluation</w:t>
      </w:r>
      <w:r>
        <w:rPr>
          <w:i/>
          <w:spacing w:val="-3"/>
        </w:rPr>
        <w:t xml:space="preserve"> </w:t>
      </w:r>
      <w:r>
        <w:rPr>
          <w:i/>
        </w:rPr>
        <w:t>of</w:t>
      </w:r>
      <w:r>
        <w:rPr>
          <w:i/>
          <w:spacing w:val="-4"/>
        </w:rPr>
        <w:t xml:space="preserve"> </w:t>
      </w:r>
      <w:r>
        <w:rPr>
          <w:i/>
        </w:rPr>
        <w:t xml:space="preserve">Language Learning Materials Based on Comic Stories and Comic Strips, </w:t>
      </w:r>
      <w:r>
        <w:t xml:space="preserve">Computers in Education Conference. Available from: https://ieeexplore-ieee- </w:t>
      </w:r>
      <w:r>
        <w:rPr>
          <w:spacing w:val="-2"/>
        </w:rPr>
        <w:t xml:space="preserve">org.ezproxy.leedsbeckett.ac.uk/stamp/stamp.jsp?tp=&amp;arnumber=1186040. </w:t>
      </w:r>
      <w:r>
        <w:t>[Accessed 8 December 2022].</w:t>
      </w:r>
    </w:p>
    <w:p w14:paraId="026222B1" w14:textId="77777777" w:rsidR="00D979BD" w:rsidRDefault="00BA6905">
      <w:pPr>
        <w:spacing w:before="252"/>
        <w:ind w:left="1340" w:right="918" w:hanging="720"/>
      </w:pPr>
      <w:r>
        <w:t>Hosler,</w:t>
      </w:r>
      <w:r>
        <w:rPr>
          <w:spacing w:val="-1"/>
        </w:rPr>
        <w:t xml:space="preserve"> </w:t>
      </w:r>
      <w:r>
        <w:t>J.,</w:t>
      </w:r>
      <w:r>
        <w:rPr>
          <w:spacing w:val="-4"/>
        </w:rPr>
        <w:t xml:space="preserve"> </w:t>
      </w:r>
      <w:r>
        <w:t>2018.</w:t>
      </w:r>
      <w:r>
        <w:rPr>
          <w:spacing w:val="-3"/>
        </w:rPr>
        <w:t xml:space="preserve"> </w:t>
      </w:r>
      <w:r>
        <w:rPr>
          <w:i/>
        </w:rPr>
        <w:t>Science</w:t>
      </w:r>
      <w:r>
        <w:rPr>
          <w:i/>
          <w:spacing w:val="-5"/>
        </w:rPr>
        <w:t xml:space="preserve"> </w:t>
      </w:r>
      <w:r>
        <w:rPr>
          <w:i/>
        </w:rPr>
        <w:t>Comics</w:t>
      </w:r>
      <w:r>
        <w:rPr>
          <w:i/>
          <w:spacing w:val="-3"/>
        </w:rPr>
        <w:t xml:space="preserve"> </w:t>
      </w:r>
      <w:r>
        <w:rPr>
          <w:i/>
        </w:rPr>
        <w:t>Can</w:t>
      </w:r>
      <w:r>
        <w:rPr>
          <w:i/>
          <w:spacing w:val="-5"/>
        </w:rPr>
        <w:t xml:space="preserve"> </w:t>
      </w:r>
      <w:r>
        <w:rPr>
          <w:i/>
        </w:rPr>
        <w:t>Save</w:t>
      </w:r>
      <w:r>
        <w:rPr>
          <w:i/>
          <w:spacing w:val="-3"/>
        </w:rPr>
        <w:t xml:space="preserve"> </w:t>
      </w:r>
      <w:r>
        <w:rPr>
          <w:i/>
        </w:rPr>
        <w:t>The</w:t>
      </w:r>
      <w:r>
        <w:rPr>
          <w:i/>
          <w:spacing w:val="-7"/>
        </w:rPr>
        <w:t xml:space="preserve"> </w:t>
      </w:r>
      <w:r>
        <w:rPr>
          <w:i/>
        </w:rPr>
        <w:t>World!</w:t>
      </w:r>
      <w:r>
        <w:rPr>
          <w:i/>
          <w:spacing w:val="-2"/>
        </w:rPr>
        <w:t xml:space="preserve"> </w:t>
      </w:r>
      <w:r>
        <w:t>Figure</w:t>
      </w:r>
      <w:r>
        <w:rPr>
          <w:spacing w:val="-3"/>
        </w:rPr>
        <w:t xml:space="preserve"> </w:t>
      </w:r>
      <w:r>
        <w:t>2,</w:t>
      </w:r>
      <w:r>
        <w:rPr>
          <w:spacing w:val="-1"/>
        </w:rPr>
        <w:t xml:space="preserve"> </w:t>
      </w:r>
      <w:r>
        <w:t>Tedxjuniatacollege. [online] YouTube. Available from:</w:t>
      </w:r>
    </w:p>
    <w:p w14:paraId="09D98698" w14:textId="77777777" w:rsidR="00D979BD" w:rsidRDefault="00BA6905">
      <w:pPr>
        <w:pStyle w:val="BodyText"/>
        <w:ind w:left="1340"/>
      </w:pPr>
      <w:r>
        <w:t>&lt;https://</w:t>
      </w:r>
      <w:hyperlink r:id="rId120">
        <w:r>
          <w:t>www.youtube.com/watch?v=feTCOfJkq18&gt;</w:t>
        </w:r>
      </w:hyperlink>
      <w:r>
        <w:rPr>
          <w:spacing w:val="-18"/>
        </w:rPr>
        <w:t xml:space="preserve"> </w:t>
      </w:r>
      <w:r>
        <w:t>[Accessed</w:t>
      </w:r>
      <w:r>
        <w:rPr>
          <w:spacing w:val="-15"/>
        </w:rPr>
        <w:t xml:space="preserve"> </w:t>
      </w:r>
      <w:r>
        <w:t>17</w:t>
      </w:r>
      <w:r>
        <w:rPr>
          <w:spacing w:val="-15"/>
        </w:rPr>
        <w:t xml:space="preserve"> </w:t>
      </w:r>
      <w:r>
        <w:t>March</w:t>
      </w:r>
      <w:r>
        <w:rPr>
          <w:spacing w:val="-15"/>
        </w:rPr>
        <w:t xml:space="preserve"> </w:t>
      </w:r>
      <w:r>
        <w:rPr>
          <w:spacing w:val="-2"/>
        </w:rPr>
        <w:t>2020].</w:t>
      </w:r>
    </w:p>
    <w:p w14:paraId="790D21BA" w14:textId="77777777" w:rsidR="00D979BD" w:rsidRDefault="00D979BD">
      <w:pPr>
        <w:pStyle w:val="BodyText"/>
        <w:spacing w:before="1"/>
      </w:pPr>
    </w:p>
    <w:p w14:paraId="07D3C95C" w14:textId="77777777" w:rsidR="00D979BD" w:rsidRDefault="00BA6905">
      <w:pPr>
        <w:ind w:left="1340" w:right="857" w:hanging="720"/>
      </w:pPr>
      <w:r>
        <w:t>Horgan,</w:t>
      </w:r>
      <w:r>
        <w:rPr>
          <w:spacing w:val="-2"/>
        </w:rPr>
        <w:t xml:space="preserve"> </w:t>
      </w:r>
      <w:r>
        <w:t>F.,</w:t>
      </w:r>
      <w:r>
        <w:rPr>
          <w:spacing w:val="-4"/>
        </w:rPr>
        <w:t xml:space="preserve"> </w:t>
      </w:r>
      <w:r>
        <w:t>Kenny,</w:t>
      </w:r>
      <w:r>
        <w:rPr>
          <w:spacing w:val="-1"/>
        </w:rPr>
        <w:t xml:space="preserve"> </w:t>
      </w:r>
      <w:r>
        <w:t>N.,</w:t>
      </w:r>
      <w:r>
        <w:rPr>
          <w:spacing w:val="-1"/>
        </w:rPr>
        <w:t xml:space="preserve"> </w:t>
      </w:r>
      <w:r>
        <w:t>&amp;</w:t>
      </w:r>
      <w:r>
        <w:rPr>
          <w:spacing w:val="-6"/>
        </w:rPr>
        <w:t xml:space="preserve"> </w:t>
      </w:r>
      <w:r>
        <w:t>Flynn,</w:t>
      </w:r>
      <w:r>
        <w:rPr>
          <w:spacing w:val="-1"/>
        </w:rPr>
        <w:t xml:space="preserve"> </w:t>
      </w:r>
      <w:r>
        <w:t>P.</w:t>
      </w:r>
      <w:r>
        <w:rPr>
          <w:spacing w:val="-4"/>
        </w:rPr>
        <w:t xml:space="preserve"> </w:t>
      </w:r>
      <w:r>
        <w:t xml:space="preserve">(2023). </w:t>
      </w:r>
      <w:r>
        <w:rPr>
          <w:i/>
        </w:rPr>
        <w:t>A</w:t>
      </w:r>
      <w:r>
        <w:rPr>
          <w:i/>
          <w:spacing w:val="-6"/>
        </w:rPr>
        <w:t xml:space="preserve"> </w:t>
      </w:r>
      <w:r>
        <w:rPr>
          <w:i/>
        </w:rPr>
        <w:t>systematic</w:t>
      </w:r>
      <w:r>
        <w:rPr>
          <w:i/>
          <w:spacing w:val="-5"/>
        </w:rPr>
        <w:t xml:space="preserve"> </w:t>
      </w:r>
      <w:r>
        <w:rPr>
          <w:i/>
        </w:rPr>
        <w:t>review</w:t>
      </w:r>
      <w:r>
        <w:rPr>
          <w:i/>
          <w:spacing w:val="-4"/>
        </w:rPr>
        <w:t xml:space="preserve"> </w:t>
      </w:r>
      <w:r>
        <w:rPr>
          <w:i/>
        </w:rPr>
        <w:t>of</w:t>
      </w:r>
      <w:r>
        <w:rPr>
          <w:i/>
          <w:spacing w:val="-4"/>
        </w:rPr>
        <w:t xml:space="preserve"> </w:t>
      </w:r>
      <w:r>
        <w:rPr>
          <w:i/>
        </w:rPr>
        <w:t>the</w:t>
      </w:r>
      <w:r>
        <w:rPr>
          <w:i/>
          <w:spacing w:val="-3"/>
        </w:rPr>
        <w:t xml:space="preserve"> </w:t>
      </w:r>
      <w:r>
        <w:rPr>
          <w:i/>
        </w:rPr>
        <w:t>experiences</w:t>
      </w:r>
      <w:r>
        <w:rPr>
          <w:i/>
          <w:spacing w:val="-2"/>
        </w:rPr>
        <w:t xml:space="preserve"> </w:t>
      </w:r>
      <w:r>
        <w:rPr>
          <w:i/>
        </w:rPr>
        <w:t>of</w:t>
      </w:r>
      <w:r>
        <w:rPr>
          <w:i/>
          <w:spacing w:val="-1"/>
        </w:rPr>
        <w:t xml:space="preserve"> </w:t>
      </w:r>
      <w:r>
        <w:rPr>
          <w:i/>
        </w:rPr>
        <w:t>autistic young people enrolled in mainstream second-level (post-primary) schools</w:t>
      </w:r>
      <w:r>
        <w:t xml:space="preserve">. Autism, 27(2), 526-538. </w:t>
      </w:r>
      <w:r>
        <w:t>Available from: https://doi.org/10.1177/13623613221105089.</w:t>
      </w:r>
    </w:p>
    <w:p w14:paraId="62E08F3C" w14:textId="77777777" w:rsidR="00D979BD" w:rsidRDefault="00BA6905">
      <w:pPr>
        <w:pStyle w:val="BodyText"/>
        <w:spacing w:line="252" w:lineRule="exact"/>
        <w:ind w:left="1340"/>
      </w:pPr>
      <w:r>
        <w:t>[Accessed</w:t>
      </w:r>
      <w:r>
        <w:rPr>
          <w:spacing w:val="-8"/>
        </w:rPr>
        <w:t xml:space="preserve"> </w:t>
      </w:r>
      <w:r>
        <w:t>22</w:t>
      </w:r>
      <w:r>
        <w:rPr>
          <w:spacing w:val="-6"/>
        </w:rPr>
        <w:t xml:space="preserve"> </w:t>
      </w:r>
      <w:r>
        <w:t>November</w:t>
      </w:r>
      <w:r>
        <w:rPr>
          <w:spacing w:val="-6"/>
        </w:rPr>
        <w:t xml:space="preserve"> </w:t>
      </w:r>
      <w:r>
        <w:rPr>
          <w:spacing w:val="-2"/>
        </w:rPr>
        <w:t>2023].</w:t>
      </w:r>
    </w:p>
    <w:p w14:paraId="5BE3CF35" w14:textId="77777777" w:rsidR="00D979BD" w:rsidRDefault="00D979BD">
      <w:pPr>
        <w:pStyle w:val="BodyText"/>
      </w:pPr>
    </w:p>
    <w:p w14:paraId="4D90F8FF" w14:textId="77777777" w:rsidR="00D979BD" w:rsidRDefault="00BA6905">
      <w:pPr>
        <w:ind w:left="1340" w:right="918" w:hanging="720"/>
      </w:pPr>
      <w:r>
        <w:t xml:space="preserve">Ioannidou, F., &amp; Konstantikaki, V. (2008). </w:t>
      </w:r>
      <w:r>
        <w:rPr>
          <w:i/>
        </w:rPr>
        <w:t>EMPATHY AND EMOTIONAL INTELLIGENCE: WHAT</w:t>
      </w:r>
      <w:r>
        <w:rPr>
          <w:i/>
          <w:spacing w:val="-7"/>
        </w:rPr>
        <w:t xml:space="preserve"> </w:t>
      </w:r>
      <w:r>
        <w:rPr>
          <w:i/>
        </w:rPr>
        <w:t>IS</w:t>
      </w:r>
      <w:r>
        <w:rPr>
          <w:i/>
          <w:spacing w:val="-7"/>
        </w:rPr>
        <w:t xml:space="preserve"> </w:t>
      </w:r>
      <w:r>
        <w:rPr>
          <w:i/>
        </w:rPr>
        <w:t>IT</w:t>
      </w:r>
      <w:r>
        <w:rPr>
          <w:i/>
          <w:spacing w:val="-7"/>
        </w:rPr>
        <w:t xml:space="preserve"> </w:t>
      </w:r>
      <w:r>
        <w:rPr>
          <w:i/>
        </w:rPr>
        <w:t>REALLY</w:t>
      </w:r>
      <w:r>
        <w:rPr>
          <w:i/>
          <w:spacing w:val="-4"/>
        </w:rPr>
        <w:t xml:space="preserve"> </w:t>
      </w:r>
      <w:r>
        <w:rPr>
          <w:i/>
        </w:rPr>
        <w:t>ABOUT?</w:t>
      </w:r>
      <w:r>
        <w:rPr>
          <w:i/>
          <w:spacing w:val="-5"/>
        </w:rPr>
        <w:t xml:space="preserve"> </w:t>
      </w:r>
      <w:r>
        <w:t>International</w:t>
      </w:r>
      <w:r>
        <w:rPr>
          <w:spacing w:val="-6"/>
        </w:rPr>
        <w:t xml:space="preserve"> </w:t>
      </w:r>
      <w:r>
        <w:t>Journal</w:t>
      </w:r>
      <w:r>
        <w:rPr>
          <w:spacing w:val="-4"/>
        </w:rPr>
        <w:t xml:space="preserve"> </w:t>
      </w:r>
      <w:r>
        <w:t>of</w:t>
      </w:r>
      <w:r>
        <w:rPr>
          <w:spacing w:val="-4"/>
        </w:rPr>
        <w:t xml:space="preserve"> </w:t>
      </w:r>
      <w:r>
        <w:t>Caring</w:t>
      </w:r>
      <w:r>
        <w:rPr>
          <w:spacing w:val="-4"/>
        </w:rPr>
        <w:t xml:space="preserve"> </w:t>
      </w:r>
      <w:r>
        <w:t>Sciences,</w:t>
      </w:r>
      <w:r>
        <w:rPr>
          <w:spacing w:val="-3"/>
        </w:rPr>
        <w:t xml:space="preserve"> </w:t>
      </w:r>
      <w:r>
        <w:rPr>
          <w:i/>
        </w:rPr>
        <w:t>1</w:t>
      </w:r>
      <w:r>
        <w:t>(3),</w:t>
      </w:r>
      <w:r>
        <w:rPr>
          <w:spacing w:val="-4"/>
        </w:rPr>
        <w:t xml:space="preserve"> 118–</w:t>
      </w:r>
    </w:p>
    <w:p w14:paraId="4DAD392F" w14:textId="77777777" w:rsidR="00D979BD" w:rsidRDefault="00BA6905">
      <w:pPr>
        <w:pStyle w:val="BodyText"/>
        <w:spacing w:before="1"/>
        <w:ind w:left="1340" w:right="918"/>
      </w:pPr>
      <w:r>
        <w:t>123.</w:t>
      </w:r>
      <w:r>
        <w:rPr>
          <w:spacing w:val="-7"/>
        </w:rPr>
        <w:t xml:space="preserve"> </w:t>
      </w:r>
      <w:r>
        <w:t>Available</w:t>
      </w:r>
      <w:r>
        <w:rPr>
          <w:spacing w:val="-9"/>
        </w:rPr>
        <w:t xml:space="preserve"> </w:t>
      </w:r>
      <w:r>
        <w:t>from:</w:t>
      </w:r>
      <w:r>
        <w:rPr>
          <w:spacing w:val="-6"/>
        </w:rPr>
        <w:t xml:space="preserve"> </w:t>
      </w:r>
      <w:hyperlink r:id="rId121">
        <w:r>
          <w:t>http://www.internationaljournalofcaringsciences.org.</w:t>
        </w:r>
      </w:hyperlink>
      <w:r>
        <w:rPr>
          <w:spacing w:val="-10"/>
        </w:rPr>
        <w:t xml:space="preserve"> </w:t>
      </w:r>
      <w:r>
        <w:t>[Accessed 22 April 2023].</w:t>
      </w:r>
    </w:p>
    <w:p w14:paraId="0977A528" w14:textId="77777777" w:rsidR="00D979BD" w:rsidRDefault="00BA6905">
      <w:pPr>
        <w:pStyle w:val="BodyText"/>
        <w:spacing w:before="253"/>
        <w:ind w:left="620"/>
      </w:pPr>
      <w:r>
        <w:t>Ito,</w:t>
      </w:r>
      <w:r>
        <w:rPr>
          <w:spacing w:val="-3"/>
        </w:rPr>
        <w:t xml:space="preserve"> </w:t>
      </w:r>
      <w:r>
        <w:t>J,</w:t>
      </w:r>
      <w:r>
        <w:rPr>
          <w:spacing w:val="-6"/>
        </w:rPr>
        <w:t xml:space="preserve"> </w:t>
      </w:r>
      <w:r>
        <w:t>(2013),</w:t>
      </w:r>
      <w:r>
        <w:rPr>
          <w:spacing w:val="-1"/>
        </w:rPr>
        <w:t xml:space="preserve"> </w:t>
      </w:r>
      <w:r>
        <w:rPr>
          <w:i/>
        </w:rPr>
        <w:t>Uzumaki</w:t>
      </w:r>
      <w:r>
        <w:t>,</w:t>
      </w:r>
      <w:r>
        <w:rPr>
          <w:spacing w:val="-8"/>
        </w:rPr>
        <w:t xml:space="preserve"> </w:t>
      </w:r>
      <w:r>
        <w:t>deluxe</w:t>
      </w:r>
      <w:r>
        <w:rPr>
          <w:spacing w:val="-4"/>
        </w:rPr>
        <w:t xml:space="preserve"> </w:t>
      </w:r>
      <w:r>
        <w:t>edn,</w:t>
      </w:r>
      <w:r>
        <w:rPr>
          <w:spacing w:val="-3"/>
        </w:rPr>
        <w:t xml:space="preserve"> </w:t>
      </w:r>
      <w:r>
        <w:t>USA:</w:t>
      </w:r>
      <w:r>
        <w:rPr>
          <w:spacing w:val="-3"/>
        </w:rPr>
        <w:t xml:space="preserve"> </w:t>
      </w:r>
      <w:r>
        <w:t>Viz</w:t>
      </w:r>
      <w:r>
        <w:rPr>
          <w:spacing w:val="-3"/>
        </w:rPr>
        <w:t xml:space="preserve"> </w:t>
      </w:r>
      <w:r>
        <w:rPr>
          <w:spacing w:val="-4"/>
        </w:rPr>
        <w:t>LLC.</w:t>
      </w:r>
    </w:p>
    <w:p w14:paraId="4E07A448" w14:textId="77777777" w:rsidR="00D979BD" w:rsidRDefault="00D979BD">
      <w:pPr>
        <w:pStyle w:val="BodyText"/>
      </w:pPr>
    </w:p>
    <w:p w14:paraId="16363334" w14:textId="77777777" w:rsidR="00D979BD" w:rsidRDefault="00BA6905">
      <w:pPr>
        <w:ind w:left="1340" w:right="1089" w:hanging="720"/>
      </w:pPr>
      <w:r>
        <w:t xml:space="preserve">Jones, S, Gordon C, Akram, M et al, (2022). </w:t>
      </w:r>
      <w:r>
        <w:rPr>
          <w:i/>
        </w:rPr>
        <w:t>Inclusion, Exclusion and Isolation of Autistic People:</w:t>
      </w:r>
      <w:r>
        <w:rPr>
          <w:i/>
          <w:spacing w:val="-3"/>
        </w:rPr>
        <w:t xml:space="preserve"> </w:t>
      </w:r>
      <w:r>
        <w:rPr>
          <w:i/>
        </w:rPr>
        <w:t>Community</w:t>
      </w:r>
      <w:r>
        <w:rPr>
          <w:i/>
          <w:spacing w:val="-6"/>
        </w:rPr>
        <w:t xml:space="preserve"> </w:t>
      </w:r>
      <w:r>
        <w:rPr>
          <w:i/>
        </w:rPr>
        <w:t>Attitudes</w:t>
      </w:r>
      <w:r>
        <w:rPr>
          <w:i/>
          <w:spacing w:val="-4"/>
        </w:rPr>
        <w:t xml:space="preserve"> </w:t>
      </w:r>
      <w:r>
        <w:rPr>
          <w:i/>
        </w:rPr>
        <w:t>and</w:t>
      </w:r>
      <w:r>
        <w:rPr>
          <w:i/>
          <w:spacing w:val="-4"/>
        </w:rPr>
        <w:t xml:space="preserve"> </w:t>
      </w:r>
      <w:r>
        <w:rPr>
          <w:i/>
        </w:rPr>
        <w:t>Autistic</w:t>
      </w:r>
      <w:r>
        <w:rPr>
          <w:i/>
          <w:spacing w:val="-3"/>
        </w:rPr>
        <w:t xml:space="preserve"> </w:t>
      </w:r>
      <w:r>
        <w:rPr>
          <w:i/>
        </w:rPr>
        <w:t>People’s</w:t>
      </w:r>
      <w:r>
        <w:rPr>
          <w:i/>
          <w:spacing w:val="-3"/>
        </w:rPr>
        <w:t xml:space="preserve"> </w:t>
      </w:r>
      <w:r>
        <w:rPr>
          <w:i/>
        </w:rPr>
        <w:t>Experiences</w:t>
      </w:r>
      <w:r>
        <w:t>,</w:t>
      </w:r>
      <w:r>
        <w:rPr>
          <w:spacing w:val="-5"/>
        </w:rPr>
        <w:t xml:space="preserve"> </w:t>
      </w:r>
      <w:r>
        <w:t>Journal</w:t>
      </w:r>
      <w:r>
        <w:rPr>
          <w:spacing w:val="-7"/>
        </w:rPr>
        <w:t xml:space="preserve"> </w:t>
      </w:r>
      <w:r>
        <w:t>of</w:t>
      </w:r>
      <w:r>
        <w:rPr>
          <w:spacing w:val="-3"/>
        </w:rPr>
        <w:t xml:space="preserve"> </w:t>
      </w:r>
      <w:r>
        <w:t>Autism and Developmental Disorders, 52(3), pp.1131-1142, Available from: https://DOI: 10.1007/s10803-021-04998-7. [Accessed 9 September 2023].</w:t>
      </w:r>
    </w:p>
    <w:p w14:paraId="38570B96" w14:textId="77777777" w:rsidR="00D979BD" w:rsidRDefault="00D979BD">
      <w:pPr>
        <w:pStyle w:val="BodyText"/>
      </w:pPr>
    </w:p>
    <w:p w14:paraId="7E644E15" w14:textId="77777777" w:rsidR="00D979BD" w:rsidRDefault="00BA6905">
      <w:pPr>
        <w:ind w:left="1340" w:right="918" w:hanging="720"/>
      </w:pPr>
      <w:r>
        <w:t>Jones, D. R., DeBrabander, K. M., &amp; Sasson, N. J. (2021)</w:t>
      </w:r>
      <w:r>
        <w:rPr>
          <w:i/>
        </w:rPr>
        <w:t>. Effects of autism acceptance training</w:t>
      </w:r>
      <w:r>
        <w:rPr>
          <w:i/>
          <w:spacing w:val="-4"/>
        </w:rPr>
        <w:t xml:space="preserve"> </w:t>
      </w:r>
      <w:r>
        <w:rPr>
          <w:i/>
        </w:rPr>
        <w:t>on</w:t>
      </w:r>
      <w:r>
        <w:rPr>
          <w:i/>
          <w:spacing w:val="-4"/>
        </w:rPr>
        <w:t xml:space="preserve"> </w:t>
      </w:r>
      <w:r>
        <w:rPr>
          <w:i/>
        </w:rPr>
        <w:t>explicit</w:t>
      </w:r>
      <w:r>
        <w:rPr>
          <w:i/>
          <w:spacing w:val="-3"/>
        </w:rPr>
        <w:t xml:space="preserve"> </w:t>
      </w:r>
      <w:r>
        <w:rPr>
          <w:i/>
        </w:rPr>
        <w:t>and</w:t>
      </w:r>
      <w:r>
        <w:rPr>
          <w:i/>
          <w:spacing w:val="-4"/>
        </w:rPr>
        <w:t xml:space="preserve"> </w:t>
      </w:r>
      <w:r>
        <w:rPr>
          <w:i/>
        </w:rPr>
        <w:t>implicit</w:t>
      </w:r>
      <w:r>
        <w:rPr>
          <w:i/>
          <w:spacing w:val="-3"/>
        </w:rPr>
        <w:t xml:space="preserve"> </w:t>
      </w:r>
      <w:r>
        <w:rPr>
          <w:i/>
        </w:rPr>
        <w:t>biases</w:t>
      </w:r>
      <w:r>
        <w:rPr>
          <w:i/>
          <w:spacing w:val="-6"/>
        </w:rPr>
        <w:t xml:space="preserve"> </w:t>
      </w:r>
      <w:r>
        <w:rPr>
          <w:i/>
        </w:rPr>
        <w:t>toward</w:t>
      </w:r>
      <w:r>
        <w:rPr>
          <w:i/>
          <w:spacing w:val="-6"/>
        </w:rPr>
        <w:t xml:space="preserve"> </w:t>
      </w:r>
      <w:r>
        <w:rPr>
          <w:i/>
        </w:rPr>
        <w:t xml:space="preserve">autism. </w:t>
      </w:r>
      <w:r>
        <w:t>Autism,</w:t>
      </w:r>
      <w:r>
        <w:rPr>
          <w:spacing w:val="-3"/>
        </w:rPr>
        <w:t xml:space="preserve"> </w:t>
      </w:r>
      <w:r>
        <w:rPr>
          <w:i/>
        </w:rPr>
        <w:t>25</w:t>
      </w:r>
      <w:r>
        <w:t>(5),</w:t>
      </w:r>
      <w:r>
        <w:rPr>
          <w:spacing w:val="-2"/>
        </w:rPr>
        <w:t xml:space="preserve"> </w:t>
      </w:r>
      <w:r>
        <w:t xml:space="preserve">pp.1246–1261. Available from: https://doi.org/10.1177/1362361320984896. [Accessed 19 May </w:t>
      </w:r>
      <w:r>
        <w:rPr>
          <w:spacing w:val="-2"/>
        </w:rPr>
        <w:t>2023].</w:t>
      </w:r>
    </w:p>
    <w:p w14:paraId="69147E9A" w14:textId="77777777" w:rsidR="00D979BD" w:rsidRDefault="00D979BD">
      <w:pPr>
        <w:pStyle w:val="BodyText"/>
      </w:pPr>
    </w:p>
    <w:p w14:paraId="5249C744" w14:textId="77777777" w:rsidR="00D979BD" w:rsidRDefault="00BA6905">
      <w:pPr>
        <w:ind w:left="1340" w:right="953" w:hanging="720"/>
      </w:pPr>
      <w:r>
        <w:t xml:space="preserve">Kassenova, A. (2023). </w:t>
      </w:r>
      <w:r>
        <w:rPr>
          <w:i/>
        </w:rPr>
        <w:t xml:space="preserve">What does the color Red mean in Art and Symbolically. </w:t>
      </w:r>
      <w:r>
        <w:t>Zen Art Supplies.</w:t>
      </w:r>
      <w:r>
        <w:rPr>
          <w:spacing w:val="-11"/>
        </w:rPr>
        <w:t xml:space="preserve"> </w:t>
      </w:r>
      <w:r>
        <w:t>Available</w:t>
      </w:r>
      <w:r>
        <w:rPr>
          <w:spacing w:val="-12"/>
        </w:rPr>
        <w:t xml:space="preserve"> </w:t>
      </w:r>
      <w:r>
        <w:t>from:</w:t>
      </w:r>
      <w:r>
        <w:rPr>
          <w:spacing w:val="-11"/>
        </w:rPr>
        <w:t xml:space="preserve"> </w:t>
      </w:r>
      <w:r>
        <w:t>https://</w:t>
      </w:r>
      <w:hyperlink r:id="rId122">
        <w:r>
          <w:t>www.zenartsupplies.co/blogs/inspiration/colour-red-</w:t>
        </w:r>
      </w:hyperlink>
      <w:r>
        <w:t xml:space="preserve"> meaning-how-artists-can-utilise-the-benefits-for-art/. [Accessed 16 October 2023].</w:t>
      </w:r>
    </w:p>
    <w:p w14:paraId="736E5610" w14:textId="77777777" w:rsidR="00D979BD" w:rsidRDefault="00BA6905">
      <w:pPr>
        <w:pStyle w:val="BodyText"/>
        <w:spacing w:before="252"/>
        <w:ind w:left="1340" w:right="812" w:hanging="720"/>
      </w:pPr>
      <w:r>
        <w:t xml:space="preserve">Keen, S, (2006). </w:t>
      </w:r>
      <w:r>
        <w:rPr>
          <w:i/>
        </w:rPr>
        <w:t xml:space="preserve">A Theory of Narrative Empathy, </w:t>
      </w:r>
      <w:r>
        <w:t>The Ohio State University Press, Vol. 14, No.</w:t>
      </w:r>
      <w:r>
        <w:rPr>
          <w:spacing w:val="-4"/>
        </w:rPr>
        <w:t xml:space="preserve"> </w:t>
      </w:r>
      <w:r>
        <w:t>3,</w:t>
      </w:r>
      <w:r>
        <w:rPr>
          <w:spacing w:val="-5"/>
        </w:rPr>
        <w:t xml:space="preserve"> </w:t>
      </w:r>
      <w:r>
        <w:t>pp.</w:t>
      </w:r>
      <w:r>
        <w:rPr>
          <w:spacing w:val="-3"/>
        </w:rPr>
        <w:t xml:space="preserve"> </w:t>
      </w:r>
      <w:r>
        <w:t>207-236,</w:t>
      </w:r>
      <w:r>
        <w:rPr>
          <w:spacing w:val="-5"/>
        </w:rPr>
        <w:t xml:space="preserve"> </w:t>
      </w:r>
      <w:r>
        <w:t>Available</w:t>
      </w:r>
      <w:r>
        <w:rPr>
          <w:spacing w:val="-4"/>
        </w:rPr>
        <w:t xml:space="preserve"> </w:t>
      </w:r>
      <w:r>
        <w:t>from:</w:t>
      </w:r>
      <w:r>
        <w:rPr>
          <w:spacing w:val="-5"/>
        </w:rPr>
        <w:t xml:space="preserve"> </w:t>
      </w:r>
      <w:r>
        <w:t>https://</w:t>
      </w:r>
      <w:hyperlink r:id="rId123">
        <w:r>
          <w:t>www.jstor.org/stable/20107388.</w:t>
        </w:r>
      </w:hyperlink>
      <w:r>
        <w:rPr>
          <w:spacing w:val="-5"/>
        </w:rPr>
        <w:t xml:space="preserve"> </w:t>
      </w:r>
      <w:r>
        <w:t>[Accessed July 2022].</w:t>
      </w:r>
    </w:p>
    <w:p w14:paraId="6AE8A643" w14:textId="77777777" w:rsidR="00D979BD" w:rsidRDefault="00D979BD">
      <w:pPr>
        <w:pStyle w:val="BodyText"/>
        <w:spacing w:before="1"/>
      </w:pPr>
    </w:p>
    <w:p w14:paraId="7A3F3B51" w14:textId="77777777" w:rsidR="00D979BD" w:rsidRDefault="00BA6905">
      <w:pPr>
        <w:pStyle w:val="BodyText"/>
        <w:ind w:left="1340" w:right="918" w:hanging="720"/>
      </w:pPr>
      <w:r>
        <w:t>Keen,</w:t>
      </w:r>
      <w:r>
        <w:rPr>
          <w:spacing w:val="-2"/>
        </w:rPr>
        <w:t xml:space="preserve"> </w:t>
      </w:r>
      <w:r>
        <w:t>S,</w:t>
      </w:r>
      <w:r>
        <w:rPr>
          <w:spacing w:val="-3"/>
        </w:rPr>
        <w:t xml:space="preserve"> </w:t>
      </w:r>
      <w:r>
        <w:t>(2016).</w:t>
      </w:r>
      <w:r>
        <w:rPr>
          <w:spacing w:val="-2"/>
        </w:rPr>
        <w:t xml:space="preserve"> </w:t>
      </w:r>
      <w:r>
        <w:rPr>
          <w:i/>
        </w:rPr>
        <w:t>Life</w:t>
      </w:r>
      <w:r>
        <w:rPr>
          <w:i/>
          <w:spacing w:val="-4"/>
        </w:rPr>
        <w:t xml:space="preserve"> </w:t>
      </w:r>
      <w:r>
        <w:rPr>
          <w:i/>
        </w:rPr>
        <w:t>Writing</w:t>
      </w:r>
      <w:r>
        <w:rPr>
          <w:i/>
          <w:spacing w:val="-2"/>
        </w:rPr>
        <w:t xml:space="preserve"> </w:t>
      </w:r>
      <w:r>
        <w:rPr>
          <w:i/>
        </w:rPr>
        <w:t>and</w:t>
      </w:r>
      <w:r>
        <w:rPr>
          <w:i/>
          <w:spacing w:val="-4"/>
        </w:rPr>
        <w:t xml:space="preserve"> </w:t>
      </w:r>
      <w:r>
        <w:rPr>
          <w:i/>
        </w:rPr>
        <w:t>the</w:t>
      </w:r>
      <w:r>
        <w:rPr>
          <w:i/>
          <w:spacing w:val="-2"/>
        </w:rPr>
        <w:t xml:space="preserve"> </w:t>
      </w:r>
      <w:r>
        <w:rPr>
          <w:i/>
        </w:rPr>
        <w:t>Empathetic</w:t>
      </w:r>
      <w:r>
        <w:rPr>
          <w:i/>
          <w:spacing w:val="-4"/>
        </w:rPr>
        <w:t xml:space="preserve"> </w:t>
      </w:r>
      <w:r>
        <w:rPr>
          <w:i/>
        </w:rPr>
        <w:t xml:space="preserve">Circle, </w:t>
      </w:r>
      <w:r>
        <w:t>Concentric:</w:t>
      </w:r>
      <w:r>
        <w:rPr>
          <w:spacing w:val="-3"/>
        </w:rPr>
        <w:t xml:space="preserve"> </w:t>
      </w:r>
      <w:r>
        <w:t>Literary</w:t>
      </w:r>
      <w:r>
        <w:rPr>
          <w:spacing w:val="-2"/>
        </w:rPr>
        <w:t xml:space="preserve"> </w:t>
      </w:r>
      <w:r>
        <w:t>and</w:t>
      </w:r>
      <w:r>
        <w:rPr>
          <w:spacing w:val="-4"/>
        </w:rPr>
        <w:t xml:space="preserve"> </w:t>
      </w:r>
      <w:r>
        <w:t>Culteral Studies, Sept. 2016: 9-26, Available from: https://DOI: 10.6240/concentric.lit.2016.42.2.02. [Accessed 2 July 2022].</w:t>
      </w:r>
    </w:p>
    <w:p w14:paraId="66D390AE" w14:textId="77777777" w:rsidR="00D979BD" w:rsidRDefault="00D979BD">
      <w:pPr>
        <w:pStyle w:val="BodyText"/>
      </w:pPr>
    </w:p>
    <w:p w14:paraId="5D623F99" w14:textId="77777777" w:rsidR="00D979BD" w:rsidRDefault="00BA6905">
      <w:pPr>
        <w:spacing w:before="1"/>
        <w:ind w:left="1340" w:right="918" w:hanging="720"/>
      </w:pPr>
      <w:r>
        <w:t>Keen,</w:t>
      </w:r>
      <w:r>
        <w:rPr>
          <w:spacing w:val="-2"/>
        </w:rPr>
        <w:t xml:space="preserve"> </w:t>
      </w:r>
      <w:r>
        <w:t>S,</w:t>
      </w:r>
      <w:r>
        <w:rPr>
          <w:spacing w:val="-4"/>
        </w:rPr>
        <w:t xml:space="preserve"> </w:t>
      </w:r>
      <w:r>
        <w:t>(2020)</w:t>
      </w:r>
      <w:r>
        <w:rPr>
          <w:spacing w:val="-1"/>
        </w:rPr>
        <w:t xml:space="preserve"> </w:t>
      </w:r>
      <w:r>
        <w:rPr>
          <w:i/>
        </w:rPr>
        <w:t>Empathetic</w:t>
      </w:r>
      <w:r>
        <w:rPr>
          <w:i/>
          <w:spacing w:val="-3"/>
        </w:rPr>
        <w:t xml:space="preserve"> </w:t>
      </w:r>
      <w:r>
        <w:rPr>
          <w:i/>
        </w:rPr>
        <w:t>Inaccuracy</w:t>
      </w:r>
      <w:r>
        <w:rPr>
          <w:i/>
          <w:spacing w:val="-2"/>
        </w:rPr>
        <w:t xml:space="preserve"> </w:t>
      </w:r>
      <w:r>
        <w:rPr>
          <w:i/>
        </w:rPr>
        <w:t>in</w:t>
      </w:r>
      <w:r>
        <w:rPr>
          <w:i/>
          <w:spacing w:val="-3"/>
        </w:rPr>
        <w:t xml:space="preserve"> </w:t>
      </w:r>
      <w:r>
        <w:rPr>
          <w:i/>
        </w:rPr>
        <w:t>Narrative</w:t>
      </w:r>
      <w:r>
        <w:rPr>
          <w:i/>
          <w:spacing w:val="-3"/>
        </w:rPr>
        <w:t xml:space="preserve"> </w:t>
      </w:r>
      <w:r>
        <w:rPr>
          <w:i/>
        </w:rPr>
        <w:t>Fiction</w:t>
      </w:r>
      <w:r>
        <w:t>,</w:t>
      </w:r>
      <w:r>
        <w:rPr>
          <w:spacing w:val="-4"/>
        </w:rPr>
        <w:t xml:space="preserve"> </w:t>
      </w:r>
      <w:r>
        <w:t>Topoi,</w:t>
      </w:r>
      <w:r>
        <w:rPr>
          <w:spacing w:val="-4"/>
        </w:rPr>
        <w:t xml:space="preserve"> </w:t>
      </w:r>
      <w:r>
        <w:t>39(4),</w:t>
      </w:r>
      <w:r>
        <w:rPr>
          <w:spacing w:val="-6"/>
        </w:rPr>
        <w:t xml:space="preserve"> </w:t>
      </w:r>
      <w:r>
        <w:t>pp.822,</w:t>
      </w:r>
      <w:r>
        <w:rPr>
          <w:spacing w:val="-3"/>
        </w:rPr>
        <w:t xml:space="preserve"> </w:t>
      </w:r>
      <w:r>
        <w:t>Available from: https://DOI: 10.1007/s11245-018-9622-9. [Accessed 8 December 2022].</w:t>
      </w:r>
    </w:p>
    <w:p w14:paraId="1D2EA900" w14:textId="77777777" w:rsidR="00D979BD" w:rsidRDefault="00D979BD">
      <w:pPr>
        <w:sectPr w:rsidR="00D979BD">
          <w:pgSz w:w="11910" w:h="16840"/>
          <w:pgMar w:top="1340" w:right="620" w:bottom="940" w:left="820" w:header="0" w:footer="751" w:gutter="0"/>
          <w:cols w:space="720"/>
        </w:sectPr>
      </w:pPr>
    </w:p>
    <w:p w14:paraId="2216255E" w14:textId="77777777" w:rsidR="00D979BD" w:rsidRDefault="00BA6905">
      <w:pPr>
        <w:pStyle w:val="BodyText"/>
        <w:spacing w:before="71"/>
        <w:ind w:left="620"/>
      </w:pPr>
      <w:r>
        <w:lastRenderedPageBreak/>
        <w:t>Kenyon,</w:t>
      </w:r>
      <w:r>
        <w:rPr>
          <w:spacing w:val="-6"/>
        </w:rPr>
        <w:t xml:space="preserve"> </w:t>
      </w:r>
      <w:r>
        <w:t>S</w:t>
      </w:r>
      <w:r>
        <w:rPr>
          <w:spacing w:val="-9"/>
        </w:rPr>
        <w:t xml:space="preserve"> </w:t>
      </w:r>
      <w:r>
        <w:t>(2011)</w:t>
      </w:r>
      <w:r>
        <w:rPr>
          <w:spacing w:val="-3"/>
        </w:rPr>
        <w:t xml:space="preserve"> </w:t>
      </w:r>
      <w:r>
        <w:rPr>
          <w:i/>
        </w:rPr>
        <w:t>The</w:t>
      </w:r>
      <w:r>
        <w:rPr>
          <w:i/>
          <w:spacing w:val="-8"/>
        </w:rPr>
        <w:t xml:space="preserve"> </w:t>
      </w:r>
      <w:r>
        <w:rPr>
          <w:i/>
        </w:rPr>
        <w:t>Guardian</w:t>
      </w:r>
      <w:r>
        <w:t>:</w:t>
      </w:r>
      <w:r>
        <w:rPr>
          <w:spacing w:val="-6"/>
        </w:rPr>
        <w:t xml:space="preserve"> </w:t>
      </w:r>
      <w:r>
        <w:t>(Dream-Hunter</w:t>
      </w:r>
      <w:r>
        <w:rPr>
          <w:spacing w:val="-7"/>
        </w:rPr>
        <w:t xml:space="preserve"> </w:t>
      </w:r>
      <w:r>
        <w:t>Novels),</w:t>
      </w:r>
      <w:r>
        <w:rPr>
          <w:spacing w:val="-3"/>
        </w:rPr>
        <w:t xml:space="preserve"> </w:t>
      </w:r>
      <w:r>
        <w:t>USA:</w:t>
      </w:r>
      <w:r>
        <w:rPr>
          <w:spacing w:val="-6"/>
        </w:rPr>
        <w:t xml:space="preserve"> </w:t>
      </w:r>
      <w:r>
        <w:t>St.</w:t>
      </w:r>
      <w:r>
        <w:rPr>
          <w:spacing w:val="-7"/>
        </w:rPr>
        <w:t xml:space="preserve"> </w:t>
      </w:r>
      <w:r>
        <w:t>Martins</w:t>
      </w:r>
      <w:r>
        <w:rPr>
          <w:spacing w:val="-4"/>
        </w:rPr>
        <w:t xml:space="preserve"> </w:t>
      </w:r>
      <w:r>
        <w:rPr>
          <w:spacing w:val="-2"/>
        </w:rPr>
        <w:t>Press,.</w:t>
      </w:r>
    </w:p>
    <w:p w14:paraId="46A43BBF" w14:textId="77777777" w:rsidR="00D979BD" w:rsidRDefault="00D979BD">
      <w:pPr>
        <w:pStyle w:val="BodyText"/>
      </w:pPr>
    </w:p>
    <w:p w14:paraId="2594FBDC" w14:textId="77777777" w:rsidR="00D979BD" w:rsidRDefault="00D979BD">
      <w:pPr>
        <w:pStyle w:val="BodyText"/>
        <w:spacing w:before="4"/>
      </w:pPr>
    </w:p>
    <w:p w14:paraId="5F8EE8DB" w14:textId="77777777" w:rsidR="00D979BD" w:rsidRDefault="00BA6905">
      <w:pPr>
        <w:spacing w:before="1"/>
        <w:ind w:left="1340" w:right="918" w:hanging="720"/>
      </w:pPr>
      <w:r>
        <w:t xml:space="preserve">Kirkman, R. (2019) </w:t>
      </w:r>
      <w:r>
        <w:rPr>
          <w:i/>
        </w:rPr>
        <w:t>‘Robert Kirkman’s Secret History of Comics Season 1’. United States of America: Youtube</w:t>
      </w:r>
      <w:r>
        <w:t xml:space="preserve">. Available from: </w:t>
      </w:r>
      <w:r>
        <w:rPr>
          <w:spacing w:val="-2"/>
        </w:rPr>
        <w:t>https://</w:t>
      </w:r>
      <w:hyperlink r:id="rId124">
        <w:r>
          <w:rPr>
            <w:spacing w:val="-2"/>
          </w:rPr>
          <w:t>www.youtube.com/watch?v=pSkFQiESgHQ&amp;list=PLNrj7Q7Yxtl6QNW1bmw1u</w:t>
        </w:r>
      </w:hyperlink>
      <w:r>
        <w:rPr>
          <w:spacing w:val="-2"/>
        </w:rPr>
        <w:t xml:space="preserve"> </w:t>
      </w:r>
      <w:r>
        <w:t>hh1TP6x5TfFg. [Accessed 1 June 2023].</w:t>
      </w:r>
    </w:p>
    <w:p w14:paraId="088813C5" w14:textId="77777777" w:rsidR="00D979BD" w:rsidRDefault="00BA6905">
      <w:pPr>
        <w:spacing w:before="252"/>
        <w:ind w:left="1340" w:right="918" w:hanging="720"/>
      </w:pPr>
      <w:r>
        <w:t>Kolotouchkina,</w:t>
      </w:r>
      <w:r>
        <w:rPr>
          <w:spacing w:val="-3"/>
        </w:rPr>
        <w:t xml:space="preserve"> </w:t>
      </w:r>
      <w:r>
        <w:t>O,</w:t>
      </w:r>
      <w:r>
        <w:rPr>
          <w:spacing w:val="-3"/>
        </w:rPr>
        <w:t xml:space="preserve"> </w:t>
      </w:r>
      <w:r>
        <w:t>Barroso,</w:t>
      </w:r>
      <w:r>
        <w:rPr>
          <w:spacing w:val="-1"/>
        </w:rPr>
        <w:t xml:space="preserve"> </w:t>
      </w:r>
      <w:r>
        <w:t>C,</w:t>
      </w:r>
      <w:r>
        <w:rPr>
          <w:spacing w:val="-3"/>
        </w:rPr>
        <w:t xml:space="preserve"> </w:t>
      </w:r>
      <w:r>
        <w:t>and</w:t>
      </w:r>
      <w:r>
        <w:rPr>
          <w:spacing w:val="-4"/>
        </w:rPr>
        <w:t xml:space="preserve"> </w:t>
      </w:r>
      <w:r>
        <w:t>Sanchez,</w:t>
      </w:r>
      <w:r>
        <w:rPr>
          <w:spacing w:val="-3"/>
        </w:rPr>
        <w:t xml:space="preserve"> </w:t>
      </w:r>
      <w:r>
        <w:t>J,</w:t>
      </w:r>
      <w:r>
        <w:rPr>
          <w:spacing w:val="-3"/>
        </w:rPr>
        <w:t xml:space="preserve"> </w:t>
      </w:r>
      <w:r>
        <w:t xml:space="preserve">(2022), </w:t>
      </w:r>
      <w:r>
        <w:rPr>
          <w:i/>
        </w:rPr>
        <w:t>Smart</w:t>
      </w:r>
      <w:r>
        <w:rPr>
          <w:i/>
          <w:spacing w:val="-3"/>
        </w:rPr>
        <w:t xml:space="preserve"> </w:t>
      </w:r>
      <w:r>
        <w:rPr>
          <w:i/>
        </w:rPr>
        <w:t>Cities,</w:t>
      </w:r>
      <w:r>
        <w:rPr>
          <w:i/>
          <w:spacing w:val="-3"/>
        </w:rPr>
        <w:t xml:space="preserve"> </w:t>
      </w:r>
      <w:r>
        <w:rPr>
          <w:i/>
        </w:rPr>
        <w:t>the</w:t>
      </w:r>
      <w:r>
        <w:rPr>
          <w:i/>
          <w:spacing w:val="-4"/>
        </w:rPr>
        <w:t xml:space="preserve"> </w:t>
      </w:r>
      <w:r>
        <w:rPr>
          <w:i/>
        </w:rPr>
        <w:t>digital</w:t>
      </w:r>
      <w:r>
        <w:rPr>
          <w:i/>
          <w:spacing w:val="-3"/>
        </w:rPr>
        <w:t xml:space="preserve"> </w:t>
      </w:r>
      <w:r>
        <w:rPr>
          <w:i/>
        </w:rPr>
        <w:t xml:space="preserve">divide, and people with disabilities, </w:t>
      </w:r>
      <w:r>
        <w:t>Cities 123, Available from: https://DOI: 10.1016/J.CITIES.2022.103613. [Accessed 1 May 2023].</w:t>
      </w:r>
    </w:p>
    <w:p w14:paraId="676B29DB" w14:textId="77777777" w:rsidR="00D979BD" w:rsidRDefault="00BA6905">
      <w:pPr>
        <w:spacing w:before="252"/>
        <w:ind w:left="1340" w:right="857" w:hanging="720"/>
      </w:pPr>
      <w:r>
        <w:t>Lecheler,</w:t>
      </w:r>
      <w:r>
        <w:rPr>
          <w:spacing w:val="-3"/>
        </w:rPr>
        <w:t xml:space="preserve"> </w:t>
      </w:r>
      <w:r>
        <w:t>M.</w:t>
      </w:r>
      <w:r>
        <w:rPr>
          <w:spacing w:val="-1"/>
        </w:rPr>
        <w:t xml:space="preserve"> </w:t>
      </w:r>
      <w:r>
        <w:rPr>
          <w:i/>
        </w:rPr>
        <w:t>et</w:t>
      </w:r>
      <w:r>
        <w:rPr>
          <w:i/>
          <w:spacing w:val="-1"/>
        </w:rPr>
        <w:t xml:space="preserve"> </w:t>
      </w:r>
      <w:r>
        <w:rPr>
          <w:i/>
        </w:rPr>
        <w:t>al.</w:t>
      </w:r>
      <w:r>
        <w:rPr>
          <w:i/>
          <w:spacing w:val="-3"/>
        </w:rPr>
        <w:t xml:space="preserve"> </w:t>
      </w:r>
      <w:r>
        <w:t>(2020)</w:t>
      </w:r>
      <w:r>
        <w:rPr>
          <w:spacing w:val="-3"/>
        </w:rPr>
        <w:t xml:space="preserve"> </w:t>
      </w:r>
      <w:r>
        <w:rPr>
          <w:i/>
        </w:rPr>
        <w:t>‘A</w:t>
      </w:r>
      <w:r>
        <w:rPr>
          <w:i/>
          <w:spacing w:val="-3"/>
        </w:rPr>
        <w:t xml:space="preserve"> </w:t>
      </w:r>
      <w:r>
        <w:rPr>
          <w:i/>
        </w:rPr>
        <w:t>Matter</w:t>
      </w:r>
      <w:r>
        <w:rPr>
          <w:i/>
          <w:spacing w:val="-2"/>
        </w:rPr>
        <w:t xml:space="preserve"> </w:t>
      </w:r>
      <w:r>
        <w:rPr>
          <w:i/>
        </w:rPr>
        <w:t>of</w:t>
      </w:r>
      <w:r>
        <w:rPr>
          <w:i/>
          <w:spacing w:val="-1"/>
        </w:rPr>
        <w:t xml:space="preserve"> </w:t>
      </w:r>
      <w:r>
        <w:rPr>
          <w:i/>
        </w:rPr>
        <w:t>Perspective:</w:t>
      </w:r>
      <w:r>
        <w:rPr>
          <w:i/>
          <w:spacing w:val="-2"/>
        </w:rPr>
        <w:t xml:space="preserve"> </w:t>
      </w:r>
      <w:r>
        <w:rPr>
          <w:i/>
        </w:rPr>
        <w:t>An</w:t>
      </w:r>
      <w:r>
        <w:rPr>
          <w:i/>
          <w:spacing w:val="-3"/>
        </w:rPr>
        <w:t xml:space="preserve"> </w:t>
      </w:r>
      <w:r>
        <w:rPr>
          <w:i/>
        </w:rPr>
        <w:t>Exploratory</w:t>
      </w:r>
      <w:r>
        <w:rPr>
          <w:i/>
          <w:spacing w:val="-2"/>
        </w:rPr>
        <w:t xml:space="preserve"> </w:t>
      </w:r>
      <w:r>
        <w:rPr>
          <w:i/>
        </w:rPr>
        <w:t>Study</w:t>
      </w:r>
      <w:r>
        <w:rPr>
          <w:i/>
          <w:spacing w:val="-2"/>
        </w:rPr>
        <w:t xml:space="preserve"> </w:t>
      </w:r>
      <w:r>
        <w:rPr>
          <w:i/>
        </w:rPr>
        <w:t>of</w:t>
      </w:r>
      <w:r>
        <w:rPr>
          <w:i/>
          <w:spacing w:val="-4"/>
        </w:rPr>
        <w:t xml:space="preserve"> </w:t>
      </w:r>
      <w:r>
        <w:rPr>
          <w:i/>
        </w:rPr>
        <w:t>a</w:t>
      </w:r>
      <w:r>
        <w:rPr>
          <w:i/>
          <w:spacing w:val="-3"/>
        </w:rPr>
        <w:t xml:space="preserve"> </w:t>
      </w:r>
      <w:r>
        <w:rPr>
          <w:i/>
        </w:rPr>
        <w:t>Theory</w:t>
      </w:r>
      <w:r>
        <w:rPr>
          <w:i/>
          <w:spacing w:val="-2"/>
        </w:rPr>
        <w:t xml:space="preserve"> </w:t>
      </w:r>
      <w:r>
        <w:rPr>
          <w:i/>
        </w:rPr>
        <w:t>of</w:t>
      </w:r>
      <w:r>
        <w:rPr>
          <w:i/>
          <w:spacing w:val="-1"/>
        </w:rPr>
        <w:t xml:space="preserve"> </w:t>
      </w:r>
      <w:r>
        <w:rPr>
          <w:i/>
        </w:rPr>
        <w:t>Mind Autism Intervention for Adolescents</w:t>
      </w:r>
      <w:r>
        <w:t>’, Psychological Reports, 0(0), pp. 1–15.</w:t>
      </w:r>
    </w:p>
    <w:p w14:paraId="1531A6BB" w14:textId="77777777" w:rsidR="00D979BD" w:rsidRDefault="00BA6905">
      <w:pPr>
        <w:pStyle w:val="BodyText"/>
        <w:spacing w:before="1"/>
        <w:ind w:left="1340"/>
      </w:pPr>
      <w:r>
        <w:t>Available</w:t>
      </w:r>
      <w:r>
        <w:rPr>
          <w:spacing w:val="-9"/>
        </w:rPr>
        <w:t xml:space="preserve"> </w:t>
      </w:r>
      <w:r>
        <w:t>from:</w:t>
      </w:r>
      <w:r>
        <w:rPr>
          <w:spacing w:val="-6"/>
        </w:rPr>
        <w:t xml:space="preserve"> </w:t>
      </w:r>
      <w:r>
        <w:t>https://doi:</w:t>
      </w:r>
      <w:r>
        <w:rPr>
          <w:spacing w:val="-5"/>
        </w:rPr>
        <w:t xml:space="preserve"> </w:t>
      </w:r>
      <w:r>
        <w:t>10.1177/0033294119898120.</w:t>
      </w:r>
      <w:r>
        <w:rPr>
          <w:spacing w:val="-7"/>
        </w:rPr>
        <w:t xml:space="preserve"> </w:t>
      </w:r>
      <w:r>
        <w:t>[Accessed</w:t>
      </w:r>
      <w:r>
        <w:rPr>
          <w:spacing w:val="-9"/>
        </w:rPr>
        <w:t xml:space="preserve"> </w:t>
      </w:r>
      <w:r>
        <w:t>6</w:t>
      </w:r>
      <w:r>
        <w:rPr>
          <w:spacing w:val="-9"/>
        </w:rPr>
        <w:t xml:space="preserve"> </w:t>
      </w:r>
      <w:r>
        <w:t>May</w:t>
      </w:r>
      <w:r>
        <w:rPr>
          <w:spacing w:val="-8"/>
        </w:rPr>
        <w:t xml:space="preserve"> </w:t>
      </w:r>
      <w:r>
        <w:rPr>
          <w:spacing w:val="-2"/>
        </w:rPr>
        <w:t>2023].</w:t>
      </w:r>
    </w:p>
    <w:p w14:paraId="2CD60430" w14:textId="77777777" w:rsidR="00D979BD" w:rsidRDefault="00D979BD">
      <w:pPr>
        <w:pStyle w:val="BodyText"/>
      </w:pPr>
    </w:p>
    <w:p w14:paraId="296B7E61" w14:textId="77777777" w:rsidR="00D979BD" w:rsidRDefault="00BA6905">
      <w:pPr>
        <w:ind w:left="1340" w:right="918" w:hanging="720"/>
      </w:pPr>
      <w:r>
        <w:t xml:space="preserve">Lee, H. K. and Choo, H. J. (2019) </w:t>
      </w:r>
      <w:r>
        <w:rPr>
          <w:i/>
        </w:rPr>
        <w:t>‘Birds of a feather flocked together look abundant: The visual gestalt effect of an assortment presentation’</w:t>
      </w:r>
      <w:r>
        <w:t>, Journal of Business Research, 104(June),</w:t>
      </w:r>
      <w:r>
        <w:rPr>
          <w:spacing w:val="-5"/>
        </w:rPr>
        <w:t xml:space="preserve"> </w:t>
      </w:r>
      <w:r>
        <w:t>pp.</w:t>
      </w:r>
      <w:r>
        <w:rPr>
          <w:spacing w:val="-5"/>
        </w:rPr>
        <w:t xml:space="preserve"> </w:t>
      </w:r>
      <w:r>
        <w:t>170–182.</w:t>
      </w:r>
      <w:r>
        <w:rPr>
          <w:spacing w:val="-8"/>
        </w:rPr>
        <w:t xml:space="preserve"> </w:t>
      </w:r>
      <w:r>
        <w:t>Available</w:t>
      </w:r>
      <w:r>
        <w:rPr>
          <w:spacing w:val="-7"/>
        </w:rPr>
        <w:t xml:space="preserve"> </w:t>
      </w:r>
      <w:r>
        <w:t>from:</w:t>
      </w:r>
      <w:r>
        <w:rPr>
          <w:spacing w:val="-8"/>
        </w:rPr>
        <w:t xml:space="preserve"> </w:t>
      </w:r>
      <w:r>
        <w:t>https://doi:</w:t>
      </w:r>
      <w:r>
        <w:rPr>
          <w:spacing w:val="-5"/>
        </w:rPr>
        <w:t xml:space="preserve"> </w:t>
      </w:r>
      <w:r>
        <w:t>10.1016/j.jbusres.2019.06.022. [Accessed 16 March 2020].</w:t>
      </w:r>
    </w:p>
    <w:p w14:paraId="1BDC1A05" w14:textId="77777777" w:rsidR="00D979BD" w:rsidRDefault="00D979BD">
      <w:pPr>
        <w:pStyle w:val="BodyText"/>
      </w:pPr>
    </w:p>
    <w:p w14:paraId="65DEEFEE" w14:textId="77777777" w:rsidR="00D979BD" w:rsidRDefault="00BA6905">
      <w:pPr>
        <w:ind w:left="1340" w:right="918" w:hanging="720"/>
      </w:pPr>
      <w:r>
        <w:t>Levitz,</w:t>
      </w:r>
      <w:r>
        <w:rPr>
          <w:spacing w:val="-3"/>
        </w:rPr>
        <w:t xml:space="preserve"> </w:t>
      </w:r>
      <w:r>
        <w:t>P.,</w:t>
      </w:r>
      <w:r>
        <w:rPr>
          <w:spacing w:val="-3"/>
        </w:rPr>
        <w:t xml:space="preserve"> </w:t>
      </w:r>
      <w:r>
        <w:t>2015.</w:t>
      </w:r>
      <w:r>
        <w:rPr>
          <w:spacing w:val="-2"/>
        </w:rPr>
        <w:t xml:space="preserve"> </w:t>
      </w:r>
      <w:r>
        <w:rPr>
          <w:i/>
        </w:rPr>
        <w:t>Will</w:t>
      </w:r>
      <w:r>
        <w:rPr>
          <w:i/>
          <w:spacing w:val="-2"/>
        </w:rPr>
        <w:t xml:space="preserve"> </w:t>
      </w:r>
      <w:r>
        <w:rPr>
          <w:i/>
        </w:rPr>
        <w:t>Eisner</w:t>
      </w:r>
      <w:r>
        <w:rPr>
          <w:i/>
          <w:spacing w:val="-2"/>
        </w:rPr>
        <w:t xml:space="preserve"> </w:t>
      </w:r>
      <w:r>
        <w:rPr>
          <w:i/>
        </w:rPr>
        <w:t>And</w:t>
      </w:r>
      <w:r>
        <w:rPr>
          <w:i/>
          <w:spacing w:val="-2"/>
        </w:rPr>
        <w:t xml:space="preserve"> </w:t>
      </w:r>
      <w:r>
        <w:rPr>
          <w:i/>
        </w:rPr>
        <w:t>The</w:t>
      </w:r>
      <w:r>
        <w:rPr>
          <w:i/>
          <w:spacing w:val="-4"/>
        </w:rPr>
        <w:t xml:space="preserve"> </w:t>
      </w:r>
      <w:r>
        <w:rPr>
          <w:i/>
        </w:rPr>
        <w:t>Secret</w:t>
      </w:r>
      <w:r>
        <w:rPr>
          <w:i/>
          <w:spacing w:val="-3"/>
        </w:rPr>
        <w:t xml:space="preserve"> </w:t>
      </w:r>
      <w:r>
        <w:rPr>
          <w:i/>
        </w:rPr>
        <w:t>History</w:t>
      </w:r>
      <w:r>
        <w:rPr>
          <w:i/>
          <w:spacing w:val="-3"/>
        </w:rPr>
        <w:t xml:space="preserve"> </w:t>
      </w:r>
      <w:r>
        <w:rPr>
          <w:i/>
        </w:rPr>
        <w:t>Of</w:t>
      </w:r>
      <w:r>
        <w:rPr>
          <w:i/>
          <w:spacing w:val="-3"/>
        </w:rPr>
        <w:t xml:space="preserve"> </w:t>
      </w:r>
      <w:r>
        <w:rPr>
          <w:i/>
        </w:rPr>
        <w:t>The</w:t>
      </w:r>
      <w:r>
        <w:rPr>
          <w:i/>
          <w:spacing w:val="-4"/>
        </w:rPr>
        <w:t xml:space="preserve"> </w:t>
      </w:r>
      <w:r>
        <w:rPr>
          <w:i/>
        </w:rPr>
        <w:t>Graphic</w:t>
      </w:r>
      <w:r>
        <w:rPr>
          <w:i/>
          <w:spacing w:val="-2"/>
        </w:rPr>
        <w:t xml:space="preserve"> </w:t>
      </w:r>
      <w:r>
        <w:rPr>
          <w:i/>
        </w:rPr>
        <w:t>Novel</w:t>
      </w:r>
      <w:r>
        <w:t>.</w:t>
      </w:r>
      <w:r>
        <w:rPr>
          <w:spacing w:val="-1"/>
        </w:rPr>
        <w:t xml:space="preserve"> </w:t>
      </w:r>
      <w:r>
        <w:t>[online]</w:t>
      </w:r>
      <w:r>
        <w:rPr>
          <w:spacing w:val="-3"/>
        </w:rPr>
        <w:t xml:space="preserve"> </w:t>
      </w:r>
      <w:r>
        <w:t>Vulture. Available from: &lt;https://</w:t>
      </w:r>
      <w:hyperlink r:id="rId125">
        <w:r>
          <w:t>www.vulture.com/2015/10/will-eisner-graphic-novels-paul-</w:t>
        </w:r>
      </w:hyperlink>
      <w:r>
        <w:t xml:space="preserve"> levitz.html&gt; [Accessed 16 March 2020]</w:t>
      </w:r>
    </w:p>
    <w:p w14:paraId="34A76D8E" w14:textId="77777777" w:rsidR="00D979BD" w:rsidRDefault="00D979BD">
      <w:pPr>
        <w:pStyle w:val="BodyText"/>
        <w:spacing w:before="1"/>
      </w:pPr>
    </w:p>
    <w:p w14:paraId="1622B03D" w14:textId="77777777" w:rsidR="00D979BD" w:rsidRDefault="00BA6905">
      <w:pPr>
        <w:ind w:left="1340" w:right="872" w:hanging="720"/>
        <w:jc w:val="both"/>
      </w:pPr>
      <w:r>
        <w:t xml:space="preserve">Leamy, C., 2012. </w:t>
      </w:r>
      <w:r>
        <w:rPr>
          <w:i/>
        </w:rPr>
        <w:t>Diabetes Is</w:t>
      </w:r>
      <w:r>
        <w:rPr>
          <w:i/>
          <w:spacing w:val="-1"/>
        </w:rPr>
        <w:t xml:space="preserve"> </w:t>
      </w:r>
      <w:r>
        <w:rPr>
          <w:i/>
        </w:rPr>
        <w:t xml:space="preserve">After Your Dick, </w:t>
      </w:r>
      <w:r>
        <w:t xml:space="preserve">Figure 1, </w:t>
      </w:r>
      <w:r>
        <w:rPr>
          <w:i/>
        </w:rPr>
        <w:t>|</w:t>
      </w:r>
      <w:r>
        <w:rPr>
          <w:i/>
          <w:spacing w:val="-3"/>
        </w:rPr>
        <w:t xml:space="preserve"> </w:t>
      </w:r>
      <w:r>
        <w:rPr>
          <w:i/>
        </w:rPr>
        <w:t>Graphic Medicine</w:t>
      </w:r>
      <w:r>
        <w:t>. [online] Graphic Medicine.</w:t>
      </w:r>
      <w:r>
        <w:rPr>
          <w:spacing w:val="-9"/>
        </w:rPr>
        <w:t xml:space="preserve"> </w:t>
      </w:r>
      <w:r>
        <w:t>Available</w:t>
      </w:r>
      <w:r>
        <w:rPr>
          <w:spacing w:val="-9"/>
        </w:rPr>
        <w:t xml:space="preserve"> </w:t>
      </w:r>
      <w:r>
        <w:t>from:</w:t>
      </w:r>
      <w:r>
        <w:rPr>
          <w:spacing w:val="-12"/>
        </w:rPr>
        <w:t xml:space="preserve"> </w:t>
      </w:r>
      <w:r>
        <w:t>&lt;https://</w:t>
      </w:r>
      <w:hyperlink r:id="rId126">
        <w:r>
          <w:t>www.graphicmedicine.org/comic-reviews/diabetes-</w:t>
        </w:r>
      </w:hyperlink>
      <w:r>
        <w:t xml:space="preserve"> is-after-your-dick/&gt; [Accessed 16 March 2020].</w:t>
      </w:r>
    </w:p>
    <w:p w14:paraId="4BCFCADB" w14:textId="77777777" w:rsidR="00D979BD" w:rsidRDefault="00D979BD">
      <w:pPr>
        <w:pStyle w:val="BodyText"/>
        <w:spacing w:before="28"/>
      </w:pPr>
    </w:p>
    <w:p w14:paraId="7DA62452" w14:textId="77777777" w:rsidR="00D979BD" w:rsidRDefault="00BA6905">
      <w:pPr>
        <w:pStyle w:val="BodyText"/>
        <w:ind w:left="1186" w:right="918" w:hanging="567"/>
      </w:pPr>
      <w:r>
        <w:t>Ludwig</w:t>
      </w:r>
      <w:r>
        <w:rPr>
          <w:spacing w:val="-4"/>
        </w:rPr>
        <w:t xml:space="preserve"> </w:t>
      </w:r>
      <w:r>
        <w:t>Mies</w:t>
      </w:r>
      <w:r>
        <w:rPr>
          <w:spacing w:val="-4"/>
        </w:rPr>
        <w:t xml:space="preserve"> </w:t>
      </w:r>
      <w:r>
        <w:t>van</w:t>
      </w:r>
      <w:r>
        <w:rPr>
          <w:spacing w:val="-6"/>
        </w:rPr>
        <w:t xml:space="preserve"> </w:t>
      </w:r>
      <w:r>
        <w:t>der</w:t>
      </w:r>
      <w:r>
        <w:rPr>
          <w:spacing w:val="-5"/>
        </w:rPr>
        <w:t xml:space="preserve"> </w:t>
      </w:r>
      <w:r>
        <w:t>rohe</w:t>
      </w:r>
      <w:r>
        <w:rPr>
          <w:spacing w:val="-4"/>
        </w:rPr>
        <w:t xml:space="preserve"> </w:t>
      </w:r>
      <w:r>
        <w:t>(2023)</w:t>
      </w:r>
      <w:r>
        <w:rPr>
          <w:spacing w:val="-1"/>
        </w:rPr>
        <w:t xml:space="preserve"> </w:t>
      </w:r>
      <w:r>
        <w:rPr>
          <w:i/>
        </w:rPr>
        <w:t>Moma</w:t>
      </w:r>
      <w:r>
        <w:t>.</w:t>
      </w:r>
      <w:r>
        <w:rPr>
          <w:spacing w:val="-2"/>
        </w:rPr>
        <w:t xml:space="preserve"> </w:t>
      </w:r>
      <w:r>
        <w:t>Available</w:t>
      </w:r>
      <w:r>
        <w:rPr>
          <w:spacing w:val="-3"/>
        </w:rPr>
        <w:t xml:space="preserve"> </w:t>
      </w:r>
      <w:r>
        <w:t>from:</w:t>
      </w:r>
      <w:r>
        <w:rPr>
          <w:spacing w:val="-2"/>
        </w:rPr>
        <w:t xml:space="preserve"> </w:t>
      </w:r>
      <w:r>
        <w:t>https://</w:t>
      </w:r>
      <w:hyperlink r:id="rId127">
        <w:r>
          <w:t>www.moma.org/artists/7166</w:t>
        </w:r>
      </w:hyperlink>
      <w:r>
        <w:t xml:space="preserve"> [Accessed: 11 December 2023].</w:t>
      </w:r>
    </w:p>
    <w:p w14:paraId="69CC6C27" w14:textId="77777777" w:rsidR="00D979BD" w:rsidRDefault="00D979BD">
      <w:pPr>
        <w:pStyle w:val="BodyText"/>
        <w:spacing w:before="26"/>
      </w:pPr>
    </w:p>
    <w:p w14:paraId="625DF280" w14:textId="77777777" w:rsidR="00D979BD" w:rsidRDefault="00BA6905">
      <w:pPr>
        <w:ind w:left="1340" w:right="878" w:hanging="720"/>
        <w:jc w:val="both"/>
      </w:pPr>
      <w:r>
        <w:t>Libster,</w:t>
      </w:r>
      <w:r>
        <w:rPr>
          <w:spacing w:val="-3"/>
        </w:rPr>
        <w:t xml:space="preserve"> </w:t>
      </w:r>
      <w:r>
        <w:t>N., Kasari,</w:t>
      </w:r>
      <w:r>
        <w:rPr>
          <w:spacing w:val="-3"/>
        </w:rPr>
        <w:t xml:space="preserve"> </w:t>
      </w:r>
      <w:r>
        <w:t>C.,</w:t>
      </w:r>
      <w:r>
        <w:rPr>
          <w:spacing w:val="-3"/>
        </w:rPr>
        <w:t xml:space="preserve"> </w:t>
      </w:r>
      <w:r>
        <w:t>&amp;</w:t>
      </w:r>
      <w:r>
        <w:rPr>
          <w:spacing w:val="-4"/>
        </w:rPr>
        <w:t xml:space="preserve"> </w:t>
      </w:r>
      <w:r>
        <w:t>Sturm,</w:t>
      </w:r>
      <w:r>
        <w:rPr>
          <w:spacing w:val="-3"/>
        </w:rPr>
        <w:t xml:space="preserve"> </w:t>
      </w:r>
      <w:r>
        <w:t>A.</w:t>
      </w:r>
      <w:r>
        <w:rPr>
          <w:spacing w:val="-3"/>
        </w:rPr>
        <w:t xml:space="preserve"> </w:t>
      </w:r>
      <w:r>
        <w:t xml:space="preserve">(2023). </w:t>
      </w:r>
      <w:r>
        <w:rPr>
          <w:i/>
        </w:rPr>
        <w:t>Predictors</w:t>
      </w:r>
      <w:r>
        <w:rPr>
          <w:i/>
          <w:spacing w:val="-1"/>
        </w:rPr>
        <w:t xml:space="preserve"> </w:t>
      </w:r>
      <w:r>
        <w:rPr>
          <w:i/>
        </w:rPr>
        <w:t>of Sexual</w:t>
      </w:r>
      <w:r>
        <w:rPr>
          <w:i/>
          <w:spacing w:val="-3"/>
        </w:rPr>
        <w:t xml:space="preserve"> </w:t>
      </w:r>
      <w:r>
        <w:rPr>
          <w:i/>
        </w:rPr>
        <w:t>Victimization</w:t>
      </w:r>
      <w:r>
        <w:rPr>
          <w:i/>
          <w:spacing w:val="-2"/>
        </w:rPr>
        <w:t xml:space="preserve"> </w:t>
      </w:r>
      <w:r>
        <w:rPr>
          <w:i/>
        </w:rPr>
        <w:t>Among</w:t>
      </w:r>
      <w:r>
        <w:rPr>
          <w:i/>
          <w:spacing w:val="-4"/>
        </w:rPr>
        <w:t xml:space="preserve"> </w:t>
      </w:r>
      <w:r>
        <w:rPr>
          <w:i/>
        </w:rPr>
        <w:t xml:space="preserve">Autistic and Non-Autistic College Students. </w:t>
      </w:r>
      <w:r>
        <w:t>Journal</w:t>
      </w:r>
      <w:r>
        <w:rPr>
          <w:spacing w:val="-1"/>
        </w:rPr>
        <w:t xml:space="preserve"> </w:t>
      </w:r>
      <w:r>
        <w:t>of Autism and Developmental</w:t>
      </w:r>
      <w:r>
        <w:rPr>
          <w:spacing w:val="-3"/>
        </w:rPr>
        <w:t xml:space="preserve"> </w:t>
      </w:r>
      <w:r>
        <w:t xml:space="preserve">Disorders. </w:t>
      </w:r>
      <w:r>
        <w:t>Available</w:t>
      </w:r>
      <w:r>
        <w:rPr>
          <w:spacing w:val="-6"/>
        </w:rPr>
        <w:t xml:space="preserve"> </w:t>
      </w:r>
      <w:r>
        <w:t>from:</w:t>
      </w:r>
      <w:r>
        <w:rPr>
          <w:spacing w:val="-4"/>
        </w:rPr>
        <w:t xml:space="preserve"> </w:t>
      </w:r>
      <w:r>
        <w:t>https://doi.org/10.1007/s10803-023-06064-w.</w:t>
      </w:r>
      <w:r>
        <w:rPr>
          <w:spacing w:val="-7"/>
        </w:rPr>
        <w:t xml:space="preserve"> </w:t>
      </w:r>
      <w:r>
        <w:t>[Accessed</w:t>
      </w:r>
      <w:r>
        <w:rPr>
          <w:spacing w:val="-8"/>
        </w:rPr>
        <w:t xml:space="preserve"> </w:t>
      </w:r>
      <w:r>
        <w:t>1</w:t>
      </w:r>
      <w:r>
        <w:rPr>
          <w:spacing w:val="-8"/>
        </w:rPr>
        <w:t xml:space="preserve"> </w:t>
      </w:r>
      <w:r>
        <w:t xml:space="preserve">November </w:t>
      </w:r>
      <w:r>
        <w:rPr>
          <w:spacing w:val="-2"/>
        </w:rPr>
        <w:t>2023].</w:t>
      </w:r>
    </w:p>
    <w:p w14:paraId="492D0CA3" w14:textId="77777777" w:rsidR="00D979BD" w:rsidRDefault="00BA6905">
      <w:pPr>
        <w:spacing w:before="253"/>
        <w:ind w:left="1340" w:right="918" w:hanging="720"/>
      </w:pPr>
      <w:r>
        <w:t xml:space="preserve">Maples, J., John, S., College, F., Cianca, M., John, S., College, F., &amp; Maloy, M. (2016). </w:t>
      </w:r>
      <w:r>
        <w:rPr>
          <w:i/>
        </w:rPr>
        <w:t>Using Graphic Novels to Engage English Language Learners. Vanguard</w:t>
      </w:r>
      <w:r>
        <w:t xml:space="preserve">, </w:t>
      </w:r>
      <w:r>
        <w:rPr>
          <w:i/>
        </w:rPr>
        <w:t>45</w:t>
      </w:r>
      <w:r>
        <w:t>(1), pp.37–39.</w:t>
      </w:r>
      <w:r>
        <w:rPr>
          <w:spacing w:val="-9"/>
        </w:rPr>
        <w:t xml:space="preserve"> </w:t>
      </w:r>
      <w:r>
        <w:t>Available</w:t>
      </w:r>
      <w:r>
        <w:rPr>
          <w:spacing w:val="-8"/>
        </w:rPr>
        <w:t xml:space="preserve"> </w:t>
      </w:r>
      <w:r>
        <w:t>from:</w:t>
      </w:r>
      <w:r>
        <w:rPr>
          <w:spacing w:val="-6"/>
        </w:rPr>
        <w:t xml:space="preserve"> </w:t>
      </w:r>
      <w:r>
        <w:t>https://fisherpub.sjfc.edu/education_facpub/56.</w:t>
      </w:r>
      <w:r>
        <w:rPr>
          <w:spacing w:val="-9"/>
        </w:rPr>
        <w:t xml:space="preserve"> </w:t>
      </w:r>
      <w:r>
        <w:t>[Accessed 1 March 2023].</w:t>
      </w:r>
    </w:p>
    <w:p w14:paraId="604AB7E2" w14:textId="77777777" w:rsidR="00D979BD" w:rsidRDefault="00D979BD">
      <w:pPr>
        <w:pStyle w:val="BodyText"/>
      </w:pPr>
    </w:p>
    <w:p w14:paraId="2D7D3DCF" w14:textId="77777777" w:rsidR="00D979BD" w:rsidRDefault="00BA6905">
      <w:pPr>
        <w:ind w:left="1340" w:right="1268" w:hanging="720"/>
      </w:pPr>
      <w:r>
        <w:t xml:space="preserve">Mandy, W. and Steward, R. (2016). </w:t>
      </w:r>
      <w:r>
        <w:rPr>
          <w:i/>
        </w:rPr>
        <w:t>Women with autism hide complex struggles behind masks</w:t>
      </w:r>
      <w:r>
        <w:rPr>
          <w:i/>
          <w:spacing w:val="-6"/>
        </w:rPr>
        <w:t xml:space="preserve"> </w:t>
      </w:r>
      <w:r>
        <w:rPr>
          <w:i/>
        </w:rPr>
        <w:t>|</w:t>
      </w:r>
      <w:r>
        <w:rPr>
          <w:i/>
          <w:spacing w:val="-3"/>
        </w:rPr>
        <w:t xml:space="preserve"> </w:t>
      </w:r>
      <w:r>
        <w:rPr>
          <w:i/>
        </w:rPr>
        <w:t>Spectrum</w:t>
      </w:r>
      <w:r>
        <w:rPr>
          <w:i/>
          <w:spacing w:val="-5"/>
        </w:rPr>
        <w:t xml:space="preserve"> </w:t>
      </w:r>
      <w:r>
        <w:rPr>
          <w:i/>
        </w:rPr>
        <w:t>|</w:t>
      </w:r>
      <w:r>
        <w:rPr>
          <w:i/>
          <w:spacing w:val="-3"/>
        </w:rPr>
        <w:t xml:space="preserve"> </w:t>
      </w:r>
      <w:r>
        <w:rPr>
          <w:i/>
        </w:rPr>
        <w:t>Autism</w:t>
      </w:r>
      <w:r>
        <w:rPr>
          <w:i/>
          <w:spacing w:val="-3"/>
        </w:rPr>
        <w:t xml:space="preserve"> </w:t>
      </w:r>
      <w:r>
        <w:rPr>
          <w:i/>
        </w:rPr>
        <w:t>Research</w:t>
      </w:r>
      <w:r>
        <w:rPr>
          <w:i/>
          <w:spacing w:val="-4"/>
        </w:rPr>
        <w:t xml:space="preserve"> </w:t>
      </w:r>
      <w:r>
        <w:rPr>
          <w:i/>
        </w:rPr>
        <w:t>News</w:t>
      </w:r>
      <w:r>
        <w:t>.</w:t>
      </w:r>
      <w:r>
        <w:rPr>
          <w:spacing w:val="-5"/>
        </w:rPr>
        <w:t xml:space="preserve"> </w:t>
      </w:r>
      <w:r>
        <w:t>[online]</w:t>
      </w:r>
      <w:r>
        <w:rPr>
          <w:spacing w:val="-2"/>
        </w:rPr>
        <w:t xml:space="preserve"> </w:t>
      </w:r>
      <w:r>
        <w:t>Spectrum,</w:t>
      </w:r>
      <w:r>
        <w:rPr>
          <w:spacing w:val="-5"/>
        </w:rPr>
        <w:t xml:space="preserve"> </w:t>
      </w:r>
      <w:r>
        <w:t>Autism</w:t>
      </w:r>
      <w:r>
        <w:rPr>
          <w:spacing w:val="-3"/>
        </w:rPr>
        <w:t xml:space="preserve"> </w:t>
      </w:r>
      <w:r>
        <w:t>Research News. Available from: https://</w:t>
      </w:r>
      <w:hyperlink r:id="rId128">
        <w:r>
          <w:t>www.spectrumnews.org/opinion/viewpoint/women-</w:t>
        </w:r>
      </w:hyperlink>
      <w:r>
        <w:t xml:space="preserve"> autism-hide-complex-struggles-behind-masks/ [Accessed 8 March 2020].</w:t>
      </w:r>
    </w:p>
    <w:p w14:paraId="38B8E679" w14:textId="77777777" w:rsidR="00D979BD" w:rsidRDefault="00D979BD">
      <w:pPr>
        <w:pStyle w:val="BodyText"/>
      </w:pPr>
    </w:p>
    <w:p w14:paraId="286E733F" w14:textId="77777777" w:rsidR="00D979BD" w:rsidRDefault="00BA6905">
      <w:pPr>
        <w:ind w:left="1340" w:right="934" w:hanging="720"/>
      </w:pPr>
      <w:r>
        <w:t xml:space="preserve">Martin, E. (2018). </w:t>
      </w:r>
      <w:r>
        <w:rPr>
          <w:i/>
        </w:rPr>
        <w:t>“Today I Tell” A Comics and Story Creation App for People with Autism Spectrum Condition</w:t>
      </w:r>
      <w:r>
        <w:t xml:space="preserve">. [online] Taylor &amp; Francis. Available from: </w:t>
      </w:r>
      <w:r>
        <w:rPr>
          <w:spacing w:val="-2"/>
        </w:rPr>
        <w:t>https://</w:t>
      </w:r>
      <w:hyperlink r:id="rId129">
        <w:r>
          <w:rPr>
            <w:spacing w:val="-2"/>
          </w:rPr>
          <w:t>www.tandfonline.com/doi/full/10.1080/10447318.2018.1550178?casa_token=</w:t>
        </w:r>
      </w:hyperlink>
      <w:r>
        <w:rPr>
          <w:spacing w:val="-2"/>
        </w:rPr>
        <w:t xml:space="preserve"> 73P6CQ1_C24AAAAA%3AqGQQYLBWCwc-</w:t>
      </w:r>
    </w:p>
    <w:p w14:paraId="3047EFB6" w14:textId="77777777" w:rsidR="00D979BD" w:rsidRDefault="00BA6905">
      <w:pPr>
        <w:pStyle w:val="BodyText"/>
        <w:spacing w:before="1"/>
        <w:ind w:left="1340" w:right="918"/>
      </w:pPr>
      <w:r>
        <w:rPr>
          <w:spacing w:val="-2"/>
        </w:rPr>
        <w:t xml:space="preserve">K5ksRg4onObF0yIICLJcNo2BoNEHr3DT7QojGhW9_unTI1FboOVer8KHG-0h4SpI </w:t>
      </w:r>
      <w:r>
        <w:t>[Accessed 8 March 2020].</w:t>
      </w:r>
    </w:p>
    <w:p w14:paraId="52C3D8F5" w14:textId="77777777" w:rsidR="00D979BD" w:rsidRDefault="00D979BD">
      <w:pPr>
        <w:sectPr w:rsidR="00D979BD">
          <w:pgSz w:w="11910" w:h="16840"/>
          <w:pgMar w:top="1600" w:right="620" w:bottom="940" w:left="820" w:header="0" w:footer="751" w:gutter="0"/>
          <w:cols w:space="720"/>
        </w:sectPr>
      </w:pPr>
    </w:p>
    <w:p w14:paraId="3E66FF8D" w14:textId="77777777" w:rsidR="00D979BD" w:rsidRDefault="00BA6905">
      <w:pPr>
        <w:spacing w:before="81"/>
        <w:ind w:left="1340" w:right="918" w:hanging="720"/>
      </w:pPr>
      <w:r>
        <w:lastRenderedPageBreak/>
        <w:t xml:space="preserve">Marco, P and Redolat, R (2023) </w:t>
      </w:r>
      <w:r>
        <w:rPr>
          <w:i/>
        </w:rPr>
        <w:t>Art Therapy Approaches in Alzheimer’s Disease: A Systematic</w:t>
      </w:r>
      <w:r>
        <w:rPr>
          <w:i/>
          <w:spacing w:val="-3"/>
        </w:rPr>
        <w:t xml:space="preserve"> </w:t>
      </w:r>
      <w:r>
        <w:rPr>
          <w:i/>
        </w:rPr>
        <w:t>Review</w:t>
      </w:r>
      <w:r>
        <w:t>,</w:t>
      </w:r>
      <w:r>
        <w:rPr>
          <w:spacing w:val="-5"/>
        </w:rPr>
        <w:t xml:space="preserve"> </w:t>
      </w:r>
      <w:r>
        <w:t>Activities,</w:t>
      </w:r>
      <w:r>
        <w:rPr>
          <w:spacing w:val="-3"/>
        </w:rPr>
        <w:t xml:space="preserve"> </w:t>
      </w:r>
      <w:r>
        <w:t>Adaptation</w:t>
      </w:r>
      <w:r>
        <w:rPr>
          <w:spacing w:val="-4"/>
        </w:rPr>
        <w:t xml:space="preserve"> </w:t>
      </w:r>
      <w:r>
        <w:t>&amp;</w:t>
      </w:r>
      <w:r>
        <w:rPr>
          <w:spacing w:val="-6"/>
        </w:rPr>
        <w:t xml:space="preserve"> </w:t>
      </w:r>
      <w:r>
        <w:t>Aging,</w:t>
      </w:r>
      <w:r>
        <w:rPr>
          <w:spacing w:val="-2"/>
        </w:rPr>
        <w:t xml:space="preserve"> </w:t>
      </w:r>
      <w:r>
        <w:t>47:1,</w:t>
      </w:r>
      <w:r>
        <w:rPr>
          <w:spacing w:val="-5"/>
        </w:rPr>
        <w:t xml:space="preserve"> </w:t>
      </w:r>
      <w:r>
        <w:t>pp.75-106,</w:t>
      </w:r>
      <w:r>
        <w:rPr>
          <w:spacing w:val="-4"/>
        </w:rPr>
        <w:t xml:space="preserve"> </w:t>
      </w:r>
      <w:r>
        <w:t>Available</w:t>
      </w:r>
      <w:r>
        <w:rPr>
          <w:spacing w:val="-4"/>
        </w:rPr>
        <w:t xml:space="preserve"> </w:t>
      </w:r>
      <w:r>
        <w:t xml:space="preserve">from: </w:t>
      </w:r>
      <w:hyperlink r:id="rId130">
        <w:r>
          <w:t>http://DOI:</w:t>
        </w:r>
      </w:hyperlink>
      <w:r>
        <w:t xml:space="preserve"> </w:t>
      </w:r>
      <w:hyperlink r:id="rId131">
        <w:r>
          <w:t>10.1080/01924788.2022.2148402</w:t>
        </w:r>
      </w:hyperlink>
      <w:r>
        <w:t>. [Accessed 1 October 2023].</w:t>
      </w:r>
    </w:p>
    <w:p w14:paraId="1066A82E" w14:textId="77777777" w:rsidR="00D979BD" w:rsidRDefault="00D979BD">
      <w:pPr>
        <w:pStyle w:val="BodyText"/>
        <w:spacing w:before="28"/>
      </w:pPr>
    </w:p>
    <w:p w14:paraId="4D4EAC06" w14:textId="77777777" w:rsidR="00D979BD" w:rsidRDefault="00BA6905">
      <w:pPr>
        <w:ind w:left="1340" w:right="918" w:hanging="720"/>
      </w:pPr>
      <w:r>
        <w:t>Maples,</w:t>
      </w:r>
      <w:r>
        <w:rPr>
          <w:spacing w:val="-3"/>
        </w:rPr>
        <w:t xml:space="preserve"> </w:t>
      </w:r>
      <w:r>
        <w:t>J.</w:t>
      </w:r>
      <w:r>
        <w:rPr>
          <w:spacing w:val="-2"/>
        </w:rPr>
        <w:t xml:space="preserve"> </w:t>
      </w:r>
      <w:r>
        <w:rPr>
          <w:i/>
        </w:rPr>
        <w:t>et</w:t>
      </w:r>
      <w:r>
        <w:rPr>
          <w:i/>
          <w:spacing w:val="-3"/>
        </w:rPr>
        <w:t xml:space="preserve"> </w:t>
      </w:r>
      <w:r>
        <w:rPr>
          <w:i/>
        </w:rPr>
        <w:t>al.</w:t>
      </w:r>
      <w:r>
        <w:rPr>
          <w:i/>
          <w:spacing w:val="-3"/>
        </w:rPr>
        <w:t xml:space="preserve"> </w:t>
      </w:r>
      <w:r>
        <w:t xml:space="preserve">(2016) </w:t>
      </w:r>
      <w:r>
        <w:rPr>
          <w:i/>
        </w:rPr>
        <w:t>‘“Using</w:t>
      </w:r>
      <w:r>
        <w:rPr>
          <w:i/>
          <w:spacing w:val="-2"/>
        </w:rPr>
        <w:t xml:space="preserve"> </w:t>
      </w:r>
      <w:r>
        <w:rPr>
          <w:i/>
        </w:rPr>
        <w:t>Graphic</w:t>
      </w:r>
      <w:r>
        <w:rPr>
          <w:i/>
          <w:spacing w:val="-4"/>
        </w:rPr>
        <w:t xml:space="preserve"> </w:t>
      </w:r>
      <w:r>
        <w:rPr>
          <w:i/>
        </w:rPr>
        <w:t>Novels</w:t>
      </w:r>
      <w:r>
        <w:rPr>
          <w:i/>
          <w:spacing w:val="-4"/>
        </w:rPr>
        <w:t xml:space="preserve"> </w:t>
      </w:r>
      <w:r>
        <w:rPr>
          <w:i/>
        </w:rPr>
        <w:t>to</w:t>
      </w:r>
      <w:r>
        <w:rPr>
          <w:i/>
          <w:spacing w:val="-4"/>
        </w:rPr>
        <w:t xml:space="preserve"> </w:t>
      </w:r>
      <w:r>
        <w:rPr>
          <w:i/>
        </w:rPr>
        <w:t>Engage</w:t>
      </w:r>
      <w:r>
        <w:rPr>
          <w:i/>
          <w:spacing w:val="-2"/>
        </w:rPr>
        <w:t xml:space="preserve"> </w:t>
      </w:r>
      <w:r>
        <w:rPr>
          <w:i/>
        </w:rPr>
        <w:t>English</w:t>
      </w:r>
      <w:r>
        <w:rPr>
          <w:i/>
          <w:spacing w:val="-2"/>
        </w:rPr>
        <w:t xml:space="preserve"> </w:t>
      </w:r>
      <w:r>
        <w:rPr>
          <w:i/>
        </w:rPr>
        <w:t>Language</w:t>
      </w:r>
      <w:r>
        <w:rPr>
          <w:i/>
          <w:spacing w:val="-2"/>
        </w:rPr>
        <w:t xml:space="preserve"> </w:t>
      </w:r>
      <w:r>
        <w:rPr>
          <w:i/>
        </w:rPr>
        <w:t>Learners.”’</w:t>
      </w:r>
      <w:r>
        <w:t xml:space="preserve">, </w:t>
      </w:r>
      <w:r>
        <w:rPr>
          <w:i/>
        </w:rPr>
        <w:t>Vanguard</w:t>
      </w:r>
      <w:r>
        <w:t xml:space="preserve">, 45(1), pp. 37–39. </w:t>
      </w:r>
      <w:r>
        <w:t>Available from:</w:t>
      </w:r>
    </w:p>
    <w:p w14:paraId="5E2A4EAD" w14:textId="77777777" w:rsidR="00D979BD" w:rsidRDefault="00BA6905">
      <w:pPr>
        <w:pStyle w:val="BodyText"/>
        <w:ind w:left="1340"/>
      </w:pPr>
      <w:r>
        <w:t>https://fisherpub.sjfc.edu/education_facpub/56</w:t>
      </w:r>
      <w:r>
        <w:rPr>
          <w:spacing w:val="-14"/>
        </w:rPr>
        <w:t xml:space="preserve"> </w:t>
      </w:r>
      <w:r>
        <w:t>and.</w:t>
      </w:r>
      <w:r>
        <w:rPr>
          <w:spacing w:val="-10"/>
        </w:rPr>
        <w:t xml:space="preserve"> </w:t>
      </w:r>
      <w:r>
        <w:t>[Accessed</w:t>
      </w:r>
      <w:r>
        <w:rPr>
          <w:spacing w:val="-13"/>
        </w:rPr>
        <w:t xml:space="preserve"> </w:t>
      </w:r>
      <w:r>
        <w:t>1</w:t>
      </w:r>
      <w:r>
        <w:rPr>
          <w:spacing w:val="-13"/>
        </w:rPr>
        <w:t xml:space="preserve"> </w:t>
      </w:r>
      <w:r>
        <w:t>May</w:t>
      </w:r>
      <w:r>
        <w:rPr>
          <w:spacing w:val="-13"/>
        </w:rPr>
        <w:t xml:space="preserve"> </w:t>
      </w:r>
      <w:r>
        <w:rPr>
          <w:spacing w:val="-2"/>
        </w:rPr>
        <w:t>2021].</w:t>
      </w:r>
    </w:p>
    <w:p w14:paraId="18191D4A" w14:textId="77777777" w:rsidR="00D979BD" w:rsidRDefault="00D979BD">
      <w:pPr>
        <w:pStyle w:val="BodyText"/>
        <w:spacing w:before="1"/>
      </w:pPr>
    </w:p>
    <w:p w14:paraId="16855C94" w14:textId="77777777" w:rsidR="00D979BD" w:rsidRDefault="00BA6905">
      <w:pPr>
        <w:ind w:left="1340" w:right="889" w:hanging="720"/>
        <w:jc w:val="both"/>
      </w:pPr>
      <w:r>
        <w:t>Murphy,</w:t>
      </w:r>
      <w:r>
        <w:rPr>
          <w:spacing w:val="-4"/>
        </w:rPr>
        <w:t xml:space="preserve"> </w:t>
      </w:r>
      <w:r>
        <w:t>J.</w:t>
      </w:r>
      <w:r>
        <w:rPr>
          <w:spacing w:val="-4"/>
        </w:rPr>
        <w:t xml:space="preserve"> </w:t>
      </w:r>
      <w:r>
        <w:t>(2018).</w:t>
      </w:r>
      <w:r>
        <w:rPr>
          <w:spacing w:val="-3"/>
        </w:rPr>
        <w:t xml:space="preserve"> </w:t>
      </w:r>
      <w:r>
        <w:rPr>
          <w:i/>
        </w:rPr>
        <w:t>“Hear</w:t>
      </w:r>
      <w:r>
        <w:rPr>
          <w:i/>
          <w:spacing w:val="-4"/>
        </w:rPr>
        <w:t xml:space="preserve"> </w:t>
      </w:r>
      <w:r>
        <w:rPr>
          <w:i/>
        </w:rPr>
        <w:t>Our Spectrum</w:t>
      </w:r>
      <w:r>
        <w:rPr>
          <w:i/>
          <w:spacing w:val="-2"/>
        </w:rPr>
        <w:t xml:space="preserve"> </w:t>
      </w:r>
      <w:r>
        <w:rPr>
          <w:i/>
        </w:rPr>
        <w:t>of</w:t>
      </w:r>
      <w:r>
        <w:rPr>
          <w:i/>
          <w:spacing w:val="-4"/>
        </w:rPr>
        <w:t xml:space="preserve"> </w:t>
      </w:r>
      <w:r>
        <w:rPr>
          <w:i/>
        </w:rPr>
        <w:t>Voices”</w:t>
      </w:r>
      <w:r>
        <w:rPr>
          <w:i/>
          <w:spacing w:val="-2"/>
        </w:rPr>
        <w:t xml:space="preserve"> </w:t>
      </w:r>
      <w:r>
        <w:rPr>
          <w:i/>
        </w:rPr>
        <w:t>Autistic</w:t>
      </w:r>
      <w:r>
        <w:rPr>
          <w:i/>
          <w:spacing w:val="-2"/>
        </w:rPr>
        <w:t xml:space="preserve"> </w:t>
      </w:r>
      <w:r>
        <w:rPr>
          <w:i/>
        </w:rPr>
        <w:t>Advocacy</w:t>
      </w:r>
      <w:r>
        <w:rPr>
          <w:i/>
          <w:spacing w:val="-2"/>
        </w:rPr>
        <w:t xml:space="preserve"> </w:t>
      </w:r>
      <w:r>
        <w:rPr>
          <w:i/>
        </w:rPr>
        <w:t>Comic</w:t>
      </w:r>
      <w:r>
        <w:t>.</w:t>
      </w:r>
      <w:r>
        <w:rPr>
          <w:spacing w:val="-4"/>
        </w:rPr>
        <w:t xml:space="preserve"> </w:t>
      </w:r>
      <w:r>
        <w:t>[online]</w:t>
      </w:r>
      <w:r>
        <w:rPr>
          <w:spacing w:val="-1"/>
        </w:rPr>
        <w:t xml:space="preserve"> </w:t>
      </w:r>
      <w:r>
        <w:t>The</w:t>
      </w:r>
      <w:r>
        <w:rPr>
          <w:spacing w:val="-5"/>
        </w:rPr>
        <w:t xml:space="preserve"> </w:t>
      </w:r>
      <w:r>
        <w:t>Art of</w:t>
      </w:r>
      <w:r>
        <w:rPr>
          <w:spacing w:val="-1"/>
        </w:rPr>
        <w:t xml:space="preserve"> </w:t>
      </w:r>
      <w:r>
        <w:t>Autism.</w:t>
      </w:r>
      <w:r>
        <w:rPr>
          <w:spacing w:val="-3"/>
        </w:rPr>
        <w:t xml:space="preserve"> </w:t>
      </w:r>
      <w:r>
        <w:t xml:space="preserve">Available from: </w:t>
      </w:r>
      <w:r>
        <w:t>https://the-art-of-autism.com/hear-our-spectrum-of-voices- autistic-advocacy-comic/ [Accessed 8 March 2020].</w:t>
      </w:r>
    </w:p>
    <w:p w14:paraId="153D5231" w14:textId="77777777" w:rsidR="00D979BD" w:rsidRDefault="00BA6905">
      <w:pPr>
        <w:spacing w:before="251"/>
        <w:ind w:left="1340" w:right="918" w:hanging="720"/>
      </w:pPr>
      <w:r>
        <w:t xml:space="preserve">Murchie, K and Diomede, D. (2020). </w:t>
      </w:r>
      <w:r>
        <w:rPr>
          <w:i/>
        </w:rPr>
        <w:t>Fundamentals of Graphic Design-Essentail Tools for Effective</w:t>
      </w:r>
      <w:r>
        <w:rPr>
          <w:i/>
          <w:spacing w:val="-4"/>
        </w:rPr>
        <w:t xml:space="preserve"> </w:t>
      </w:r>
      <w:r>
        <w:rPr>
          <w:i/>
        </w:rPr>
        <w:t>Visual</w:t>
      </w:r>
      <w:r>
        <w:rPr>
          <w:i/>
          <w:spacing w:val="-4"/>
        </w:rPr>
        <w:t xml:space="preserve"> </w:t>
      </w:r>
      <w:r>
        <w:rPr>
          <w:i/>
        </w:rPr>
        <w:t>Science</w:t>
      </w:r>
      <w:r>
        <w:rPr>
          <w:i/>
          <w:spacing w:val="-6"/>
        </w:rPr>
        <w:t xml:space="preserve"> </w:t>
      </w:r>
      <w:r>
        <w:rPr>
          <w:i/>
        </w:rPr>
        <w:t xml:space="preserve">Communication, </w:t>
      </w:r>
      <w:r>
        <w:t>Facets,</w:t>
      </w:r>
      <w:r>
        <w:rPr>
          <w:spacing w:val="-4"/>
        </w:rPr>
        <w:t xml:space="preserve"> </w:t>
      </w:r>
      <w:r>
        <w:t>pp.</w:t>
      </w:r>
      <w:r>
        <w:rPr>
          <w:spacing w:val="-2"/>
        </w:rPr>
        <w:t xml:space="preserve"> </w:t>
      </w:r>
      <w:r>
        <w:t>409-422,</w:t>
      </w:r>
      <w:r>
        <w:rPr>
          <w:spacing w:val="-5"/>
        </w:rPr>
        <w:t xml:space="preserve"> </w:t>
      </w:r>
      <w:r>
        <w:t>5(1).</w:t>
      </w:r>
      <w:r>
        <w:rPr>
          <w:spacing w:val="-4"/>
        </w:rPr>
        <w:t xml:space="preserve"> </w:t>
      </w:r>
      <w:r>
        <w:t>Available</w:t>
      </w:r>
      <w:r>
        <w:rPr>
          <w:spacing w:val="-4"/>
        </w:rPr>
        <w:t xml:space="preserve"> </w:t>
      </w:r>
      <w:r>
        <w:t>from: https://DOI: 10.1139/FACETS-2018-0049. [Accessed 8 December 2022].</w:t>
      </w:r>
    </w:p>
    <w:p w14:paraId="6C86CCA8" w14:textId="77777777" w:rsidR="00D979BD" w:rsidRDefault="00D979BD">
      <w:pPr>
        <w:pStyle w:val="BodyText"/>
        <w:spacing w:before="2"/>
      </w:pPr>
    </w:p>
    <w:p w14:paraId="0A664557" w14:textId="77777777" w:rsidR="00D979BD" w:rsidRDefault="00BA6905">
      <w:pPr>
        <w:ind w:left="1340" w:right="917" w:hanging="720"/>
        <w:jc w:val="both"/>
      </w:pPr>
      <w:r>
        <w:t>McCloud,</w:t>
      </w:r>
      <w:r>
        <w:rPr>
          <w:spacing w:val="-1"/>
        </w:rPr>
        <w:t xml:space="preserve"> </w:t>
      </w:r>
      <w:r>
        <w:t>S.</w:t>
      </w:r>
      <w:r>
        <w:rPr>
          <w:spacing w:val="-3"/>
        </w:rPr>
        <w:t xml:space="preserve"> </w:t>
      </w:r>
      <w:r>
        <w:t>(1993)</w:t>
      </w:r>
      <w:r>
        <w:rPr>
          <w:spacing w:val="-2"/>
        </w:rPr>
        <w:t xml:space="preserve"> </w:t>
      </w:r>
      <w:r>
        <w:rPr>
          <w:i/>
        </w:rPr>
        <w:t>Understanding</w:t>
      </w:r>
      <w:r>
        <w:rPr>
          <w:i/>
          <w:spacing w:val="-2"/>
        </w:rPr>
        <w:t xml:space="preserve"> </w:t>
      </w:r>
      <w:r>
        <w:rPr>
          <w:i/>
        </w:rPr>
        <w:t>Comics:</w:t>
      </w:r>
      <w:r>
        <w:rPr>
          <w:i/>
          <w:spacing w:val="-3"/>
        </w:rPr>
        <w:t xml:space="preserve"> </w:t>
      </w:r>
      <w:r>
        <w:rPr>
          <w:i/>
        </w:rPr>
        <w:t>the</w:t>
      </w:r>
      <w:r>
        <w:rPr>
          <w:i/>
          <w:spacing w:val="-4"/>
        </w:rPr>
        <w:t xml:space="preserve"> </w:t>
      </w:r>
      <w:r>
        <w:rPr>
          <w:i/>
        </w:rPr>
        <w:t>invisible</w:t>
      </w:r>
      <w:r>
        <w:rPr>
          <w:i/>
          <w:spacing w:val="-2"/>
        </w:rPr>
        <w:t xml:space="preserve"> </w:t>
      </w:r>
      <w:r>
        <w:rPr>
          <w:i/>
        </w:rPr>
        <w:t>art</w:t>
      </w:r>
      <w:r>
        <w:t>.</w:t>
      </w:r>
      <w:r>
        <w:rPr>
          <w:spacing w:val="-3"/>
        </w:rPr>
        <w:t xml:space="preserve"> </w:t>
      </w:r>
      <w:r>
        <w:t>Edited</w:t>
      </w:r>
      <w:r>
        <w:rPr>
          <w:spacing w:val="-2"/>
        </w:rPr>
        <w:t xml:space="preserve"> </w:t>
      </w:r>
      <w:r>
        <w:t>by</w:t>
      </w:r>
      <w:r>
        <w:rPr>
          <w:spacing w:val="-4"/>
        </w:rPr>
        <w:t xml:space="preserve"> </w:t>
      </w:r>
      <w:r>
        <w:t>M.</w:t>
      </w:r>
      <w:r>
        <w:rPr>
          <w:spacing w:val="-3"/>
        </w:rPr>
        <w:t xml:space="preserve"> </w:t>
      </w:r>
      <w:r>
        <w:t>Martin.</w:t>
      </w:r>
      <w:r>
        <w:rPr>
          <w:spacing w:val="-3"/>
        </w:rPr>
        <w:t xml:space="preserve"> </w:t>
      </w:r>
      <w:r>
        <w:t>New</w:t>
      </w:r>
      <w:r>
        <w:rPr>
          <w:spacing w:val="-3"/>
        </w:rPr>
        <w:t xml:space="preserve"> </w:t>
      </w:r>
      <w:r>
        <w:t>York: Harper Collins Publishers.</w:t>
      </w:r>
    </w:p>
    <w:p w14:paraId="107EDB46" w14:textId="77777777" w:rsidR="00D979BD" w:rsidRDefault="00BA6905">
      <w:pPr>
        <w:spacing w:before="252"/>
        <w:ind w:left="1340" w:right="918" w:hanging="720"/>
      </w:pPr>
      <w:r>
        <w:t>McCloud,</w:t>
      </w:r>
      <w:r>
        <w:rPr>
          <w:spacing w:val="-2"/>
        </w:rPr>
        <w:t xml:space="preserve"> </w:t>
      </w:r>
      <w:r>
        <w:t>S.</w:t>
      </w:r>
      <w:r>
        <w:rPr>
          <w:spacing w:val="-4"/>
        </w:rPr>
        <w:t xml:space="preserve"> </w:t>
      </w:r>
      <w:r>
        <w:t>(2000)</w:t>
      </w:r>
      <w:r>
        <w:rPr>
          <w:spacing w:val="-3"/>
        </w:rPr>
        <w:t xml:space="preserve"> </w:t>
      </w:r>
      <w:r>
        <w:rPr>
          <w:i/>
        </w:rPr>
        <w:t>Reinventing</w:t>
      </w:r>
      <w:r>
        <w:rPr>
          <w:i/>
          <w:spacing w:val="-3"/>
        </w:rPr>
        <w:t xml:space="preserve"> </w:t>
      </w:r>
      <w:r>
        <w:rPr>
          <w:i/>
        </w:rPr>
        <w:t>Comics:</w:t>
      </w:r>
      <w:r>
        <w:rPr>
          <w:i/>
          <w:spacing w:val="-4"/>
        </w:rPr>
        <w:t xml:space="preserve"> </w:t>
      </w:r>
      <w:r>
        <w:rPr>
          <w:i/>
        </w:rPr>
        <w:t>the</w:t>
      </w:r>
      <w:r>
        <w:rPr>
          <w:i/>
          <w:spacing w:val="-3"/>
        </w:rPr>
        <w:t xml:space="preserve"> </w:t>
      </w:r>
      <w:r>
        <w:rPr>
          <w:i/>
        </w:rPr>
        <w:t>evolution</w:t>
      </w:r>
      <w:r>
        <w:rPr>
          <w:i/>
          <w:spacing w:val="-3"/>
        </w:rPr>
        <w:t xml:space="preserve"> </w:t>
      </w:r>
      <w:r>
        <w:rPr>
          <w:i/>
        </w:rPr>
        <w:t>of</w:t>
      </w:r>
      <w:r>
        <w:rPr>
          <w:i/>
          <w:spacing w:val="-3"/>
        </w:rPr>
        <w:t xml:space="preserve"> </w:t>
      </w:r>
      <w:r>
        <w:rPr>
          <w:i/>
        </w:rPr>
        <w:t>an</w:t>
      </w:r>
      <w:r>
        <w:rPr>
          <w:i/>
          <w:spacing w:val="-3"/>
        </w:rPr>
        <w:t xml:space="preserve"> </w:t>
      </w:r>
      <w:r>
        <w:rPr>
          <w:i/>
        </w:rPr>
        <w:t>art</w:t>
      </w:r>
      <w:r>
        <w:rPr>
          <w:i/>
          <w:spacing w:val="-4"/>
        </w:rPr>
        <w:t xml:space="preserve"> </w:t>
      </w:r>
      <w:r>
        <w:rPr>
          <w:i/>
        </w:rPr>
        <w:t>form</w:t>
      </w:r>
      <w:r>
        <w:t>.</w:t>
      </w:r>
      <w:r>
        <w:rPr>
          <w:spacing w:val="-4"/>
        </w:rPr>
        <w:t xml:space="preserve"> </w:t>
      </w:r>
      <w:r>
        <w:t>New</w:t>
      </w:r>
      <w:r>
        <w:rPr>
          <w:spacing w:val="-4"/>
        </w:rPr>
        <w:t xml:space="preserve"> </w:t>
      </w:r>
      <w:r>
        <w:t>York:</w:t>
      </w:r>
      <w:r>
        <w:rPr>
          <w:spacing w:val="-1"/>
        </w:rPr>
        <w:t xml:space="preserve"> </w:t>
      </w:r>
      <w:r>
        <w:t>Harper Collins Publishers.</w:t>
      </w:r>
    </w:p>
    <w:p w14:paraId="6DAEB689" w14:textId="77777777" w:rsidR="00D979BD" w:rsidRDefault="00D979BD">
      <w:pPr>
        <w:pStyle w:val="BodyText"/>
      </w:pPr>
    </w:p>
    <w:p w14:paraId="629DA91E" w14:textId="77777777" w:rsidR="00D979BD" w:rsidRDefault="00BA6905">
      <w:pPr>
        <w:ind w:left="1340" w:right="918" w:hanging="720"/>
      </w:pPr>
      <w:r>
        <w:t>McCloud,</w:t>
      </w:r>
      <w:r>
        <w:rPr>
          <w:spacing w:val="-2"/>
        </w:rPr>
        <w:t xml:space="preserve"> </w:t>
      </w:r>
      <w:r>
        <w:t>S.</w:t>
      </w:r>
      <w:r>
        <w:rPr>
          <w:spacing w:val="-4"/>
        </w:rPr>
        <w:t xml:space="preserve"> </w:t>
      </w:r>
      <w:r>
        <w:t>(2006)</w:t>
      </w:r>
      <w:r>
        <w:rPr>
          <w:spacing w:val="-3"/>
        </w:rPr>
        <w:t xml:space="preserve"> </w:t>
      </w:r>
      <w:r>
        <w:rPr>
          <w:i/>
        </w:rPr>
        <w:t>Making</w:t>
      </w:r>
      <w:r>
        <w:rPr>
          <w:i/>
          <w:spacing w:val="-3"/>
        </w:rPr>
        <w:t xml:space="preserve"> </w:t>
      </w:r>
      <w:r>
        <w:rPr>
          <w:i/>
        </w:rPr>
        <w:t>Comics:</w:t>
      </w:r>
      <w:r>
        <w:rPr>
          <w:i/>
          <w:spacing w:val="-4"/>
        </w:rPr>
        <w:t xml:space="preserve"> </w:t>
      </w:r>
      <w:r>
        <w:rPr>
          <w:i/>
        </w:rPr>
        <w:t>storytelling</w:t>
      </w:r>
      <w:r>
        <w:rPr>
          <w:i/>
          <w:spacing w:val="-3"/>
        </w:rPr>
        <w:t xml:space="preserve"> </w:t>
      </w:r>
      <w:r>
        <w:rPr>
          <w:i/>
        </w:rPr>
        <w:t>secrets</w:t>
      </w:r>
      <w:r>
        <w:rPr>
          <w:i/>
          <w:spacing w:val="-5"/>
        </w:rPr>
        <w:t xml:space="preserve"> </w:t>
      </w:r>
      <w:r>
        <w:rPr>
          <w:i/>
        </w:rPr>
        <w:t>of</w:t>
      </w:r>
      <w:r>
        <w:rPr>
          <w:i/>
          <w:spacing w:val="-4"/>
        </w:rPr>
        <w:t xml:space="preserve"> </w:t>
      </w:r>
      <w:r>
        <w:rPr>
          <w:i/>
        </w:rPr>
        <w:t>comics,</w:t>
      </w:r>
      <w:r>
        <w:rPr>
          <w:i/>
          <w:spacing w:val="-4"/>
        </w:rPr>
        <w:t xml:space="preserve"> </w:t>
      </w:r>
      <w:r>
        <w:rPr>
          <w:i/>
        </w:rPr>
        <w:t>manga</w:t>
      </w:r>
      <w:r>
        <w:rPr>
          <w:i/>
          <w:spacing w:val="-7"/>
        </w:rPr>
        <w:t xml:space="preserve"> </w:t>
      </w:r>
      <w:r>
        <w:rPr>
          <w:i/>
        </w:rPr>
        <w:t>and</w:t>
      </w:r>
      <w:r>
        <w:rPr>
          <w:i/>
          <w:spacing w:val="-3"/>
        </w:rPr>
        <w:t xml:space="preserve"> </w:t>
      </w:r>
      <w:r>
        <w:rPr>
          <w:i/>
        </w:rPr>
        <w:t>graphic novels</w:t>
      </w:r>
      <w:r>
        <w:t xml:space="preserve">. Edited by Kate Travers and John Williams. New York: Harper Collins </w:t>
      </w:r>
      <w:r>
        <w:rPr>
          <w:spacing w:val="-2"/>
        </w:rPr>
        <w:t>Publishers.</w:t>
      </w:r>
    </w:p>
    <w:p w14:paraId="556DCDC5" w14:textId="77777777" w:rsidR="00D979BD" w:rsidRDefault="00D979BD">
      <w:pPr>
        <w:pStyle w:val="BodyText"/>
      </w:pPr>
    </w:p>
    <w:p w14:paraId="707BF1A7" w14:textId="77777777" w:rsidR="00D979BD" w:rsidRDefault="00BA6905">
      <w:pPr>
        <w:spacing w:before="1" w:line="252" w:lineRule="exact"/>
        <w:ind w:left="620"/>
      </w:pPr>
      <w:r>
        <w:t>McClure,</w:t>
      </w:r>
      <w:r>
        <w:rPr>
          <w:spacing w:val="-11"/>
        </w:rPr>
        <w:t xml:space="preserve"> </w:t>
      </w:r>
      <w:r>
        <w:t>I.</w:t>
      </w:r>
      <w:r>
        <w:rPr>
          <w:spacing w:val="-5"/>
        </w:rPr>
        <w:t xml:space="preserve"> </w:t>
      </w:r>
      <w:r>
        <w:t>(2003).</w:t>
      </w:r>
      <w:r>
        <w:rPr>
          <w:spacing w:val="-3"/>
        </w:rPr>
        <w:t xml:space="preserve"> </w:t>
      </w:r>
      <w:r>
        <w:rPr>
          <w:i/>
        </w:rPr>
        <w:t>The</w:t>
      </w:r>
      <w:r>
        <w:rPr>
          <w:i/>
          <w:spacing w:val="-6"/>
        </w:rPr>
        <w:t xml:space="preserve"> </w:t>
      </w:r>
      <w:r>
        <w:rPr>
          <w:i/>
        </w:rPr>
        <w:t>essential</w:t>
      </w:r>
      <w:r>
        <w:rPr>
          <w:i/>
          <w:spacing w:val="-5"/>
        </w:rPr>
        <w:t xml:space="preserve"> </w:t>
      </w:r>
      <w:r>
        <w:rPr>
          <w:i/>
        </w:rPr>
        <w:t>difference</w:t>
      </w:r>
      <w:r>
        <w:rPr>
          <w:i/>
          <w:spacing w:val="-19"/>
        </w:rPr>
        <w:t xml:space="preserve"> </w:t>
      </w:r>
      <w:r>
        <w:rPr>
          <w:i/>
        </w:rPr>
        <w:t>:</w:t>
      </w:r>
      <w:r>
        <w:rPr>
          <w:i/>
          <w:spacing w:val="-5"/>
        </w:rPr>
        <w:t xml:space="preserve"> </w:t>
      </w:r>
      <w:r>
        <w:rPr>
          <w:i/>
        </w:rPr>
        <w:t>men,</w:t>
      </w:r>
      <w:r>
        <w:rPr>
          <w:i/>
          <w:spacing w:val="-6"/>
        </w:rPr>
        <w:t xml:space="preserve"> </w:t>
      </w:r>
      <w:r>
        <w:rPr>
          <w:i/>
        </w:rPr>
        <w:t>women</w:t>
      </w:r>
      <w:r>
        <w:rPr>
          <w:i/>
          <w:spacing w:val="-6"/>
        </w:rPr>
        <w:t xml:space="preserve"> </w:t>
      </w:r>
      <w:r>
        <w:rPr>
          <w:i/>
        </w:rPr>
        <w:t>and</w:t>
      </w:r>
      <w:r>
        <w:rPr>
          <w:i/>
          <w:spacing w:val="-6"/>
        </w:rPr>
        <w:t xml:space="preserve"> </w:t>
      </w:r>
      <w:r>
        <w:rPr>
          <w:i/>
        </w:rPr>
        <w:t>the</w:t>
      </w:r>
      <w:r>
        <w:rPr>
          <w:i/>
          <w:spacing w:val="-4"/>
        </w:rPr>
        <w:t xml:space="preserve"> </w:t>
      </w:r>
      <w:r>
        <w:rPr>
          <w:i/>
        </w:rPr>
        <w:t>extreme</w:t>
      </w:r>
      <w:r>
        <w:rPr>
          <w:i/>
          <w:spacing w:val="-7"/>
        </w:rPr>
        <w:t xml:space="preserve"> </w:t>
      </w:r>
      <w:r>
        <w:rPr>
          <w:i/>
        </w:rPr>
        <w:t>male</w:t>
      </w:r>
      <w:r>
        <w:rPr>
          <w:i/>
          <w:spacing w:val="-4"/>
        </w:rPr>
        <w:t xml:space="preserve"> </w:t>
      </w:r>
      <w:r>
        <w:rPr>
          <w:i/>
        </w:rPr>
        <w:t>brain</w:t>
      </w:r>
      <w:r>
        <w:rPr>
          <w:i/>
          <w:spacing w:val="-1"/>
        </w:rPr>
        <w:t xml:space="preserve"> </w:t>
      </w:r>
      <w:r>
        <w:rPr>
          <w:spacing w:val="-5"/>
        </w:rPr>
        <w:t>(p.</w:t>
      </w:r>
    </w:p>
    <w:p w14:paraId="5DF293DE" w14:textId="77777777" w:rsidR="00D979BD" w:rsidRDefault="00BA6905">
      <w:pPr>
        <w:pStyle w:val="BodyText"/>
        <w:ind w:left="1340" w:right="918"/>
      </w:pPr>
      <w:r>
        <w:t>263). Allen Lane. Available from: https://</w:t>
      </w:r>
      <w:hyperlink r:id="rId132">
        <w:r>
          <w:t>www.ncbi.nlm.nih.gov/pmc/articles/PMC1126418/.</w:t>
        </w:r>
      </w:hyperlink>
      <w:r>
        <w:rPr>
          <w:spacing w:val="-18"/>
        </w:rPr>
        <w:t xml:space="preserve"> </w:t>
      </w:r>
      <w:r>
        <w:t>[Accessed</w:t>
      </w:r>
      <w:r>
        <w:rPr>
          <w:spacing w:val="-15"/>
        </w:rPr>
        <w:t xml:space="preserve"> </w:t>
      </w:r>
      <w:r>
        <w:t>1</w:t>
      </w:r>
      <w:r>
        <w:rPr>
          <w:spacing w:val="-15"/>
        </w:rPr>
        <w:t xml:space="preserve"> </w:t>
      </w:r>
      <w:r>
        <w:t>May</w:t>
      </w:r>
      <w:r>
        <w:rPr>
          <w:spacing w:val="-13"/>
        </w:rPr>
        <w:t xml:space="preserve"> </w:t>
      </w:r>
      <w:r>
        <w:rPr>
          <w:spacing w:val="-2"/>
        </w:rPr>
        <w:t>2021].</w:t>
      </w:r>
    </w:p>
    <w:p w14:paraId="3E1FA3C2" w14:textId="77777777" w:rsidR="00D979BD" w:rsidRDefault="00BA6905">
      <w:pPr>
        <w:spacing w:before="252"/>
        <w:ind w:left="1340" w:right="918" w:hanging="720"/>
      </w:pPr>
      <w:r>
        <w:t>Milton,</w:t>
      </w:r>
      <w:r>
        <w:rPr>
          <w:spacing w:val="-4"/>
        </w:rPr>
        <w:t xml:space="preserve"> </w:t>
      </w:r>
      <w:r>
        <w:t>D</w:t>
      </w:r>
      <w:r>
        <w:rPr>
          <w:spacing w:val="-3"/>
        </w:rPr>
        <w:t xml:space="preserve"> </w:t>
      </w:r>
      <w:r>
        <w:t>(2017)</w:t>
      </w:r>
      <w:r>
        <w:rPr>
          <w:spacing w:val="-1"/>
        </w:rPr>
        <w:t xml:space="preserve"> </w:t>
      </w:r>
      <w:r>
        <w:rPr>
          <w:i/>
        </w:rPr>
        <w:t>A</w:t>
      </w:r>
      <w:r>
        <w:rPr>
          <w:i/>
          <w:spacing w:val="-6"/>
        </w:rPr>
        <w:t xml:space="preserve"> </w:t>
      </w:r>
      <w:r>
        <w:rPr>
          <w:i/>
        </w:rPr>
        <w:t>Mismatch</w:t>
      </w:r>
      <w:r>
        <w:rPr>
          <w:i/>
          <w:spacing w:val="-2"/>
        </w:rPr>
        <w:t xml:space="preserve"> </w:t>
      </w:r>
      <w:r>
        <w:rPr>
          <w:i/>
        </w:rPr>
        <w:t>of</w:t>
      </w:r>
      <w:r>
        <w:rPr>
          <w:i/>
          <w:spacing w:val="-1"/>
        </w:rPr>
        <w:t xml:space="preserve"> </w:t>
      </w:r>
      <w:r>
        <w:rPr>
          <w:i/>
        </w:rPr>
        <w:t>Salience:</w:t>
      </w:r>
      <w:r>
        <w:rPr>
          <w:i/>
          <w:spacing w:val="-4"/>
        </w:rPr>
        <w:t xml:space="preserve"> </w:t>
      </w:r>
      <w:r>
        <w:rPr>
          <w:i/>
        </w:rPr>
        <w:t>Explorations</w:t>
      </w:r>
      <w:r>
        <w:rPr>
          <w:i/>
          <w:spacing w:val="-2"/>
        </w:rPr>
        <w:t xml:space="preserve"> </w:t>
      </w:r>
      <w:r>
        <w:rPr>
          <w:i/>
        </w:rPr>
        <w:t>of</w:t>
      </w:r>
      <w:r>
        <w:rPr>
          <w:i/>
          <w:spacing w:val="-4"/>
        </w:rPr>
        <w:t xml:space="preserve"> </w:t>
      </w:r>
      <w:r>
        <w:rPr>
          <w:i/>
        </w:rPr>
        <w:t>the</w:t>
      </w:r>
      <w:r>
        <w:rPr>
          <w:i/>
          <w:spacing w:val="-3"/>
        </w:rPr>
        <w:t xml:space="preserve"> </w:t>
      </w:r>
      <w:r>
        <w:rPr>
          <w:i/>
        </w:rPr>
        <w:t>nature</w:t>
      </w:r>
      <w:r>
        <w:rPr>
          <w:i/>
          <w:spacing w:val="-5"/>
        </w:rPr>
        <w:t xml:space="preserve"> </w:t>
      </w:r>
      <w:r>
        <w:rPr>
          <w:i/>
        </w:rPr>
        <w:t>of</w:t>
      </w:r>
      <w:r>
        <w:rPr>
          <w:i/>
          <w:spacing w:val="-4"/>
        </w:rPr>
        <w:t xml:space="preserve"> </w:t>
      </w:r>
      <w:r>
        <w:rPr>
          <w:i/>
        </w:rPr>
        <w:t>autism</w:t>
      </w:r>
      <w:r>
        <w:rPr>
          <w:i/>
          <w:spacing w:val="-4"/>
        </w:rPr>
        <w:t xml:space="preserve"> </w:t>
      </w:r>
      <w:r>
        <w:rPr>
          <w:i/>
        </w:rPr>
        <w:t>from</w:t>
      </w:r>
      <w:r>
        <w:rPr>
          <w:i/>
          <w:spacing w:val="-4"/>
        </w:rPr>
        <w:t xml:space="preserve"> </w:t>
      </w:r>
      <w:r>
        <w:rPr>
          <w:i/>
        </w:rPr>
        <w:t>theory and practice</w:t>
      </w:r>
      <w:r>
        <w:t>, UK: Pavilion Publishing and Media,.</w:t>
      </w:r>
    </w:p>
    <w:p w14:paraId="5EDA29D5" w14:textId="77777777" w:rsidR="00D979BD" w:rsidRDefault="00D979BD">
      <w:pPr>
        <w:pStyle w:val="BodyText"/>
        <w:spacing w:before="2"/>
      </w:pPr>
    </w:p>
    <w:p w14:paraId="7283C0D8" w14:textId="77777777" w:rsidR="00D979BD" w:rsidRDefault="00BA6905">
      <w:pPr>
        <w:ind w:left="1340" w:right="1015" w:hanging="720"/>
      </w:pPr>
      <w:r>
        <w:t xml:space="preserve">Moses, L and Reid, S. (2021) </w:t>
      </w:r>
      <w:r>
        <w:rPr>
          <w:i/>
        </w:rPr>
        <w:t>Supporting Literacy and Positive Identity Negotiations with Multimodal</w:t>
      </w:r>
      <w:r>
        <w:rPr>
          <w:i/>
          <w:spacing w:val="-5"/>
        </w:rPr>
        <w:t xml:space="preserve"> </w:t>
      </w:r>
      <w:r>
        <w:rPr>
          <w:i/>
        </w:rPr>
        <w:t>Comic</w:t>
      </w:r>
      <w:r>
        <w:rPr>
          <w:i/>
          <w:spacing w:val="-4"/>
        </w:rPr>
        <w:t xml:space="preserve"> </w:t>
      </w:r>
      <w:r>
        <w:rPr>
          <w:i/>
        </w:rPr>
        <w:t>Composing,</w:t>
      </w:r>
      <w:r>
        <w:rPr>
          <w:i/>
          <w:spacing w:val="-1"/>
        </w:rPr>
        <w:t xml:space="preserve"> </w:t>
      </w:r>
      <w:r>
        <w:t>Language</w:t>
      </w:r>
      <w:r>
        <w:rPr>
          <w:spacing w:val="-6"/>
        </w:rPr>
        <w:t xml:space="preserve"> </w:t>
      </w:r>
      <w:r>
        <w:t>and</w:t>
      </w:r>
      <w:r>
        <w:rPr>
          <w:spacing w:val="-4"/>
        </w:rPr>
        <w:t xml:space="preserve"> </w:t>
      </w:r>
      <w:r>
        <w:t>Literacy,</w:t>
      </w:r>
      <w:r>
        <w:rPr>
          <w:spacing w:val="-5"/>
        </w:rPr>
        <w:t xml:space="preserve"> </w:t>
      </w:r>
      <w:r>
        <w:t>pp.1-24,</w:t>
      </w:r>
      <w:r>
        <w:rPr>
          <w:spacing w:val="-5"/>
        </w:rPr>
        <w:t xml:space="preserve"> </w:t>
      </w:r>
      <w:r>
        <w:t>23(1),</w:t>
      </w:r>
      <w:r>
        <w:rPr>
          <w:spacing w:val="-2"/>
        </w:rPr>
        <w:t xml:space="preserve"> </w:t>
      </w:r>
      <w:r>
        <w:t>Available</w:t>
      </w:r>
      <w:r>
        <w:rPr>
          <w:spacing w:val="-4"/>
        </w:rPr>
        <w:t xml:space="preserve"> </w:t>
      </w:r>
      <w:r>
        <w:t xml:space="preserve">at: </w:t>
      </w:r>
      <w:r>
        <w:rPr>
          <w:spacing w:val="-2"/>
        </w:rPr>
        <w:t>https://</w:t>
      </w:r>
      <w:hyperlink r:id="rId133">
        <w:r>
          <w:rPr>
            <w:spacing w:val="-2"/>
          </w:rPr>
          <w:t>www.erudit.org/en/journals/langlit/1900-v1-n1-</w:t>
        </w:r>
      </w:hyperlink>
      <w:r>
        <w:rPr>
          <w:spacing w:val="-2"/>
        </w:rPr>
        <w:t xml:space="preserve"> </w:t>
      </w:r>
      <w:r>
        <w:t>langlit06268/1080293ar/abstract/. [Accessed 9 December 2022].</w:t>
      </w:r>
    </w:p>
    <w:p w14:paraId="438A10F6" w14:textId="77777777" w:rsidR="00D979BD" w:rsidRDefault="00D979BD">
      <w:pPr>
        <w:pStyle w:val="BodyText"/>
      </w:pPr>
    </w:p>
    <w:p w14:paraId="22B975D3" w14:textId="77777777" w:rsidR="00D979BD" w:rsidRDefault="00BA6905">
      <w:pPr>
        <w:pStyle w:val="BodyText"/>
        <w:ind w:left="1340" w:right="918" w:hanging="720"/>
      </w:pPr>
      <w:r>
        <w:t>Morrison,</w:t>
      </w:r>
      <w:r>
        <w:rPr>
          <w:spacing w:val="-4"/>
        </w:rPr>
        <w:t xml:space="preserve"> </w:t>
      </w:r>
      <w:r>
        <w:t>G</w:t>
      </w:r>
      <w:r>
        <w:rPr>
          <w:spacing w:val="-4"/>
        </w:rPr>
        <w:t xml:space="preserve"> </w:t>
      </w:r>
      <w:r>
        <w:t>and</w:t>
      </w:r>
      <w:r>
        <w:rPr>
          <w:spacing w:val="-5"/>
        </w:rPr>
        <w:t xml:space="preserve"> </w:t>
      </w:r>
      <w:r>
        <w:t>Quitely,</w:t>
      </w:r>
      <w:r>
        <w:rPr>
          <w:spacing w:val="-6"/>
        </w:rPr>
        <w:t xml:space="preserve"> </w:t>
      </w:r>
      <w:r>
        <w:t>F.</w:t>
      </w:r>
      <w:r>
        <w:rPr>
          <w:spacing w:val="-4"/>
        </w:rPr>
        <w:t xml:space="preserve"> </w:t>
      </w:r>
      <w:r>
        <w:t xml:space="preserve">(2018). </w:t>
      </w:r>
      <w:r>
        <w:rPr>
          <w:i/>
        </w:rPr>
        <w:t>All-Star</w:t>
      </w:r>
      <w:r>
        <w:rPr>
          <w:i/>
          <w:spacing w:val="-2"/>
        </w:rPr>
        <w:t xml:space="preserve"> </w:t>
      </w:r>
      <w:r>
        <w:rPr>
          <w:i/>
        </w:rPr>
        <w:t>Superman,</w:t>
      </w:r>
      <w:r>
        <w:t>USA:</w:t>
      </w:r>
      <w:r>
        <w:rPr>
          <w:spacing w:val="-3"/>
        </w:rPr>
        <w:t xml:space="preserve"> </w:t>
      </w:r>
      <w:r>
        <w:t>DC</w:t>
      </w:r>
      <w:r>
        <w:rPr>
          <w:spacing w:val="-3"/>
        </w:rPr>
        <w:t xml:space="preserve"> </w:t>
      </w:r>
      <w:r>
        <w:t>Black</w:t>
      </w:r>
      <w:r>
        <w:rPr>
          <w:spacing w:val="-3"/>
        </w:rPr>
        <w:t xml:space="preserve"> </w:t>
      </w:r>
      <w:r>
        <w:t>Label,</w:t>
      </w:r>
      <w:r>
        <w:rPr>
          <w:spacing w:val="-1"/>
        </w:rPr>
        <w:t xml:space="preserve"> </w:t>
      </w:r>
      <w:r>
        <w:t xml:space="preserve">Illustrated </w:t>
      </w:r>
      <w:r>
        <w:rPr>
          <w:spacing w:val="-2"/>
        </w:rPr>
        <w:t>Edition.</w:t>
      </w:r>
    </w:p>
    <w:p w14:paraId="3FE9EBEE" w14:textId="77777777" w:rsidR="00D979BD" w:rsidRDefault="00D979BD">
      <w:pPr>
        <w:pStyle w:val="BodyText"/>
        <w:spacing w:before="28"/>
      </w:pPr>
    </w:p>
    <w:p w14:paraId="0C0CDFDB" w14:textId="77777777" w:rsidR="00D979BD" w:rsidRDefault="00BA6905">
      <w:pPr>
        <w:ind w:left="1340" w:right="918" w:hanging="720"/>
      </w:pPr>
      <w:r>
        <w:t xml:space="preserve">Morison, L, Simonds, L and Stewart, SJF (2021). </w:t>
      </w:r>
      <w:r>
        <w:rPr>
          <w:i/>
        </w:rPr>
        <w:t>Effectiveness of creative arts-based interventions for treating children and adolescents exposed to traumatic events: a systematic</w:t>
      </w:r>
      <w:r>
        <w:rPr>
          <w:i/>
          <w:spacing w:val="-5"/>
        </w:rPr>
        <w:t xml:space="preserve"> </w:t>
      </w:r>
      <w:r>
        <w:rPr>
          <w:i/>
        </w:rPr>
        <w:t>review</w:t>
      </w:r>
      <w:r>
        <w:rPr>
          <w:i/>
          <w:spacing w:val="-4"/>
        </w:rPr>
        <w:t xml:space="preserve"> </w:t>
      </w:r>
      <w:r>
        <w:rPr>
          <w:i/>
        </w:rPr>
        <w:t>of</w:t>
      </w:r>
      <w:r>
        <w:rPr>
          <w:i/>
          <w:spacing w:val="-4"/>
        </w:rPr>
        <w:t xml:space="preserve"> </w:t>
      </w:r>
      <w:r>
        <w:rPr>
          <w:i/>
        </w:rPr>
        <w:t>the</w:t>
      </w:r>
      <w:r>
        <w:rPr>
          <w:i/>
          <w:spacing w:val="-5"/>
        </w:rPr>
        <w:t xml:space="preserve"> </w:t>
      </w:r>
      <w:r>
        <w:rPr>
          <w:i/>
        </w:rPr>
        <w:t>quantitative</w:t>
      </w:r>
      <w:r>
        <w:rPr>
          <w:i/>
          <w:spacing w:val="-5"/>
        </w:rPr>
        <w:t xml:space="preserve"> </w:t>
      </w:r>
      <w:r>
        <w:rPr>
          <w:i/>
        </w:rPr>
        <w:t>evidence</w:t>
      </w:r>
      <w:r>
        <w:rPr>
          <w:i/>
          <w:spacing w:val="-3"/>
        </w:rPr>
        <w:t xml:space="preserve"> </w:t>
      </w:r>
      <w:r>
        <w:rPr>
          <w:i/>
        </w:rPr>
        <w:t>and</w:t>
      </w:r>
      <w:r>
        <w:rPr>
          <w:i/>
          <w:spacing w:val="-3"/>
        </w:rPr>
        <w:t xml:space="preserve"> </w:t>
      </w:r>
      <w:r>
        <w:rPr>
          <w:i/>
        </w:rPr>
        <w:t>meta-analysis</w:t>
      </w:r>
      <w:r>
        <w:t>,</w:t>
      </w:r>
      <w:r>
        <w:rPr>
          <w:spacing w:val="-1"/>
        </w:rPr>
        <w:t xml:space="preserve"> </w:t>
      </w:r>
      <w:r>
        <w:t>Arts</w:t>
      </w:r>
      <w:r>
        <w:rPr>
          <w:spacing w:val="-5"/>
        </w:rPr>
        <w:t xml:space="preserve"> </w:t>
      </w:r>
      <w:r>
        <w:t>and</w:t>
      </w:r>
      <w:r>
        <w:rPr>
          <w:spacing w:val="-3"/>
        </w:rPr>
        <w:t xml:space="preserve"> </w:t>
      </w:r>
      <w:r>
        <w:t>Health, Vol: 14/3, Available from: https://DOI: https://doi.org/10.1080/17533015.2021.2009529 [Accessed 5 May 2023]</w:t>
      </w:r>
    </w:p>
    <w:p w14:paraId="64F49897" w14:textId="77777777" w:rsidR="00D979BD" w:rsidRDefault="00D979BD">
      <w:pPr>
        <w:pStyle w:val="BodyText"/>
        <w:spacing w:before="26"/>
      </w:pPr>
    </w:p>
    <w:p w14:paraId="168ED65D" w14:textId="77777777" w:rsidR="00D979BD" w:rsidRDefault="00BA6905">
      <w:pPr>
        <w:pStyle w:val="BodyText"/>
        <w:ind w:left="1186" w:right="1165" w:hanging="567"/>
      </w:pPr>
      <w:r>
        <w:rPr>
          <w:i/>
        </w:rPr>
        <w:t xml:space="preserve">National Autistic Society </w:t>
      </w:r>
      <w:r>
        <w:t>(2023) What is autism. Available from: https://</w:t>
      </w:r>
      <w:hyperlink r:id="rId134">
        <w:r>
          <w:t>www.autism.org.uk/advice-and-guidance/what-is-autism</w:t>
        </w:r>
      </w:hyperlink>
      <w:r>
        <w:rPr>
          <w:spacing w:val="-10"/>
        </w:rPr>
        <w:t xml:space="preserve"> </w:t>
      </w:r>
      <w:r>
        <w:t>[Accessed</w:t>
      </w:r>
      <w:r>
        <w:rPr>
          <w:spacing w:val="-11"/>
        </w:rPr>
        <w:t xml:space="preserve"> </w:t>
      </w:r>
      <w:r>
        <w:t>7</w:t>
      </w:r>
      <w:r>
        <w:rPr>
          <w:spacing w:val="-9"/>
        </w:rPr>
        <w:t xml:space="preserve"> </w:t>
      </w:r>
      <w:r>
        <w:t>August</w:t>
      </w:r>
    </w:p>
    <w:p w14:paraId="00C26AC8" w14:textId="77777777" w:rsidR="00D979BD" w:rsidRDefault="00D979BD">
      <w:pPr>
        <w:pStyle w:val="BodyText"/>
        <w:spacing w:before="26"/>
      </w:pPr>
    </w:p>
    <w:p w14:paraId="3D872896" w14:textId="77777777" w:rsidR="00D979BD" w:rsidRDefault="00BA6905">
      <w:pPr>
        <w:pStyle w:val="BodyText"/>
        <w:ind w:left="620"/>
      </w:pPr>
      <w:r>
        <w:rPr>
          <w:spacing w:val="-2"/>
        </w:rPr>
        <w:t>2023].</w:t>
      </w:r>
    </w:p>
    <w:p w14:paraId="052CE999" w14:textId="77777777" w:rsidR="00D979BD" w:rsidRDefault="00D979BD">
      <w:pPr>
        <w:sectPr w:rsidR="00D979BD">
          <w:pgSz w:w="11910" w:h="16840"/>
          <w:pgMar w:top="1340" w:right="620" w:bottom="940" w:left="820" w:header="0" w:footer="751" w:gutter="0"/>
          <w:cols w:space="720"/>
        </w:sectPr>
      </w:pPr>
    </w:p>
    <w:p w14:paraId="270A4F20" w14:textId="77777777" w:rsidR="00D979BD" w:rsidRDefault="00BA6905">
      <w:pPr>
        <w:pStyle w:val="BodyText"/>
        <w:spacing w:before="81"/>
        <w:ind w:left="1340" w:right="812" w:hanging="720"/>
      </w:pPr>
      <w:r>
        <w:rPr>
          <w:i/>
        </w:rPr>
        <w:lastRenderedPageBreak/>
        <w:t>National</w:t>
      </w:r>
      <w:r>
        <w:rPr>
          <w:i/>
          <w:spacing w:val="-3"/>
        </w:rPr>
        <w:t xml:space="preserve"> </w:t>
      </w:r>
      <w:r>
        <w:rPr>
          <w:i/>
        </w:rPr>
        <w:t>Autistic</w:t>
      </w:r>
      <w:r>
        <w:rPr>
          <w:i/>
          <w:spacing w:val="-3"/>
        </w:rPr>
        <w:t xml:space="preserve"> </w:t>
      </w:r>
      <w:r>
        <w:rPr>
          <w:i/>
        </w:rPr>
        <w:t>Society</w:t>
      </w:r>
      <w:r>
        <w:rPr>
          <w:i/>
          <w:spacing w:val="-4"/>
        </w:rPr>
        <w:t xml:space="preserve"> </w:t>
      </w:r>
      <w:r>
        <w:t>(2020a).</w:t>
      </w:r>
      <w:r>
        <w:rPr>
          <w:spacing w:val="-1"/>
        </w:rPr>
        <w:t xml:space="preserve"> </w:t>
      </w:r>
      <w:r>
        <w:t>Autism</w:t>
      </w:r>
      <w:r>
        <w:rPr>
          <w:spacing w:val="-4"/>
        </w:rPr>
        <w:t xml:space="preserve"> </w:t>
      </w:r>
      <w:r>
        <w:t>facts</w:t>
      </w:r>
      <w:r>
        <w:rPr>
          <w:spacing w:val="-2"/>
        </w:rPr>
        <w:t xml:space="preserve"> </w:t>
      </w:r>
      <w:r>
        <w:t>and</w:t>
      </w:r>
      <w:r>
        <w:rPr>
          <w:spacing w:val="-3"/>
        </w:rPr>
        <w:t xml:space="preserve"> </w:t>
      </w:r>
      <w:r>
        <w:t>history</w:t>
      </w:r>
      <w:r>
        <w:rPr>
          <w:spacing w:val="-3"/>
        </w:rPr>
        <w:t xml:space="preserve"> </w:t>
      </w:r>
      <w:r>
        <w:t>-</w:t>
      </w:r>
      <w:r>
        <w:rPr>
          <w:spacing w:val="-1"/>
        </w:rPr>
        <w:t xml:space="preserve"> </w:t>
      </w:r>
      <w:r>
        <w:t>National</w:t>
      </w:r>
      <w:r>
        <w:rPr>
          <w:spacing w:val="-3"/>
        </w:rPr>
        <w:t xml:space="preserve"> </w:t>
      </w:r>
      <w:r>
        <w:t>Autistic</w:t>
      </w:r>
      <w:r>
        <w:rPr>
          <w:spacing w:val="-2"/>
        </w:rPr>
        <w:t xml:space="preserve"> </w:t>
      </w:r>
      <w:r>
        <w:t>Society.</w:t>
      </w:r>
      <w:r>
        <w:rPr>
          <w:spacing w:val="-4"/>
        </w:rPr>
        <w:t xml:space="preserve"> </w:t>
      </w:r>
      <w:r>
        <w:t>[online] Available from: https://</w:t>
      </w:r>
      <w:hyperlink r:id="rId135">
        <w:r>
          <w:t>www.autism.org.uk/about/what-is/myths-facts-stats.aspx</w:t>
        </w:r>
      </w:hyperlink>
      <w:r>
        <w:t xml:space="preserve"> [Accessed 8 March 2020].</w:t>
      </w:r>
    </w:p>
    <w:p w14:paraId="518A4F79" w14:textId="77777777" w:rsidR="00D979BD" w:rsidRDefault="00D979BD">
      <w:pPr>
        <w:pStyle w:val="BodyText"/>
        <w:spacing w:before="1"/>
      </w:pPr>
    </w:p>
    <w:p w14:paraId="4217AE6C" w14:textId="77777777" w:rsidR="00D979BD" w:rsidRDefault="00BA6905">
      <w:pPr>
        <w:pStyle w:val="BodyText"/>
        <w:spacing w:before="1"/>
        <w:ind w:left="1340" w:right="857" w:hanging="720"/>
      </w:pPr>
      <w:r>
        <w:rPr>
          <w:i/>
        </w:rPr>
        <w:t xml:space="preserve">National Autistic Society </w:t>
      </w:r>
      <w:r>
        <w:t>(2020b). Social stories and comic strips - National Autistic Society. [online]</w:t>
      </w:r>
      <w:r>
        <w:rPr>
          <w:spacing w:val="-10"/>
        </w:rPr>
        <w:t xml:space="preserve"> </w:t>
      </w:r>
      <w:r>
        <w:t>Available</w:t>
      </w:r>
      <w:r>
        <w:rPr>
          <w:spacing w:val="-12"/>
        </w:rPr>
        <w:t xml:space="preserve"> </w:t>
      </w:r>
      <w:r>
        <w:t>at:</w:t>
      </w:r>
      <w:r>
        <w:rPr>
          <w:spacing w:val="-10"/>
        </w:rPr>
        <w:t xml:space="preserve"> </w:t>
      </w:r>
      <w:r>
        <w:t>https://</w:t>
      </w:r>
      <w:hyperlink r:id="rId136">
        <w:r>
          <w:t>www.autism.org.uk/about/strategies/social-stories-comic-</w:t>
        </w:r>
      </w:hyperlink>
      <w:r>
        <w:t xml:space="preserve"> strips.aspx [Accessed 8 March 2020].</w:t>
      </w:r>
    </w:p>
    <w:p w14:paraId="218B3A6E" w14:textId="77777777" w:rsidR="00D979BD" w:rsidRDefault="00BA6905">
      <w:pPr>
        <w:spacing w:before="251"/>
        <w:ind w:left="1340" w:right="918" w:hanging="720"/>
      </w:pPr>
      <w:r>
        <w:t>Nadinta,</w:t>
      </w:r>
      <w:r>
        <w:rPr>
          <w:spacing w:val="-1"/>
        </w:rPr>
        <w:t xml:space="preserve"> </w:t>
      </w:r>
      <w:r>
        <w:t>B.</w:t>
      </w:r>
      <w:r>
        <w:rPr>
          <w:spacing w:val="-4"/>
        </w:rPr>
        <w:t xml:space="preserve"> </w:t>
      </w:r>
      <w:r>
        <w:t>H.,</w:t>
      </w:r>
      <w:r>
        <w:rPr>
          <w:spacing w:val="-4"/>
        </w:rPr>
        <w:t xml:space="preserve"> </w:t>
      </w:r>
      <w:r>
        <w:t>Meliana,</w:t>
      </w:r>
      <w:r>
        <w:rPr>
          <w:spacing w:val="-4"/>
        </w:rPr>
        <w:t xml:space="preserve"> </w:t>
      </w:r>
      <w:r>
        <w:t>S.,</w:t>
      </w:r>
      <w:r>
        <w:rPr>
          <w:spacing w:val="-1"/>
        </w:rPr>
        <w:t xml:space="preserve"> </w:t>
      </w:r>
      <w:r>
        <w:t>&amp;</w:t>
      </w:r>
      <w:r>
        <w:rPr>
          <w:spacing w:val="-6"/>
        </w:rPr>
        <w:t xml:space="preserve"> </w:t>
      </w:r>
      <w:r>
        <w:t>Ruki,</w:t>
      </w:r>
      <w:r>
        <w:rPr>
          <w:spacing w:val="-1"/>
        </w:rPr>
        <w:t xml:space="preserve"> </w:t>
      </w:r>
      <w:r>
        <w:t>U.</w:t>
      </w:r>
      <w:r>
        <w:rPr>
          <w:spacing w:val="-1"/>
        </w:rPr>
        <w:t xml:space="preserve"> </w:t>
      </w:r>
      <w:r>
        <w:t>A.</w:t>
      </w:r>
      <w:r>
        <w:rPr>
          <w:spacing w:val="-4"/>
        </w:rPr>
        <w:t xml:space="preserve"> </w:t>
      </w:r>
      <w:r>
        <w:t>(2023).</w:t>
      </w:r>
      <w:r>
        <w:rPr>
          <w:spacing w:val="-1"/>
        </w:rPr>
        <w:t xml:space="preserve"> </w:t>
      </w:r>
      <w:r>
        <w:rPr>
          <w:i/>
        </w:rPr>
        <w:t>Human-Centered</w:t>
      </w:r>
      <w:r>
        <w:rPr>
          <w:i/>
          <w:spacing w:val="-3"/>
        </w:rPr>
        <w:t xml:space="preserve"> </w:t>
      </w:r>
      <w:r>
        <w:rPr>
          <w:i/>
        </w:rPr>
        <w:t>Design</w:t>
      </w:r>
      <w:r>
        <w:rPr>
          <w:i/>
          <w:spacing w:val="-5"/>
        </w:rPr>
        <w:t xml:space="preserve"> </w:t>
      </w:r>
      <w:r>
        <w:rPr>
          <w:i/>
        </w:rPr>
        <w:t>Approach</w:t>
      </w:r>
      <w:r>
        <w:rPr>
          <w:i/>
          <w:spacing w:val="-5"/>
        </w:rPr>
        <w:t xml:space="preserve"> </w:t>
      </w:r>
      <w:r>
        <w:rPr>
          <w:i/>
        </w:rPr>
        <w:t>in</w:t>
      </w:r>
      <w:r>
        <w:rPr>
          <w:i/>
          <w:spacing w:val="-3"/>
        </w:rPr>
        <w:t xml:space="preserve"> </w:t>
      </w:r>
      <w:r>
        <w:rPr>
          <w:i/>
        </w:rPr>
        <w:t xml:space="preserve">Art Therapy Center for Autistic Children with Sensory Dysfunction. </w:t>
      </w:r>
      <w:r>
        <w:t>E3S Web of Conferences, 426, 02118. Available from:</w:t>
      </w:r>
    </w:p>
    <w:p w14:paraId="754D5597" w14:textId="77777777" w:rsidR="00D979BD" w:rsidRDefault="00BA6905">
      <w:pPr>
        <w:pStyle w:val="BodyText"/>
        <w:spacing w:line="252" w:lineRule="exact"/>
        <w:ind w:left="1340"/>
      </w:pPr>
      <w:r>
        <w:t>https://doi.org/10.1051/e3sconf/202342602118.</w:t>
      </w:r>
      <w:r>
        <w:rPr>
          <w:spacing w:val="-15"/>
        </w:rPr>
        <w:t xml:space="preserve"> </w:t>
      </w:r>
      <w:r>
        <w:t>[Accessed</w:t>
      </w:r>
      <w:r>
        <w:rPr>
          <w:spacing w:val="-11"/>
        </w:rPr>
        <w:t xml:space="preserve"> </w:t>
      </w:r>
      <w:r>
        <w:t>1</w:t>
      </w:r>
      <w:r>
        <w:rPr>
          <w:spacing w:val="-14"/>
        </w:rPr>
        <w:t xml:space="preserve"> </w:t>
      </w:r>
      <w:r>
        <w:t>October</w:t>
      </w:r>
      <w:r>
        <w:rPr>
          <w:spacing w:val="-10"/>
        </w:rPr>
        <w:t xml:space="preserve"> </w:t>
      </w:r>
      <w:r>
        <w:rPr>
          <w:spacing w:val="-2"/>
        </w:rPr>
        <w:t>2023].</w:t>
      </w:r>
    </w:p>
    <w:p w14:paraId="32D97492" w14:textId="77777777" w:rsidR="00D979BD" w:rsidRDefault="00D979BD">
      <w:pPr>
        <w:pStyle w:val="BodyText"/>
      </w:pPr>
    </w:p>
    <w:p w14:paraId="5B59E279" w14:textId="77777777" w:rsidR="00D979BD" w:rsidRDefault="00BA6905">
      <w:pPr>
        <w:pStyle w:val="BodyText"/>
        <w:spacing w:before="1"/>
        <w:ind w:left="1340" w:right="1304" w:hanging="720"/>
      </w:pPr>
      <w:r>
        <w:t>NICHD</w:t>
      </w:r>
      <w:r>
        <w:rPr>
          <w:spacing w:val="-2"/>
        </w:rPr>
        <w:t xml:space="preserve"> </w:t>
      </w:r>
      <w:r>
        <w:t>(2005)</w:t>
      </w:r>
      <w:r>
        <w:rPr>
          <w:spacing w:val="-2"/>
        </w:rPr>
        <w:t xml:space="preserve"> </w:t>
      </w:r>
      <w:r>
        <w:rPr>
          <w:i/>
        </w:rPr>
        <w:t>‘Autism</w:t>
      </w:r>
      <w:r>
        <w:rPr>
          <w:i/>
          <w:spacing w:val="-3"/>
        </w:rPr>
        <w:t xml:space="preserve"> </w:t>
      </w:r>
      <w:r>
        <w:rPr>
          <w:i/>
        </w:rPr>
        <w:t>Overview:</w:t>
      </w:r>
      <w:r>
        <w:rPr>
          <w:i/>
          <w:spacing w:val="-3"/>
        </w:rPr>
        <w:t xml:space="preserve"> </w:t>
      </w:r>
      <w:r>
        <w:rPr>
          <w:i/>
        </w:rPr>
        <w:t>What</w:t>
      </w:r>
      <w:r>
        <w:rPr>
          <w:i/>
          <w:spacing w:val="-3"/>
        </w:rPr>
        <w:t xml:space="preserve"> </w:t>
      </w:r>
      <w:r>
        <w:rPr>
          <w:i/>
        </w:rPr>
        <w:t>We</w:t>
      </w:r>
      <w:r>
        <w:rPr>
          <w:i/>
          <w:spacing w:val="-4"/>
        </w:rPr>
        <w:t xml:space="preserve"> </w:t>
      </w:r>
      <w:r>
        <w:rPr>
          <w:i/>
        </w:rPr>
        <w:t>Know’</w:t>
      </w:r>
      <w:r>
        <w:t>, National</w:t>
      </w:r>
      <w:r>
        <w:rPr>
          <w:spacing w:val="-5"/>
        </w:rPr>
        <w:t xml:space="preserve"> </w:t>
      </w:r>
      <w:r>
        <w:t>Institute</w:t>
      </w:r>
      <w:r>
        <w:rPr>
          <w:spacing w:val="-4"/>
        </w:rPr>
        <w:t xml:space="preserve"> </w:t>
      </w:r>
      <w:r>
        <w:t>of</w:t>
      </w:r>
      <w:r>
        <w:rPr>
          <w:spacing w:val="-3"/>
        </w:rPr>
        <w:t xml:space="preserve"> </w:t>
      </w:r>
      <w:r>
        <w:t>Child</w:t>
      </w:r>
      <w:r>
        <w:rPr>
          <w:spacing w:val="-2"/>
        </w:rPr>
        <w:t xml:space="preserve"> </w:t>
      </w:r>
      <w:r>
        <w:t>Health</w:t>
      </w:r>
      <w:r>
        <w:rPr>
          <w:spacing w:val="-2"/>
        </w:rPr>
        <w:t xml:space="preserve"> </w:t>
      </w:r>
      <w:r>
        <w:t>and Human Development (NICHD). Available from: https://permanent.fdlp.gov/gpo15380/autism-overview-2005.pdf. [Accessed 1</w:t>
      </w:r>
    </w:p>
    <w:p w14:paraId="22522934" w14:textId="77777777" w:rsidR="00D979BD" w:rsidRDefault="00BA6905">
      <w:pPr>
        <w:pStyle w:val="BodyText"/>
        <w:spacing w:before="2"/>
        <w:ind w:left="1340"/>
      </w:pPr>
      <w:r>
        <w:t>October</w:t>
      </w:r>
      <w:r>
        <w:rPr>
          <w:spacing w:val="-4"/>
        </w:rPr>
        <w:t xml:space="preserve"> </w:t>
      </w:r>
      <w:r>
        <w:rPr>
          <w:spacing w:val="-2"/>
        </w:rPr>
        <w:t>2021].</w:t>
      </w:r>
    </w:p>
    <w:p w14:paraId="45038349" w14:textId="77777777" w:rsidR="00D979BD" w:rsidRDefault="00BA6905">
      <w:pPr>
        <w:spacing w:before="251"/>
        <w:ind w:left="1340" w:right="857" w:hanging="720"/>
      </w:pPr>
      <w:r>
        <w:t xml:space="preserve">Nicolaidis, C., Raymaker, D. M., McDonald, K. E., Lund, E. M., Leotti, S., Kapp, S. K., Katz, M., Beers, L. M., Kripke, C., Maslak, J., Hunter, M., &amp; Zhen, K. Y. (2020). </w:t>
      </w:r>
      <w:r>
        <w:rPr>
          <w:i/>
        </w:rPr>
        <w:t>Creating Accessible Survey Instruments for Use with Autistic Adults and People with Intellectual</w:t>
      </w:r>
      <w:r>
        <w:rPr>
          <w:i/>
          <w:spacing w:val="-4"/>
        </w:rPr>
        <w:t xml:space="preserve"> </w:t>
      </w:r>
      <w:r>
        <w:rPr>
          <w:i/>
        </w:rPr>
        <w:t>Disability:</w:t>
      </w:r>
      <w:r>
        <w:rPr>
          <w:i/>
          <w:spacing w:val="-5"/>
        </w:rPr>
        <w:t xml:space="preserve"> </w:t>
      </w:r>
      <w:r>
        <w:rPr>
          <w:i/>
        </w:rPr>
        <w:t>Lessons</w:t>
      </w:r>
      <w:r>
        <w:rPr>
          <w:i/>
          <w:spacing w:val="-3"/>
        </w:rPr>
        <w:t xml:space="preserve"> </w:t>
      </w:r>
      <w:r>
        <w:rPr>
          <w:i/>
        </w:rPr>
        <w:t>Learned</w:t>
      </w:r>
      <w:r>
        <w:rPr>
          <w:i/>
          <w:spacing w:val="-4"/>
        </w:rPr>
        <w:t xml:space="preserve"> </w:t>
      </w:r>
      <w:r>
        <w:rPr>
          <w:i/>
        </w:rPr>
        <w:t>and</w:t>
      </w:r>
      <w:r>
        <w:rPr>
          <w:i/>
          <w:spacing w:val="-6"/>
        </w:rPr>
        <w:t xml:space="preserve"> </w:t>
      </w:r>
      <w:r>
        <w:rPr>
          <w:i/>
        </w:rPr>
        <w:t>Recommendations</w:t>
      </w:r>
      <w:r>
        <w:t>.</w:t>
      </w:r>
      <w:r>
        <w:rPr>
          <w:spacing w:val="-5"/>
        </w:rPr>
        <w:t xml:space="preserve"> </w:t>
      </w:r>
      <w:r>
        <w:t>Autism</w:t>
      </w:r>
      <w:r>
        <w:rPr>
          <w:spacing w:val="-3"/>
        </w:rPr>
        <w:t xml:space="preserve"> </w:t>
      </w:r>
      <w:r>
        <w:t>in</w:t>
      </w:r>
      <w:r>
        <w:rPr>
          <w:spacing w:val="-6"/>
        </w:rPr>
        <w:t xml:space="preserve"> </w:t>
      </w:r>
      <w:r>
        <w:t xml:space="preserve">Adulthood, </w:t>
      </w:r>
      <w:r>
        <w:rPr>
          <w:i/>
        </w:rPr>
        <w:t>2</w:t>
      </w:r>
      <w:r>
        <w:t>(1),</w:t>
      </w:r>
      <w:r>
        <w:rPr>
          <w:spacing w:val="-8"/>
        </w:rPr>
        <w:t xml:space="preserve"> </w:t>
      </w:r>
      <w:r>
        <w:t>61–76.</w:t>
      </w:r>
      <w:r>
        <w:rPr>
          <w:spacing w:val="-7"/>
        </w:rPr>
        <w:t xml:space="preserve"> </w:t>
      </w:r>
      <w:r>
        <w:t>Available</w:t>
      </w:r>
      <w:r>
        <w:rPr>
          <w:spacing w:val="-9"/>
        </w:rPr>
        <w:t xml:space="preserve"> </w:t>
      </w:r>
      <w:r>
        <w:t>from:</w:t>
      </w:r>
      <w:r>
        <w:rPr>
          <w:spacing w:val="-8"/>
        </w:rPr>
        <w:t xml:space="preserve"> </w:t>
      </w:r>
      <w:r>
        <w:t>https://doi.org/10.1089/aut.2019.0074.</w:t>
      </w:r>
      <w:r>
        <w:rPr>
          <w:spacing w:val="-10"/>
        </w:rPr>
        <w:t xml:space="preserve"> </w:t>
      </w:r>
      <w:r>
        <w:t>[Accessed</w:t>
      </w:r>
      <w:r>
        <w:rPr>
          <w:spacing w:val="-9"/>
        </w:rPr>
        <w:t xml:space="preserve"> </w:t>
      </w:r>
      <w:r>
        <w:t>1</w:t>
      </w:r>
      <w:r>
        <w:rPr>
          <w:spacing w:val="-10"/>
        </w:rPr>
        <w:t xml:space="preserve"> </w:t>
      </w:r>
      <w:r>
        <w:rPr>
          <w:spacing w:val="-5"/>
        </w:rPr>
        <w:t>May</w:t>
      </w:r>
    </w:p>
    <w:p w14:paraId="32D067BB" w14:textId="77777777" w:rsidR="00D979BD" w:rsidRDefault="00BA6905">
      <w:pPr>
        <w:pStyle w:val="BodyText"/>
        <w:ind w:left="1340"/>
      </w:pPr>
      <w:r>
        <w:rPr>
          <w:spacing w:val="-2"/>
        </w:rPr>
        <w:t>2022].</w:t>
      </w:r>
    </w:p>
    <w:p w14:paraId="00282D1B" w14:textId="77777777" w:rsidR="00D979BD" w:rsidRDefault="00D979BD">
      <w:pPr>
        <w:pStyle w:val="BodyText"/>
      </w:pPr>
    </w:p>
    <w:p w14:paraId="205712D1" w14:textId="77777777" w:rsidR="00D979BD" w:rsidRDefault="00BA6905">
      <w:pPr>
        <w:ind w:left="1340" w:right="905" w:hanging="720"/>
        <w:jc w:val="both"/>
      </w:pPr>
      <w:r>
        <w:t>Pace, S,</w:t>
      </w:r>
      <w:r>
        <w:rPr>
          <w:spacing w:val="-3"/>
        </w:rPr>
        <w:t xml:space="preserve"> </w:t>
      </w:r>
      <w:r>
        <w:t>(2012).</w:t>
      </w:r>
      <w:r>
        <w:rPr>
          <w:spacing w:val="-2"/>
        </w:rPr>
        <w:t xml:space="preserve"> </w:t>
      </w:r>
      <w:r>
        <w:rPr>
          <w:i/>
        </w:rPr>
        <w:t>Writing</w:t>
      </w:r>
      <w:r>
        <w:rPr>
          <w:i/>
          <w:spacing w:val="-3"/>
        </w:rPr>
        <w:t xml:space="preserve"> </w:t>
      </w:r>
      <w:r>
        <w:rPr>
          <w:i/>
        </w:rPr>
        <w:t>the</w:t>
      </w:r>
      <w:r>
        <w:rPr>
          <w:i/>
          <w:spacing w:val="-2"/>
        </w:rPr>
        <w:t xml:space="preserve"> </w:t>
      </w:r>
      <w:r>
        <w:rPr>
          <w:i/>
        </w:rPr>
        <w:t>Self</w:t>
      </w:r>
      <w:r>
        <w:rPr>
          <w:i/>
          <w:spacing w:val="-3"/>
        </w:rPr>
        <w:t xml:space="preserve"> </w:t>
      </w:r>
      <w:r>
        <w:rPr>
          <w:i/>
        </w:rPr>
        <w:t>into</w:t>
      </w:r>
      <w:r>
        <w:rPr>
          <w:i/>
          <w:spacing w:val="-1"/>
        </w:rPr>
        <w:t xml:space="preserve"> </w:t>
      </w:r>
      <w:r>
        <w:rPr>
          <w:i/>
        </w:rPr>
        <w:t>Research: Using</w:t>
      </w:r>
      <w:r>
        <w:rPr>
          <w:i/>
          <w:spacing w:val="-2"/>
        </w:rPr>
        <w:t xml:space="preserve"> </w:t>
      </w:r>
      <w:r>
        <w:rPr>
          <w:i/>
        </w:rPr>
        <w:t>Grounded</w:t>
      </w:r>
      <w:r>
        <w:rPr>
          <w:i/>
          <w:spacing w:val="-2"/>
        </w:rPr>
        <w:t xml:space="preserve"> </w:t>
      </w:r>
      <w:r>
        <w:rPr>
          <w:i/>
        </w:rPr>
        <w:t>Theory</w:t>
      </w:r>
      <w:r>
        <w:rPr>
          <w:i/>
          <w:spacing w:val="-1"/>
        </w:rPr>
        <w:t xml:space="preserve"> </w:t>
      </w:r>
      <w:r>
        <w:rPr>
          <w:i/>
        </w:rPr>
        <w:t>Analytic</w:t>
      </w:r>
      <w:r>
        <w:rPr>
          <w:i/>
          <w:spacing w:val="-1"/>
        </w:rPr>
        <w:t xml:space="preserve"> </w:t>
      </w:r>
      <w:r>
        <w:rPr>
          <w:i/>
        </w:rPr>
        <w:t>Strategies in</w:t>
      </w:r>
      <w:r>
        <w:rPr>
          <w:i/>
          <w:spacing w:val="-3"/>
        </w:rPr>
        <w:t xml:space="preserve"> </w:t>
      </w:r>
      <w:r>
        <w:rPr>
          <w:i/>
        </w:rPr>
        <w:t>Autoethnography,</w:t>
      </w:r>
      <w:r>
        <w:rPr>
          <w:i/>
          <w:spacing w:val="-3"/>
        </w:rPr>
        <w:t xml:space="preserve"> </w:t>
      </w:r>
      <w:r>
        <w:t>Creativity:</w:t>
      </w:r>
      <w:r>
        <w:rPr>
          <w:spacing w:val="-4"/>
        </w:rPr>
        <w:t xml:space="preserve"> </w:t>
      </w:r>
      <w:r>
        <w:t>Cognitive,</w:t>
      </w:r>
      <w:r>
        <w:rPr>
          <w:spacing w:val="-4"/>
        </w:rPr>
        <w:t xml:space="preserve"> </w:t>
      </w:r>
      <w:r>
        <w:t>Social</w:t>
      </w:r>
      <w:r>
        <w:rPr>
          <w:spacing w:val="-4"/>
        </w:rPr>
        <w:t xml:space="preserve"> </w:t>
      </w:r>
      <w:r>
        <w:t>and</w:t>
      </w:r>
      <w:r>
        <w:rPr>
          <w:spacing w:val="-3"/>
        </w:rPr>
        <w:t xml:space="preserve"> </w:t>
      </w:r>
      <w:r>
        <w:t>Cultural</w:t>
      </w:r>
      <w:r>
        <w:rPr>
          <w:spacing w:val="-3"/>
        </w:rPr>
        <w:t xml:space="preserve"> </w:t>
      </w:r>
      <w:r>
        <w:t>Perspectives,</w:t>
      </w:r>
      <w:r>
        <w:rPr>
          <w:spacing w:val="-1"/>
        </w:rPr>
        <w:t xml:space="preserve"> </w:t>
      </w:r>
      <w:r>
        <w:t>pp.</w:t>
      </w:r>
      <w:r>
        <w:rPr>
          <w:spacing w:val="-1"/>
        </w:rPr>
        <w:t xml:space="preserve"> </w:t>
      </w:r>
      <w:r>
        <w:t>247- 276,</w:t>
      </w:r>
      <w:r>
        <w:rPr>
          <w:spacing w:val="-4"/>
        </w:rPr>
        <w:t xml:space="preserve"> </w:t>
      </w:r>
      <w:r>
        <w:t>Central</w:t>
      </w:r>
      <w:r>
        <w:rPr>
          <w:spacing w:val="-8"/>
        </w:rPr>
        <w:t xml:space="preserve"> </w:t>
      </w:r>
      <w:r>
        <w:t>Queensland</w:t>
      </w:r>
      <w:r>
        <w:rPr>
          <w:spacing w:val="-7"/>
        </w:rPr>
        <w:t xml:space="preserve"> </w:t>
      </w:r>
      <w:r>
        <w:t>University,</w:t>
      </w:r>
      <w:r>
        <w:rPr>
          <w:spacing w:val="-2"/>
        </w:rPr>
        <w:t xml:space="preserve"> </w:t>
      </w:r>
      <w:r>
        <w:t>Available</w:t>
      </w:r>
      <w:r>
        <w:rPr>
          <w:spacing w:val="-5"/>
        </w:rPr>
        <w:t xml:space="preserve"> </w:t>
      </w:r>
      <w:r>
        <w:t>from:</w:t>
      </w:r>
      <w:r>
        <w:rPr>
          <w:spacing w:val="-6"/>
        </w:rPr>
        <w:t xml:space="preserve"> </w:t>
      </w:r>
      <w:r>
        <w:t>https://DOI:</w:t>
      </w:r>
      <w:r>
        <w:rPr>
          <w:spacing w:val="-6"/>
        </w:rPr>
        <w:t xml:space="preserve"> </w:t>
      </w:r>
      <w:r>
        <w:t>10.1057/978-1-349- 95988-4_247. [Accessed 9 September 2022].</w:t>
      </w:r>
    </w:p>
    <w:p w14:paraId="4779A3A2" w14:textId="77777777" w:rsidR="00D979BD" w:rsidRDefault="00D979BD">
      <w:pPr>
        <w:pStyle w:val="BodyText"/>
      </w:pPr>
    </w:p>
    <w:p w14:paraId="20875F8F" w14:textId="77777777" w:rsidR="00D979BD" w:rsidRDefault="00BA6905">
      <w:pPr>
        <w:spacing w:before="1"/>
        <w:ind w:left="1340" w:right="918" w:hanging="720"/>
      </w:pPr>
      <w:r>
        <w:t>Pantaleo,</w:t>
      </w:r>
      <w:r>
        <w:rPr>
          <w:spacing w:val="-1"/>
        </w:rPr>
        <w:t xml:space="preserve"> </w:t>
      </w:r>
      <w:r>
        <w:t>S.</w:t>
      </w:r>
      <w:r>
        <w:rPr>
          <w:spacing w:val="-4"/>
        </w:rPr>
        <w:t xml:space="preserve"> </w:t>
      </w:r>
      <w:r>
        <w:t>(2019)</w:t>
      </w:r>
      <w:r>
        <w:rPr>
          <w:spacing w:val="-3"/>
        </w:rPr>
        <w:t xml:space="preserve"> </w:t>
      </w:r>
      <w:r>
        <w:rPr>
          <w:i/>
        </w:rPr>
        <w:t>‘The</w:t>
      </w:r>
      <w:r>
        <w:rPr>
          <w:i/>
          <w:spacing w:val="-5"/>
        </w:rPr>
        <w:t xml:space="preserve"> </w:t>
      </w:r>
      <w:r>
        <w:rPr>
          <w:i/>
        </w:rPr>
        <w:t>semantic</w:t>
      </w:r>
      <w:r>
        <w:rPr>
          <w:i/>
          <w:spacing w:val="-5"/>
        </w:rPr>
        <w:t xml:space="preserve"> </w:t>
      </w:r>
      <w:r>
        <w:rPr>
          <w:i/>
        </w:rPr>
        <w:t>and</w:t>
      </w:r>
      <w:r>
        <w:rPr>
          <w:i/>
          <w:spacing w:val="-3"/>
        </w:rPr>
        <w:t xml:space="preserve"> </w:t>
      </w:r>
      <w:r>
        <w:rPr>
          <w:i/>
        </w:rPr>
        <w:t>syntactic</w:t>
      </w:r>
      <w:r>
        <w:rPr>
          <w:i/>
          <w:spacing w:val="-2"/>
        </w:rPr>
        <w:t xml:space="preserve"> </w:t>
      </w:r>
      <w:r>
        <w:rPr>
          <w:i/>
        </w:rPr>
        <w:t>qualities</w:t>
      </w:r>
      <w:r>
        <w:rPr>
          <w:i/>
          <w:spacing w:val="-3"/>
        </w:rPr>
        <w:t xml:space="preserve"> </w:t>
      </w:r>
      <w:r>
        <w:rPr>
          <w:i/>
        </w:rPr>
        <w:t>of</w:t>
      </w:r>
      <w:r>
        <w:rPr>
          <w:i/>
          <w:spacing w:val="-1"/>
        </w:rPr>
        <w:t xml:space="preserve"> </w:t>
      </w:r>
      <w:r>
        <w:rPr>
          <w:i/>
        </w:rPr>
        <w:t>paneling</w:t>
      </w:r>
      <w:r>
        <w:rPr>
          <w:i/>
          <w:spacing w:val="-3"/>
        </w:rPr>
        <w:t xml:space="preserve"> </w:t>
      </w:r>
      <w:r>
        <w:rPr>
          <w:i/>
        </w:rPr>
        <w:t>in</w:t>
      </w:r>
      <w:r>
        <w:rPr>
          <w:i/>
          <w:spacing w:val="-3"/>
        </w:rPr>
        <w:t xml:space="preserve"> </w:t>
      </w:r>
      <w:r>
        <w:rPr>
          <w:i/>
        </w:rPr>
        <w:t>students’</w:t>
      </w:r>
      <w:r>
        <w:rPr>
          <w:i/>
          <w:spacing w:val="-3"/>
        </w:rPr>
        <w:t xml:space="preserve"> </w:t>
      </w:r>
      <w:r>
        <w:rPr>
          <w:i/>
        </w:rPr>
        <w:t xml:space="preserve">graphic </w:t>
      </w:r>
      <w:r>
        <w:rPr>
          <w:i/>
        </w:rPr>
        <w:t>narratives’</w:t>
      </w:r>
      <w:r>
        <w:t>, Visual Communication, 18(1), pp. 55–81. Available from: https://doi: 10.1177/1470357217740393. [Accessed 9 September 2023].</w:t>
      </w:r>
    </w:p>
    <w:p w14:paraId="0469C566" w14:textId="77777777" w:rsidR="00D979BD" w:rsidRDefault="00D979BD">
      <w:pPr>
        <w:pStyle w:val="BodyText"/>
      </w:pPr>
    </w:p>
    <w:p w14:paraId="68C6825D" w14:textId="77777777" w:rsidR="00D979BD" w:rsidRDefault="00BA6905">
      <w:pPr>
        <w:pStyle w:val="BodyText"/>
        <w:spacing w:before="1"/>
        <w:ind w:left="1340" w:right="918" w:hanging="720"/>
      </w:pPr>
      <w:r>
        <w:t>Perry,</w:t>
      </w:r>
      <w:r>
        <w:rPr>
          <w:spacing w:val="-1"/>
        </w:rPr>
        <w:t xml:space="preserve"> </w:t>
      </w:r>
      <w:r>
        <w:t>S,</w:t>
      </w:r>
      <w:r>
        <w:rPr>
          <w:spacing w:val="-4"/>
        </w:rPr>
        <w:t xml:space="preserve"> </w:t>
      </w:r>
      <w:r>
        <w:t>Fingerroth,</w:t>
      </w:r>
      <w:r>
        <w:rPr>
          <w:spacing w:val="-1"/>
        </w:rPr>
        <w:t xml:space="preserve"> </w:t>
      </w:r>
      <w:r>
        <w:t>D,</w:t>
      </w:r>
      <w:r>
        <w:rPr>
          <w:spacing w:val="-4"/>
        </w:rPr>
        <w:t xml:space="preserve"> </w:t>
      </w:r>
      <w:r>
        <w:t>Michelinie,</w:t>
      </w:r>
      <w:r>
        <w:rPr>
          <w:spacing w:val="-2"/>
        </w:rPr>
        <w:t xml:space="preserve"> </w:t>
      </w:r>
      <w:r>
        <w:t>D,</w:t>
      </w:r>
      <w:r>
        <w:rPr>
          <w:spacing w:val="-1"/>
        </w:rPr>
        <w:t xml:space="preserve"> </w:t>
      </w:r>
      <w:r>
        <w:t>Nicieza,</w:t>
      </w:r>
      <w:r>
        <w:rPr>
          <w:spacing w:val="-4"/>
        </w:rPr>
        <w:t xml:space="preserve"> </w:t>
      </w:r>
      <w:r>
        <w:t>F,</w:t>
      </w:r>
      <w:r>
        <w:rPr>
          <w:spacing w:val="-1"/>
        </w:rPr>
        <w:t xml:space="preserve"> </w:t>
      </w:r>
      <w:r>
        <w:t>Texeira,</w:t>
      </w:r>
      <w:r>
        <w:rPr>
          <w:spacing w:val="-6"/>
        </w:rPr>
        <w:t xml:space="preserve"> </w:t>
      </w:r>
      <w:r>
        <w:t>M,</w:t>
      </w:r>
      <w:r>
        <w:rPr>
          <w:spacing w:val="-4"/>
        </w:rPr>
        <w:t xml:space="preserve"> </w:t>
      </w:r>
      <w:r>
        <w:t>Vosberg,</w:t>
      </w:r>
      <w:r>
        <w:rPr>
          <w:spacing w:val="-4"/>
        </w:rPr>
        <w:t xml:space="preserve"> </w:t>
      </w:r>
      <w:r>
        <w:t>M,</w:t>
      </w:r>
      <w:r>
        <w:rPr>
          <w:spacing w:val="-4"/>
        </w:rPr>
        <w:t xml:space="preserve"> </w:t>
      </w:r>
      <w:r>
        <w:t>and</w:t>
      </w:r>
      <w:r>
        <w:rPr>
          <w:spacing w:val="-3"/>
        </w:rPr>
        <w:t xml:space="preserve"> </w:t>
      </w:r>
      <w:r>
        <w:t>Hall,</w:t>
      </w:r>
      <w:r>
        <w:rPr>
          <w:spacing w:val="-1"/>
        </w:rPr>
        <w:t xml:space="preserve"> </w:t>
      </w:r>
      <w:r>
        <w:t xml:space="preserve">B, (2008). </w:t>
      </w:r>
      <w:r>
        <w:rPr>
          <w:i/>
        </w:rPr>
        <w:t>Psi-Force</w:t>
      </w:r>
      <w:r>
        <w:t>, Classic Volume 1 TPB, USA: Marvel Comics</w:t>
      </w:r>
      <w:r>
        <w:rPr>
          <w:color w:val="0E1111"/>
        </w:rPr>
        <w:t>.</w:t>
      </w:r>
    </w:p>
    <w:p w14:paraId="22841F5A" w14:textId="77777777" w:rsidR="00D979BD" w:rsidRDefault="00BA6905">
      <w:pPr>
        <w:spacing w:before="252"/>
        <w:ind w:left="1340" w:right="817" w:hanging="720"/>
      </w:pPr>
      <w:r>
        <w:t>Pohl, A.</w:t>
      </w:r>
      <w:r>
        <w:rPr>
          <w:spacing w:val="-3"/>
        </w:rPr>
        <w:t xml:space="preserve"> </w:t>
      </w:r>
      <w:r>
        <w:t>L.</w:t>
      </w:r>
      <w:r>
        <w:rPr>
          <w:spacing w:val="-3"/>
        </w:rPr>
        <w:t xml:space="preserve"> </w:t>
      </w:r>
      <w:r>
        <w:rPr>
          <w:i/>
        </w:rPr>
        <w:t>et</w:t>
      </w:r>
      <w:r>
        <w:rPr>
          <w:i/>
          <w:spacing w:val="-3"/>
        </w:rPr>
        <w:t xml:space="preserve"> </w:t>
      </w:r>
      <w:r>
        <w:rPr>
          <w:i/>
        </w:rPr>
        <w:t>al.</w:t>
      </w:r>
      <w:r>
        <w:rPr>
          <w:i/>
          <w:spacing w:val="-3"/>
        </w:rPr>
        <w:t xml:space="preserve"> </w:t>
      </w:r>
      <w:r>
        <w:t>(2020)</w:t>
      </w:r>
      <w:r>
        <w:rPr>
          <w:spacing w:val="-2"/>
        </w:rPr>
        <w:t xml:space="preserve"> </w:t>
      </w:r>
      <w:r>
        <w:rPr>
          <w:i/>
        </w:rPr>
        <w:t>‘A</w:t>
      </w:r>
      <w:r>
        <w:rPr>
          <w:i/>
          <w:spacing w:val="-2"/>
        </w:rPr>
        <w:t xml:space="preserve"> </w:t>
      </w:r>
      <w:r>
        <w:rPr>
          <w:i/>
        </w:rPr>
        <w:t>comparative</w:t>
      </w:r>
      <w:r>
        <w:rPr>
          <w:i/>
          <w:spacing w:val="-4"/>
        </w:rPr>
        <w:t xml:space="preserve"> </w:t>
      </w:r>
      <w:r>
        <w:rPr>
          <w:i/>
        </w:rPr>
        <w:t>study</w:t>
      </w:r>
      <w:r>
        <w:rPr>
          <w:i/>
          <w:spacing w:val="-4"/>
        </w:rPr>
        <w:t xml:space="preserve"> </w:t>
      </w:r>
      <w:r>
        <w:rPr>
          <w:i/>
        </w:rPr>
        <w:t>of autistic</w:t>
      </w:r>
      <w:r>
        <w:rPr>
          <w:i/>
          <w:spacing w:val="-2"/>
        </w:rPr>
        <w:t xml:space="preserve"> </w:t>
      </w:r>
      <w:r>
        <w:rPr>
          <w:i/>
        </w:rPr>
        <w:t>and</w:t>
      </w:r>
      <w:r>
        <w:rPr>
          <w:i/>
          <w:spacing w:val="-4"/>
        </w:rPr>
        <w:t xml:space="preserve"> </w:t>
      </w:r>
      <w:r>
        <w:rPr>
          <w:i/>
        </w:rPr>
        <w:t>non-autistic</w:t>
      </w:r>
      <w:r>
        <w:rPr>
          <w:i/>
          <w:spacing w:val="-4"/>
        </w:rPr>
        <w:t xml:space="preserve"> </w:t>
      </w:r>
      <w:r>
        <w:rPr>
          <w:i/>
        </w:rPr>
        <w:t>women’s</w:t>
      </w:r>
      <w:r>
        <w:rPr>
          <w:i/>
          <w:spacing w:val="-1"/>
        </w:rPr>
        <w:t xml:space="preserve"> </w:t>
      </w:r>
      <w:r>
        <w:rPr>
          <w:i/>
        </w:rPr>
        <w:t>experience of motherhood</w:t>
      </w:r>
      <w:r>
        <w:t>’, Molecular Autism, 11(1), pp. 1–12. Available from: https://doi: 10.1186/s13229-019-0304-2. [Accessed 10 October 2022].</w:t>
      </w:r>
    </w:p>
    <w:p w14:paraId="41B372F2" w14:textId="77777777" w:rsidR="00D979BD" w:rsidRDefault="00D979BD">
      <w:pPr>
        <w:pStyle w:val="BodyText"/>
        <w:spacing w:before="1"/>
      </w:pPr>
    </w:p>
    <w:p w14:paraId="1C4D910C" w14:textId="77777777" w:rsidR="00D979BD" w:rsidRDefault="00BA6905">
      <w:pPr>
        <w:ind w:left="1340" w:right="928" w:hanging="720"/>
        <w:jc w:val="both"/>
      </w:pPr>
      <w:r>
        <w:t>Pomerance,</w:t>
      </w:r>
      <w:r>
        <w:rPr>
          <w:spacing w:val="-4"/>
        </w:rPr>
        <w:t xml:space="preserve"> </w:t>
      </w:r>
      <w:r>
        <w:t>M</w:t>
      </w:r>
      <w:r>
        <w:rPr>
          <w:spacing w:val="-2"/>
        </w:rPr>
        <w:t xml:space="preserve"> </w:t>
      </w:r>
      <w:r>
        <w:t>and</w:t>
      </w:r>
      <w:r>
        <w:rPr>
          <w:spacing w:val="-5"/>
        </w:rPr>
        <w:t xml:space="preserve"> </w:t>
      </w:r>
      <w:r>
        <w:t>Palmer,</w:t>
      </w:r>
      <w:r>
        <w:rPr>
          <w:spacing w:val="-3"/>
        </w:rPr>
        <w:t xml:space="preserve"> </w:t>
      </w:r>
      <w:r>
        <w:t>R.B.</w:t>
      </w:r>
      <w:r>
        <w:rPr>
          <w:spacing w:val="-4"/>
        </w:rPr>
        <w:t xml:space="preserve"> </w:t>
      </w:r>
      <w:r>
        <w:t>(2022).</w:t>
      </w:r>
      <w:r>
        <w:rPr>
          <w:spacing w:val="-2"/>
        </w:rPr>
        <w:t xml:space="preserve"> </w:t>
      </w:r>
      <w:r>
        <w:rPr>
          <w:i/>
        </w:rPr>
        <w:t>Autism</w:t>
      </w:r>
      <w:r>
        <w:rPr>
          <w:i/>
          <w:spacing w:val="-2"/>
        </w:rPr>
        <w:t xml:space="preserve"> </w:t>
      </w:r>
      <w:r>
        <w:rPr>
          <w:i/>
        </w:rPr>
        <w:t>in</w:t>
      </w:r>
      <w:r>
        <w:rPr>
          <w:i/>
          <w:spacing w:val="-3"/>
        </w:rPr>
        <w:t xml:space="preserve"> </w:t>
      </w:r>
      <w:r>
        <w:rPr>
          <w:i/>
        </w:rPr>
        <w:t>Film</w:t>
      </w:r>
      <w:r>
        <w:rPr>
          <w:i/>
          <w:spacing w:val="-2"/>
        </w:rPr>
        <w:t xml:space="preserve"> </w:t>
      </w:r>
      <w:r>
        <w:rPr>
          <w:i/>
        </w:rPr>
        <w:t>and</w:t>
      </w:r>
      <w:r>
        <w:rPr>
          <w:i/>
          <w:spacing w:val="-5"/>
        </w:rPr>
        <w:t xml:space="preserve"> </w:t>
      </w:r>
      <w:r>
        <w:rPr>
          <w:i/>
        </w:rPr>
        <w:t>Television:</w:t>
      </w:r>
      <w:r>
        <w:rPr>
          <w:i/>
          <w:spacing w:val="-4"/>
        </w:rPr>
        <w:t xml:space="preserve"> </w:t>
      </w:r>
      <w:r>
        <w:rPr>
          <w:i/>
        </w:rPr>
        <w:t>On</w:t>
      </w:r>
      <w:r>
        <w:rPr>
          <w:i/>
          <w:spacing w:val="-3"/>
        </w:rPr>
        <w:t xml:space="preserve"> </w:t>
      </w:r>
      <w:r>
        <w:rPr>
          <w:i/>
        </w:rPr>
        <w:t>the</w:t>
      </w:r>
      <w:r>
        <w:rPr>
          <w:i/>
          <w:spacing w:val="-5"/>
        </w:rPr>
        <w:t xml:space="preserve"> </w:t>
      </w:r>
      <w:r>
        <w:rPr>
          <w:i/>
        </w:rPr>
        <w:t xml:space="preserve">Island, </w:t>
      </w:r>
      <w:r>
        <w:t>USA: University of Texas Press.</w:t>
      </w:r>
    </w:p>
    <w:p w14:paraId="66C238BF" w14:textId="77777777" w:rsidR="00D979BD" w:rsidRDefault="00D979BD">
      <w:pPr>
        <w:pStyle w:val="BodyText"/>
      </w:pPr>
    </w:p>
    <w:p w14:paraId="4407EADA" w14:textId="77777777" w:rsidR="00D979BD" w:rsidRDefault="00BA6905">
      <w:pPr>
        <w:ind w:left="1340" w:right="857" w:hanging="720"/>
      </w:pPr>
      <w:r>
        <w:t>Ernesto</w:t>
      </w:r>
      <w:r>
        <w:rPr>
          <w:spacing w:val="-4"/>
        </w:rPr>
        <w:t xml:space="preserve"> </w:t>
      </w:r>
      <w:r>
        <w:t>Priego,</w:t>
      </w:r>
      <w:r>
        <w:rPr>
          <w:spacing w:val="-3"/>
        </w:rPr>
        <w:t xml:space="preserve"> </w:t>
      </w:r>
      <w:r>
        <w:t>(2016).</w:t>
      </w:r>
      <w:r>
        <w:rPr>
          <w:spacing w:val="-2"/>
        </w:rPr>
        <w:t xml:space="preserve"> </w:t>
      </w:r>
      <w:r>
        <w:rPr>
          <w:i/>
        </w:rPr>
        <w:t>‘Comics</w:t>
      </w:r>
      <w:r>
        <w:rPr>
          <w:i/>
          <w:spacing w:val="-3"/>
        </w:rPr>
        <w:t xml:space="preserve"> </w:t>
      </w:r>
      <w:r>
        <w:rPr>
          <w:i/>
        </w:rPr>
        <w:t>as</w:t>
      </w:r>
      <w:r>
        <w:rPr>
          <w:i/>
          <w:spacing w:val="-4"/>
        </w:rPr>
        <w:t xml:space="preserve"> </w:t>
      </w:r>
      <w:r>
        <w:rPr>
          <w:i/>
        </w:rPr>
        <w:t>Research,</w:t>
      </w:r>
      <w:r>
        <w:rPr>
          <w:i/>
          <w:spacing w:val="-1"/>
        </w:rPr>
        <w:t xml:space="preserve"> </w:t>
      </w:r>
      <w:r>
        <w:rPr>
          <w:i/>
        </w:rPr>
        <w:t>Comics</w:t>
      </w:r>
      <w:r>
        <w:rPr>
          <w:i/>
          <w:spacing w:val="-4"/>
        </w:rPr>
        <w:t xml:space="preserve"> </w:t>
      </w:r>
      <w:r>
        <w:rPr>
          <w:i/>
        </w:rPr>
        <w:t>for</w:t>
      </w:r>
      <w:r>
        <w:rPr>
          <w:i/>
          <w:spacing w:val="-3"/>
        </w:rPr>
        <w:t xml:space="preserve"> </w:t>
      </w:r>
      <w:r>
        <w:rPr>
          <w:i/>
        </w:rPr>
        <w:t>Impact:</w:t>
      </w:r>
      <w:r>
        <w:rPr>
          <w:i/>
          <w:spacing w:val="-3"/>
        </w:rPr>
        <w:t xml:space="preserve"> </w:t>
      </w:r>
      <w:r>
        <w:rPr>
          <w:i/>
        </w:rPr>
        <w:t>The</w:t>
      </w:r>
      <w:r>
        <w:rPr>
          <w:i/>
          <w:spacing w:val="-3"/>
        </w:rPr>
        <w:t xml:space="preserve"> </w:t>
      </w:r>
      <w:r>
        <w:rPr>
          <w:i/>
        </w:rPr>
        <w:t>Case</w:t>
      </w:r>
      <w:r>
        <w:rPr>
          <w:i/>
          <w:spacing w:val="-3"/>
        </w:rPr>
        <w:t xml:space="preserve"> </w:t>
      </w:r>
      <w:r>
        <w:rPr>
          <w:i/>
        </w:rPr>
        <w:t>of</w:t>
      </w:r>
      <w:r>
        <w:rPr>
          <w:i/>
          <w:spacing w:val="-3"/>
        </w:rPr>
        <w:t xml:space="preserve"> </w:t>
      </w:r>
      <w:r>
        <w:rPr>
          <w:i/>
        </w:rPr>
        <w:t>Higher</w:t>
      </w:r>
      <w:r>
        <w:rPr>
          <w:i/>
          <w:spacing w:val="-2"/>
        </w:rPr>
        <w:t xml:space="preserve"> </w:t>
      </w:r>
      <w:r>
        <w:rPr>
          <w:i/>
        </w:rPr>
        <w:t>Fees, Higher Debts’</w:t>
      </w:r>
      <w:r>
        <w:rPr>
          <w:i/>
          <w:spacing w:val="40"/>
        </w:rPr>
        <w:t xml:space="preserve"> </w:t>
      </w:r>
      <w:r>
        <w:t xml:space="preserve">The Comics Grid: Journal of Comics Scholarship, 6(1): 16, Available from: </w:t>
      </w:r>
      <w:hyperlink r:id="rId137">
        <w:r>
          <w:t>http://dx.doi.org/10.16995/cg.101</w:t>
        </w:r>
      </w:hyperlink>
      <w:r>
        <w:t xml:space="preserve"> [Accessed 9 December 2022].</w:t>
      </w:r>
    </w:p>
    <w:p w14:paraId="7EC98382" w14:textId="77777777" w:rsidR="00D979BD" w:rsidRDefault="00D979BD">
      <w:pPr>
        <w:pStyle w:val="BodyText"/>
        <w:spacing w:before="1"/>
      </w:pPr>
    </w:p>
    <w:p w14:paraId="13C71C06" w14:textId="77777777" w:rsidR="00D979BD" w:rsidRDefault="00BA6905">
      <w:pPr>
        <w:ind w:left="1340" w:right="918" w:hanging="720"/>
      </w:pPr>
      <w:r>
        <w:t xml:space="preserve">Rodríguez-Labajos, L., Thomson, C. S., &amp; O’Brien, G. (2021). </w:t>
      </w:r>
      <w:r>
        <w:rPr>
          <w:i/>
        </w:rPr>
        <w:t>Applying constructivist grounded</w:t>
      </w:r>
      <w:r>
        <w:rPr>
          <w:i/>
          <w:spacing w:val="-5"/>
        </w:rPr>
        <w:t xml:space="preserve"> </w:t>
      </w:r>
      <w:r>
        <w:rPr>
          <w:i/>
        </w:rPr>
        <w:t>theory</w:t>
      </w:r>
      <w:r>
        <w:rPr>
          <w:i/>
          <w:spacing w:val="-4"/>
        </w:rPr>
        <w:t xml:space="preserve"> </w:t>
      </w:r>
      <w:r>
        <w:rPr>
          <w:i/>
        </w:rPr>
        <w:t>in</w:t>
      </w:r>
      <w:r>
        <w:rPr>
          <w:i/>
          <w:spacing w:val="-3"/>
        </w:rPr>
        <w:t xml:space="preserve"> </w:t>
      </w:r>
      <w:r>
        <w:rPr>
          <w:i/>
        </w:rPr>
        <w:t>co-production</w:t>
      </w:r>
      <w:r>
        <w:rPr>
          <w:i/>
          <w:spacing w:val="-3"/>
        </w:rPr>
        <w:t xml:space="preserve"> </w:t>
      </w:r>
      <w:r>
        <w:rPr>
          <w:i/>
        </w:rPr>
        <w:t>research:</w:t>
      </w:r>
      <w:r>
        <w:rPr>
          <w:i/>
          <w:spacing w:val="-1"/>
        </w:rPr>
        <w:t xml:space="preserve"> </w:t>
      </w:r>
      <w:r>
        <w:rPr>
          <w:i/>
        </w:rPr>
        <w:t>a</w:t>
      </w:r>
      <w:r>
        <w:rPr>
          <w:i/>
          <w:spacing w:val="-5"/>
        </w:rPr>
        <w:t xml:space="preserve"> </w:t>
      </w:r>
      <w:r>
        <w:rPr>
          <w:i/>
        </w:rPr>
        <w:t>case</w:t>
      </w:r>
      <w:r>
        <w:rPr>
          <w:i/>
          <w:spacing w:val="-3"/>
        </w:rPr>
        <w:t xml:space="preserve"> </w:t>
      </w:r>
      <w:r>
        <w:rPr>
          <w:i/>
        </w:rPr>
        <w:t>study</w:t>
      </w:r>
      <w:r>
        <w:rPr>
          <w:i/>
          <w:spacing w:val="-5"/>
        </w:rPr>
        <w:t xml:space="preserve"> </w:t>
      </w:r>
      <w:r>
        <w:rPr>
          <w:i/>
        </w:rPr>
        <w:t>exploring</w:t>
      </w:r>
      <w:r>
        <w:rPr>
          <w:i/>
          <w:spacing w:val="-3"/>
        </w:rPr>
        <w:t xml:space="preserve"> </w:t>
      </w:r>
      <w:r>
        <w:rPr>
          <w:i/>
        </w:rPr>
        <w:t>its</w:t>
      </w:r>
      <w:r>
        <w:rPr>
          <w:i/>
          <w:spacing w:val="-2"/>
        </w:rPr>
        <w:t xml:space="preserve"> </w:t>
      </w:r>
      <w:r>
        <w:rPr>
          <w:i/>
        </w:rPr>
        <w:t>potential</w:t>
      </w:r>
      <w:r>
        <w:rPr>
          <w:i/>
          <w:spacing w:val="-3"/>
        </w:rPr>
        <w:t xml:space="preserve"> </w:t>
      </w:r>
      <w:r>
        <w:rPr>
          <w:i/>
        </w:rPr>
        <w:t xml:space="preserve">and lessons for construction management research. </w:t>
      </w:r>
      <w:r>
        <w:t xml:space="preserve">Construction Management and Economics, 39(5), </w:t>
      </w:r>
      <w:r>
        <w:t>pp.369–382.Available from: https://doi.org/10.1080/01446193.2021.1894654. [Accessed 12 April 2021].</w:t>
      </w:r>
    </w:p>
    <w:p w14:paraId="588AC727" w14:textId="77777777" w:rsidR="00D979BD" w:rsidRDefault="00D979BD">
      <w:pPr>
        <w:sectPr w:rsidR="00D979BD">
          <w:pgSz w:w="11910" w:h="16840"/>
          <w:pgMar w:top="1340" w:right="620" w:bottom="940" w:left="820" w:header="0" w:footer="751" w:gutter="0"/>
          <w:cols w:space="720"/>
        </w:sectPr>
      </w:pPr>
    </w:p>
    <w:p w14:paraId="5F070D1D" w14:textId="77777777" w:rsidR="00D979BD" w:rsidRDefault="00BA6905">
      <w:pPr>
        <w:spacing w:before="81"/>
        <w:ind w:left="1340" w:right="943" w:hanging="720"/>
      </w:pPr>
      <w:r>
        <w:lastRenderedPageBreak/>
        <w:t>Radulski,</w:t>
      </w:r>
      <w:r>
        <w:rPr>
          <w:spacing w:val="40"/>
        </w:rPr>
        <w:t xml:space="preserve"> </w:t>
      </w:r>
      <w:r>
        <w:t xml:space="preserve">E.M. (2022). </w:t>
      </w:r>
      <w:r>
        <w:rPr>
          <w:i/>
        </w:rPr>
        <w:t>Conceptualising Autistic Masking, Camouflaging, and Neurotypical Priviledge</w:t>
      </w:r>
      <w:r>
        <w:rPr>
          <w:i/>
          <w:spacing w:val="-4"/>
        </w:rPr>
        <w:t xml:space="preserve"> </w:t>
      </w:r>
      <w:r>
        <w:rPr>
          <w:i/>
        </w:rPr>
        <w:t>Towards</w:t>
      </w:r>
      <w:r>
        <w:rPr>
          <w:i/>
          <w:spacing w:val="-3"/>
        </w:rPr>
        <w:t xml:space="preserve"> </w:t>
      </w:r>
      <w:r>
        <w:rPr>
          <w:i/>
        </w:rPr>
        <w:t>a</w:t>
      </w:r>
      <w:r>
        <w:rPr>
          <w:i/>
          <w:spacing w:val="-6"/>
        </w:rPr>
        <w:t xml:space="preserve"> </w:t>
      </w:r>
      <w:r>
        <w:rPr>
          <w:i/>
        </w:rPr>
        <w:t>Minority</w:t>
      </w:r>
      <w:r>
        <w:rPr>
          <w:i/>
          <w:spacing w:val="-6"/>
        </w:rPr>
        <w:t xml:space="preserve"> </w:t>
      </w:r>
      <w:r>
        <w:rPr>
          <w:i/>
        </w:rPr>
        <w:t>Group</w:t>
      </w:r>
      <w:r>
        <w:rPr>
          <w:i/>
          <w:spacing w:val="-4"/>
        </w:rPr>
        <w:t xml:space="preserve"> </w:t>
      </w:r>
      <w:r>
        <w:rPr>
          <w:i/>
        </w:rPr>
        <w:t>Model</w:t>
      </w:r>
      <w:r>
        <w:rPr>
          <w:i/>
          <w:spacing w:val="-5"/>
        </w:rPr>
        <w:t xml:space="preserve"> </w:t>
      </w:r>
      <w:r>
        <w:rPr>
          <w:i/>
        </w:rPr>
        <w:t>of</w:t>
      </w:r>
      <w:r>
        <w:rPr>
          <w:i/>
          <w:spacing w:val="-5"/>
        </w:rPr>
        <w:t xml:space="preserve"> </w:t>
      </w:r>
      <w:r>
        <w:rPr>
          <w:i/>
        </w:rPr>
        <w:t>Nuerodiversity</w:t>
      </w:r>
      <w:r>
        <w:t>,</w:t>
      </w:r>
      <w:r>
        <w:rPr>
          <w:spacing w:val="-2"/>
        </w:rPr>
        <w:t xml:space="preserve"> </w:t>
      </w:r>
      <w:r>
        <w:t>Human</w:t>
      </w:r>
      <w:r>
        <w:rPr>
          <w:spacing w:val="-4"/>
        </w:rPr>
        <w:t xml:space="preserve"> </w:t>
      </w:r>
      <w:r>
        <w:t>Development, 66:113-127, Karger, Available</w:t>
      </w:r>
      <w:r>
        <w:rPr>
          <w:spacing w:val="-1"/>
        </w:rPr>
        <w:t xml:space="preserve"> </w:t>
      </w:r>
      <w:r>
        <w:t>from:</w:t>
      </w:r>
      <w:r>
        <w:rPr>
          <w:spacing w:val="-1"/>
        </w:rPr>
        <w:t xml:space="preserve"> </w:t>
      </w:r>
      <w:r>
        <w:t>https://doi.org/10.1159/000524122</w:t>
      </w:r>
      <w:r>
        <w:rPr>
          <w:spacing w:val="-3"/>
        </w:rPr>
        <w:t xml:space="preserve"> </w:t>
      </w:r>
      <w:r>
        <w:t>[Accessed</w:t>
      </w:r>
      <w:r>
        <w:rPr>
          <w:spacing w:val="-1"/>
        </w:rPr>
        <w:t xml:space="preserve"> </w:t>
      </w:r>
      <w:r>
        <w:t>5 December 2022].</w:t>
      </w:r>
    </w:p>
    <w:p w14:paraId="2C8F0B98" w14:textId="77777777" w:rsidR="00D979BD" w:rsidRDefault="00D979BD">
      <w:pPr>
        <w:pStyle w:val="BodyText"/>
      </w:pPr>
    </w:p>
    <w:p w14:paraId="06BC9BF1" w14:textId="77777777" w:rsidR="00D979BD" w:rsidRDefault="00BA6905">
      <w:pPr>
        <w:spacing w:before="1"/>
        <w:ind w:left="1340" w:right="1075" w:hanging="720"/>
        <w:jc w:val="both"/>
      </w:pPr>
      <w:r>
        <w:t>Ramsey,</w:t>
      </w:r>
      <w:r>
        <w:rPr>
          <w:spacing w:val="-1"/>
        </w:rPr>
        <w:t xml:space="preserve"> </w:t>
      </w:r>
      <w:r>
        <w:t xml:space="preserve">T., 2013. </w:t>
      </w:r>
      <w:r>
        <w:rPr>
          <w:i/>
        </w:rPr>
        <w:t>The</w:t>
      </w:r>
      <w:r>
        <w:rPr>
          <w:i/>
          <w:spacing w:val="-2"/>
        </w:rPr>
        <w:t xml:space="preserve"> </w:t>
      </w:r>
      <w:r>
        <w:rPr>
          <w:i/>
        </w:rPr>
        <w:t>History</w:t>
      </w:r>
      <w:r>
        <w:rPr>
          <w:i/>
          <w:spacing w:val="-1"/>
        </w:rPr>
        <w:t xml:space="preserve"> </w:t>
      </w:r>
      <w:r>
        <w:rPr>
          <w:i/>
        </w:rPr>
        <w:t>Of Comics:</w:t>
      </w:r>
      <w:r>
        <w:rPr>
          <w:i/>
          <w:spacing w:val="-1"/>
        </w:rPr>
        <w:t xml:space="preserve"> </w:t>
      </w:r>
      <w:r>
        <w:rPr>
          <w:i/>
        </w:rPr>
        <w:t>Decade By Decade</w:t>
      </w:r>
      <w:r>
        <w:rPr>
          <w:i/>
          <w:spacing w:val="-2"/>
        </w:rPr>
        <w:t xml:space="preserve"> </w:t>
      </w:r>
      <w:r>
        <w:rPr>
          <w:i/>
        </w:rPr>
        <w:t>| The</w:t>
      </w:r>
      <w:r>
        <w:rPr>
          <w:i/>
          <w:spacing w:val="-2"/>
        </w:rPr>
        <w:t xml:space="preserve"> </w:t>
      </w:r>
      <w:r>
        <w:rPr>
          <w:i/>
        </w:rPr>
        <w:t>Artifice</w:t>
      </w:r>
      <w:r>
        <w:t>.</w:t>
      </w:r>
      <w:r>
        <w:rPr>
          <w:spacing w:val="-1"/>
        </w:rPr>
        <w:t xml:space="preserve"> </w:t>
      </w:r>
      <w:r>
        <w:t>[online] The- artifice.com.</w:t>
      </w:r>
      <w:r>
        <w:rPr>
          <w:spacing w:val="-7"/>
        </w:rPr>
        <w:t xml:space="preserve"> </w:t>
      </w:r>
      <w:r>
        <w:t>Available</w:t>
      </w:r>
      <w:r>
        <w:rPr>
          <w:spacing w:val="-7"/>
        </w:rPr>
        <w:t xml:space="preserve"> </w:t>
      </w:r>
      <w:r>
        <w:t>from:</w:t>
      </w:r>
      <w:r>
        <w:rPr>
          <w:spacing w:val="-9"/>
        </w:rPr>
        <w:t xml:space="preserve"> </w:t>
      </w:r>
      <w:r>
        <w:t>&lt;https://the-artifice.com/history-of-comics/&gt;</w:t>
      </w:r>
      <w:r>
        <w:rPr>
          <w:spacing w:val="-10"/>
        </w:rPr>
        <w:t xml:space="preserve"> </w:t>
      </w:r>
      <w:r>
        <w:t>[Accessed 16 March 2020].</w:t>
      </w:r>
    </w:p>
    <w:p w14:paraId="0CB7183D" w14:textId="77777777" w:rsidR="00D979BD" w:rsidRDefault="00D979BD">
      <w:pPr>
        <w:pStyle w:val="BodyText"/>
      </w:pPr>
    </w:p>
    <w:p w14:paraId="67298BAA" w14:textId="77777777" w:rsidR="00D979BD" w:rsidRDefault="00BA6905">
      <w:pPr>
        <w:pStyle w:val="BodyText"/>
        <w:spacing w:before="1" w:line="252" w:lineRule="exact"/>
        <w:ind w:left="620"/>
      </w:pPr>
      <w:r>
        <w:t>Ray,</w:t>
      </w:r>
      <w:r>
        <w:rPr>
          <w:spacing w:val="-10"/>
        </w:rPr>
        <w:t xml:space="preserve"> </w:t>
      </w:r>
      <w:r>
        <w:t>T.,</w:t>
      </w:r>
      <w:r>
        <w:rPr>
          <w:spacing w:val="-9"/>
        </w:rPr>
        <w:t xml:space="preserve"> </w:t>
      </w:r>
      <w:r>
        <w:t>2020.</w:t>
      </w:r>
      <w:r>
        <w:rPr>
          <w:spacing w:val="-9"/>
        </w:rPr>
        <w:t xml:space="preserve"> </w:t>
      </w:r>
      <w:r>
        <w:t>[online]</w:t>
      </w:r>
      <w:r>
        <w:rPr>
          <w:spacing w:val="-9"/>
        </w:rPr>
        <w:t xml:space="preserve"> </w:t>
      </w:r>
      <w:r>
        <w:t>Tomrayswebsite.com.</w:t>
      </w:r>
      <w:r>
        <w:rPr>
          <w:spacing w:val="-7"/>
        </w:rPr>
        <w:t xml:space="preserve"> </w:t>
      </w:r>
      <w:r>
        <w:t>Available</w:t>
      </w:r>
      <w:r>
        <w:rPr>
          <w:spacing w:val="-5"/>
        </w:rPr>
        <w:t xml:space="preserve"> </w:t>
      </w:r>
      <w:r>
        <w:rPr>
          <w:spacing w:val="-2"/>
        </w:rPr>
        <w:t>from:</w:t>
      </w:r>
    </w:p>
    <w:p w14:paraId="3FDFD8BE" w14:textId="77777777" w:rsidR="00D979BD" w:rsidRDefault="00BA6905">
      <w:pPr>
        <w:pStyle w:val="BodyText"/>
        <w:spacing w:line="252" w:lineRule="exact"/>
        <w:ind w:left="1340"/>
      </w:pPr>
      <w:r>
        <w:rPr>
          <w:spacing w:val="-2"/>
        </w:rPr>
        <w:t>&lt;https://</w:t>
      </w:r>
      <w:hyperlink r:id="rId138">
        <w:r>
          <w:rPr>
            <w:spacing w:val="-2"/>
          </w:rPr>
          <w:t>www.tomrayswebsite.com/search/label/comics&gt;</w:t>
        </w:r>
      </w:hyperlink>
      <w:r>
        <w:rPr>
          <w:spacing w:val="14"/>
        </w:rPr>
        <w:t xml:space="preserve"> </w:t>
      </w:r>
      <w:r>
        <w:rPr>
          <w:spacing w:val="-2"/>
        </w:rPr>
        <w:t>[Accessed</w:t>
      </w:r>
      <w:r>
        <w:rPr>
          <w:spacing w:val="19"/>
        </w:rPr>
        <w:t xml:space="preserve"> </w:t>
      </w:r>
      <w:r>
        <w:rPr>
          <w:spacing w:val="-2"/>
        </w:rPr>
        <w:t>16</w:t>
      </w:r>
      <w:r>
        <w:rPr>
          <w:spacing w:val="16"/>
        </w:rPr>
        <w:t xml:space="preserve"> </w:t>
      </w:r>
      <w:r>
        <w:rPr>
          <w:spacing w:val="-2"/>
        </w:rPr>
        <w:t>March</w:t>
      </w:r>
      <w:r>
        <w:rPr>
          <w:spacing w:val="19"/>
        </w:rPr>
        <w:t xml:space="preserve"> </w:t>
      </w:r>
      <w:r>
        <w:rPr>
          <w:spacing w:val="-2"/>
        </w:rPr>
        <w:t>2020].</w:t>
      </w:r>
    </w:p>
    <w:p w14:paraId="098ABEA7" w14:textId="77777777" w:rsidR="00D979BD" w:rsidRDefault="00D979BD">
      <w:pPr>
        <w:pStyle w:val="BodyText"/>
        <w:spacing w:before="26"/>
      </w:pPr>
    </w:p>
    <w:p w14:paraId="2AC0C70A" w14:textId="77777777" w:rsidR="00D979BD" w:rsidRDefault="00BA6905">
      <w:pPr>
        <w:pStyle w:val="BodyText"/>
        <w:ind w:left="620"/>
      </w:pPr>
      <w:r>
        <w:rPr>
          <w:i/>
        </w:rPr>
        <w:t>Rain</w:t>
      </w:r>
      <w:r>
        <w:rPr>
          <w:i/>
          <w:spacing w:val="-5"/>
        </w:rPr>
        <w:t xml:space="preserve"> </w:t>
      </w:r>
      <w:r>
        <w:rPr>
          <w:i/>
        </w:rPr>
        <w:t>Man</w:t>
      </w:r>
      <w:r>
        <w:rPr>
          <w:i/>
          <w:spacing w:val="-5"/>
        </w:rPr>
        <w:t xml:space="preserve"> </w:t>
      </w:r>
      <w:r>
        <w:t>(1988).</w:t>
      </w:r>
      <w:r>
        <w:rPr>
          <w:spacing w:val="-4"/>
        </w:rPr>
        <w:t xml:space="preserve"> </w:t>
      </w:r>
      <w:r>
        <w:t>Directed</w:t>
      </w:r>
      <w:r>
        <w:rPr>
          <w:spacing w:val="-4"/>
        </w:rPr>
        <w:t xml:space="preserve"> </w:t>
      </w:r>
      <w:r>
        <w:t>by</w:t>
      </w:r>
      <w:r>
        <w:rPr>
          <w:spacing w:val="-5"/>
        </w:rPr>
        <w:t xml:space="preserve"> </w:t>
      </w:r>
      <w:r>
        <w:t>Levinson,</w:t>
      </w:r>
      <w:r>
        <w:rPr>
          <w:spacing w:val="-4"/>
        </w:rPr>
        <w:t xml:space="preserve"> </w:t>
      </w:r>
      <w:r>
        <w:t>B.</w:t>
      </w:r>
      <w:r>
        <w:rPr>
          <w:spacing w:val="-2"/>
        </w:rPr>
        <w:t xml:space="preserve"> </w:t>
      </w:r>
      <w:r>
        <w:t>USA:</w:t>
      </w:r>
      <w:r>
        <w:rPr>
          <w:spacing w:val="-7"/>
        </w:rPr>
        <w:t xml:space="preserve"> </w:t>
      </w:r>
      <w:r>
        <w:rPr>
          <w:spacing w:val="-4"/>
        </w:rPr>
        <w:t>MGM.</w:t>
      </w:r>
    </w:p>
    <w:p w14:paraId="40A09137" w14:textId="77777777" w:rsidR="00D979BD" w:rsidRDefault="00D979BD">
      <w:pPr>
        <w:pStyle w:val="BodyText"/>
        <w:spacing w:before="28"/>
      </w:pPr>
    </w:p>
    <w:p w14:paraId="6AEFC8DD" w14:textId="77777777" w:rsidR="00D979BD" w:rsidRDefault="00BA6905">
      <w:pPr>
        <w:ind w:left="1340" w:right="812" w:hanging="720"/>
      </w:pPr>
      <w:r>
        <w:t>Reis, F,</w:t>
      </w:r>
      <w:r>
        <w:rPr>
          <w:spacing w:val="-1"/>
        </w:rPr>
        <w:t xml:space="preserve"> </w:t>
      </w:r>
      <w:r>
        <w:t>Mizell Palermo,</w:t>
      </w:r>
      <w:r>
        <w:rPr>
          <w:spacing w:val="-3"/>
        </w:rPr>
        <w:t xml:space="preserve"> </w:t>
      </w:r>
      <w:r>
        <w:t>T, Acalantis, L, Calazans</w:t>
      </w:r>
      <w:r>
        <w:rPr>
          <w:spacing w:val="-2"/>
        </w:rPr>
        <w:t xml:space="preserve"> </w:t>
      </w:r>
      <w:r>
        <w:t>Nogueira,</w:t>
      </w:r>
      <w:r>
        <w:rPr>
          <w:spacing w:val="-1"/>
        </w:rPr>
        <w:t xml:space="preserve"> </w:t>
      </w:r>
      <w:r>
        <w:t>L,</w:t>
      </w:r>
      <w:r>
        <w:rPr>
          <w:spacing w:val="-1"/>
        </w:rPr>
        <w:t xml:space="preserve"> </w:t>
      </w:r>
      <w:r>
        <w:t>Meziat-Filho, N,</w:t>
      </w:r>
      <w:r>
        <w:rPr>
          <w:spacing w:val="-1"/>
        </w:rPr>
        <w:t xml:space="preserve"> </w:t>
      </w:r>
      <w:r>
        <w:t>Louw,</w:t>
      </w:r>
      <w:r>
        <w:rPr>
          <w:spacing w:val="-1"/>
        </w:rPr>
        <w:t xml:space="preserve"> </w:t>
      </w:r>
      <w:r>
        <w:t>A and Ickmans,</w:t>
      </w:r>
      <w:r>
        <w:rPr>
          <w:spacing w:val="-4"/>
        </w:rPr>
        <w:t xml:space="preserve"> </w:t>
      </w:r>
      <w:r>
        <w:t>K.</w:t>
      </w:r>
      <w:r>
        <w:rPr>
          <w:spacing w:val="-4"/>
        </w:rPr>
        <w:t xml:space="preserve"> </w:t>
      </w:r>
      <w:r>
        <w:t>(2022)</w:t>
      </w:r>
      <w:r>
        <w:rPr>
          <w:spacing w:val="-3"/>
        </w:rPr>
        <w:t xml:space="preserve"> </w:t>
      </w:r>
      <w:r>
        <w:rPr>
          <w:i/>
        </w:rPr>
        <w:t>"A</w:t>
      </w:r>
      <w:r>
        <w:rPr>
          <w:i/>
          <w:spacing w:val="-3"/>
        </w:rPr>
        <w:t xml:space="preserve"> </w:t>
      </w:r>
      <w:r>
        <w:rPr>
          <w:i/>
        </w:rPr>
        <w:t>journey</w:t>
      </w:r>
      <w:r>
        <w:rPr>
          <w:i/>
          <w:spacing w:val="-5"/>
        </w:rPr>
        <w:t xml:space="preserve"> </w:t>
      </w:r>
      <w:r>
        <w:rPr>
          <w:i/>
        </w:rPr>
        <w:t>to</w:t>
      </w:r>
      <w:r>
        <w:rPr>
          <w:i/>
          <w:spacing w:val="-3"/>
        </w:rPr>
        <w:t xml:space="preserve"> </w:t>
      </w:r>
      <w:r>
        <w:rPr>
          <w:i/>
        </w:rPr>
        <w:t>learn</w:t>
      </w:r>
      <w:r>
        <w:rPr>
          <w:i/>
          <w:spacing w:val="-5"/>
        </w:rPr>
        <w:t xml:space="preserve"> </w:t>
      </w:r>
      <w:r>
        <w:rPr>
          <w:i/>
        </w:rPr>
        <w:t>about</w:t>
      </w:r>
      <w:r>
        <w:rPr>
          <w:i/>
          <w:spacing w:val="-1"/>
        </w:rPr>
        <w:t xml:space="preserve"> </w:t>
      </w:r>
      <w:r>
        <w:rPr>
          <w:i/>
        </w:rPr>
        <w:t>pain":</w:t>
      </w:r>
      <w:r>
        <w:rPr>
          <w:i/>
          <w:spacing w:val="-4"/>
        </w:rPr>
        <w:t xml:space="preserve"> </w:t>
      </w:r>
      <w:r>
        <w:rPr>
          <w:i/>
        </w:rPr>
        <w:t>the</w:t>
      </w:r>
      <w:r>
        <w:rPr>
          <w:i/>
          <w:spacing w:val="-5"/>
        </w:rPr>
        <w:t xml:space="preserve"> </w:t>
      </w:r>
      <w:r>
        <w:rPr>
          <w:i/>
        </w:rPr>
        <w:t>development</w:t>
      </w:r>
      <w:r>
        <w:rPr>
          <w:i/>
          <w:spacing w:val="-1"/>
        </w:rPr>
        <w:t xml:space="preserve"> </w:t>
      </w:r>
      <w:r>
        <w:rPr>
          <w:i/>
        </w:rPr>
        <w:t>and</w:t>
      </w:r>
      <w:r>
        <w:rPr>
          <w:i/>
          <w:spacing w:val="-5"/>
        </w:rPr>
        <w:t xml:space="preserve"> </w:t>
      </w:r>
      <w:r>
        <w:rPr>
          <w:i/>
        </w:rPr>
        <w:t>validation</w:t>
      </w:r>
      <w:r>
        <w:rPr>
          <w:i/>
          <w:spacing w:val="-3"/>
        </w:rPr>
        <w:t xml:space="preserve"> </w:t>
      </w:r>
      <w:r>
        <w:rPr>
          <w:i/>
        </w:rPr>
        <w:t xml:space="preserve">of a comic book about pain neuroscience education for children, </w:t>
      </w:r>
      <w:r>
        <w:t>Brazilian Journal of Physical Therapy, 26(1), Available from: https://10.1016/J.BJPT.2021.04.009 [Accessed 9 December 2022].</w:t>
      </w:r>
    </w:p>
    <w:p w14:paraId="0BF9B6FB" w14:textId="77777777" w:rsidR="00D979BD" w:rsidRDefault="00D979BD">
      <w:pPr>
        <w:pStyle w:val="BodyText"/>
        <w:spacing w:before="27"/>
      </w:pPr>
    </w:p>
    <w:p w14:paraId="05ED75DB" w14:textId="77777777" w:rsidR="00D979BD" w:rsidRDefault="00BA6905">
      <w:pPr>
        <w:spacing w:before="1"/>
        <w:ind w:left="620"/>
      </w:pPr>
      <w:r>
        <w:t>Rich,</w:t>
      </w:r>
      <w:r>
        <w:rPr>
          <w:spacing w:val="-5"/>
        </w:rPr>
        <w:t xml:space="preserve"> </w:t>
      </w:r>
      <w:r>
        <w:t>J</w:t>
      </w:r>
      <w:r>
        <w:rPr>
          <w:spacing w:val="-3"/>
        </w:rPr>
        <w:t xml:space="preserve"> </w:t>
      </w:r>
      <w:r>
        <w:t>and</w:t>
      </w:r>
      <w:r>
        <w:rPr>
          <w:spacing w:val="-5"/>
        </w:rPr>
        <w:t xml:space="preserve"> </w:t>
      </w:r>
      <w:r>
        <w:t>Jones,</w:t>
      </w:r>
      <w:r>
        <w:rPr>
          <w:spacing w:val="-4"/>
        </w:rPr>
        <w:t xml:space="preserve"> </w:t>
      </w:r>
      <w:r>
        <w:t>J</w:t>
      </w:r>
      <w:r>
        <w:rPr>
          <w:spacing w:val="-6"/>
        </w:rPr>
        <w:t xml:space="preserve"> </w:t>
      </w:r>
      <w:r>
        <w:t>(2015).</w:t>
      </w:r>
      <w:r>
        <w:rPr>
          <w:spacing w:val="-2"/>
        </w:rPr>
        <w:t xml:space="preserve"> </w:t>
      </w:r>
      <w:r>
        <w:rPr>
          <w:i/>
        </w:rPr>
        <w:t>Lady</w:t>
      </w:r>
      <w:r>
        <w:rPr>
          <w:i/>
          <w:spacing w:val="-4"/>
        </w:rPr>
        <w:t xml:space="preserve"> </w:t>
      </w:r>
      <w:r>
        <w:rPr>
          <w:i/>
        </w:rPr>
        <w:t>Killer,</w:t>
      </w:r>
      <w:r>
        <w:rPr>
          <w:i/>
          <w:spacing w:val="-3"/>
        </w:rPr>
        <w:t xml:space="preserve"> </w:t>
      </w:r>
      <w:r>
        <w:t>USA:</w:t>
      </w:r>
      <w:r>
        <w:rPr>
          <w:spacing w:val="-2"/>
        </w:rPr>
        <w:t xml:space="preserve"> </w:t>
      </w:r>
      <w:r>
        <w:t>Dark</w:t>
      </w:r>
      <w:r>
        <w:rPr>
          <w:spacing w:val="-2"/>
        </w:rPr>
        <w:t xml:space="preserve"> Horse.</w:t>
      </w:r>
    </w:p>
    <w:p w14:paraId="01CF0EA8" w14:textId="77777777" w:rsidR="00D979BD" w:rsidRDefault="00D979BD">
      <w:pPr>
        <w:pStyle w:val="BodyText"/>
      </w:pPr>
    </w:p>
    <w:p w14:paraId="7F71EA11" w14:textId="77777777" w:rsidR="00D979BD" w:rsidRDefault="00BA6905">
      <w:pPr>
        <w:ind w:left="620"/>
      </w:pPr>
      <w:r>
        <w:t>Riviere,</w:t>
      </w:r>
      <w:r>
        <w:rPr>
          <w:spacing w:val="-2"/>
        </w:rPr>
        <w:t xml:space="preserve"> </w:t>
      </w:r>
      <w:r>
        <w:t>T.</w:t>
      </w:r>
      <w:r>
        <w:rPr>
          <w:spacing w:val="-4"/>
        </w:rPr>
        <w:t xml:space="preserve"> </w:t>
      </w:r>
      <w:r>
        <w:t>(2016).</w:t>
      </w:r>
      <w:r>
        <w:rPr>
          <w:spacing w:val="-3"/>
        </w:rPr>
        <w:t xml:space="preserve"> </w:t>
      </w:r>
      <w:r>
        <w:rPr>
          <w:i/>
        </w:rPr>
        <w:t>Notes</w:t>
      </w:r>
      <w:r>
        <w:rPr>
          <w:i/>
          <w:spacing w:val="-5"/>
        </w:rPr>
        <w:t xml:space="preserve"> </w:t>
      </w:r>
      <w:r>
        <w:rPr>
          <w:i/>
        </w:rPr>
        <w:t>on</w:t>
      </w:r>
      <w:r>
        <w:rPr>
          <w:i/>
          <w:spacing w:val="-4"/>
        </w:rPr>
        <w:t xml:space="preserve"> </w:t>
      </w:r>
      <w:r>
        <w:rPr>
          <w:i/>
        </w:rPr>
        <w:t>a</w:t>
      </w:r>
      <w:r>
        <w:rPr>
          <w:i/>
          <w:spacing w:val="-5"/>
        </w:rPr>
        <w:t xml:space="preserve"> </w:t>
      </w:r>
      <w:r>
        <w:rPr>
          <w:i/>
        </w:rPr>
        <w:t>Thesis</w:t>
      </w:r>
      <w:r>
        <w:t>.</w:t>
      </w:r>
      <w:r>
        <w:rPr>
          <w:spacing w:val="-4"/>
        </w:rPr>
        <w:t xml:space="preserve"> </w:t>
      </w:r>
      <w:r>
        <w:t>p.17.</w:t>
      </w:r>
      <w:r>
        <w:rPr>
          <w:spacing w:val="-2"/>
        </w:rPr>
        <w:t xml:space="preserve"> </w:t>
      </w:r>
      <w:r>
        <w:t>USA:</w:t>
      </w:r>
      <w:r>
        <w:rPr>
          <w:spacing w:val="-5"/>
        </w:rPr>
        <w:t xml:space="preserve"> </w:t>
      </w:r>
      <w:r>
        <w:t>Vintage</w:t>
      </w:r>
      <w:r>
        <w:rPr>
          <w:spacing w:val="-3"/>
        </w:rPr>
        <w:t xml:space="preserve"> </w:t>
      </w:r>
      <w:r>
        <w:rPr>
          <w:spacing w:val="-2"/>
        </w:rPr>
        <w:t>Publishing.</w:t>
      </w:r>
    </w:p>
    <w:p w14:paraId="502D805E" w14:textId="77777777" w:rsidR="00D979BD" w:rsidRDefault="00D979BD">
      <w:pPr>
        <w:pStyle w:val="BodyText"/>
      </w:pPr>
    </w:p>
    <w:p w14:paraId="7CA2802B" w14:textId="77777777" w:rsidR="00D979BD" w:rsidRDefault="00BA6905">
      <w:pPr>
        <w:ind w:left="1340" w:right="857" w:hanging="720"/>
      </w:pPr>
      <w:r>
        <w:t xml:space="preserve">Rifkind, C. (2017). </w:t>
      </w:r>
      <w:r>
        <w:rPr>
          <w:i/>
        </w:rPr>
        <w:t>Drawn to Change: Graphic Histories of Working-Class Struggle ed. by Graphic</w:t>
      </w:r>
      <w:r>
        <w:rPr>
          <w:i/>
          <w:spacing w:val="-6"/>
        </w:rPr>
        <w:t xml:space="preserve"> </w:t>
      </w:r>
      <w:r>
        <w:rPr>
          <w:i/>
        </w:rPr>
        <w:t>History</w:t>
      </w:r>
      <w:r>
        <w:rPr>
          <w:i/>
          <w:spacing w:val="-5"/>
        </w:rPr>
        <w:t xml:space="preserve"> </w:t>
      </w:r>
      <w:r>
        <w:rPr>
          <w:i/>
        </w:rPr>
        <w:t>Collective</w:t>
      </w:r>
      <w:r>
        <w:t>,</w:t>
      </w:r>
      <w:r>
        <w:rPr>
          <w:spacing w:val="-2"/>
        </w:rPr>
        <w:t xml:space="preserve"> </w:t>
      </w:r>
      <w:r>
        <w:t>Le</w:t>
      </w:r>
      <w:r>
        <w:rPr>
          <w:spacing w:val="-6"/>
        </w:rPr>
        <w:t xml:space="preserve"> </w:t>
      </w:r>
      <w:r>
        <w:t>Travail,</w:t>
      </w:r>
      <w:r>
        <w:rPr>
          <w:spacing w:val="-4"/>
        </w:rPr>
        <w:t xml:space="preserve"> </w:t>
      </w:r>
      <w:r>
        <w:t>pp.255-257,</w:t>
      </w:r>
      <w:r>
        <w:rPr>
          <w:spacing w:val="-2"/>
        </w:rPr>
        <w:t xml:space="preserve"> </w:t>
      </w:r>
      <w:r>
        <w:t>79(1).</w:t>
      </w:r>
      <w:r>
        <w:rPr>
          <w:spacing w:val="-2"/>
        </w:rPr>
        <w:t xml:space="preserve"> </w:t>
      </w:r>
      <w:r>
        <w:t>Available</w:t>
      </w:r>
      <w:r>
        <w:rPr>
          <w:spacing w:val="-4"/>
        </w:rPr>
        <w:t xml:space="preserve"> </w:t>
      </w:r>
      <w:r>
        <w:t>from:</w:t>
      </w:r>
      <w:r>
        <w:rPr>
          <w:spacing w:val="-2"/>
        </w:rPr>
        <w:t xml:space="preserve"> </w:t>
      </w:r>
      <w:r>
        <w:t>https://DOI: 10.1353/llt.2017.0010. [Accessed 9 December 2022].</w:t>
      </w:r>
    </w:p>
    <w:p w14:paraId="011BF2A7" w14:textId="77777777" w:rsidR="00D979BD" w:rsidRDefault="00BA6905">
      <w:pPr>
        <w:spacing w:before="252"/>
        <w:ind w:left="1340" w:right="857" w:hanging="720"/>
      </w:pPr>
      <w:r>
        <w:t xml:space="preserve">Richardson, M. (2013). </w:t>
      </w:r>
      <w:r>
        <w:rPr>
          <w:i/>
        </w:rPr>
        <w:t xml:space="preserve">Writing trauma: Affected in the act. </w:t>
      </w:r>
      <w:r>
        <w:t>New Writing, 10(2), pp.154–162. Available</w:t>
      </w:r>
      <w:r>
        <w:rPr>
          <w:spacing w:val="-6"/>
        </w:rPr>
        <w:t xml:space="preserve"> </w:t>
      </w:r>
      <w:r>
        <w:t>from:</w:t>
      </w:r>
      <w:r>
        <w:rPr>
          <w:spacing w:val="-4"/>
        </w:rPr>
        <w:t xml:space="preserve"> </w:t>
      </w:r>
      <w:r>
        <w:t>https://doi.org/10.1080/14790726.2012.725748.</w:t>
      </w:r>
      <w:r>
        <w:rPr>
          <w:spacing w:val="-7"/>
        </w:rPr>
        <w:t xml:space="preserve"> </w:t>
      </w:r>
      <w:r>
        <w:t>[Accessed</w:t>
      </w:r>
      <w:r>
        <w:rPr>
          <w:spacing w:val="-8"/>
        </w:rPr>
        <w:t xml:space="preserve"> </w:t>
      </w:r>
      <w:r>
        <w:t>9</w:t>
      </w:r>
      <w:r>
        <w:rPr>
          <w:spacing w:val="-8"/>
        </w:rPr>
        <w:t xml:space="preserve"> </w:t>
      </w:r>
      <w:r>
        <w:t xml:space="preserve">October </w:t>
      </w:r>
      <w:r>
        <w:rPr>
          <w:spacing w:val="-2"/>
        </w:rPr>
        <w:t>2023].</w:t>
      </w:r>
    </w:p>
    <w:p w14:paraId="28389C0E" w14:textId="77777777" w:rsidR="00D979BD" w:rsidRDefault="00D979BD">
      <w:pPr>
        <w:pStyle w:val="BodyText"/>
        <w:spacing w:before="1"/>
      </w:pPr>
    </w:p>
    <w:p w14:paraId="1EC77F15" w14:textId="77777777" w:rsidR="00D979BD" w:rsidRDefault="00BA6905">
      <w:pPr>
        <w:ind w:left="1340" w:right="918" w:hanging="720"/>
      </w:pPr>
      <w:r>
        <w:t xml:space="preserve">Rothewelle, J. C. (2019) </w:t>
      </w:r>
      <w:r>
        <w:rPr>
          <w:i/>
        </w:rPr>
        <w:t>‘Comics and medical narrative: a visual semiotic dissection of graphic medicine’</w:t>
      </w:r>
      <w:r>
        <w:t>, Journal of Graphic Novels and Comics, 10(5–6), pp. 562–588. Available</w:t>
      </w:r>
      <w:r>
        <w:rPr>
          <w:spacing w:val="-6"/>
        </w:rPr>
        <w:t xml:space="preserve"> </w:t>
      </w:r>
      <w:r>
        <w:t>from:</w:t>
      </w:r>
      <w:r>
        <w:rPr>
          <w:spacing w:val="-4"/>
        </w:rPr>
        <w:t xml:space="preserve"> </w:t>
      </w:r>
      <w:r>
        <w:t>https://10.1080/21504857.2018.1530271.</w:t>
      </w:r>
      <w:r>
        <w:rPr>
          <w:spacing w:val="-7"/>
        </w:rPr>
        <w:t xml:space="preserve"> </w:t>
      </w:r>
      <w:r>
        <w:t>[Accessed</w:t>
      </w:r>
      <w:r>
        <w:rPr>
          <w:spacing w:val="-7"/>
        </w:rPr>
        <w:t xml:space="preserve"> </w:t>
      </w:r>
      <w:r>
        <w:t>1</w:t>
      </w:r>
      <w:r>
        <w:rPr>
          <w:spacing w:val="-6"/>
        </w:rPr>
        <w:t xml:space="preserve"> </w:t>
      </w:r>
      <w:r>
        <w:t>April</w:t>
      </w:r>
      <w:r>
        <w:rPr>
          <w:spacing w:val="-6"/>
        </w:rPr>
        <w:t xml:space="preserve"> </w:t>
      </w:r>
      <w:r>
        <w:t>2021].</w:t>
      </w:r>
    </w:p>
    <w:p w14:paraId="66631E3C" w14:textId="77777777" w:rsidR="00D979BD" w:rsidRDefault="00BA6905">
      <w:pPr>
        <w:spacing w:before="252"/>
        <w:ind w:left="1340" w:right="903" w:hanging="720"/>
      </w:pPr>
      <w:r>
        <w:t>Rozema,</w:t>
      </w:r>
      <w:r>
        <w:rPr>
          <w:spacing w:val="-4"/>
        </w:rPr>
        <w:t xml:space="preserve"> </w:t>
      </w:r>
      <w:r>
        <w:t>R.</w:t>
      </w:r>
      <w:r>
        <w:rPr>
          <w:spacing w:val="-4"/>
        </w:rPr>
        <w:t xml:space="preserve"> </w:t>
      </w:r>
      <w:r>
        <w:t>(2020).</w:t>
      </w:r>
      <w:r>
        <w:rPr>
          <w:spacing w:val="-3"/>
        </w:rPr>
        <w:t xml:space="preserve"> </w:t>
      </w:r>
      <w:r>
        <w:rPr>
          <w:i/>
        </w:rPr>
        <w:t>Waiting</w:t>
      </w:r>
      <w:r>
        <w:rPr>
          <w:i/>
          <w:spacing w:val="-3"/>
        </w:rPr>
        <w:t xml:space="preserve"> </w:t>
      </w:r>
      <w:r>
        <w:rPr>
          <w:i/>
        </w:rPr>
        <w:t>for</w:t>
      </w:r>
      <w:r>
        <w:rPr>
          <w:i/>
          <w:spacing w:val="-4"/>
        </w:rPr>
        <w:t xml:space="preserve"> </w:t>
      </w:r>
      <w:r>
        <w:rPr>
          <w:i/>
        </w:rPr>
        <w:t>Autistic</w:t>
      </w:r>
      <w:r>
        <w:rPr>
          <w:i/>
          <w:spacing w:val="-5"/>
        </w:rPr>
        <w:t xml:space="preserve"> </w:t>
      </w:r>
      <w:r>
        <w:rPr>
          <w:i/>
        </w:rPr>
        <w:t>Superman:</w:t>
      </w:r>
      <w:r>
        <w:rPr>
          <w:i/>
          <w:spacing w:val="-4"/>
        </w:rPr>
        <w:t xml:space="preserve"> </w:t>
      </w:r>
      <w:r>
        <w:rPr>
          <w:i/>
        </w:rPr>
        <w:t>On</w:t>
      </w:r>
      <w:r>
        <w:rPr>
          <w:i/>
          <w:spacing w:val="-3"/>
        </w:rPr>
        <w:t xml:space="preserve"> </w:t>
      </w:r>
      <w:r>
        <w:rPr>
          <w:i/>
        </w:rPr>
        <w:t>Autistic</w:t>
      </w:r>
      <w:r>
        <w:rPr>
          <w:i/>
          <w:spacing w:val="-2"/>
        </w:rPr>
        <w:t xml:space="preserve"> </w:t>
      </w:r>
      <w:r>
        <w:rPr>
          <w:i/>
        </w:rPr>
        <w:t>Representation</w:t>
      </w:r>
      <w:r>
        <w:rPr>
          <w:i/>
          <w:spacing w:val="-3"/>
        </w:rPr>
        <w:t xml:space="preserve"> </w:t>
      </w:r>
      <w:r>
        <w:rPr>
          <w:i/>
        </w:rPr>
        <w:t>in</w:t>
      </w:r>
      <w:r>
        <w:rPr>
          <w:i/>
          <w:spacing w:val="-3"/>
        </w:rPr>
        <w:t xml:space="preserve"> </w:t>
      </w:r>
      <w:r>
        <w:rPr>
          <w:i/>
        </w:rPr>
        <w:t xml:space="preserve">Superhero Comics. </w:t>
      </w:r>
      <w:r>
        <w:t>Ought: The Journal of Autistic Culture, 1(2). Available from: https://doi.org/10.9707/2833-1508.1026. [Accessed 1 April 2021].</w:t>
      </w:r>
    </w:p>
    <w:p w14:paraId="038BBE94" w14:textId="77777777" w:rsidR="00D979BD" w:rsidRDefault="00D979BD">
      <w:pPr>
        <w:pStyle w:val="BodyText"/>
      </w:pPr>
    </w:p>
    <w:p w14:paraId="231AD63C" w14:textId="77777777" w:rsidR="00D979BD" w:rsidRDefault="00BA6905">
      <w:pPr>
        <w:spacing w:before="1"/>
        <w:ind w:left="1340" w:right="829" w:hanging="720"/>
        <w:jc w:val="both"/>
      </w:pPr>
      <w:r>
        <w:t>Running,</w:t>
      </w:r>
      <w:r>
        <w:rPr>
          <w:spacing w:val="-1"/>
        </w:rPr>
        <w:t xml:space="preserve"> </w:t>
      </w:r>
      <w:r>
        <w:t>A.</w:t>
      </w:r>
      <w:r>
        <w:rPr>
          <w:spacing w:val="-4"/>
        </w:rPr>
        <w:t xml:space="preserve"> </w:t>
      </w:r>
      <w:r>
        <w:t>(2020).</w:t>
      </w:r>
      <w:r>
        <w:rPr>
          <w:spacing w:val="-3"/>
        </w:rPr>
        <w:t xml:space="preserve"> </w:t>
      </w:r>
      <w:r>
        <w:rPr>
          <w:i/>
        </w:rPr>
        <w:t>Autism</w:t>
      </w:r>
      <w:r>
        <w:rPr>
          <w:i/>
          <w:spacing w:val="-2"/>
        </w:rPr>
        <w:t xml:space="preserve"> </w:t>
      </w:r>
      <w:r>
        <w:rPr>
          <w:i/>
        </w:rPr>
        <w:t>in</w:t>
      </w:r>
      <w:r>
        <w:rPr>
          <w:i/>
          <w:spacing w:val="-5"/>
        </w:rPr>
        <w:t xml:space="preserve"> </w:t>
      </w:r>
      <w:r>
        <w:rPr>
          <w:i/>
        </w:rPr>
        <w:t>Women:</w:t>
      </w:r>
      <w:r>
        <w:rPr>
          <w:i/>
          <w:spacing w:val="-4"/>
        </w:rPr>
        <w:t xml:space="preserve"> </w:t>
      </w:r>
      <w:r>
        <w:rPr>
          <w:i/>
        </w:rPr>
        <w:t>Vulnerability</w:t>
      </w:r>
      <w:r>
        <w:rPr>
          <w:i/>
          <w:spacing w:val="-2"/>
        </w:rPr>
        <w:t xml:space="preserve"> </w:t>
      </w:r>
      <w:r>
        <w:rPr>
          <w:i/>
        </w:rPr>
        <w:t>and</w:t>
      </w:r>
      <w:r>
        <w:rPr>
          <w:i/>
          <w:spacing w:val="-3"/>
        </w:rPr>
        <w:t xml:space="preserve"> </w:t>
      </w:r>
      <w:r>
        <w:rPr>
          <w:i/>
        </w:rPr>
        <w:t>Abusive</w:t>
      </w:r>
      <w:r>
        <w:rPr>
          <w:i/>
          <w:spacing w:val="-5"/>
        </w:rPr>
        <w:t xml:space="preserve"> </w:t>
      </w:r>
      <w:r>
        <w:rPr>
          <w:i/>
        </w:rPr>
        <w:t>Relationships</w:t>
      </w:r>
      <w:r>
        <w:t>.</w:t>
      </w:r>
      <w:r>
        <w:rPr>
          <w:spacing w:val="-1"/>
        </w:rPr>
        <w:t xml:space="preserve"> </w:t>
      </w:r>
      <w:r>
        <w:t>The</w:t>
      </w:r>
      <w:r>
        <w:rPr>
          <w:spacing w:val="-5"/>
        </w:rPr>
        <w:t xml:space="preserve"> </w:t>
      </w:r>
      <w:r>
        <w:t>F</w:t>
      </w:r>
      <w:r>
        <w:rPr>
          <w:spacing w:val="-5"/>
        </w:rPr>
        <w:t xml:space="preserve"> </w:t>
      </w:r>
      <w:r>
        <w:t>Word: Contemporary UK Feminism. Available from: https://thefword.org.uk/2020/02/autism- in-women-vulnerability-and-abusive-relationships/. [Accessed 1 December 2023].</w:t>
      </w:r>
    </w:p>
    <w:p w14:paraId="5799848D" w14:textId="77777777" w:rsidR="00D979BD" w:rsidRDefault="00D979BD">
      <w:pPr>
        <w:pStyle w:val="BodyText"/>
        <w:spacing w:before="1"/>
      </w:pPr>
    </w:p>
    <w:p w14:paraId="377EFD60" w14:textId="77777777" w:rsidR="00D979BD" w:rsidRDefault="00BA6905">
      <w:pPr>
        <w:ind w:left="1340" w:right="1328" w:hanging="720"/>
      </w:pPr>
      <w:r>
        <w:t>Scott,</w:t>
      </w:r>
      <w:r>
        <w:rPr>
          <w:spacing w:val="-1"/>
        </w:rPr>
        <w:t xml:space="preserve"> </w:t>
      </w:r>
      <w:r>
        <w:t>D.</w:t>
      </w:r>
      <w:r>
        <w:rPr>
          <w:spacing w:val="-4"/>
        </w:rPr>
        <w:t xml:space="preserve"> </w:t>
      </w:r>
      <w:r>
        <w:t>(2022).</w:t>
      </w:r>
      <w:r>
        <w:rPr>
          <w:spacing w:val="-1"/>
        </w:rPr>
        <w:t xml:space="preserve"> </w:t>
      </w:r>
      <w:r>
        <w:rPr>
          <w:i/>
        </w:rPr>
        <w:t>Foreground,</w:t>
      </w:r>
      <w:r>
        <w:rPr>
          <w:i/>
          <w:spacing w:val="-2"/>
        </w:rPr>
        <w:t xml:space="preserve"> </w:t>
      </w:r>
      <w:r>
        <w:rPr>
          <w:i/>
        </w:rPr>
        <w:t>Middle</w:t>
      </w:r>
      <w:r>
        <w:rPr>
          <w:i/>
          <w:spacing w:val="-3"/>
        </w:rPr>
        <w:t xml:space="preserve"> </w:t>
      </w:r>
      <w:r>
        <w:rPr>
          <w:i/>
        </w:rPr>
        <w:t>Ground,</w:t>
      </w:r>
      <w:r>
        <w:rPr>
          <w:i/>
          <w:spacing w:val="-4"/>
        </w:rPr>
        <w:t xml:space="preserve"> </w:t>
      </w:r>
      <w:r>
        <w:rPr>
          <w:i/>
        </w:rPr>
        <w:t>and</w:t>
      </w:r>
      <w:r>
        <w:rPr>
          <w:i/>
          <w:spacing w:val="-5"/>
        </w:rPr>
        <w:t xml:space="preserve"> </w:t>
      </w:r>
      <w:r>
        <w:rPr>
          <w:i/>
        </w:rPr>
        <w:t>Background:</w:t>
      </w:r>
      <w:r>
        <w:rPr>
          <w:i/>
          <w:spacing w:val="-1"/>
        </w:rPr>
        <w:t xml:space="preserve"> </w:t>
      </w:r>
      <w:r>
        <w:rPr>
          <w:i/>
        </w:rPr>
        <w:t>A</w:t>
      </w:r>
      <w:r>
        <w:rPr>
          <w:i/>
          <w:spacing w:val="-6"/>
        </w:rPr>
        <w:t xml:space="preserve"> </w:t>
      </w:r>
      <w:r>
        <w:rPr>
          <w:i/>
        </w:rPr>
        <w:t>Detailed</w:t>
      </w:r>
      <w:r>
        <w:rPr>
          <w:i/>
          <w:spacing w:val="-5"/>
        </w:rPr>
        <w:t xml:space="preserve"> </w:t>
      </w:r>
      <w:r>
        <w:rPr>
          <w:i/>
        </w:rPr>
        <w:t>Guide</w:t>
      </w:r>
      <w:r>
        <w:t>.</w:t>
      </w:r>
      <w:r>
        <w:rPr>
          <w:spacing w:val="-1"/>
        </w:rPr>
        <w:t xml:space="preserve"> </w:t>
      </w:r>
      <w:r>
        <w:t>Draw Paint Academy. Available from: https://drawpaintacademy.com/foreground- middleground-background/. [Accessed 28 October 2023].</w:t>
      </w:r>
    </w:p>
    <w:p w14:paraId="1DCB11C9" w14:textId="77777777" w:rsidR="00D979BD" w:rsidRDefault="00BA6905">
      <w:pPr>
        <w:pStyle w:val="BodyText"/>
        <w:spacing w:before="251"/>
        <w:ind w:left="1340" w:right="999" w:hanging="720"/>
      </w:pPr>
      <w:r>
        <w:t xml:space="preserve">SCIE (2022) </w:t>
      </w:r>
      <w:r>
        <w:rPr>
          <w:i/>
        </w:rPr>
        <w:t>Types of Abuse</w:t>
      </w:r>
      <w:r>
        <w:t>, Safeguarding Adults, Social Care Institute for Excellence, [Available</w:t>
      </w:r>
      <w:r>
        <w:rPr>
          <w:spacing w:val="-14"/>
        </w:rPr>
        <w:t xml:space="preserve"> </w:t>
      </w:r>
      <w:r>
        <w:t>from:</w:t>
      </w:r>
      <w:r>
        <w:rPr>
          <w:spacing w:val="-16"/>
        </w:rPr>
        <w:t xml:space="preserve"> </w:t>
      </w:r>
      <w:r>
        <w:t>https://</w:t>
      </w:r>
      <w:hyperlink r:id="rId139">
        <w:r>
          <w:t>www.scie.org.uk/safeguarding/adults/introduction/types-and-</w:t>
        </w:r>
      </w:hyperlink>
      <w:r>
        <w:t xml:space="preserve"> indicators-of-abuse#download]. [Accessed 1 October 2023].</w:t>
      </w:r>
    </w:p>
    <w:p w14:paraId="1276118E" w14:textId="77777777" w:rsidR="00D979BD" w:rsidRDefault="00D979BD">
      <w:pPr>
        <w:pStyle w:val="BodyText"/>
        <w:spacing w:before="1"/>
      </w:pPr>
    </w:p>
    <w:p w14:paraId="568C3DA4" w14:textId="77777777" w:rsidR="00D979BD" w:rsidRDefault="00BA6905">
      <w:pPr>
        <w:spacing w:line="252" w:lineRule="exact"/>
        <w:ind w:left="620"/>
        <w:rPr>
          <w:i/>
        </w:rPr>
      </w:pPr>
      <w:r>
        <w:t>Sarah</w:t>
      </w:r>
      <w:r>
        <w:rPr>
          <w:spacing w:val="-8"/>
        </w:rPr>
        <w:t xml:space="preserve"> </w:t>
      </w:r>
      <w:r>
        <w:t>Birge</w:t>
      </w:r>
      <w:r>
        <w:rPr>
          <w:spacing w:val="-7"/>
        </w:rPr>
        <w:t xml:space="preserve"> </w:t>
      </w:r>
      <w:r>
        <w:t>(2010)</w:t>
      </w:r>
      <w:r>
        <w:rPr>
          <w:spacing w:val="-5"/>
        </w:rPr>
        <w:t xml:space="preserve"> </w:t>
      </w:r>
      <w:r>
        <w:rPr>
          <w:i/>
        </w:rPr>
        <w:t>‘No</w:t>
      </w:r>
      <w:r>
        <w:rPr>
          <w:i/>
          <w:spacing w:val="-6"/>
        </w:rPr>
        <w:t xml:space="preserve"> </w:t>
      </w:r>
      <w:r>
        <w:rPr>
          <w:i/>
        </w:rPr>
        <w:t>Life</w:t>
      </w:r>
      <w:r>
        <w:rPr>
          <w:i/>
          <w:spacing w:val="-5"/>
        </w:rPr>
        <w:t xml:space="preserve"> </w:t>
      </w:r>
      <w:r>
        <w:rPr>
          <w:i/>
        </w:rPr>
        <w:t>Lessons</w:t>
      </w:r>
      <w:r>
        <w:rPr>
          <w:i/>
          <w:spacing w:val="-7"/>
        </w:rPr>
        <w:t xml:space="preserve"> </w:t>
      </w:r>
      <w:r>
        <w:rPr>
          <w:i/>
        </w:rPr>
        <w:t>Here:</w:t>
      </w:r>
      <w:r>
        <w:rPr>
          <w:i/>
          <w:spacing w:val="-4"/>
        </w:rPr>
        <w:t xml:space="preserve"> </w:t>
      </w:r>
      <w:r>
        <w:rPr>
          <w:i/>
        </w:rPr>
        <w:t>Comics,</w:t>
      </w:r>
      <w:r>
        <w:rPr>
          <w:i/>
          <w:spacing w:val="-3"/>
        </w:rPr>
        <w:t xml:space="preserve"> </w:t>
      </w:r>
      <w:r>
        <w:rPr>
          <w:i/>
        </w:rPr>
        <w:t>Autism</w:t>
      </w:r>
      <w:r>
        <w:rPr>
          <w:i/>
          <w:spacing w:val="-7"/>
        </w:rPr>
        <w:t xml:space="preserve"> </w:t>
      </w:r>
      <w:r>
        <w:rPr>
          <w:i/>
        </w:rPr>
        <w:t>and</w:t>
      </w:r>
      <w:r>
        <w:rPr>
          <w:i/>
          <w:spacing w:val="-5"/>
        </w:rPr>
        <w:t xml:space="preserve"> </w:t>
      </w:r>
      <w:r>
        <w:rPr>
          <w:i/>
        </w:rPr>
        <w:t>Empathetic</w:t>
      </w:r>
      <w:r>
        <w:rPr>
          <w:i/>
          <w:spacing w:val="-4"/>
        </w:rPr>
        <w:t xml:space="preserve"> </w:t>
      </w:r>
      <w:r>
        <w:rPr>
          <w:i/>
          <w:spacing w:val="-2"/>
        </w:rPr>
        <w:t>Scholarship’,</w:t>
      </w:r>
    </w:p>
    <w:p w14:paraId="5D259A3D" w14:textId="77777777" w:rsidR="00D979BD" w:rsidRDefault="00BA6905">
      <w:pPr>
        <w:pStyle w:val="BodyText"/>
        <w:spacing w:line="252" w:lineRule="exact"/>
        <w:ind w:left="1340"/>
      </w:pPr>
      <w:r>
        <w:t>Disability</w:t>
      </w:r>
      <w:r>
        <w:rPr>
          <w:spacing w:val="-9"/>
        </w:rPr>
        <w:t xml:space="preserve"> </w:t>
      </w:r>
      <w:r>
        <w:t>Studies</w:t>
      </w:r>
      <w:r>
        <w:rPr>
          <w:spacing w:val="-8"/>
        </w:rPr>
        <w:t xml:space="preserve"> </w:t>
      </w:r>
      <w:r>
        <w:t>Quarterly,</w:t>
      </w:r>
      <w:r>
        <w:rPr>
          <w:spacing w:val="-6"/>
        </w:rPr>
        <w:t xml:space="preserve"> </w:t>
      </w:r>
      <w:r>
        <w:t>30(1).</w:t>
      </w:r>
      <w:r>
        <w:rPr>
          <w:spacing w:val="-6"/>
        </w:rPr>
        <w:t xml:space="preserve"> </w:t>
      </w:r>
      <w:r>
        <w:t>Available</w:t>
      </w:r>
      <w:r>
        <w:rPr>
          <w:spacing w:val="-5"/>
        </w:rPr>
        <w:t xml:space="preserve"> </w:t>
      </w:r>
      <w:r>
        <w:t>from:</w:t>
      </w:r>
      <w:r>
        <w:rPr>
          <w:spacing w:val="-8"/>
        </w:rPr>
        <w:t xml:space="preserve"> </w:t>
      </w:r>
      <w:r>
        <w:rPr>
          <w:spacing w:val="-2"/>
        </w:rPr>
        <w:t>https://dsq-</w:t>
      </w:r>
    </w:p>
    <w:p w14:paraId="069AF1F3" w14:textId="77777777" w:rsidR="00D979BD" w:rsidRDefault="00D979BD">
      <w:pPr>
        <w:spacing w:line="252" w:lineRule="exact"/>
        <w:sectPr w:rsidR="00D979BD">
          <w:pgSz w:w="11910" w:h="16840"/>
          <w:pgMar w:top="1340" w:right="620" w:bottom="940" w:left="820" w:header="0" w:footer="751" w:gutter="0"/>
          <w:cols w:space="720"/>
        </w:sectPr>
      </w:pPr>
    </w:p>
    <w:p w14:paraId="0140BE50" w14:textId="77777777" w:rsidR="00D979BD" w:rsidRDefault="00BA6905">
      <w:pPr>
        <w:pStyle w:val="BodyText"/>
        <w:spacing w:before="81"/>
        <w:ind w:left="1340"/>
      </w:pPr>
      <w:r>
        <w:lastRenderedPageBreak/>
        <w:t>sds.org/article/view/1067/1255.</w:t>
      </w:r>
      <w:r>
        <w:rPr>
          <w:spacing w:val="-11"/>
        </w:rPr>
        <w:t xml:space="preserve"> </w:t>
      </w:r>
      <w:r>
        <w:t>[Accessed</w:t>
      </w:r>
      <w:r>
        <w:rPr>
          <w:spacing w:val="-9"/>
        </w:rPr>
        <w:t xml:space="preserve"> </w:t>
      </w:r>
      <w:r>
        <w:t>1</w:t>
      </w:r>
      <w:r>
        <w:rPr>
          <w:spacing w:val="-11"/>
        </w:rPr>
        <w:t xml:space="preserve"> </w:t>
      </w:r>
      <w:r>
        <w:t>June</w:t>
      </w:r>
      <w:r>
        <w:rPr>
          <w:spacing w:val="-10"/>
        </w:rPr>
        <w:t xml:space="preserve"> </w:t>
      </w:r>
      <w:r>
        <w:rPr>
          <w:spacing w:val="-2"/>
        </w:rPr>
        <w:t>2022].</w:t>
      </w:r>
    </w:p>
    <w:p w14:paraId="2BD1BE08" w14:textId="77777777" w:rsidR="00D979BD" w:rsidRDefault="00D979BD">
      <w:pPr>
        <w:pStyle w:val="BodyText"/>
        <w:spacing w:before="1"/>
      </w:pPr>
    </w:p>
    <w:p w14:paraId="287410E0" w14:textId="77777777" w:rsidR="00D979BD" w:rsidRDefault="00BA6905">
      <w:pPr>
        <w:pStyle w:val="BodyText"/>
        <w:ind w:left="1340" w:right="918" w:hanging="720"/>
      </w:pPr>
      <w:r>
        <w:t>Samarawickrama,</w:t>
      </w:r>
      <w:r>
        <w:rPr>
          <w:spacing w:val="-4"/>
        </w:rPr>
        <w:t xml:space="preserve"> </w:t>
      </w:r>
      <w:r>
        <w:t>C,</w:t>
      </w:r>
      <w:r>
        <w:rPr>
          <w:spacing w:val="-4"/>
        </w:rPr>
        <w:t xml:space="preserve"> </w:t>
      </w:r>
      <w:r>
        <w:t>Lenadora,</w:t>
      </w:r>
      <w:r>
        <w:rPr>
          <w:spacing w:val="-4"/>
        </w:rPr>
        <w:t xml:space="preserve"> </w:t>
      </w:r>
      <w:r>
        <w:t>D,</w:t>
      </w:r>
      <w:r>
        <w:rPr>
          <w:spacing w:val="-1"/>
        </w:rPr>
        <w:t xml:space="preserve"> </w:t>
      </w:r>
      <w:r>
        <w:t>Ranathinge,</w:t>
      </w:r>
      <w:r>
        <w:rPr>
          <w:spacing w:val="-6"/>
        </w:rPr>
        <w:t xml:space="preserve"> </w:t>
      </w:r>
      <w:r>
        <w:t>R,</w:t>
      </w:r>
      <w:r>
        <w:rPr>
          <w:spacing w:val="-1"/>
        </w:rPr>
        <w:t xml:space="preserve"> </w:t>
      </w:r>
      <w:r>
        <w:t>De</w:t>
      </w:r>
      <w:r>
        <w:rPr>
          <w:spacing w:val="-3"/>
        </w:rPr>
        <w:t xml:space="preserve"> </w:t>
      </w:r>
      <w:r>
        <w:t>Silva,</w:t>
      </w:r>
      <w:r>
        <w:rPr>
          <w:spacing w:val="-4"/>
        </w:rPr>
        <w:t xml:space="preserve"> </w:t>
      </w:r>
      <w:r>
        <w:t>Y,</w:t>
      </w:r>
      <w:r>
        <w:rPr>
          <w:spacing w:val="-1"/>
        </w:rPr>
        <w:t xml:space="preserve"> </w:t>
      </w:r>
      <w:r>
        <w:t>Perera,</w:t>
      </w:r>
      <w:r>
        <w:rPr>
          <w:spacing w:val="-4"/>
        </w:rPr>
        <w:t xml:space="preserve"> </w:t>
      </w:r>
      <w:r>
        <w:t>I</w:t>
      </w:r>
      <w:r>
        <w:rPr>
          <w:spacing w:val="-4"/>
        </w:rPr>
        <w:t xml:space="preserve"> </w:t>
      </w:r>
      <w:r>
        <w:t>and</w:t>
      </w:r>
      <w:r>
        <w:rPr>
          <w:spacing w:val="-3"/>
        </w:rPr>
        <w:t xml:space="preserve"> </w:t>
      </w:r>
      <w:r>
        <w:t>Welivita,</w:t>
      </w:r>
      <w:r>
        <w:rPr>
          <w:spacing w:val="-4"/>
        </w:rPr>
        <w:t xml:space="preserve"> </w:t>
      </w:r>
      <w:r>
        <w:t>K. (2021)</w:t>
      </w:r>
      <w:r>
        <w:rPr>
          <w:spacing w:val="-5"/>
        </w:rPr>
        <w:t xml:space="preserve"> </w:t>
      </w:r>
      <w:r>
        <w:rPr>
          <w:i/>
        </w:rPr>
        <w:t>Comic</w:t>
      </w:r>
      <w:r>
        <w:rPr>
          <w:i/>
          <w:spacing w:val="-4"/>
        </w:rPr>
        <w:t xml:space="preserve"> </w:t>
      </w:r>
      <w:r>
        <w:rPr>
          <w:i/>
        </w:rPr>
        <w:t>Based</w:t>
      </w:r>
      <w:r>
        <w:rPr>
          <w:i/>
          <w:spacing w:val="-6"/>
        </w:rPr>
        <w:t xml:space="preserve"> </w:t>
      </w:r>
      <w:r>
        <w:rPr>
          <w:i/>
        </w:rPr>
        <w:t>Learning</w:t>
      </w:r>
      <w:r>
        <w:rPr>
          <w:i/>
          <w:spacing w:val="-4"/>
        </w:rPr>
        <w:t xml:space="preserve"> </w:t>
      </w:r>
      <w:r>
        <w:rPr>
          <w:i/>
        </w:rPr>
        <w:t>for</w:t>
      </w:r>
      <w:r>
        <w:rPr>
          <w:i/>
          <w:spacing w:val="-3"/>
        </w:rPr>
        <w:t xml:space="preserve"> </w:t>
      </w:r>
      <w:r>
        <w:rPr>
          <w:i/>
        </w:rPr>
        <w:t>Students</w:t>
      </w:r>
      <w:r>
        <w:rPr>
          <w:i/>
          <w:spacing w:val="-6"/>
        </w:rPr>
        <w:t xml:space="preserve"> </w:t>
      </w:r>
      <w:r>
        <w:rPr>
          <w:i/>
        </w:rPr>
        <w:t>with</w:t>
      </w:r>
      <w:r>
        <w:rPr>
          <w:i/>
          <w:spacing w:val="-4"/>
        </w:rPr>
        <w:t xml:space="preserve"> </w:t>
      </w:r>
      <w:r>
        <w:rPr>
          <w:i/>
        </w:rPr>
        <w:t>Visual</w:t>
      </w:r>
      <w:r>
        <w:rPr>
          <w:i/>
          <w:spacing w:val="-4"/>
        </w:rPr>
        <w:t xml:space="preserve"> </w:t>
      </w:r>
      <w:r>
        <w:rPr>
          <w:i/>
        </w:rPr>
        <w:t>Impairments,</w:t>
      </w:r>
      <w:r>
        <w:rPr>
          <w:i/>
          <w:spacing w:val="-1"/>
        </w:rPr>
        <w:t xml:space="preserve"> </w:t>
      </w:r>
      <w:r>
        <w:t>International Journal of Disability, Development and Education, Available from: https://10.1080/1034912X.2021.1916893 [Accessed 9 December 2022].</w:t>
      </w:r>
    </w:p>
    <w:p w14:paraId="07B829CC" w14:textId="77777777" w:rsidR="00D979BD" w:rsidRDefault="00D979BD">
      <w:pPr>
        <w:pStyle w:val="BodyText"/>
      </w:pPr>
    </w:p>
    <w:p w14:paraId="3F282CB9" w14:textId="77777777" w:rsidR="00D979BD" w:rsidRDefault="00BA6905">
      <w:pPr>
        <w:ind w:left="1340" w:right="1125" w:hanging="720"/>
      </w:pPr>
      <w:r>
        <w:t>Singh,</w:t>
      </w:r>
      <w:r>
        <w:rPr>
          <w:spacing w:val="-2"/>
        </w:rPr>
        <w:t xml:space="preserve"> </w:t>
      </w:r>
      <w:r>
        <w:t>A.</w:t>
      </w:r>
      <w:r>
        <w:rPr>
          <w:spacing w:val="-4"/>
        </w:rPr>
        <w:t xml:space="preserve"> </w:t>
      </w:r>
      <w:r>
        <w:t>and</w:t>
      </w:r>
      <w:r>
        <w:rPr>
          <w:spacing w:val="-3"/>
        </w:rPr>
        <w:t xml:space="preserve"> </w:t>
      </w:r>
      <w:r>
        <w:t>Dewan,</w:t>
      </w:r>
      <w:r>
        <w:rPr>
          <w:spacing w:val="-4"/>
        </w:rPr>
        <w:t xml:space="preserve"> </w:t>
      </w:r>
      <w:r>
        <w:t>S.</w:t>
      </w:r>
      <w:r>
        <w:rPr>
          <w:spacing w:val="-4"/>
        </w:rPr>
        <w:t xml:space="preserve"> </w:t>
      </w:r>
      <w:r>
        <w:t xml:space="preserve">(2020) </w:t>
      </w:r>
      <w:r>
        <w:rPr>
          <w:i/>
        </w:rPr>
        <w:t>‘AutisMitr:</w:t>
      </w:r>
      <w:r>
        <w:rPr>
          <w:i/>
          <w:spacing w:val="-1"/>
        </w:rPr>
        <w:t xml:space="preserve"> </w:t>
      </w:r>
      <w:r>
        <w:rPr>
          <w:i/>
        </w:rPr>
        <w:t>Emotion</w:t>
      </w:r>
      <w:r>
        <w:rPr>
          <w:i/>
          <w:spacing w:val="-3"/>
        </w:rPr>
        <w:t xml:space="preserve"> </w:t>
      </w:r>
      <w:r>
        <w:rPr>
          <w:i/>
        </w:rPr>
        <w:t>Recognition</w:t>
      </w:r>
      <w:r>
        <w:rPr>
          <w:i/>
          <w:spacing w:val="-3"/>
        </w:rPr>
        <w:t xml:space="preserve"> </w:t>
      </w:r>
      <w:r>
        <w:rPr>
          <w:i/>
        </w:rPr>
        <w:t>Assistive</w:t>
      </w:r>
      <w:r>
        <w:rPr>
          <w:i/>
          <w:spacing w:val="-5"/>
        </w:rPr>
        <w:t xml:space="preserve"> </w:t>
      </w:r>
      <w:r>
        <w:rPr>
          <w:i/>
        </w:rPr>
        <w:t>Tool</w:t>
      </w:r>
      <w:r>
        <w:rPr>
          <w:i/>
          <w:spacing w:val="-4"/>
        </w:rPr>
        <w:t xml:space="preserve"> </w:t>
      </w:r>
      <w:r>
        <w:rPr>
          <w:i/>
        </w:rPr>
        <w:t>for</w:t>
      </w:r>
      <w:r>
        <w:rPr>
          <w:i/>
          <w:spacing w:val="-2"/>
        </w:rPr>
        <w:t xml:space="preserve"> </w:t>
      </w:r>
      <w:r>
        <w:rPr>
          <w:i/>
        </w:rPr>
        <w:t xml:space="preserve">Autistic Children’, </w:t>
      </w:r>
      <w:r>
        <w:t>Open Computer Science, 10(1), pp. 259–269. Available from: https://10.1515/comp-2020-0006. [Accessed 1 September 2022].</w:t>
      </w:r>
    </w:p>
    <w:p w14:paraId="03487A7B" w14:textId="77777777" w:rsidR="00D979BD" w:rsidRDefault="00BA6905">
      <w:pPr>
        <w:pStyle w:val="BodyText"/>
        <w:spacing w:before="252"/>
        <w:ind w:left="1340" w:right="1076" w:hanging="720"/>
      </w:pPr>
      <w:r>
        <w:t xml:space="preserve">Sinclair, J. (2018). </w:t>
      </w:r>
      <w:r>
        <w:rPr>
          <w:i/>
        </w:rPr>
        <w:t>Why Comics Are GREAT For Autistic People</w:t>
      </w:r>
      <w:r>
        <w:t>. [online] Autistic &amp; Unapologetic.</w:t>
      </w:r>
      <w:r>
        <w:rPr>
          <w:spacing w:val="-12"/>
        </w:rPr>
        <w:t xml:space="preserve"> </w:t>
      </w:r>
      <w:r>
        <w:t>Available</w:t>
      </w:r>
      <w:r>
        <w:rPr>
          <w:spacing w:val="-12"/>
        </w:rPr>
        <w:t xml:space="preserve"> </w:t>
      </w:r>
      <w:r>
        <w:t>from:</w:t>
      </w:r>
      <w:r>
        <w:rPr>
          <w:spacing w:val="-11"/>
        </w:rPr>
        <w:t xml:space="preserve"> </w:t>
      </w:r>
      <w:r>
        <w:t>https://autisticandunapologetic.com/2018/03/17/why- comics-are-great-for-autistic-people/ [Accessed 8 March 2020].</w:t>
      </w:r>
    </w:p>
    <w:p w14:paraId="0E8F8492" w14:textId="77777777" w:rsidR="00D979BD" w:rsidRDefault="00D979BD">
      <w:pPr>
        <w:pStyle w:val="BodyText"/>
        <w:spacing w:before="1"/>
      </w:pPr>
    </w:p>
    <w:p w14:paraId="32DD9E3F" w14:textId="77777777" w:rsidR="00D979BD" w:rsidRDefault="00BA6905">
      <w:pPr>
        <w:ind w:left="1340" w:right="857" w:hanging="720"/>
      </w:pPr>
      <w:r>
        <w:t xml:space="preserve">Sridhar, A. </w:t>
      </w:r>
      <w:r>
        <w:rPr>
          <w:i/>
        </w:rPr>
        <w:t xml:space="preserve">et al. </w:t>
      </w:r>
      <w:r>
        <w:t xml:space="preserve">(2019) </w:t>
      </w:r>
      <w:r>
        <w:rPr>
          <w:i/>
        </w:rPr>
        <w:t>‘Effect of theory-based contraception comics on subjective contraceptive</w:t>
      </w:r>
      <w:r>
        <w:rPr>
          <w:i/>
          <w:spacing w:val="-5"/>
        </w:rPr>
        <w:t xml:space="preserve"> </w:t>
      </w:r>
      <w:r>
        <w:rPr>
          <w:i/>
        </w:rPr>
        <w:t>knowledge:</w:t>
      </w:r>
      <w:r>
        <w:rPr>
          <w:i/>
          <w:spacing w:val="-3"/>
        </w:rPr>
        <w:t xml:space="preserve"> </w:t>
      </w:r>
      <w:r>
        <w:rPr>
          <w:i/>
        </w:rPr>
        <w:t>a</w:t>
      </w:r>
      <w:r>
        <w:rPr>
          <w:i/>
          <w:spacing w:val="-7"/>
        </w:rPr>
        <w:t xml:space="preserve"> </w:t>
      </w:r>
      <w:r>
        <w:rPr>
          <w:i/>
        </w:rPr>
        <w:t>pilot</w:t>
      </w:r>
      <w:r>
        <w:rPr>
          <w:i/>
          <w:spacing w:val="-4"/>
        </w:rPr>
        <w:t xml:space="preserve"> </w:t>
      </w:r>
      <w:r>
        <w:rPr>
          <w:i/>
        </w:rPr>
        <w:t>study’,</w:t>
      </w:r>
      <w:r>
        <w:rPr>
          <w:i/>
          <w:spacing w:val="-6"/>
        </w:rPr>
        <w:t xml:space="preserve"> </w:t>
      </w:r>
      <w:r>
        <w:rPr>
          <w:i/>
        </w:rPr>
        <w:t>Contraception,</w:t>
      </w:r>
      <w:r>
        <w:rPr>
          <w:i/>
          <w:spacing w:val="-1"/>
        </w:rPr>
        <w:t xml:space="preserve"> </w:t>
      </w:r>
      <w:r>
        <w:t>99(6),</w:t>
      </w:r>
      <w:r>
        <w:rPr>
          <w:spacing w:val="-3"/>
        </w:rPr>
        <w:t xml:space="preserve"> </w:t>
      </w:r>
      <w:r>
        <w:t>pp.</w:t>
      </w:r>
      <w:r>
        <w:rPr>
          <w:spacing w:val="-3"/>
        </w:rPr>
        <w:t xml:space="preserve"> </w:t>
      </w:r>
      <w:r>
        <w:t>368–372.</w:t>
      </w:r>
      <w:r>
        <w:rPr>
          <w:spacing w:val="-3"/>
        </w:rPr>
        <w:t xml:space="preserve"> </w:t>
      </w:r>
      <w:r>
        <w:t>Available from: https://10.1016/j.contraception.2019.02.010. [Accessed 1 June 2023].</w:t>
      </w:r>
    </w:p>
    <w:p w14:paraId="7B0CB31F" w14:textId="77777777" w:rsidR="00D979BD" w:rsidRDefault="00D979BD">
      <w:pPr>
        <w:pStyle w:val="BodyText"/>
        <w:spacing w:before="1"/>
      </w:pPr>
    </w:p>
    <w:p w14:paraId="31409D1B" w14:textId="77777777" w:rsidR="00D979BD" w:rsidRDefault="00BA6905">
      <w:pPr>
        <w:pStyle w:val="BodyText"/>
        <w:ind w:left="620"/>
      </w:pPr>
      <w:r>
        <w:rPr>
          <w:i/>
        </w:rPr>
        <w:t>Skyrim</w:t>
      </w:r>
      <w:r>
        <w:rPr>
          <w:i/>
          <w:spacing w:val="-9"/>
        </w:rPr>
        <w:t xml:space="preserve"> </w:t>
      </w:r>
      <w:r>
        <w:t>(Special</w:t>
      </w:r>
      <w:r>
        <w:rPr>
          <w:spacing w:val="-7"/>
        </w:rPr>
        <w:t xml:space="preserve"> </w:t>
      </w:r>
      <w:r>
        <w:t>Edition)</w:t>
      </w:r>
      <w:r>
        <w:rPr>
          <w:spacing w:val="-7"/>
        </w:rPr>
        <w:t xml:space="preserve"> </w:t>
      </w:r>
      <w:r>
        <w:t>(2021),</w:t>
      </w:r>
      <w:r>
        <w:rPr>
          <w:spacing w:val="-5"/>
        </w:rPr>
        <w:t xml:space="preserve"> </w:t>
      </w:r>
      <w:r>
        <w:t>PlayStation</w:t>
      </w:r>
      <w:r>
        <w:rPr>
          <w:spacing w:val="-6"/>
        </w:rPr>
        <w:t xml:space="preserve"> </w:t>
      </w:r>
      <w:r>
        <w:t>Four,</w:t>
      </w:r>
      <w:r>
        <w:rPr>
          <w:spacing w:val="-4"/>
        </w:rPr>
        <w:t xml:space="preserve"> </w:t>
      </w:r>
      <w:r>
        <w:t>Austria:</w:t>
      </w:r>
      <w:r>
        <w:rPr>
          <w:spacing w:val="-4"/>
        </w:rPr>
        <w:t xml:space="preserve"> </w:t>
      </w:r>
      <w:r>
        <w:rPr>
          <w:spacing w:val="-2"/>
        </w:rPr>
        <w:t>Bethesda,</w:t>
      </w:r>
    </w:p>
    <w:p w14:paraId="16D7DD91" w14:textId="77777777" w:rsidR="00D979BD" w:rsidRDefault="00D979BD">
      <w:pPr>
        <w:pStyle w:val="BodyText"/>
      </w:pPr>
    </w:p>
    <w:p w14:paraId="725BC576" w14:textId="77777777" w:rsidR="00D979BD" w:rsidRDefault="00BA6905">
      <w:pPr>
        <w:ind w:left="1340" w:right="918" w:hanging="720"/>
      </w:pPr>
      <w:r>
        <w:t>Sketchbook</w:t>
      </w:r>
      <w:r>
        <w:rPr>
          <w:spacing w:val="-1"/>
        </w:rPr>
        <w:t xml:space="preserve"> </w:t>
      </w:r>
      <w:r>
        <w:t>Skool</w:t>
      </w:r>
      <w:r>
        <w:rPr>
          <w:spacing w:val="-2"/>
        </w:rPr>
        <w:t xml:space="preserve"> </w:t>
      </w:r>
      <w:r>
        <w:t>(2022),</w:t>
      </w:r>
      <w:r>
        <w:rPr>
          <w:spacing w:val="-1"/>
        </w:rPr>
        <w:t xml:space="preserve"> </w:t>
      </w:r>
      <w:r>
        <w:rPr>
          <w:i/>
        </w:rPr>
        <w:t>How</w:t>
      </w:r>
      <w:r>
        <w:rPr>
          <w:i/>
          <w:spacing w:val="-3"/>
        </w:rPr>
        <w:t xml:space="preserve"> </w:t>
      </w:r>
      <w:r>
        <w:rPr>
          <w:i/>
        </w:rPr>
        <w:t>to</w:t>
      </w:r>
      <w:r>
        <w:rPr>
          <w:i/>
          <w:spacing w:val="-4"/>
        </w:rPr>
        <w:t xml:space="preserve"> </w:t>
      </w:r>
      <w:r>
        <w:rPr>
          <w:i/>
        </w:rPr>
        <w:t>learn</w:t>
      </w:r>
      <w:r>
        <w:rPr>
          <w:i/>
          <w:spacing w:val="-4"/>
        </w:rPr>
        <w:t xml:space="preserve"> </w:t>
      </w:r>
      <w:r>
        <w:rPr>
          <w:i/>
        </w:rPr>
        <w:t>to</w:t>
      </w:r>
      <w:r>
        <w:rPr>
          <w:i/>
          <w:spacing w:val="-4"/>
        </w:rPr>
        <w:t xml:space="preserve"> </w:t>
      </w:r>
      <w:r>
        <w:rPr>
          <w:i/>
        </w:rPr>
        <w:t>draw-</w:t>
      </w:r>
      <w:r>
        <w:rPr>
          <w:i/>
          <w:spacing w:val="-5"/>
        </w:rPr>
        <w:t xml:space="preserve"> </w:t>
      </w:r>
      <w:r>
        <w:rPr>
          <w:i/>
        </w:rPr>
        <w:t>and</w:t>
      </w:r>
      <w:r>
        <w:rPr>
          <w:i/>
          <w:spacing w:val="-2"/>
        </w:rPr>
        <w:t xml:space="preserve"> </w:t>
      </w:r>
      <w:r>
        <w:rPr>
          <w:i/>
        </w:rPr>
        <w:t>why</w:t>
      </w:r>
      <w:r>
        <w:rPr>
          <w:i/>
          <w:spacing w:val="-1"/>
        </w:rPr>
        <w:t xml:space="preserve"> </w:t>
      </w:r>
      <w:r>
        <w:rPr>
          <w:i/>
        </w:rPr>
        <w:t>you</w:t>
      </w:r>
      <w:r>
        <w:rPr>
          <w:i/>
          <w:spacing w:val="-4"/>
        </w:rPr>
        <w:t xml:space="preserve"> </w:t>
      </w:r>
      <w:r>
        <w:rPr>
          <w:i/>
        </w:rPr>
        <w:t>should</w:t>
      </w:r>
      <w:r>
        <w:rPr>
          <w:i/>
          <w:spacing w:val="-4"/>
        </w:rPr>
        <w:t xml:space="preserve"> </w:t>
      </w:r>
      <w:r>
        <w:t>[Video],</w:t>
      </w:r>
      <w:r>
        <w:rPr>
          <w:spacing w:val="-2"/>
        </w:rPr>
        <w:t xml:space="preserve"> </w:t>
      </w:r>
      <w:r>
        <w:t>YouTube, Available from: https://</w:t>
      </w:r>
      <w:hyperlink r:id="rId140">
        <w:r>
          <w:t>www.youtube.com/watch?v=fR07wJJIBwI.</w:t>
        </w:r>
      </w:hyperlink>
      <w:r>
        <w:t xml:space="preserve"> [Accessed 1 December 2022].</w:t>
      </w:r>
    </w:p>
    <w:p w14:paraId="45B32C23" w14:textId="77777777" w:rsidR="00D979BD" w:rsidRDefault="00BA6905">
      <w:pPr>
        <w:spacing w:before="252" w:line="480" w:lineRule="auto"/>
        <w:ind w:left="620" w:right="2077"/>
      </w:pPr>
      <w:r>
        <w:t>Sousanis,</w:t>
      </w:r>
      <w:r>
        <w:rPr>
          <w:spacing w:val="-2"/>
        </w:rPr>
        <w:t xml:space="preserve"> </w:t>
      </w:r>
      <w:r>
        <w:t>N</w:t>
      </w:r>
      <w:r>
        <w:rPr>
          <w:spacing w:val="-7"/>
        </w:rPr>
        <w:t xml:space="preserve"> </w:t>
      </w:r>
      <w:r>
        <w:t>(2015)</w:t>
      </w:r>
      <w:r>
        <w:rPr>
          <w:spacing w:val="-4"/>
        </w:rPr>
        <w:t xml:space="preserve"> </w:t>
      </w:r>
      <w:r>
        <w:rPr>
          <w:i/>
        </w:rPr>
        <w:t>Unflattening,</w:t>
      </w:r>
      <w:r>
        <w:rPr>
          <w:i/>
          <w:spacing w:val="-4"/>
        </w:rPr>
        <w:t xml:space="preserve"> </w:t>
      </w:r>
      <w:r>
        <w:t>USA:</w:t>
      </w:r>
      <w:r>
        <w:rPr>
          <w:spacing w:val="-2"/>
        </w:rPr>
        <w:t xml:space="preserve"> </w:t>
      </w:r>
      <w:r>
        <w:t>Harvard</w:t>
      </w:r>
      <w:r>
        <w:rPr>
          <w:spacing w:val="-8"/>
        </w:rPr>
        <w:t xml:space="preserve"> </w:t>
      </w:r>
      <w:r>
        <w:t>University</w:t>
      </w:r>
      <w:r>
        <w:rPr>
          <w:spacing w:val="-3"/>
        </w:rPr>
        <w:t xml:space="preserve"> </w:t>
      </w:r>
      <w:r>
        <w:t>Press,</w:t>
      </w:r>
      <w:r>
        <w:rPr>
          <w:spacing w:val="-3"/>
        </w:rPr>
        <w:t xml:space="preserve"> </w:t>
      </w:r>
      <w:r>
        <w:t>p.39. Sousanis,</w:t>
      </w:r>
      <w:r>
        <w:rPr>
          <w:spacing w:val="-4"/>
        </w:rPr>
        <w:t xml:space="preserve"> </w:t>
      </w:r>
      <w:r>
        <w:t>N</w:t>
      </w:r>
      <w:r>
        <w:rPr>
          <w:spacing w:val="-8"/>
        </w:rPr>
        <w:t xml:space="preserve"> </w:t>
      </w:r>
      <w:r>
        <w:t>(2015)</w:t>
      </w:r>
      <w:r>
        <w:rPr>
          <w:spacing w:val="-6"/>
        </w:rPr>
        <w:t xml:space="preserve"> </w:t>
      </w:r>
      <w:r>
        <w:rPr>
          <w:i/>
        </w:rPr>
        <w:t>Unflattening,</w:t>
      </w:r>
      <w:r>
        <w:rPr>
          <w:i/>
          <w:spacing w:val="-5"/>
        </w:rPr>
        <w:t xml:space="preserve"> </w:t>
      </w:r>
      <w:r>
        <w:t>USA:</w:t>
      </w:r>
      <w:r>
        <w:rPr>
          <w:spacing w:val="-4"/>
        </w:rPr>
        <w:t xml:space="preserve"> </w:t>
      </w:r>
      <w:r>
        <w:t>Harvard</w:t>
      </w:r>
      <w:r>
        <w:rPr>
          <w:spacing w:val="-9"/>
        </w:rPr>
        <w:t xml:space="preserve"> </w:t>
      </w:r>
      <w:r>
        <w:t>University</w:t>
      </w:r>
      <w:r>
        <w:rPr>
          <w:spacing w:val="-4"/>
        </w:rPr>
        <w:t xml:space="preserve"> </w:t>
      </w:r>
      <w:r>
        <w:t>Press,</w:t>
      </w:r>
      <w:r>
        <w:rPr>
          <w:spacing w:val="-4"/>
        </w:rPr>
        <w:t xml:space="preserve"> </w:t>
      </w:r>
      <w:r>
        <w:rPr>
          <w:spacing w:val="-2"/>
        </w:rPr>
        <w:t>p.43.</w:t>
      </w:r>
    </w:p>
    <w:p w14:paraId="05B126B1" w14:textId="77777777" w:rsidR="00D979BD" w:rsidRDefault="00BA6905">
      <w:pPr>
        <w:spacing w:before="1"/>
        <w:ind w:left="1340" w:right="918" w:hanging="720"/>
      </w:pPr>
      <w:r>
        <w:t xml:space="preserve">Sugatan, C. (2020). </w:t>
      </w:r>
      <w:r>
        <w:rPr>
          <w:i/>
        </w:rPr>
        <w:t>The Design and Development of an Interactive Story for Securty Education:</w:t>
      </w:r>
      <w:r>
        <w:rPr>
          <w:i/>
          <w:spacing w:val="-3"/>
        </w:rPr>
        <w:t xml:space="preserve"> </w:t>
      </w:r>
      <w:r>
        <w:rPr>
          <w:i/>
        </w:rPr>
        <w:t>A</w:t>
      </w:r>
      <w:r>
        <w:rPr>
          <w:i/>
          <w:spacing w:val="-6"/>
        </w:rPr>
        <w:t xml:space="preserve"> </w:t>
      </w:r>
      <w:r>
        <w:rPr>
          <w:i/>
        </w:rPr>
        <w:t>Case</w:t>
      </w:r>
      <w:r>
        <w:rPr>
          <w:i/>
          <w:spacing w:val="-4"/>
        </w:rPr>
        <w:t xml:space="preserve"> </w:t>
      </w:r>
      <w:r>
        <w:rPr>
          <w:i/>
        </w:rPr>
        <w:t>Study</w:t>
      </w:r>
      <w:r>
        <w:rPr>
          <w:i/>
          <w:spacing w:val="-5"/>
        </w:rPr>
        <w:t xml:space="preserve"> </w:t>
      </w:r>
      <w:r>
        <w:rPr>
          <w:i/>
        </w:rPr>
        <w:t>on</w:t>
      </w:r>
      <w:r>
        <w:rPr>
          <w:i/>
          <w:spacing w:val="-4"/>
        </w:rPr>
        <w:t xml:space="preserve"> </w:t>
      </w:r>
      <w:r>
        <w:rPr>
          <w:i/>
        </w:rPr>
        <w:t>Password</w:t>
      </w:r>
      <w:r>
        <w:rPr>
          <w:i/>
          <w:spacing w:val="-4"/>
        </w:rPr>
        <w:t xml:space="preserve"> </w:t>
      </w:r>
      <w:r>
        <w:rPr>
          <w:i/>
        </w:rPr>
        <w:t>Managers</w:t>
      </w:r>
      <w:r>
        <w:t>,</w:t>
      </w:r>
      <w:r>
        <w:rPr>
          <w:spacing w:val="-4"/>
        </w:rPr>
        <w:t xml:space="preserve"> </w:t>
      </w:r>
      <w:r>
        <w:t>USA:</w:t>
      </w:r>
      <w:r>
        <w:rPr>
          <w:spacing w:val="-2"/>
        </w:rPr>
        <w:t xml:space="preserve"> </w:t>
      </w:r>
      <w:r>
        <w:t>University</w:t>
      </w:r>
      <w:r>
        <w:rPr>
          <w:spacing w:val="-3"/>
        </w:rPr>
        <w:t xml:space="preserve"> </w:t>
      </w:r>
      <w:r>
        <w:t>of</w:t>
      </w:r>
      <w:r>
        <w:rPr>
          <w:spacing w:val="-4"/>
        </w:rPr>
        <w:t xml:space="preserve"> </w:t>
      </w:r>
      <w:r>
        <w:t>Michigan. Available from</w:t>
      </w:r>
    </w:p>
    <w:p w14:paraId="7825FDF5" w14:textId="77777777" w:rsidR="00D979BD" w:rsidRDefault="00BA6905">
      <w:pPr>
        <w:pStyle w:val="BodyText"/>
        <w:ind w:left="1340" w:right="918"/>
      </w:pPr>
      <w:r>
        <w:rPr>
          <w:spacing w:val="-2"/>
        </w:rPr>
        <w:t xml:space="preserve">:https://deepblue.lib.umich.edu/bitstream/handle/2027.42/162553/Sugatan_Carlo_Fin </w:t>
      </w:r>
      <w:r>
        <w:t xml:space="preserve">al_MTOP_Thesis_20200429.pdf?sequence=1&amp;isAllowed=y. [Accessed 12 October </w:t>
      </w:r>
      <w:r>
        <w:rPr>
          <w:spacing w:val="-2"/>
        </w:rPr>
        <w:t>2022].</w:t>
      </w:r>
    </w:p>
    <w:p w14:paraId="648C9FE8" w14:textId="77777777" w:rsidR="00D979BD" w:rsidRDefault="00D979BD">
      <w:pPr>
        <w:pStyle w:val="BodyText"/>
      </w:pPr>
    </w:p>
    <w:p w14:paraId="01DF6386" w14:textId="77777777" w:rsidR="00D979BD" w:rsidRDefault="00BA6905">
      <w:pPr>
        <w:pStyle w:val="BodyText"/>
        <w:ind w:left="620"/>
      </w:pPr>
      <w:r>
        <w:t>Smy,</w:t>
      </w:r>
      <w:r>
        <w:rPr>
          <w:spacing w:val="-8"/>
        </w:rPr>
        <w:t xml:space="preserve"> </w:t>
      </w:r>
      <w:r>
        <w:t>P</w:t>
      </w:r>
      <w:r>
        <w:rPr>
          <w:spacing w:val="-6"/>
        </w:rPr>
        <w:t xml:space="preserve"> </w:t>
      </w:r>
      <w:r>
        <w:t>(2017)</w:t>
      </w:r>
      <w:r>
        <w:rPr>
          <w:spacing w:val="-5"/>
        </w:rPr>
        <w:t xml:space="preserve"> </w:t>
      </w:r>
      <w:r>
        <w:rPr>
          <w:i/>
        </w:rPr>
        <w:t>Thornhill</w:t>
      </w:r>
      <w:r>
        <w:t>,</w:t>
      </w:r>
      <w:r>
        <w:rPr>
          <w:spacing w:val="-6"/>
        </w:rPr>
        <w:t xml:space="preserve"> </w:t>
      </w:r>
      <w:r>
        <w:t>UK:</w:t>
      </w:r>
      <w:r>
        <w:rPr>
          <w:spacing w:val="-2"/>
        </w:rPr>
        <w:t xml:space="preserve"> </w:t>
      </w:r>
      <w:r>
        <w:t>David</w:t>
      </w:r>
      <w:r>
        <w:rPr>
          <w:spacing w:val="-5"/>
        </w:rPr>
        <w:t xml:space="preserve"> </w:t>
      </w:r>
      <w:r>
        <w:t>Fickling</w:t>
      </w:r>
      <w:r>
        <w:rPr>
          <w:spacing w:val="-4"/>
        </w:rPr>
        <w:t xml:space="preserve"> </w:t>
      </w:r>
      <w:r>
        <w:rPr>
          <w:spacing w:val="-2"/>
        </w:rPr>
        <w:t>Books.</w:t>
      </w:r>
    </w:p>
    <w:p w14:paraId="71F9AFCB" w14:textId="77777777" w:rsidR="00D979BD" w:rsidRDefault="00BA6905">
      <w:pPr>
        <w:spacing w:before="251"/>
        <w:ind w:left="620" w:right="918"/>
      </w:pPr>
      <w:r>
        <w:t>Streeten,</w:t>
      </w:r>
      <w:r>
        <w:rPr>
          <w:spacing w:val="-3"/>
        </w:rPr>
        <w:t xml:space="preserve"> </w:t>
      </w:r>
      <w:r>
        <w:t>N,</w:t>
      </w:r>
      <w:r>
        <w:rPr>
          <w:spacing w:val="-3"/>
        </w:rPr>
        <w:t xml:space="preserve"> </w:t>
      </w:r>
      <w:r>
        <w:t xml:space="preserve">(2011), </w:t>
      </w:r>
      <w:r>
        <w:rPr>
          <w:i/>
        </w:rPr>
        <w:t>Billy,</w:t>
      </w:r>
      <w:r>
        <w:rPr>
          <w:i/>
          <w:spacing w:val="-1"/>
        </w:rPr>
        <w:t xml:space="preserve"> </w:t>
      </w:r>
      <w:r>
        <w:rPr>
          <w:i/>
        </w:rPr>
        <w:t>Me,</w:t>
      </w:r>
      <w:r>
        <w:rPr>
          <w:i/>
          <w:spacing w:val="-3"/>
        </w:rPr>
        <w:t xml:space="preserve"> </w:t>
      </w:r>
      <w:r>
        <w:rPr>
          <w:i/>
        </w:rPr>
        <w:t>and</w:t>
      </w:r>
      <w:r>
        <w:rPr>
          <w:i/>
          <w:spacing w:val="-2"/>
        </w:rPr>
        <w:t xml:space="preserve"> </w:t>
      </w:r>
      <w:r>
        <w:rPr>
          <w:i/>
        </w:rPr>
        <w:t>You: A</w:t>
      </w:r>
      <w:r>
        <w:rPr>
          <w:i/>
          <w:spacing w:val="-5"/>
        </w:rPr>
        <w:t xml:space="preserve"> </w:t>
      </w:r>
      <w:r>
        <w:rPr>
          <w:i/>
        </w:rPr>
        <w:t>Memoir</w:t>
      </w:r>
      <w:r>
        <w:rPr>
          <w:i/>
          <w:spacing w:val="-3"/>
        </w:rPr>
        <w:t xml:space="preserve"> </w:t>
      </w:r>
      <w:r>
        <w:rPr>
          <w:i/>
        </w:rPr>
        <w:t>of</w:t>
      </w:r>
      <w:r>
        <w:rPr>
          <w:i/>
          <w:spacing w:val="-3"/>
        </w:rPr>
        <w:t xml:space="preserve"> </w:t>
      </w:r>
      <w:r>
        <w:rPr>
          <w:i/>
        </w:rPr>
        <w:t>Grief</w:t>
      </w:r>
      <w:r>
        <w:rPr>
          <w:i/>
          <w:spacing w:val="-1"/>
        </w:rPr>
        <w:t xml:space="preserve"> </w:t>
      </w:r>
      <w:r>
        <w:rPr>
          <w:i/>
        </w:rPr>
        <w:t>and</w:t>
      </w:r>
      <w:r>
        <w:rPr>
          <w:i/>
          <w:spacing w:val="-2"/>
        </w:rPr>
        <w:t xml:space="preserve"> </w:t>
      </w:r>
      <w:r>
        <w:rPr>
          <w:i/>
        </w:rPr>
        <w:t>Recovery</w:t>
      </w:r>
      <w:r>
        <w:t>,</w:t>
      </w:r>
      <w:r>
        <w:rPr>
          <w:spacing w:val="-5"/>
        </w:rPr>
        <w:t xml:space="preserve"> </w:t>
      </w:r>
      <w:r>
        <w:t xml:space="preserve">UK: Myriad </w:t>
      </w:r>
      <w:r>
        <w:rPr>
          <w:spacing w:val="-2"/>
        </w:rPr>
        <w:t>Editions.</w:t>
      </w:r>
    </w:p>
    <w:p w14:paraId="12D9EDB8" w14:textId="77777777" w:rsidR="00D979BD" w:rsidRDefault="00D979BD">
      <w:pPr>
        <w:pStyle w:val="BodyText"/>
        <w:spacing w:before="2"/>
      </w:pPr>
    </w:p>
    <w:p w14:paraId="4D8176B2" w14:textId="77777777" w:rsidR="00D979BD" w:rsidRDefault="00BA6905">
      <w:pPr>
        <w:pStyle w:val="BodyText"/>
        <w:ind w:left="620"/>
      </w:pPr>
      <w:r>
        <w:t>Spiegelman,</w:t>
      </w:r>
      <w:r>
        <w:rPr>
          <w:spacing w:val="-6"/>
        </w:rPr>
        <w:t xml:space="preserve"> </w:t>
      </w:r>
      <w:r>
        <w:t>A,</w:t>
      </w:r>
      <w:r>
        <w:rPr>
          <w:spacing w:val="-6"/>
        </w:rPr>
        <w:t xml:space="preserve"> </w:t>
      </w:r>
      <w:r>
        <w:t>(2003),</w:t>
      </w:r>
      <w:r>
        <w:rPr>
          <w:spacing w:val="-7"/>
        </w:rPr>
        <w:t xml:space="preserve"> </w:t>
      </w:r>
      <w:r>
        <w:rPr>
          <w:i/>
        </w:rPr>
        <w:t>Maus</w:t>
      </w:r>
      <w:r>
        <w:t>,</w:t>
      </w:r>
      <w:r>
        <w:rPr>
          <w:spacing w:val="-4"/>
        </w:rPr>
        <w:t xml:space="preserve"> </w:t>
      </w:r>
      <w:r>
        <w:t>ed.1,</w:t>
      </w:r>
      <w:r>
        <w:rPr>
          <w:spacing w:val="-6"/>
        </w:rPr>
        <w:t xml:space="preserve"> </w:t>
      </w:r>
      <w:r>
        <w:t>London:</w:t>
      </w:r>
      <w:r>
        <w:rPr>
          <w:spacing w:val="-6"/>
        </w:rPr>
        <w:t xml:space="preserve"> </w:t>
      </w:r>
      <w:r>
        <w:rPr>
          <w:spacing w:val="-2"/>
        </w:rPr>
        <w:t>Penguin.</w:t>
      </w:r>
    </w:p>
    <w:p w14:paraId="7AB3761C" w14:textId="77777777" w:rsidR="00D979BD" w:rsidRDefault="00BA6905">
      <w:pPr>
        <w:spacing w:before="161"/>
        <w:ind w:left="1340" w:right="812" w:hanging="720"/>
      </w:pPr>
      <w:r>
        <w:t>Tabachnick,</w:t>
      </w:r>
      <w:r>
        <w:rPr>
          <w:spacing w:val="-1"/>
        </w:rPr>
        <w:t xml:space="preserve"> </w:t>
      </w:r>
      <w:r>
        <w:t>S.</w:t>
      </w:r>
      <w:r>
        <w:rPr>
          <w:spacing w:val="-1"/>
        </w:rPr>
        <w:t xml:space="preserve"> </w:t>
      </w:r>
      <w:r>
        <w:t>E.</w:t>
      </w:r>
      <w:r>
        <w:rPr>
          <w:spacing w:val="-4"/>
        </w:rPr>
        <w:t xml:space="preserve"> </w:t>
      </w:r>
      <w:r>
        <w:t>(2017)</w:t>
      </w:r>
      <w:r>
        <w:rPr>
          <w:spacing w:val="-2"/>
        </w:rPr>
        <w:t xml:space="preserve"> </w:t>
      </w:r>
      <w:r>
        <w:rPr>
          <w:i/>
        </w:rPr>
        <w:t>‘From</w:t>
      </w:r>
      <w:r>
        <w:rPr>
          <w:i/>
          <w:spacing w:val="-4"/>
        </w:rPr>
        <w:t xml:space="preserve"> </w:t>
      </w:r>
      <w:r>
        <w:rPr>
          <w:i/>
        </w:rPr>
        <w:t>Comics</w:t>
      </w:r>
      <w:r>
        <w:rPr>
          <w:i/>
          <w:spacing w:val="-5"/>
        </w:rPr>
        <w:t xml:space="preserve"> </w:t>
      </w:r>
      <w:r>
        <w:rPr>
          <w:i/>
        </w:rPr>
        <w:t>to</w:t>
      </w:r>
      <w:r>
        <w:rPr>
          <w:i/>
          <w:spacing w:val="-5"/>
        </w:rPr>
        <w:t xml:space="preserve"> </w:t>
      </w:r>
      <w:r>
        <w:rPr>
          <w:i/>
        </w:rPr>
        <w:t>the</w:t>
      </w:r>
      <w:r>
        <w:rPr>
          <w:i/>
          <w:spacing w:val="-8"/>
        </w:rPr>
        <w:t xml:space="preserve"> </w:t>
      </w:r>
      <w:r>
        <w:rPr>
          <w:i/>
        </w:rPr>
        <w:t>Graphic</w:t>
      </w:r>
      <w:r>
        <w:rPr>
          <w:i/>
          <w:spacing w:val="-2"/>
        </w:rPr>
        <w:t xml:space="preserve"> </w:t>
      </w:r>
      <w:r>
        <w:rPr>
          <w:i/>
        </w:rPr>
        <w:t>Novel’,</w:t>
      </w:r>
      <w:r>
        <w:rPr>
          <w:i/>
          <w:spacing w:val="-1"/>
        </w:rPr>
        <w:t xml:space="preserve"> </w:t>
      </w:r>
      <w:r>
        <w:rPr>
          <w:i/>
        </w:rPr>
        <w:t>in</w:t>
      </w:r>
      <w:r>
        <w:rPr>
          <w:i/>
          <w:spacing w:val="-3"/>
        </w:rPr>
        <w:t xml:space="preserve"> </w:t>
      </w:r>
      <w:r>
        <w:rPr>
          <w:i/>
        </w:rPr>
        <w:t>The</w:t>
      </w:r>
      <w:r>
        <w:rPr>
          <w:i/>
          <w:spacing w:val="-3"/>
        </w:rPr>
        <w:t xml:space="preserve"> </w:t>
      </w:r>
      <w:r>
        <w:rPr>
          <w:i/>
        </w:rPr>
        <w:t>Cambridge</w:t>
      </w:r>
      <w:r>
        <w:rPr>
          <w:i/>
          <w:spacing w:val="-3"/>
        </w:rPr>
        <w:t xml:space="preserve"> </w:t>
      </w:r>
      <w:r>
        <w:rPr>
          <w:i/>
        </w:rPr>
        <w:t xml:space="preserve">Companion to the Graphic Novel. </w:t>
      </w:r>
      <w:r>
        <w:t>Cambridge: Cambridge University Press, pp. 26–40. Available from: https://10.1017/9781316258316.004. [Accessed 7 April 2022].</w:t>
      </w:r>
    </w:p>
    <w:p w14:paraId="51C6FC25" w14:textId="77777777" w:rsidR="00D979BD" w:rsidRDefault="00BA6905">
      <w:pPr>
        <w:pStyle w:val="BodyText"/>
        <w:spacing w:before="251"/>
        <w:ind w:left="1340" w:right="918" w:hanging="720"/>
      </w:pPr>
      <w:r>
        <w:rPr>
          <w:i/>
        </w:rPr>
        <w:t>The</w:t>
      </w:r>
      <w:r>
        <w:rPr>
          <w:i/>
          <w:spacing w:val="-3"/>
        </w:rPr>
        <w:t xml:space="preserve"> </w:t>
      </w:r>
      <w:r>
        <w:rPr>
          <w:i/>
        </w:rPr>
        <w:t>Big</w:t>
      </w:r>
      <w:r>
        <w:rPr>
          <w:i/>
          <w:spacing w:val="-3"/>
        </w:rPr>
        <w:t xml:space="preserve"> </w:t>
      </w:r>
      <w:r>
        <w:rPr>
          <w:i/>
        </w:rPr>
        <w:t>Bang</w:t>
      </w:r>
      <w:r>
        <w:rPr>
          <w:i/>
          <w:spacing w:val="-3"/>
        </w:rPr>
        <w:t xml:space="preserve"> </w:t>
      </w:r>
      <w:r>
        <w:rPr>
          <w:i/>
        </w:rPr>
        <w:t>Theory</w:t>
      </w:r>
      <w:r>
        <w:rPr>
          <w:i/>
          <w:spacing w:val="-4"/>
        </w:rPr>
        <w:t xml:space="preserve"> </w:t>
      </w:r>
      <w:r>
        <w:t>(2007)</w:t>
      </w:r>
      <w:r>
        <w:rPr>
          <w:spacing w:val="-2"/>
        </w:rPr>
        <w:t xml:space="preserve"> </w:t>
      </w:r>
      <w:r>
        <w:t>Created</w:t>
      </w:r>
      <w:r>
        <w:rPr>
          <w:spacing w:val="-3"/>
        </w:rPr>
        <w:t xml:space="preserve"> </w:t>
      </w:r>
      <w:r>
        <w:t>by</w:t>
      </w:r>
      <w:r>
        <w:rPr>
          <w:spacing w:val="-2"/>
        </w:rPr>
        <w:t xml:space="preserve"> </w:t>
      </w:r>
      <w:r>
        <w:t>Chuck</w:t>
      </w:r>
      <w:r>
        <w:rPr>
          <w:spacing w:val="-5"/>
        </w:rPr>
        <w:t xml:space="preserve"> </w:t>
      </w:r>
      <w:r>
        <w:t>Lorre</w:t>
      </w:r>
      <w:r>
        <w:rPr>
          <w:spacing w:val="-5"/>
        </w:rPr>
        <w:t xml:space="preserve"> </w:t>
      </w:r>
      <w:r>
        <w:t>and</w:t>
      </w:r>
      <w:r>
        <w:rPr>
          <w:spacing w:val="-3"/>
        </w:rPr>
        <w:t xml:space="preserve"> </w:t>
      </w:r>
      <w:r>
        <w:t>Bill</w:t>
      </w:r>
      <w:r>
        <w:rPr>
          <w:spacing w:val="-3"/>
        </w:rPr>
        <w:t xml:space="preserve"> </w:t>
      </w:r>
      <w:r>
        <w:t>Prady,</w:t>
      </w:r>
      <w:r>
        <w:rPr>
          <w:spacing w:val="-4"/>
        </w:rPr>
        <w:t xml:space="preserve"> </w:t>
      </w:r>
      <w:r>
        <w:t>Directed</w:t>
      </w:r>
      <w:r>
        <w:rPr>
          <w:spacing w:val="-3"/>
        </w:rPr>
        <w:t xml:space="preserve"> </w:t>
      </w:r>
      <w:r>
        <w:t>by</w:t>
      </w:r>
      <w:r>
        <w:rPr>
          <w:spacing w:val="-5"/>
        </w:rPr>
        <w:t xml:space="preserve"> </w:t>
      </w:r>
      <w:r>
        <w:t>Mark Cendrowski, USA: Warner Brothers, 24 September 2007, 8PM. .</w:t>
      </w:r>
    </w:p>
    <w:p w14:paraId="59C3E78A" w14:textId="77777777" w:rsidR="00D979BD" w:rsidRDefault="00D979BD">
      <w:pPr>
        <w:pStyle w:val="BodyText"/>
        <w:spacing w:before="2"/>
      </w:pPr>
    </w:p>
    <w:p w14:paraId="4B9679A4" w14:textId="77777777" w:rsidR="00D979BD" w:rsidRDefault="00BA6905">
      <w:pPr>
        <w:pStyle w:val="BodyText"/>
        <w:ind w:left="1340" w:right="817" w:hanging="720"/>
      </w:pPr>
      <w:r>
        <w:rPr>
          <w:i/>
        </w:rPr>
        <w:t xml:space="preserve">The Art of </w:t>
      </w:r>
      <w:r>
        <w:rPr>
          <w:i/>
        </w:rPr>
        <w:t>Stripes</w:t>
      </w:r>
      <w:r>
        <w:t xml:space="preserve">. (2023). The Westologist: Cultural Insight. Available from: </w:t>
      </w:r>
      <w:r>
        <w:rPr>
          <w:spacing w:val="-2"/>
        </w:rPr>
        <w:t>https://</w:t>
      </w:r>
      <w:hyperlink r:id="rId141">
        <w:r>
          <w:rPr>
            <w:spacing w:val="-2"/>
          </w:rPr>
          <w:t>www.thewestologist.com/arts/the-art-of-</w:t>
        </w:r>
      </w:hyperlink>
      <w:r>
        <w:rPr>
          <w:spacing w:val="-2"/>
        </w:rPr>
        <w:t xml:space="preserve"> stripes#:~:text=Stripes%20have%20had%20complex%20and,%2C%20installations% </w:t>
      </w:r>
      <w:r>
        <w:t>2C%20and%20even%20warships. [Accessed 4 December 2023].</w:t>
      </w:r>
    </w:p>
    <w:p w14:paraId="66C5609E" w14:textId="77777777" w:rsidR="00D979BD" w:rsidRDefault="00D979BD">
      <w:pPr>
        <w:sectPr w:rsidR="00D979BD">
          <w:pgSz w:w="11910" w:h="16840"/>
          <w:pgMar w:top="1340" w:right="620" w:bottom="940" w:left="820" w:header="0" w:footer="751" w:gutter="0"/>
          <w:cols w:space="720"/>
        </w:sectPr>
      </w:pPr>
    </w:p>
    <w:p w14:paraId="3D1877A6" w14:textId="77777777" w:rsidR="00D979BD" w:rsidRDefault="00BA6905">
      <w:pPr>
        <w:pStyle w:val="BodyText"/>
        <w:spacing w:before="81"/>
        <w:ind w:left="620"/>
      </w:pPr>
      <w:r>
        <w:lastRenderedPageBreak/>
        <w:t>The</w:t>
      </w:r>
      <w:r>
        <w:rPr>
          <w:spacing w:val="-6"/>
        </w:rPr>
        <w:t xml:space="preserve"> </w:t>
      </w:r>
      <w:r>
        <w:t>Queens</w:t>
      </w:r>
      <w:r>
        <w:rPr>
          <w:spacing w:val="-9"/>
        </w:rPr>
        <w:t xml:space="preserve"> </w:t>
      </w:r>
      <w:r>
        <w:t>Gambit</w:t>
      </w:r>
      <w:r>
        <w:rPr>
          <w:spacing w:val="-6"/>
        </w:rPr>
        <w:t xml:space="preserve"> </w:t>
      </w:r>
      <w:r>
        <w:t>(2020)</w:t>
      </w:r>
      <w:r>
        <w:rPr>
          <w:spacing w:val="-6"/>
        </w:rPr>
        <w:t xml:space="preserve"> </w:t>
      </w:r>
      <w:r>
        <w:t>Openings,</w:t>
      </w:r>
      <w:r>
        <w:rPr>
          <w:spacing w:val="-6"/>
        </w:rPr>
        <w:t xml:space="preserve"> </w:t>
      </w:r>
      <w:r>
        <w:t>1,1,</w:t>
      </w:r>
      <w:r>
        <w:rPr>
          <w:spacing w:val="-3"/>
        </w:rPr>
        <w:t xml:space="preserve"> </w:t>
      </w:r>
      <w:r>
        <w:t>Netflix.</w:t>
      </w:r>
      <w:r>
        <w:rPr>
          <w:spacing w:val="-6"/>
        </w:rPr>
        <w:t xml:space="preserve"> </w:t>
      </w:r>
      <w:r>
        <w:rPr>
          <w:spacing w:val="-2"/>
        </w:rPr>
        <w:t>[online].</w:t>
      </w:r>
    </w:p>
    <w:p w14:paraId="6EB2E482" w14:textId="77777777" w:rsidR="00D979BD" w:rsidRDefault="00BA6905">
      <w:pPr>
        <w:spacing w:before="161"/>
        <w:ind w:left="1340" w:right="918" w:hanging="720"/>
      </w:pPr>
      <w:r>
        <w:t>Thomas,</w:t>
      </w:r>
      <w:r>
        <w:rPr>
          <w:spacing w:val="-3"/>
        </w:rPr>
        <w:t xml:space="preserve"> </w:t>
      </w:r>
      <w:r>
        <w:t>F.</w:t>
      </w:r>
      <w:r>
        <w:rPr>
          <w:spacing w:val="-3"/>
        </w:rPr>
        <w:t xml:space="preserve"> </w:t>
      </w:r>
      <w:r>
        <w:t>B.</w:t>
      </w:r>
      <w:r>
        <w:rPr>
          <w:spacing w:val="-3"/>
        </w:rPr>
        <w:t xml:space="preserve"> </w:t>
      </w:r>
      <w:r>
        <w:t>(2022).</w:t>
      </w:r>
      <w:r>
        <w:rPr>
          <w:spacing w:val="-2"/>
        </w:rPr>
        <w:t xml:space="preserve"> </w:t>
      </w:r>
      <w:r>
        <w:rPr>
          <w:i/>
        </w:rPr>
        <w:t>The</w:t>
      </w:r>
      <w:r>
        <w:rPr>
          <w:i/>
          <w:spacing w:val="-2"/>
        </w:rPr>
        <w:t xml:space="preserve"> </w:t>
      </w:r>
      <w:r>
        <w:rPr>
          <w:i/>
        </w:rPr>
        <w:t>Role</w:t>
      </w:r>
      <w:r>
        <w:rPr>
          <w:i/>
          <w:spacing w:val="-2"/>
        </w:rPr>
        <w:t xml:space="preserve"> </w:t>
      </w:r>
      <w:r>
        <w:rPr>
          <w:i/>
        </w:rPr>
        <w:t>of</w:t>
      </w:r>
      <w:r>
        <w:rPr>
          <w:i/>
          <w:spacing w:val="-2"/>
        </w:rPr>
        <w:t xml:space="preserve"> </w:t>
      </w:r>
      <w:r>
        <w:rPr>
          <w:i/>
        </w:rPr>
        <w:t>Purposive</w:t>
      </w:r>
      <w:r>
        <w:rPr>
          <w:i/>
          <w:spacing w:val="-4"/>
        </w:rPr>
        <w:t xml:space="preserve"> </w:t>
      </w:r>
      <w:r>
        <w:rPr>
          <w:i/>
        </w:rPr>
        <w:t>Sampling</w:t>
      </w:r>
      <w:r>
        <w:rPr>
          <w:i/>
          <w:spacing w:val="-2"/>
        </w:rPr>
        <w:t xml:space="preserve"> </w:t>
      </w:r>
      <w:r>
        <w:rPr>
          <w:i/>
        </w:rPr>
        <w:t>Technique</w:t>
      </w:r>
      <w:r>
        <w:rPr>
          <w:i/>
          <w:spacing w:val="-2"/>
        </w:rPr>
        <w:t xml:space="preserve"> </w:t>
      </w:r>
      <w:r>
        <w:rPr>
          <w:i/>
        </w:rPr>
        <w:t>as</w:t>
      </w:r>
      <w:r>
        <w:rPr>
          <w:i/>
          <w:spacing w:val="-4"/>
        </w:rPr>
        <w:t xml:space="preserve"> </w:t>
      </w:r>
      <w:r>
        <w:rPr>
          <w:i/>
        </w:rPr>
        <w:t>a</w:t>
      </w:r>
      <w:r>
        <w:rPr>
          <w:i/>
          <w:spacing w:val="-2"/>
        </w:rPr>
        <w:t xml:space="preserve"> </w:t>
      </w:r>
      <w:r>
        <w:rPr>
          <w:i/>
        </w:rPr>
        <w:t>Tool</w:t>
      </w:r>
      <w:r>
        <w:rPr>
          <w:i/>
          <w:spacing w:val="-2"/>
        </w:rPr>
        <w:t xml:space="preserve"> </w:t>
      </w:r>
      <w:r>
        <w:rPr>
          <w:i/>
        </w:rPr>
        <w:t>for</w:t>
      </w:r>
      <w:r>
        <w:rPr>
          <w:i/>
          <w:spacing w:val="-3"/>
        </w:rPr>
        <w:t xml:space="preserve"> </w:t>
      </w:r>
      <w:r>
        <w:rPr>
          <w:i/>
        </w:rPr>
        <w:t>Informal Choices in a Social Sciences in Research Methods</w:t>
      </w:r>
      <w:r>
        <w:t xml:space="preserve">. </w:t>
      </w:r>
      <w:r>
        <w:rPr>
          <w:i/>
        </w:rPr>
        <w:t>2</w:t>
      </w:r>
      <w:r>
        <w:t xml:space="preserve">(5). Available from: </w:t>
      </w:r>
      <w:hyperlink r:id="rId142">
        <w:r>
          <w:t>www.justagriculture.in.</w:t>
        </w:r>
      </w:hyperlink>
      <w:r>
        <w:t xml:space="preserve"> [Accessed 1 June 2022].</w:t>
      </w:r>
    </w:p>
    <w:p w14:paraId="5FF53AD2" w14:textId="77777777" w:rsidR="00D979BD" w:rsidRDefault="00D979BD">
      <w:pPr>
        <w:pStyle w:val="BodyText"/>
      </w:pPr>
    </w:p>
    <w:p w14:paraId="5DDE8432" w14:textId="77777777" w:rsidR="00D979BD" w:rsidRDefault="00BA6905">
      <w:pPr>
        <w:ind w:left="1340" w:right="918" w:hanging="720"/>
      </w:pPr>
      <w:r>
        <w:t>Tony</w:t>
      </w:r>
      <w:r>
        <w:rPr>
          <w:spacing w:val="-3"/>
        </w:rPr>
        <w:t xml:space="preserve"> </w:t>
      </w:r>
      <w:r>
        <w:t>E.</w:t>
      </w:r>
      <w:r>
        <w:rPr>
          <w:spacing w:val="-4"/>
        </w:rPr>
        <w:t xml:space="preserve"> </w:t>
      </w:r>
      <w:r>
        <w:t>Adams,</w:t>
      </w:r>
      <w:r>
        <w:rPr>
          <w:spacing w:val="-1"/>
        </w:rPr>
        <w:t xml:space="preserve"> </w:t>
      </w:r>
      <w:r>
        <w:t>S.</w:t>
      </w:r>
      <w:r>
        <w:rPr>
          <w:spacing w:val="-1"/>
        </w:rPr>
        <w:t xml:space="preserve"> </w:t>
      </w:r>
      <w:r>
        <w:t>H.</w:t>
      </w:r>
      <w:r>
        <w:rPr>
          <w:spacing w:val="-1"/>
        </w:rPr>
        <w:t xml:space="preserve"> </w:t>
      </w:r>
      <w:r>
        <w:t>J.</w:t>
      </w:r>
      <w:r>
        <w:rPr>
          <w:spacing w:val="-4"/>
        </w:rPr>
        <w:t xml:space="preserve"> </w:t>
      </w:r>
      <w:r>
        <w:t>and</w:t>
      </w:r>
      <w:r>
        <w:rPr>
          <w:spacing w:val="-3"/>
        </w:rPr>
        <w:t xml:space="preserve"> </w:t>
      </w:r>
      <w:r>
        <w:t>C.</w:t>
      </w:r>
      <w:r>
        <w:rPr>
          <w:spacing w:val="-2"/>
        </w:rPr>
        <w:t xml:space="preserve"> </w:t>
      </w:r>
      <w:r>
        <w:t>E.</w:t>
      </w:r>
      <w:r>
        <w:rPr>
          <w:spacing w:val="-4"/>
        </w:rPr>
        <w:t xml:space="preserve"> </w:t>
      </w:r>
      <w:r>
        <w:t>(2015)</w:t>
      </w:r>
      <w:r>
        <w:rPr>
          <w:spacing w:val="-2"/>
        </w:rPr>
        <w:t xml:space="preserve"> </w:t>
      </w:r>
      <w:r>
        <w:rPr>
          <w:i/>
        </w:rPr>
        <w:t>Autoethnography:</w:t>
      </w:r>
      <w:r>
        <w:rPr>
          <w:i/>
          <w:spacing w:val="-4"/>
        </w:rPr>
        <w:t xml:space="preserve"> </w:t>
      </w:r>
      <w:r>
        <w:rPr>
          <w:i/>
        </w:rPr>
        <w:t>Understanding</w:t>
      </w:r>
      <w:r>
        <w:rPr>
          <w:i/>
          <w:spacing w:val="-3"/>
        </w:rPr>
        <w:t xml:space="preserve"> </w:t>
      </w:r>
      <w:r>
        <w:rPr>
          <w:i/>
        </w:rPr>
        <w:t>Qualitative Research</w:t>
      </w:r>
      <w:r>
        <w:t>. UK: Oxford University Press.</w:t>
      </w:r>
    </w:p>
    <w:p w14:paraId="3C82604F" w14:textId="77777777" w:rsidR="00D979BD" w:rsidRDefault="00D979BD">
      <w:pPr>
        <w:pStyle w:val="BodyText"/>
      </w:pPr>
    </w:p>
    <w:p w14:paraId="70B590FC" w14:textId="77777777" w:rsidR="00D979BD" w:rsidRDefault="00BA6905">
      <w:pPr>
        <w:ind w:left="1340" w:hanging="720"/>
      </w:pPr>
      <w:r>
        <w:t>Tracy,</w:t>
      </w:r>
      <w:r>
        <w:rPr>
          <w:spacing w:val="-4"/>
        </w:rPr>
        <w:t xml:space="preserve"> </w:t>
      </w:r>
      <w:r>
        <w:t>J.</w:t>
      </w:r>
      <w:r>
        <w:rPr>
          <w:spacing w:val="-1"/>
        </w:rPr>
        <w:t xml:space="preserve"> </w:t>
      </w:r>
      <w:r>
        <w:t>L.</w:t>
      </w:r>
      <w:r>
        <w:rPr>
          <w:spacing w:val="-1"/>
        </w:rPr>
        <w:t xml:space="preserve"> </w:t>
      </w:r>
      <w:r>
        <w:rPr>
          <w:i/>
        </w:rPr>
        <w:t>et</w:t>
      </w:r>
      <w:r>
        <w:rPr>
          <w:i/>
          <w:spacing w:val="-1"/>
        </w:rPr>
        <w:t xml:space="preserve"> </w:t>
      </w:r>
      <w:r>
        <w:rPr>
          <w:i/>
        </w:rPr>
        <w:t>al.</w:t>
      </w:r>
      <w:r>
        <w:rPr>
          <w:i/>
          <w:spacing w:val="-3"/>
        </w:rPr>
        <w:t xml:space="preserve"> </w:t>
      </w:r>
      <w:r>
        <w:t>(2011)</w:t>
      </w:r>
      <w:r>
        <w:rPr>
          <w:spacing w:val="-1"/>
        </w:rPr>
        <w:t xml:space="preserve"> </w:t>
      </w:r>
      <w:r>
        <w:rPr>
          <w:i/>
        </w:rPr>
        <w:t>‘Is</w:t>
      </w:r>
      <w:r>
        <w:rPr>
          <w:i/>
          <w:spacing w:val="-2"/>
        </w:rPr>
        <w:t xml:space="preserve"> </w:t>
      </w:r>
      <w:r>
        <w:rPr>
          <w:i/>
        </w:rPr>
        <w:t>emotion</w:t>
      </w:r>
      <w:r>
        <w:rPr>
          <w:i/>
          <w:spacing w:val="-5"/>
        </w:rPr>
        <w:t xml:space="preserve"> </w:t>
      </w:r>
      <w:r>
        <w:rPr>
          <w:i/>
        </w:rPr>
        <w:t>recognition</w:t>
      </w:r>
      <w:r>
        <w:rPr>
          <w:i/>
          <w:spacing w:val="-5"/>
        </w:rPr>
        <w:t xml:space="preserve"> </w:t>
      </w:r>
      <w:r>
        <w:rPr>
          <w:i/>
        </w:rPr>
        <w:t>impaired</w:t>
      </w:r>
      <w:r>
        <w:rPr>
          <w:i/>
          <w:spacing w:val="-3"/>
        </w:rPr>
        <w:t xml:space="preserve"> </w:t>
      </w:r>
      <w:r>
        <w:rPr>
          <w:i/>
        </w:rPr>
        <w:t>in</w:t>
      </w:r>
      <w:r>
        <w:rPr>
          <w:i/>
          <w:spacing w:val="-3"/>
        </w:rPr>
        <w:t xml:space="preserve"> </w:t>
      </w:r>
      <w:r>
        <w:rPr>
          <w:i/>
        </w:rPr>
        <w:t>individuals</w:t>
      </w:r>
      <w:r>
        <w:rPr>
          <w:i/>
          <w:spacing w:val="-2"/>
        </w:rPr>
        <w:t xml:space="preserve"> </w:t>
      </w:r>
      <w:r>
        <w:rPr>
          <w:i/>
        </w:rPr>
        <w:t>with</w:t>
      </w:r>
      <w:r>
        <w:rPr>
          <w:i/>
          <w:spacing w:val="-5"/>
        </w:rPr>
        <w:t xml:space="preserve"> </w:t>
      </w:r>
      <w:r>
        <w:rPr>
          <w:i/>
        </w:rPr>
        <w:t>autism</w:t>
      </w:r>
      <w:r>
        <w:rPr>
          <w:i/>
          <w:spacing w:val="-4"/>
        </w:rPr>
        <w:t xml:space="preserve"> </w:t>
      </w:r>
      <w:r>
        <w:rPr>
          <w:i/>
        </w:rPr>
        <w:t>spectrum disorders?’</w:t>
      </w:r>
      <w:r>
        <w:t>, Journal of Autism and Developmental Disorders, 41(1), pp. 102–109.</w:t>
      </w:r>
    </w:p>
    <w:p w14:paraId="00880F08" w14:textId="77777777" w:rsidR="00D979BD" w:rsidRDefault="00BA6905">
      <w:pPr>
        <w:pStyle w:val="BodyText"/>
        <w:ind w:left="1340"/>
      </w:pPr>
      <w:r>
        <w:t>Available</w:t>
      </w:r>
      <w:r>
        <w:rPr>
          <w:spacing w:val="-11"/>
        </w:rPr>
        <w:t xml:space="preserve"> </w:t>
      </w:r>
      <w:r>
        <w:t>from:</w:t>
      </w:r>
      <w:r>
        <w:rPr>
          <w:spacing w:val="-6"/>
        </w:rPr>
        <w:t xml:space="preserve"> </w:t>
      </w:r>
      <w:r>
        <w:t>https://10.1007/s10803-010-1030-y.</w:t>
      </w:r>
      <w:r>
        <w:rPr>
          <w:spacing w:val="-9"/>
        </w:rPr>
        <w:t xml:space="preserve"> </w:t>
      </w:r>
      <w:r>
        <w:t>[Accessed</w:t>
      </w:r>
      <w:r>
        <w:rPr>
          <w:spacing w:val="-10"/>
        </w:rPr>
        <w:t xml:space="preserve"> </w:t>
      </w:r>
      <w:r>
        <w:t>1</w:t>
      </w:r>
      <w:r>
        <w:rPr>
          <w:spacing w:val="-10"/>
        </w:rPr>
        <w:t xml:space="preserve"> </w:t>
      </w:r>
      <w:r>
        <w:t>June</w:t>
      </w:r>
      <w:r>
        <w:rPr>
          <w:spacing w:val="-8"/>
        </w:rPr>
        <w:t xml:space="preserve"> </w:t>
      </w:r>
      <w:r>
        <w:rPr>
          <w:spacing w:val="-2"/>
        </w:rPr>
        <w:t>2022].</w:t>
      </w:r>
    </w:p>
    <w:p w14:paraId="7EB56691" w14:textId="77777777" w:rsidR="00D979BD" w:rsidRDefault="00D979BD">
      <w:pPr>
        <w:pStyle w:val="BodyText"/>
        <w:spacing w:before="1"/>
      </w:pPr>
    </w:p>
    <w:p w14:paraId="102CBF84" w14:textId="77777777" w:rsidR="00D979BD" w:rsidRDefault="00BA6905">
      <w:pPr>
        <w:ind w:left="1340" w:right="918" w:hanging="720"/>
      </w:pPr>
      <w:r>
        <w:t>Tung, D.</w:t>
      </w:r>
      <w:r>
        <w:rPr>
          <w:spacing w:val="-3"/>
        </w:rPr>
        <w:t xml:space="preserve"> </w:t>
      </w:r>
      <w:r>
        <w:t>(2017)</w:t>
      </w:r>
      <w:r>
        <w:rPr>
          <w:spacing w:val="-2"/>
        </w:rPr>
        <w:t xml:space="preserve"> </w:t>
      </w:r>
      <w:r>
        <w:rPr>
          <w:i/>
        </w:rPr>
        <w:t>Quiet</w:t>
      </w:r>
      <w:r>
        <w:rPr>
          <w:i/>
          <w:spacing w:val="-5"/>
        </w:rPr>
        <w:t xml:space="preserve"> </w:t>
      </w:r>
      <w:r>
        <w:rPr>
          <w:i/>
        </w:rPr>
        <w:t>Girl</w:t>
      </w:r>
      <w:r>
        <w:rPr>
          <w:i/>
          <w:spacing w:val="-2"/>
        </w:rPr>
        <w:t xml:space="preserve"> </w:t>
      </w:r>
      <w:r>
        <w:rPr>
          <w:i/>
        </w:rPr>
        <w:t>in</w:t>
      </w:r>
      <w:r>
        <w:rPr>
          <w:i/>
          <w:spacing w:val="-2"/>
        </w:rPr>
        <w:t xml:space="preserve"> </w:t>
      </w:r>
      <w:r>
        <w:rPr>
          <w:i/>
        </w:rPr>
        <w:t>a</w:t>
      </w:r>
      <w:r>
        <w:rPr>
          <w:i/>
          <w:spacing w:val="-1"/>
        </w:rPr>
        <w:t xml:space="preserve"> </w:t>
      </w:r>
      <w:r>
        <w:rPr>
          <w:i/>
        </w:rPr>
        <w:t>Noisy</w:t>
      </w:r>
      <w:r>
        <w:rPr>
          <w:i/>
          <w:spacing w:val="-4"/>
        </w:rPr>
        <w:t xml:space="preserve"> </w:t>
      </w:r>
      <w:r>
        <w:rPr>
          <w:i/>
        </w:rPr>
        <w:t>World:</w:t>
      </w:r>
      <w:r>
        <w:rPr>
          <w:i/>
          <w:spacing w:val="-1"/>
        </w:rPr>
        <w:t xml:space="preserve"> </w:t>
      </w:r>
      <w:r>
        <w:rPr>
          <w:i/>
        </w:rPr>
        <w:t>An</w:t>
      </w:r>
      <w:r>
        <w:rPr>
          <w:i/>
          <w:spacing w:val="-4"/>
        </w:rPr>
        <w:t xml:space="preserve"> </w:t>
      </w:r>
      <w:r>
        <w:rPr>
          <w:i/>
        </w:rPr>
        <w:t>Introvert’s</w:t>
      </w:r>
      <w:r>
        <w:rPr>
          <w:i/>
          <w:spacing w:val="-4"/>
        </w:rPr>
        <w:t xml:space="preserve"> </w:t>
      </w:r>
      <w:r>
        <w:rPr>
          <w:i/>
        </w:rPr>
        <w:t>Story</w:t>
      </w:r>
      <w:r>
        <w:t>.</w:t>
      </w:r>
      <w:r>
        <w:rPr>
          <w:spacing w:val="-3"/>
        </w:rPr>
        <w:t xml:space="preserve"> </w:t>
      </w:r>
      <w:r>
        <w:t xml:space="preserve">USA: </w:t>
      </w:r>
      <w:r>
        <w:t>Andrews</w:t>
      </w:r>
      <w:r>
        <w:rPr>
          <w:spacing w:val="-4"/>
        </w:rPr>
        <w:t xml:space="preserve"> </w:t>
      </w:r>
      <w:r>
        <w:t xml:space="preserve">McMeel </w:t>
      </w:r>
      <w:r>
        <w:rPr>
          <w:spacing w:val="-2"/>
        </w:rPr>
        <w:t>Publishing.</w:t>
      </w:r>
    </w:p>
    <w:p w14:paraId="1FBBED1E" w14:textId="77777777" w:rsidR="00D979BD" w:rsidRDefault="00D979BD">
      <w:pPr>
        <w:pStyle w:val="BodyText"/>
      </w:pPr>
    </w:p>
    <w:p w14:paraId="07845A4A" w14:textId="77777777" w:rsidR="00D979BD" w:rsidRDefault="00BA6905">
      <w:pPr>
        <w:ind w:left="1340" w:right="988" w:hanging="720"/>
      </w:pPr>
      <w:r>
        <w:t>Wang,</w:t>
      </w:r>
      <w:r>
        <w:rPr>
          <w:spacing w:val="-3"/>
        </w:rPr>
        <w:t xml:space="preserve"> </w:t>
      </w:r>
      <w:r>
        <w:t>S.,</w:t>
      </w:r>
      <w:r>
        <w:rPr>
          <w:spacing w:val="-5"/>
        </w:rPr>
        <w:t xml:space="preserve"> </w:t>
      </w:r>
      <w:r>
        <w:t>Mak,</w:t>
      </w:r>
      <w:r>
        <w:rPr>
          <w:spacing w:val="-3"/>
        </w:rPr>
        <w:t xml:space="preserve"> </w:t>
      </w:r>
      <w:r>
        <w:t>H.W.</w:t>
      </w:r>
      <w:r>
        <w:rPr>
          <w:spacing w:val="-2"/>
        </w:rPr>
        <w:t xml:space="preserve"> </w:t>
      </w:r>
      <w:r>
        <w:t>&amp;</w:t>
      </w:r>
      <w:r>
        <w:rPr>
          <w:spacing w:val="-4"/>
        </w:rPr>
        <w:t xml:space="preserve"> </w:t>
      </w:r>
      <w:r>
        <w:t>Fancourt, D.</w:t>
      </w:r>
      <w:r>
        <w:rPr>
          <w:spacing w:val="-1"/>
        </w:rPr>
        <w:t xml:space="preserve"> </w:t>
      </w:r>
      <w:r>
        <w:t>(2020)</w:t>
      </w:r>
      <w:r>
        <w:rPr>
          <w:spacing w:val="-3"/>
        </w:rPr>
        <w:t xml:space="preserve"> </w:t>
      </w:r>
      <w:r>
        <w:rPr>
          <w:i/>
        </w:rPr>
        <w:t>Arts,</w:t>
      </w:r>
      <w:r>
        <w:rPr>
          <w:i/>
          <w:spacing w:val="-3"/>
        </w:rPr>
        <w:t xml:space="preserve"> </w:t>
      </w:r>
      <w:r>
        <w:rPr>
          <w:i/>
        </w:rPr>
        <w:t>mental</w:t>
      </w:r>
      <w:r>
        <w:rPr>
          <w:i/>
          <w:spacing w:val="-3"/>
        </w:rPr>
        <w:t xml:space="preserve"> </w:t>
      </w:r>
      <w:r>
        <w:rPr>
          <w:i/>
        </w:rPr>
        <w:t>distress,</w:t>
      </w:r>
      <w:r>
        <w:rPr>
          <w:i/>
          <w:spacing w:val="-3"/>
        </w:rPr>
        <w:t xml:space="preserve"> </w:t>
      </w:r>
      <w:r>
        <w:rPr>
          <w:i/>
        </w:rPr>
        <w:t>mental</w:t>
      </w:r>
      <w:r>
        <w:rPr>
          <w:i/>
          <w:spacing w:val="-5"/>
        </w:rPr>
        <w:t xml:space="preserve"> </w:t>
      </w:r>
      <w:r>
        <w:rPr>
          <w:i/>
        </w:rPr>
        <w:t>health</w:t>
      </w:r>
      <w:r>
        <w:rPr>
          <w:i/>
          <w:spacing w:val="-2"/>
        </w:rPr>
        <w:t xml:space="preserve"> </w:t>
      </w:r>
      <w:r>
        <w:rPr>
          <w:i/>
        </w:rPr>
        <w:t>functioning &amp; life satisfaction: fixed-effects analyses of a nationally-representative panel study</w:t>
      </w:r>
      <w:r>
        <w:t>. BMC Public Health 20, 208. Available from: https://doi.org/10.1186/s12889-019- 8109-y. [Accessed 3 August 2021].</w:t>
      </w:r>
    </w:p>
    <w:p w14:paraId="7B8879CF" w14:textId="77777777" w:rsidR="00D979BD" w:rsidRDefault="00D979BD">
      <w:pPr>
        <w:pStyle w:val="BodyText"/>
      </w:pPr>
    </w:p>
    <w:p w14:paraId="3DB5EB7E" w14:textId="77777777" w:rsidR="00D979BD" w:rsidRDefault="00BA6905">
      <w:pPr>
        <w:pStyle w:val="BodyText"/>
        <w:ind w:left="1340" w:right="1163" w:hanging="720"/>
      </w:pPr>
      <w:r>
        <w:t xml:space="preserve">Wheatley, P, (2021). </w:t>
      </w:r>
      <w:r>
        <w:rPr>
          <w:i/>
        </w:rPr>
        <w:t xml:space="preserve">Practising Immersive Empathy, </w:t>
      </w:r>
      <w:r>
        <w:t>FocusU Academy, Available from: https://academy.focusu.com/practising-immersive-empathy/.</w:t>
      </w:r>
      <w:r>
        <w:rPr>
          <w:spacing w:val="-10"/>
        </w:rPr>
        <w:t xml:space="preserve"> </w:t>
      </w:r>
      <w:r>
        <w:t>[Accessed</w:t>
      </w:r>
      <w:r>
        <w:rPr>
          <w:spacing w:val="-10"/>
        </w:rPr>
        <w:t xml:space="preserve"> </w:t>
      </w:r>
      <w:r>
        <w:t>3</w:t>
      </w:r>
      <w:r>
        <w:rPr>
          <w:spacing w:val="-14"/>
        </w:rPr>
        <w:t xml:space="preserve"> </w:t>
      </w:r>
      <w:r>
        <w:t xml:space="preserve">October </w:t>
      </w:r>
      <w:r>
        <w:rPr>
          <w:spacing w:val="-2"/>
        </w:rPr>
        <w:t>2022].</w:t>
      </w:r>
    </w:p>
    <w:p w14:paraId="07180CD4" w14:textId="77777777" w:rsidR="00D979BD" w:rsidRDefault="00BA6905">
      <w:pPr>
        <w:spacing w:before="53" w:line="506" w:lineRule="exact"/>
        <w:ind w:left="620" w:right="918"/>
        <w:rPr>
          <w:i/>
        </w:rPr>
      </w:pPr>
      <w:r>
        <w:t xml:space="preserve">Williams, E. (2019) </w:t>
      </w:r>
      <w:r>
        <w:rPr>
          <w:i/>
        </w:rPr>
        <w:t>Commute</w:t>
      </w:r>
      <w:r>
        <w:t>. Edited by Weiner Samantha. USA: Abrams ComicArts. Yauch,</w:t>
      </w:r>
      <w:r>
        <w:rPr>
          <w:spacing w:val="-2"/>
        </w:rPr>
        <w:t xml:space="preserve"> </w:t>
      </w:r>
      <w:r>
        <w:t>C.</w:t>
      </w:r>
      <w:r>
        <w:rPr>
          <w:spacing w:val="-4"/>
        </w:rPr>
        <w:t xml:space="preserve"> </w:t>
      </w:r>
      <w:r>
        <w:t>A.,</w:t>
      </w:r>
      <w:r>
        <w:rPr>
          <w:spacing w:val="-1"/>
        </w:rPr>
        <w:t xml:space="preserve"> </w:t>
      </w:r>
      <w:r>
        <w:t>&amp;</w:t>
      </w:r>
      <w:r>
        <w:rPr>
          <w:spacing w:val="-5"/>
        </w:rPr>
        <w:t xml:space="preserve"> </w:t>
      </w:r>
      <w:r>
        <w:t>Steudel,</w:t>
      </w:r>
      <w:r>
        <w:rPr>
          <w:spacing w:val="-5"/>
        </w:rPr>
        <w:t xml:space="preserve"> </w:t>
      </w:r>
      <w:r>
        <w:t>H.</w:t>
      </w:r>
      <w:r>
        <w:rPr>
          <w:spacing w:val="-1"/>
        </w:rPr>
        <w:t xml:space="preserve"> </w:t>
      </w:r>
      <w:r>
        <w:t>J.</w:t>
      </w:r>
      <w:r>
        <w:rPr>
          <w:spacing w:val="-4"/>
        </w:rPr>
        <w:t xml:space="preserve"> </w:t>
      </w:r>
      <w:r>
        <w:t xml:space="preserve">(2003). </w:t>
      </w:r>
      <w:r>
        <w:rPr>
          <w:i/>
        </w:rPr>
        <w:t>Complementary</w:t>
      </w:r>
      <w:r>
        <w:rPr>
          <w:i/>
          <w:spacing w:val="-5"/>
        </w:rPr>
        <w:t xml:space="preserve"> </w:t>
      </w:r>
      <w:r>
        <w:rPr>
          <w:i/>
        </w:rPr>
        <w:t>Use</w:t>
      </w:r>
      <w:r>
        <w:rPr>
          <w:i/>
          <w:spacing w:val="-3"/>
        </w:rPr>
        <w:t xml:space="preserve"> </w:t>
      </w:r>
      <w:r>
        <w:rPr>
          <w:i/>
        </w:rPr>
        <w:t>of</w:t>
      </w:r>
      <w:r>
        <w:rPr>
          <w:i/>
          <w:spacing w:val="-4"/>
        </w:rPr>
        <w:t xml:space="preserve"> </w:t>
      </w:r>
      <w:r>
        <w:rPr>
          <w:i/>
        </w:rPr>
        <w:t>Qualitative</w:t>
      </w:r>
      <w:r>
        <w:rPr>
          <w:i/>
          <w:spacing w:val="-7"/>
        </w:rPr>
        <w:t xml:space="preserve"> </w:t>
      </w:r>
      <w:r>
        <w:rPr>
          <w:i/>
        </w:rPr>
        <w:t>and</w:t>
      </w:r>
      <w:r>
        <w:rPr>
          <w:i/>
          <w:spacing w:val="-3"/>
        </w:rPr>
        <w:t xml:space="preserve"> </w:t>
      </w:r>
      <w:r>
        <w:rPr>
          <w:i/>
        </w:rPr>
        <w:t>Quantitative</w:t>
      </w:r>
    </w:p>
    <w:p w14:paraId="40B0E281" w14:textId="77777777" w:rsidR="00D979BD" w:rsidRDefault="00BA6905">
      <w:pPr>
        <w:spacing w:line="200" w:lineRule="exact"/>
        <w:ind w:left="1340"/>
      </w:pPr>
      <w:r>
        <w:rPr>
          <w:i/>
        </w:rPr>
        <w:t>Cultural</w:t>
      </w:r>
      <w:r>
        <w:rPr>
          <w:i/>
          <w:spacing w:val="-6"/>
        </w:rPr>
        <w:t xml:space="preserve"> </w:t>
      </w:r>
      <w:r>
        <w:rPr>
          <w:i/>
        </w:rPr>
        <w:t>Assessment</w:t>
      </w:r>
      <w:r>
        <w:rPr>
          <w:i/>
          <w:spacing w:val="-7"/>
        </w:rPr>
        <w:t xml:space="preserve"> </w:t>
      </w:r>
      <w:r>
        <w:rPr>
          <w:i/>
        </w:rPr>
        <w:t>Methods</w:t>
      </w:r>
      <w:r>
        <w:t>.</w:t>
      </w:r>
      <w:r>
        <w:rPr>
          <w:spacing w:val="-6"/>
        </w:rPr>
        <w:t xml:space="preserve"> </w:t>
      </w:r>
      <w:r>
        <w:t>In</w:t>
      </w:r>
      <w:r>
        <w:rPr>
          <w:spacing w:val="-8"/>
        </w:rPr>
        <w:t xml:space="preserve"> </w:t>
      </w:r>
      <w:r>
        <w:t>Organizational</w:t>
      </w:r>
      <w:r>
        <w:rPr>
          <w:spacing w:val="-8"/>
        </w:rPr>
        <w:t xml:space="preserve"> </w:t>
      </w:r>
      <w:r>
        <w:t>Research</w:t>
      </w:r>
      <w:r>
        <w:rPr>
          <w:spacing w:val="-7"/>
        </w:rPr>
        <w:t xml:space="preserve"> </w:t>
      </w:r>
      <w:r>
        <w:t>Methods,</w:t>
      </w:r>
      <w:r>
        <w:rPr>
          <w:spacing w:val="-7"/>
        </w:rPr>
        <w:t xml:space="preserve"> </w:t>
      </w:r>
      <w:r>
        <w:t>Vol.</w:t>
      </w:r>
      <w:r>
        <w:rPr>
          <w:spacing w:val="-7"/>
        </w:rPr>
        <w:t xml:space="preserve"> </w:t>
      </w:r>
      <w:r>
        <w:t>6,</w:t>
      </w:r>
      <w:r>
        <w:rPr>
          <w:spacing w:val="-6"/>
        </w:rPr>
        <w:t xml:space="preserve"> </w:t>
      </w:r>
      <w:r>
        <w:t>Issue</w:t>
      </w:r>
      <w:r>
        <w:rPr>
          <w:spacing w:val="-7"/>
        </w:rPr>
        <w:t xml:space="preserve"> </w:t>
      </w:r>
      <w:r>
        <w:rPr>
          <w:spacing w:val="-5"/>
        </w:rPr>
        <w:t>4,</w:t>
      </w:r>
    </w:p>
    <w:p w14:paraId="5CEE3F43" w14:textId="77777777" w:rsidR="00D979BD" w:rsidRDefault="00BA6905">
      <w:pPr>
        <w:pStyle w:val="BodyText"/>
        <w:ind w:left="1340" w:right="857"/>
      </w:pPr>
      <w:r>
        <w:t>pp.</w:t>
      </w:r>
      <w:r>
        <w:rPr>
          <w:spacing w:val="-5"/>
        </w:rPr>
        <w:t xml:space="preserve"> </w:t>
      </w:r>
      <w:r>
        <w:t>465–481.</w:t>
      </w:r>
      <w:r>
        <w:rPr>
          <w:spacing w:val="-5"/>
        </w:rPr>
        <w:t xml:space="preserve"> </w:t>
      </w:r>
      <w:r>
        <w:t>Available</w:t>
      </w:r>
      <w:r>
        <w:rPr>
          <w:spacing w:val="-7"/>
        </w:rPr>
        <w:t xml:space="preserve"> </w:t>
      </w:r>
      <w:r>
        <w:t>from:</w:t>
      </w:r>
      <w:r>
        <w:rPr>
          <w:spacing w:val="-6"/>
        </w:rPr>
        <w:t xml:space="preserve"> </w:t>
      </w:r>
      <w:r>
        <w:t>https://doi.org/10.1177/1094428103257362.</w:t>
      </w:r>
      <w:r>
        <w:rPr>
          <w:spacing w:val="-8"/>
        </w:rPr>
        <w:t xml:space="preserve"> </w:t>
      </w:r>
      <w:r>
        <w:t>[Accessed 1 August 2021].</w:t>
      </w:r>
    </w:p>
    <w:p w14:paraId="3AFDC35C" w14:textId="77777777" w:rsidR="00D979BD" w:rsidRDefault="00BA6905">
      <w:pPr>
        <w:spacing w:before="252"/>
        <w:ind w:left="1340" w:right="815" w:hanging="720"/>
      </w:pPr>
      <w:r>
        <w:t xml:space="preserve">Valneilbooks, (2020), </w:t>
      </w:r>
      <w:r>
        <w:rPr>
          <w:i/>
        </w:rPr>
        <w:t>Accidentally Autistic: The Queen’s Gambit</w:t>
      </w:r>
      <w:r>
        <w:t xml:space="preserve">, Val Neil, Available from: </w:t>
      </w:r>
      <w:hyperlink r:id="rId143">
        <w:r>
          <w:t>https://valneil.com/2020/10/30/accidentally-autistic-the-queens-gambit/</w:t>
        </w:r>
      </w:hyperlink>
      <w:r>
        <w:rPr>
          <w:spacing w:val="-14"/>
        </w:rPr>
        <w:t xml:space="preserve"> </w:t>
      </w:r>
      <w:r>
        <w:t>[Accessed:</w:t>
      </w:r>
      <w:r>
        <w:rPr>
          <w:spacing w:val="-15"/>
        </w:rPr>
        <w:t xml:space="preserve"> </w:t>
      </w:r>
      <w:r>
        <w:t>15</w:t>
      </w:r>
    </w:p>
    <w:p w14:paraId="343C67FB" w14:textId="77777777" w:rsidR="00D979BD" w:rsidRDefault="00BA6905">
      <w:pPr>
        <w:pStyle w:val="BodyText"/>
        <w:ind w:left="1340"/>
      </w:pPr>
      <w:r>
        <w:t>September</w:t>
      </w:r>
      <w:r>
        <w:rPr>
          <w:spacing w:val="-8"/>
        </w:rPr>
        <w:t xml:space="preserve"> </w:t>
      </w:r>
      <w:r>
        <w:rPr>
          <w:spacing w:val="-2"/>
        </w:rPr>
        <w:t>2023].</w:t>
      </w:r>
    </w:p>
    <w:p w14:paraId="0C6DCD92" w14:textId="77777777" w:rsidR="00D979BD" w:rsidRDefault="00BA6905">
      <w:pPr>
        <w:pStyle w:val="BodyText"/>
        <w:spacing w:before="160"/>
        <w:ind w:left="1340" w:right="849" w:hanging="720"/>
      </w:pPr>
      <w:r>
        <w:t>Yergeau,</w:t>
      </w:r>
      <w:r>
        <w:rPr>
          <w:spacing w:val="-5"/>
        </w:rPr>
        <w:t xml:space="preserve"> </w:t>
      </w:r>
      <w:r>
        <w:t>M.</w:t>
      </w:r>
      <w:r>
        <w:rPr>
          <w:spacing w:val="-5"/>
        </w:rPr>
        <w:t xml:space="preserve"> </w:t>
      </w:r>
      <w:r>
        <w:t>(2013).</w:t>
      </w:r>
      <w:r>
        <w:rPr>
          <w:spacing w:val="-2"/>
        </w:rPr>
        <w:t xml:space="preserve"> </w:t>
      </w:r>
      <w:r>
        <w:t>Clinically</w:t>
      </w:r>
      <w:r>
        <w:rPr>
          <w:spacing w:val="-3"/>
        </w:rPr>
        <w:t xml:space="preserve"> </w:t>
      </w:r>
      <w:r>
        <w:t>Significant</w:t>
      </w:r>
      <w:r>
        <w:rPr>
          <w:spacing w:val="-2"/>
        </w:rPr>
        <w:t xml:space="preserve"> </w:t>
      </w:r>
      <w:r>
        <w:t>Disturbance:</w:t>
      </w:r>
      <w:r>
        <w:rPr>
          <w:spacing w:val="-5"/>
        </w:rPr>
        <w:t xml:space="preserve"> </w:t>
      </w:r>
      <w:r>
        <w:t>On</w:t>
      </w:r>
      <w:r>
        <w:rPr>
          <w:spacing w:val="-4"/>
        </w:rPr>
        <w:t xml:space="preserve"> </w:t>
      </w:r>
      <w:r>
        <w:t>Theorists</w:t>
      </w:r>
      <w:r>
        <w:rPr>
          <w:spacing w:val="-6"/>
        </w:rPr>
        <w:t xml:space="preserve"> </w:t>
      </w:r>
      <w:r>
        <w:t>Who</w:t>
      </w:r>
      <w:r>
        <w:rPr>
          <w:spacing w:val="-4"/>
        </w:rPr>
        <w:t xml:space="preserve"> </w:t>
      </w:r>
      <w:r>
        <w:t>Theorize</w:t>
      </w:r>
      <w:r>
        <w:rPr>
          <w:spacing w:val="-4"/>
        </w:rPr>
        <w:t xml:space="preserve"> </w:t>
      </w:r>
      <w:r>
        <w:t>Theory</w:t>
      </w:r>
      <w:r>
        <w:rPr>
          <w:spacing w:val="-3"/>
        </w:rPr>
        <w:t xml:space="preserve"> </w:t>
      </w:r>
      <w:r>
        <w:t xml:space="preserve">of Mind. </w:t>
      </w:r>
      <w:r>
        <w:rPr>
          <w:i/>
        </w:rPr>
        <w:t>Disability Studies Quarterly</w:t>
      </w:r>
      <w:r>
        <w:t xml:space="preserve">, </w:t>
      </w:r>
      <w:r>
        <w:rPr>
          <w:i/>
        </w:rPr>
        <w:t>33</w:t>
      </w:r>
      <w:r>
        <w:t>(4). https://doi.org/10.18061/dsq.v33i4.3876</w:t>
      </w:r>
    </w:p>
    <w:p w14:paraId="6B741528" w14:textId="77777777" w:rsidR="00D979BD" w:rsidRDefault="00BA6905">
      <w:pPr>
        <w:spacing w:before="253"/>
        <w:ind w:left="1340" w:right="918" w:hanging="720"/>
      </w:pPr>
      <w:r>
        <w:t xml:space="preserve">van der Zee, E. and Derksen, J. J. L. (2020) </w:t>
      </w:r>
      <w:r>
        <w:rPr>
          <w:i/>
        </w:rPr>
        <w:t>‘Reconsidering Empathy Deficits in Children and Adolescents with Autism</w:t>
      </w:r>
      <w:r>
        <w:t>’, Journal of Developmental and Physical Disabilities, 32(1),</w:t>
      </w:r>
      <w:r>
        <w:rPr>
          <w:spacing w:val="-3"/>
        </w:rPr>
        <w:t xml:space="preserve"> </w:t>
      </w:r>
      <w:r>
        <w:t>pp.</w:t>
      </w:r>
      <w:r>
        <w:rPr>
          <w:spacing w:val="-3"/>
        </w:rPr>
        <w:t xml:space="preserve"> </w:t>
      </w:r>
      <w:r>
        <w:t>23–39.</w:t>
      </w:r>
      <w:r>
        <w:rPr>
          <w:spacing w:val="-3"/>
        </w:rPr>
        <w:t xml:space="preserve"> </w:t>
      </w:r>
      <w:r>
        <w:t>Available</w:t>
      </w:r>
      <w:r>
        <w:rPr>
          <w:spacing w:val="-5"/>
        </w:rPr>
        <w:t xml:space="preserve"> </w:t>
      </w:r>
      <w:r>
        <w:t>from:</w:t>
      </w:r>
      <w:r>
        <w:rPr>
          <w:spacing w:val="-5"/>
        </w:rPr>
        <w:t xml:space="preserve"> </w:t>
      </w:r>
      <w:r>
        <w:t>https://10.1007/s10882-019-09669-1.</w:t>
      </w:r>
      <w:r>
        <w:rPr>
          <w:spacing w:val="-6"/>
        </w:rPr>
        <w:t xml:space="preserve"> </w:t>
      </w:r>
      <w:r>
        <w:t>[Accessed</w:t>
      </w:r>
      <w:r>
        <w:rPr>
          <w:spacing w:val="-5"/>
        </w:rPr>
        <w:t xml:space="preserve"> </w:t>
      </w:r>
      <w:r>
        <w:t>1</w:t>
      </w:r>
    </w:p>
    <w:p w14:paraId="5F5C856F" w14:textId="77777777" w:rsidR="00D979BD" w:rsidRDefault="00BA6905">
      <w:pPr>
        <w:pStyle w:val="BodyText"/>
        <w:spacing w:before="2"/>
        <w:ind w:left="1340"/>
      </w:pPr>
      <w:r>
        <w:t>August</w:t>
      </w:r>
      <w:r>
        <w:rPr>
          <w:spacing w:val="-4"/>
        </w:rPr>
        <w:t xml:space="preserve"> </w:t>
      </w:r>
      <w:r>
        <w:rPr>
          <w:spacing w:val="-2"/>
        </w:rPr>
        <w:t>2021].</w:t>
      </w:r>
    </w:p>
    <w:p w14:paraId="7B77CE5C" w14:textId="77777777" w:rsidR="00D979BD" w:rsidRDefault="00D979BD">
      <w:pPr>
        <w:pStyle w:val="BodyText"/>
        <w:spacing w:before="252"/>
      </w:pPr>
    </w:p>
    <w:p w14:paraId="3E3493DC" w14:textId="77777777" w:rsidR="00D979BD" w:rsidRDefault="00BA6905">
      <w:pPr>
        <w:spacing w:before="1"/>
        <w:ind w:left="1340" w:right="857" w:hanging="658"/>
      </w:pPr>
      <w:r>
        <w:t xml:space="preserve">Vela, J. C., Ikonomopoulos, J., Dell’Aquila, J., &amp; Vela, P. (2016). </w:t>
      </w:r>
      <w:r>
        <w:rPr>
          <w:i/>
        </w:rPr>
        <w:t>Evaluating the Impact of Creative</w:t>
      </w:r>
      <w:r>
        <w:rPr>
          <w:i/>
          <w:spacing w:val="-3"/>
        </w:rPr>
        <w:t xml:space="preserve"> </w:t>
      </w:r>
      <w:r>
        <w:rPr>
          <w:i/>
        </w:rPr>
        <w:t>Journal</w:t>
      </w:r>
      <w:r>
        <w:rPr>
          <w:i/>
          <w:spacing w:val="-3"/>
        </w:rPr>
        <w:t xml:space="preserve"> </w:t>
      </w:r>
      <w:r>
        <w:rPr>
          <w:i/>
        </w:rPr>
        <w:t>Arts</w:t>
      </w:r>
      <w:r>
        <w:rPr>
          <w:i/>
          <w:spacing w:val="-5"/>
        </w:rPr>
        <w:t xml:space="preserve"> </w:t>
      </w:r>
      <w:r>
        <w:rPr>
          <w:i/>
        </w:rPr>
        <w:t>Therapy</w:t>
      </w:r>
      <w:r>
        <w:rPr>
          <w:i/>
          <w:spacing w:val="-5"/>
        </w:rPr>
        <w:t xml:space="preserve"> </w:t>
      </w:r>
      <w:r>
        <w:rPr>
          <w:i/>
        </w:rPr>
        <w:t>for</w:t>
      </w:r>
      <w:r>
        <w:rPr>
          <w:i/>
          <w:spacing w:val="-4"/>
        </w:rPr>
        <w:t xml:space="preserve"> </w:t>
      </w:r>
      <w:r>
        <w:rPr>
          <w:i/>
        </w:rPr>
        <w:t>Survivors</w:t>
      </w:r>
      <w:r>
        <w:rPr>
          <w:i/>
          <w:spacing w:val="-2"/>
        </w:rPr>
        <w:t xml:space="preserve"> </w:t>
      </w:r>
      <w:r>
        <w:rPr>
          <w:i/>
        </w:rPr>
        <w:t>of</w:t>
      </w:r>
      <w:r>
        <w:rPr>
          <w:i/>
          <w:spacing w:val="-4"/>
        </w:rPr>
        <w:t xml:space="preserve"> </w:t>
      </w:r>
      <w:r>
        <w:rPr>
          <w:i/>
        </w:rPr>
        <w:t>Intimate</w:t>
      </w:r>
      <w:r>
        <w:rPr>
          <w:i/>
          <w:spacing w:val="-5"/>
        </w:rPr>
        <w:t xml:space="preserve"> </w:t>
      </w:r>
      <w:r>
        <w:rPr>
          <w:i/>
        </w:rPr>
        <w:t>Partner</w:t>
      </w:r>
      <w:r>
        <w:rPr>
          <w:i/>
          <w:spacing w:val="-4"/>
        </w:rPr>
        <w:t xml:space="preserve"> </w:t>
      </w:r>
      <w:r>
        <w:rPr>
          <w:i/>
        </w:rPr>
        <w:t>Violence</w:t>
      </w:r>
      <w:r>
        <w:t>.</w:t>
      </w:r>
      <w:r>
        <w:rPr>
          <w:spacing w:val="-4"/>
        </w:rPr>
        <w:t xml:space="preserve"> </w:t>
      </w:r>
      <w:r>
        <w:t>Counselling Outcome Research and Evaluation, 7(2), 86–98. Available from: https://doi.org/10.1177/2150137816664781. [Accessed 1 July 2022].</w:t>
      </w:r>
    </w:p>
    <w:p w14:paraId="02194341" w14:textId="77777777" w:rsidR="00D979BD" w:rsidRDefault="00D979BD">
      <w:pPr>
        <w:sectPr w:rsidR="00D979BD">
          <w:pgSz w:w="11910" w:h="16840"/>
          <w:pgMar w:top="1340" w:right="620" w:bottom="940" w:left="820" w:header="0" w:footer="751" w:gutter="0"/>
          <w:cols w:space="720"/>
        </w:sectPr>
      </w:pPr>
    </w:p>
    <w:p w14:paraId="1E35D069" w14:textId="77777777" w:rsidR="00D979BD" w:rsidRDefault="00D979BD">
      <w:pPr>
        <w:pStyle w:val="BodyText"/>
        <w:spacing w:before="4"/>
        <w:rPr>
          <w:sz w:val="17"/>
        </w:rPr>
      </w:pPr>
    </w:p>
    <w:p w14:paraId="1188FDAD" w14:textId="77777777" w:rsidR="00D979BD" w:rsidRDefault="00D979BD">
      <w:pPr>
        <w:rPr>
          <w:sz w:val="17"/>
        </w:rPr>
        <w:sectPr w:rsidR="00D979BD">
          <w:pgSz w:w="11910" w:h="16840"/>
          <w:pgMar w:top="1920" w:right="620" w:bottom="940" w:left="820" w:header="0" w:footer="751" w:gutter="0"/>
          <w:cols w:space="720"/>
        </w:sectPr>
      </w:pPr>
    </w:p>
    <w:p w14:paraId="4F78A2CC" w14:textId="77777777" w:rsidR="00D979BD" w:rsidRDefault="00D979BD">
      <w:pPr>
        <w:pStyle w:val="BodyText"/>
        <w:spacing w:before="4"/>
        <w:rPr>
          <w:sz w:val="17"/>
        </w:rPr>
      </w:pPr>
    </w:p>
    <w:sectPr w:rsidR="00D979BD">
      <w:pgSz w:w="11910" w:h="16840"/>
      <w:pgMar w:top="1920" w:right="620" w:bottom="940" w:left="820" w:header="0" w:footer="7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F297F8" w14:textId="77777777" w:rsidR="008629FB" w:rsidRDefault="008629FB">
      <w:r>
        <w:separator/>
      </w:r>
    </w:p>
  </w:endnote>
  <w:endnote w:type="continuationSeparator" w:id="0">
    <w:p w14:paraId="62BB5D3E" w14:textId="77777777" w:rsidR="008629FB" w:rsidRDefault="008629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867C5D" w14:textId="77777777" w:rsidR="00D979BD" w:rsidRDefault="00BA6905">
    <w:pPr>
      <w:pStyle w:val="BodyText"/>
      <w:spacing w:line="14" w:lineRule="auto"/>
      <w:rPr>
        <w:sz w:val="20"/>
      </w:rPr>
    </w:pPr>
    <w:r>
      <w:rPr>
        <w:noProof/>
      </w:rPr>
      <mc:AlternateContent>
        <mc:Choice Requires="wps">
          <w:drawing>
            <wp:anchor distT="0" distB="0" distL="0" distR="0" simplePos="0" relativeHeight="486189568" behindDoc="1" locked="0" layoutInCell="1" allowOverlap="1" wp14:anchorId="687DA767" wp14:editId="378C05F1">
              <wp:simplePos x="0" y="0"/>
              <wp:positionH relativeFrom="page">
                <wp:posOffset>6376161</wp:posOffset>
              </wp:positionH>
              <wp:positionV relativeFrom="page">
                <wp:posOffset>10075745</wp:posOffset>
              </wp:positionV>
              <wp:extent cx="322580" cy="18224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2580" cy="182245"/>
                      </a:xfrm>
                      <a:prstGeom prst="rect">
                        <a:avLst/>
                      </a:prstGeom>
                    </wps:spPr>
                    <wps:txbx>
                      <w:txbxContent>
                        <w:p w14:paraId="00E8E539" w14:textId="77777777" w:rsidR="00D979BD" w:rsidRDefault="00BA6905">
                          <w:pPr>
                            <w:pStyle w:val="BodyText"/>
                            <w:spacing w:before="13"/>
                            <w:ind w:left="60"/>
                          </w:pPr>
                          <w:r>
                            <w:rPr>
                              <w:spacing w:val="-5"/>
                            </w:rPr>
                            <w:fldChar w:fldCharType="begin"/>
                          </w:r>
                          <w:r>
                            <w:rPr>
                              <w:spacing w:val="-5"/>
                            </w:rPr>
                            <w:instrText xml:space="preserve"> PAGE </w:instrText>
                          </w:r>
                          <w:r>
                            <w:rPr>
                              <w:spacing w:val="-5"/>
                            </w:rPr>
                            <w:fldChar w:fldCharType="separate"/>
                          </w:r>
                          <w:r>
                            <w:rPr>
                              <w:spacing w:val="-5"/>
                            </w:rPr>
                            <w:t>100</w:t>
                          </w:r>
                          <w:r>
                            <w:rPr>
                              <w:spacing w:val="-5"/>
                            </w:rPr>
                            <w:fldChar w:fldCharType="end"/>
                          </w:r>
                        </w:p>
                      </w:txbxContent>
                    </wps:txbx>
                    <wps:bodyPr wrap="square" lIns="0" tIns="0" rIns="0" bIns="0" rtlCol="0">
                      <a:noAutofit/>
                    </wps:bodyPr>
                  </wps:wsp>
                </a:graphicData>
              </a:graphic>
            </wp:anchor>
          </w:drawing>
        </mc:Choice>
        <mc:Fallback>
          <w:pict>
            <v:shapetype w14:anchorId="687DA767" id="_x0000_t202" coordsize="21600,21600" o:spt="202" path="m,l,21600r21600,l21600,xe">
              <v:stroke joinstyle="miter"/>
              <v:path gradientshapeok="t" o:connecttype="rect"/>
            </v:shapetype>
            <v:shape id="Textbox 1" o:spid="_x0000_s1064" type="#_x0000_t202" style="position:absolute;margin-left:502.05pt;margin-top:793.35pt;width:25.4pt;height:14.35pt;z-index:-17126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" filled="f" stroked="f">
              <v:textbox inset="0,0,0,0">
                <w:txbxContent>
                  <w:p w14:paraId="00E8E539" w14:textId="77777777" w:rsidR="00D979BD" w:rsidRDefault="00BA6905">
                    <w:pPr>
                      <w:pStyle w:val="BodyText"/>
                      <w:spacing w:before="13"/>
                      <w:ind w:left="60"/>
                    </w:pPr>
                    <w:r>
                      <w:rPr>
                        <w:spacing w:val="-5"/>
                      </w:rPr>
                      <w:fldChar w:fldCharType="begin"/>
                    </w:r>
                    <w:r>
                      <w:rPr>
                        <w:spacing w:val="-5"/>
                      </w:rPr>
                      <w:instrText xml:space="preserve"> PAGE </w:instrText>
                    </w:r>
                    <w:r>
                      <w:rPr>
                        <w:spacing w:val="-5"/>
                      </w:rPr>
                      <w:fldChar w:fldCharType="separate"/>
                    </w:r>
                    <w:r>
                      <w:rPr>
                        <w:spacing w:val="-5"/>
                      </w:rPr>
                      <w:t>100</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D39E57" w14:textId="77777777" w:rsidR="008629FB" w:rsidRDefault="008629FB">
      <w:r>
        <w:separator/>
      </w:r>
    </w:p>
  </w:footnote>
  <w:footnote w:type="continuationSeparator" w:id="0">
    <w:p w14:paraId="61F9181D" w14:textId="77777777" w:rsidR="008629FB" w:rsidRDefault="008629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BE7782"/>
    <w:multiLevelType w:val="multilevel"/>
    <w:tmpl w:val="0DBC54F0"/>
    <w:lvl w:ilvl="0">
      <w:start w:val="12"/>
      <w:numFmt w:val="decimal"/>
      <w:lvlText w:val="%1"/>
      <w:lvlJc w:val="left"/>
      <w:pPr>
        <w:ind w:left="1280" w:hanging="660"/>
      </w:pPr>
      <w:rPr>
        <w:rFonts w:hint="default"/>
        <w:lang w:val="en-US" w:eastAsia="en-US" w:bidi="ar-SA"/>
      </w:rPr>
    </w:lvl>
    <w:lvl w:ilvl="1">
      <w:start w:val="5"/>
      <w:numFmt w:val="decimal"/>
      <w:lvlText w:val="%1.%2"/>
      <w:lvlJc w:val="left"/>
      <w:pPr>
        <w:ind w:left="1280" w:hanging="660"/>
      </w:pPr>
      <w:rPr>
        <w:rFonts w:hint="default"/>
        <w:lang w:val="en-US" w:eastAsia="en-US" w:bidi="ar-SA"/>
      </w:rPr>
    </w:lvl>
    <w:lvl w:ilvl="2">
      <w:start w:val="5"/>
      <w:numFmt w:val="decimal"/>
      <w:lvlText w:val="%1.%2.%3"/>
      <w:lvlJc w:val="left"/>
      <w:pPr>
        <w:ind w:left="1280" w:hanging="660"/>
      </w:pPr>
      <w:rPr>
        <w:rFonts w:ascii="Calibri Light" w:eastAsia="Calibri Light" w:hAnsi="Calibri Light" w:cs="Calibri Light" w:hint="default"/>
        <w:b w:val="0"/>
        <w:bCs w:val="0"/>
        <w:i w:val="0"/>
        <w:iCs w:val="0"/>
        <w:color w:val="2E5395"/>
        <w:spacing w:val="-2"/>
        <w:w w:val="100"/>
        <w:sz w:val="24"/>
        <w:szCs w:val="24"/>
        <w:lang w:val="en-US" w:eastAsia="en-US" w:bidi="ar-SA"/>
      </w:rPr>
    </w:lvl>
    <w:lvl w:ilvl="3">
      <w:numFmt w:val="bullet"/>
      <w:lvlText w:val="•"/>
      <w:lvlJc w:val="left"/>
      <w:pPr>
        <w:ind w:left="4035" w:hanging="660"/>
      </w:pPr>
      <w:rPr>
        <w:rFonts w:hint="default"/>
        <w:lang w:val="en-US" w:eastAsia="en-US" w:bidi="ar-SA"/>
      </w:rPr>
    </w:lvl>
    <w:lvl w:ilvl="4">
      <w:numFmt w:val="bullet"/>
      <w:lvlText w:val="•"/>
      <w:lvlJc w:val="left"/>
      <w:pPr>
        <w:ind w:left="4954" w:hanging="660"/>
      </w:pPr>
      <w:rPr>
        <w:rFonts w:hint="default"/>
        <w:lang w:val="en-US" w:eastAsia="en-US" w:bidi="ar-SA"/>
      </w:rPr>
    </w:lvl>
    <w:lvl w:ilvl="5">
      <w:numFmt w:val="bullet"/>
      <w:lvlText w:val="•"/>
      <w:lvlJc w:val="left"/>
      <w:pPr>
        <w:ind w:left="5873" w:hanging="660"/>
      </w:pPr>
      <w:rPr>
        <w:rFonts w:hint="default"/>
        <w:lang w:val="en-US" w:eastAsia="en-US" w:bidi="ar-SA"/>
      </w:rPr>
    </w:lvl>
    <w:lvl w:ilvl="6">
      <w:numFmt w:val="bullet"/>
      <w:lvlText w:val="•"/>
      <w:lvlJc w:val="left"/>
      <w:pPr>
        <w:ind w:left="6791" w:hanging="660"/>
      </w:pPr>
      <w:rPr>
        <w:rFonts w:hint="default"/>
        <w:lang w:val="en-US" w:eastAsia="en-US" w:bidi="ar-SA"/>
      </w:rPr>
    </w:lvl>
    <w:lvl w:ilvl="7">
      <w:numFmt w:val="bullet"/>
      <w:lvlText w:val="•"/>
      <w:lvlJc w:val="left"/>
      <w:pPr>
        <w:ind w:left="7710" w:hanging="660"/>
      </w:pPr>
      <w:rPr>
        <w:rFonts w:hint="default"/>
        <w:lang w:val="en-US" w:eastAsia="en-US" w:bidi="ar-SA"/>
      </w:rPr>
    </w:lvl>
    <w:lvl w:ilvl="8">
      <w:numFmt w:val="bullet"/>
      <w:lvlText w:val="•"/>
      <w:lvlJc w:val="left"/>
      <w:pPr>
        <w:ind w:left="8629" w:hanging="660"/>
      </w:pPr>
      <w:rPr>
        <w:rFonts w:hint="default"/>
        <w:lang w:val="en-US" w:eastAsia="en-US" w:bidi="ar-SA"/>
      </w:rPr>
    </w:lvl>
  </w:abstractNum>
  <w:abstractNum w:abstractNumId="1" w15:restartNumberingAfterBreak="0">
    <w:nsid w:val="1C80141B"/>
    <w:multiLevelType w:val="multilevel"/>
    <w:tmpl w:val="E384C6EA"/>
    <w:lvl w:ilvl="0">
      <w:start w:val="13"/>
      <w:numFmt w:val="decimal"/>
      <w:lvlText w:val="%1"/>
      <w:lvlJc w:val="left"/>
      <w:pPr>
        <w:ind w:left="2000" w:hanging="660"/>
      </w:pPr>
      <w:rPr>
        <w:rFonts w:hint="default"/>
        <w:lang w:val="en-US" w:eastAsia="en-US" w:bidi="ar-SA"/>
      </w:rPr>
    </w:lvl>
    <w:lvl w:ilvl="1">
      <w:start w:val="2"/>
      <w:numFmt w:val="decimal"/>
      <w:lvlText w:val="%1.%2"/>
      <w:lvlJc w:val="left"/>
      <w:pPr>
        <w:ind w:left="2000" w:hanging="660"/>
      </w:pPr>
      <w:rPr>
        <w:rFonts w:hint="default"/>
        <w:lang w:val="en-US" w:eastAsia="en-US" w:bidi="ar-SA"/>
      </w:rPr>
    </w:lvl>
    <w:lvl w:ilvl="2">
      <w:start w:val="1"/>
      <w:numFmt w:val="decimal"/>
      <w:lvlText w:val="%1.%2.%3"/>
      <w:lvlJc w:val="left"/>
      <w:pPr>
        <w:ind w:left="2000" w:hanging="660"/>
      </w:pPr>
      <w:rPr>
        <w:rFonts w:ascii="Calibri Light" w:eastAsia="Calibri Light" w:hAnsi="Calibri Light" w:cs="Calibri Light" w:hint="default"/>
        <w:b w:val="0"/>
        <w:bCs w:val="0"/>
        <w:i w:val="0"/>
        <w:iCs w:val="0"/>
        <w:color w:val="1F3762"/>
        <w:spacing w:val="-2"/>
        <w:w w:val="100"/>
        <w:sz w:val="24"/>
        <w:szCs w:val="24"/>
        <w:lang w:val="en-US" w:eastAsia="en-US" w:bidi="ar-SA"/>
      </w:rPr>
    </w:lvl>
    <w:lvl w:ilvl="3">
      <w:numFmt w:val="bullet"/>
      <w:lvlText w:val="•"/>
      <w:lvlJc w:val="left"/>
      <w:pPr>
        <w:ind w:left="4539" w:hanging="660"/>
      </w:pPr>
      <w:rPr>
        <w:rFonts w:hint="default"/>
        <w:lang w:val="en-US" w:eastAsia="en-US" w:bidi="ar-SA"/>
      </w:rPr>
    </w:lvl>
    <w:lvl w:ilvl="4">
      <w:numFmt w:val="bullet"/>
      <w:lvlText w:val="•"/>
      <w:lvlJc w:val="left"/>
      <w:pPr>
        <w:ind w:left="5386" w:hanging="660"/>
      </w:pPr>
      <w:rPr>
        <w:rFonts w:hint="default"/>
        <w:lang w:val="en-US" w:eastAsia="en-US" w:bidi="ar-SA"/>
      </w:rPr>
    </w:lvl>
    <w:lvl w:ilvl="5">
      <w:numFmt w:val="bullet"/>
      <w:lvlText w:val="•"/>
      <w:lvlJc w:val="left"/>
      <w:pPr>
        <w:ind w:left="6233" w:hanging="660"/>
      </w:pPr>
      <w:rPr>
        <w:rFonts w:hint="default"/>
        <w:lang w:val="en-US" w:eastAsia="en-US" w:bidi="ar-SA"/>
      </w:rPr>
    </w:lvl>
    <w:lvl w:ilvl="6">
      <w:numFmt w:val="bullet"/>
      <w:lvlText w:val="•"/>
      <w:lvlJc w:val="left"/>
      <w:pPr>
        <w:ind w:left="7079" w:hanging="660"/>
      </w:pPr>
      <w:rPr>
        <w:rFonts w:hint="default"/>
        <w:lang w:val="en-US" w:eastAsia="en-US" w:bidi="ar-SA"/>
      </w:rPr>
    </w:lvl>
    <w:lvl w:ilvl="7">
      <w:numFmt w:val="bullet"/>
      <w:lvlText w:val="•"/>
      <w:lvlJc w:val="left"/>
      <w:pPr>
        <w:ind w:left="7926" w:hanging="660"/>
      </w:pPr>
      <w:rPr>
        <w:rFonts w:hint="default"/>
        <w:lang w:val="en-US" w:eastAsia="en-US" w:bidi="ar-SA"/>
      </w:rPr>
    </w:lvl>
    <w:lvl w:ilvl="8">
      <w:numFmt w:val="bullet"/>
      <w:lvlText w:val="•"/>
      <w:lvlJc w:val="left"/>
      <w:pPr>
        <w:ind w:left="8773" w:hanging="660"/>
      </w:pPr>
      <w:rPr>
        <w:rFonts w:hint="default"/>
        <w:lang w:val="en-US" w:eastAsia="en-US" w:bidi="ar-SA"/>
      </w:rPr>
    </w:lvl>
  </w:abstractNum>
  <w:abstractNum w:abstractNumId="2" w15:restartNumberingAfterBreak="0">
    <w:nsid w:val="1EA145A0"/>
    <w:multiLevelType w:val="hybridMultilevel"/>
    <w:tmpl w:val="96A6C9DA"/>
    <w:lvl w:ilvl="0" w:tplc="4B905A06">
      <w:numFmt w:val="bullet"/>
      <w:lvlText w:val=""/>
      <w:lvlJc w:val="left"/>
      <w:pPr>
        <w:ind w:left="1340" w:hanging="360"/>
      </w:pPr>
      <w:rPr>
        <w:rFonts w:ascii="Symbol" w:eastAsia="Symbol" w:hAnsi="Symbol" w:cs="Symbol" w:hint="default"/>
        <w:b w:val="0"/>
        <w:bCs w:val="0"/>
        <w:i w:val="0"/>
        <w:iCs w:val="0"/>
        <w:spacing w:val="0"/>
        <w:w w:val="100"/>
        <w:sz w:val="22"/>
        <w:szCs w:val="22"/>
        <w:lang w:val="en-US" w:eastAsia="en-US" w:bidi="ar-SA"/>
      </w:rPr>
    </w:lvl>
    <w:lvl w:ilvl="1" w:tplc="33CA2996">
      <w:numFmt w:val="bullet"/>
      <w:lvlText w:val="•"/>
      <w:lvlJc w:val="left"/>
      <w:pPr>
        <w:ind w:left="2252" w:hanging="360"/>
      </w:pPr>
      <w:rPr>
        <w:rFonts w:hint="default"/>
        <w:lang w:val="en-US" w:eastAsia="en-US" w:bidi="ar-SA"/>
      </w:rPr>
    </w:lvl>
    <w:lvl w:ilvl="2" w:tplc="BC08F966">
      <w:numFmt w:val="bullet"/>
      <w:lvlText w:val="•"/>
      <w:lvlJc w:val="left"/>
      <w:pPr>
        <w:ind w:left="3165" w:hanging="360"/>
      </w:pPr>
      <w:rPr>
        <w:rFonts w:hint="default"/>
        <w:lang w:val="en-US" w:eastAsia="en-US" w:bidi="ar-SA"/>
      </w:rPr>
    </w:lvl>
    <w:lvl w:ilvl="3" w:tplc="6B3EB1C6">
      <w:numFmt w:val="bullet"/>
      <w:lvlText w:val="•"/>
      <w:lvlJc w:val="left"/>
      <w:pPr>
        <w:ind w:left="4077" w:hanging="360"/>
      </w:pPr>
      <w:rPr>
        <w:rFonts w:hint="default"/>
        <w:lang w:val="en-US" w:eastAsia="en-US" w:bidi="ar-SA"/>
      </w:rPr>
    </w:lvl>
    <w:lvl w:ilvl="4" w:tplc="A5762AF6">
      <w:numFmt w:val="bullet"/>
      <w:lvlText w:val="•"/>
      <w:lvlJc w:val="left"/>
      <w:pPr>
        <w:ind w:left="4990" w:hanging="360"/>
      </w:pPr>
      <w:rPr>
        <w:rFonts w:hint="default"/>
        <w:lang w:val="en-US" w:eastAsia="en-US" w:bidi="ar-SA"/>
      </w:rPr>
    </w:lvl>
    <w:lvl w:ilvl="5" w:tplc="9F540A3A">
      <w:numFmt w:val="bullet"/>
      <w:lvlText w:val="•"/>
      <w:lvlJc w:val="left"/>
      <w:pPr>
        <w:ind w:left="5903" w:hanging="360"/>
      </w:pPr>
      <w:rPr>
        <w:rFonts w:hint="default"/>
        <w:lang w:val="en-US" w:eastAsia="en-US" w:bidi="ar-SA"/>
      </w:rPr>
    </w:lvl>
    <w:lvl w:ilvl="6" w:tplc="BC90716A">
      <w:numFmt w:val="bullet"/>
      <w:lvlText w:val="•"/>
      <w:lvlJc w:val="left"/>
      <w:pPr>
        <w:ind w:left="6815" w:hanging="360"/>
      </w:pPr>
      <w:rPr>
        <w:rFonts w:hint="default"/>
        <w:lang w:val="en-US" w:eastAsia="en-US" w:bidi="ar-SA"/>
      </w:rPr>
    </w:lvl>
    <w:lvl w:ilvl="7" w:tplc="79808644">
      <w:numFmt w:val="bullet"/>
      <w:lvlText w:val="•"/>
      <w:lvlJc w:val="left"/>
      <w:pPr>
        <w:ind w:left="7728" w:hanging="360"/>
      </w:pPr>
      <w:rPr>
        <w:rFonts w:hint="default"/>
        <w:lang w:val="en-US" w:eastAsia="en-US" w:bidi="ar-SA"/>
      </w:rPr>
    </w:lvl>
    <w:lvl w:ilvl="8" w:tplc="4DFC30E4">
      <w:numFmt w:val="bullet"/>
      <w:lvlText w:val="•"/>
      <w:lvlJc w:val="left"/>
      <w:pPr>
        <w:ind w:left="8641" w:hanging="360"/>
      </w:pPr>
      <w:rPr>
        <w:rFonts w:hint="default"/>
        <w:lang w:val="en-US" w:eastAsia="en-US" w:bidi="ar-SA"/>
      </w:rPr>
    </w:lvl>
  </w:abstractNum>
  <w:abstractNum w:abstractNumId="3" w15:restartNumberingAfterBreak="0">
    <w:nsid w:val="21130B15"/>
    <w:multiLevelType w:val="multilevel"/>
    <w:tmpl w:val="C49A041C"/>
    <w:lvl w:ilvl="0">
      <w:start w:val="8"/>
      <w:numFmt w:val="decimal"/>
      <w:lvlText w:val="%1"/>
      <w:lvlJc w:val="left"/>
      <w:pPr>
        <w:ind w:left="1246" w:hanging="627"/>
      </w:pPr>
      <w:rPr>
        <w:rFonts w:hint="default"/>
        <w:lang w:val="en-US" w:eastAsia="en-US" w:bidi="ar-SA"/>
      </w:rPr>
    </w:lvl>
    <w:lvl w:ilvl="1">
      <w:start w:val="6"/>
      <w:numFmt w:val="decimal"/>
      <w:lvlText w:val="%1.%2"/>
      <w:lvlJc w:val="left"/>
      <w:pPr>
        <w:ind w:left="1246" w:hanging="627"/>
      </w:pPr>
      <w:rPr>
        <w:rFonts w:hint="default"/>
        <w:lang w:val="en-US" w:eastAsia="en-US" w:bidi="ar-SA"/>
      </w:rPr>
    </w:lvl>
    <w:lvl w:ilvl="2">
      <w:start w:val="2"/>
      <w:numFmt w:val="decimal"/>
      <w:lvlText w:val="%1.%2.%3"/>
      <w:lvlJc w:val="left"/>
      <w:pPr>
        <w:ind w:left="1246" w:hanging="627"/>
      </w:pPr>
      <w:rPr>
        <w:rFonts w:ascii="Calibri Light" w:eastAsia="Calibri Light" w:hAnsi="Calibri Light" w:cs="Calibri Light" w:hint="default"/>
        <w:b w:val="0"/>
        <w:bCs w:val="0"/>
        <w:i w:val="0"/>
        <w:iCs w:val="0"/>
        <w:color w:val="1F3762"/>
        <w:spacing w:val="0"/>
        <w:w w:val="100"/>
        <w:sz w:val="28"/>
        <w:szCs w:val="28"/>
        <w:lang w:val="en-US" w:eastAsia="en-US" w:bidi="ar-SA"/>
      </w:rPr>
    </w:lvl>
    <w:lvl w:ilvl="3">
      <w:numFmt w:val="bullet"/>
      <w:lvlText w:val="•"/>
      <w:lvlJc w:val="left"/>
      <w:pPr>
        <w:ind w:left="4007" w:hanging="627"/>
      </w:pPr>
      <w:rPr>
        <w:rFonts w:hint="default"/>
        <w:lang w:val="en-US" w:eastAsia="en-US" w:bidi="ar-SA"/>
      </w:rPr>
    </w:lvl>
    <w:lvl w:ilvl="4">
      <w:numFmt w:val="bullet"/>
      <w:lvlText w:val="•"/>
      <w:lvlJc w:val="left"/>
      <w:pPr>
        <w:ind w:left="4930" w:hanging="627"/>
      </w:pPr>
      <w:rPr>
        <w:rFonts w:hint="default"/>
        <w:lang w:val="en-US" w:eastAsia="en-US" w:bidi="ar-SA"/>
      </w:rPr>
    </w:lvl>
    <w:lvl w:ilvl="5">
      <w:numFmt w:val="bullet"/>
      <w:lvlText w:val="•"/>
      <w:lvlJc w:val="left"/>
      <w:pPr>
        <w:ind w:left="5853" w:hanging="627"/>
      </w:pPr>
      <w:rPr>
        <w:rFonts w:hint="default"/>
        <w:lang w:val="en-US" w:eastAsia="en-US" w:bidi="ar-SA"/>
      </w:rPr>
    </w:lvl>
    <w:lvl w:ilvl="6">
      <w:numFmt w:val="bullet"/>
      <w:lvlText w:val="•"/>
      <w:lvlJc w:val="left"/>
      <w:pPr>
        <w:ind w:left="6775" w:hanging="627"/>
      </w:pPr>
      <w:rPr>
        <w:rFonts w:hint="default"/>
        <w:lang w:val="en-US" w:eastAsia="en-US" w:bidi="ar-SA"/>
      </w:rPr>
    </w:lvl>
    <w:lvl w:ilvl="7">
      <w:numFmt w:val="bullet"/>
      <w:lvlText w:val="•"/>
      <w:lvlJc w:val="left"/>
      <w:pPr>
        <w:ind w:left="7698" w:hanging="627"/>
      </w:pPr>
      <w:rPr>
        <w:rFonts w:hint="default"/>
        <w:lang w:val="en-US" w:eastAsia="en-US" w:bidi="ar-SA"/>
      </w:rPr>
    </w:lvl>
    <w:lvl w:ilvl="8">
      <w:numFmt w:val="bullet"/>
      <w:lvlText w:val="•"/>
      <w:lvlJc w:val="left"/>
      <w:pPr>
        <w:ind w:left="8621" w:hanging="627"/>
      </w:pPr>
      <w:rPr>
        <w:rFonts w:hint="default"/>
        <w:lang w:val="en-US" w:eastAsia="en-US" w:bidi="ar-SA"/>
      </w:rPr>
    </w:lvl>
  </w:abstractNum>
  <w:abstractNum w:abstractNumId="4" w15:restartNumberingAfterBreak="0">
    <w:nsid w:val="2A873930"/>
    <w:multiLevelType w:val="multilevel"/>
    <w:tmpl w:val="5FF48DF0"/>
    <w:lvl w:ilvl="0">
      <w:start w:val="7"/>
      <w:numFmt w:val="decimal"/>
      <w:lvlText w:val="%1"/>
      <w:lvlJc w:val="left"/>
      <w:pPr>
        <w:ind w:left="2127" w:hanging="720"/>
      </w:pPr>
      <w:rPr>
        <w:rFonts w:hint="default"/>
        <w:lang w:val="en-US" w:eastAsia="en-US" w:bidi="ar-SA"/>
      </w:rPr>
    </w:lvl>
    <w:lvl w:ilvl="1">
      <w:start w:val="6"/>
      <w:numFmt w:val="decimal"/>
      <w:lvlText w:val="%1.%2."/>
      <w:lvlJc w:val="left"/>
      <w:pPr>
        <w:ind w:left="2127" w:hanging="720"/>
      </w:pPr>
      <w:rPr>
        <w:rFonts w:ascii="Arial" w:eastAsia="Arial" w:hAnsi="Arial" w:cs="Arial" w:hint="default"/>
        <w:b w:val="0"/>
        <w:bCs w:val="0"/>
        <w:i w:val="0"/>
        <w:iCs w:val="0"/>
        <w:color w:val="2E5395"/>
        <w:spacing w:val="-1"/>
        <w:w w:val="99"/>
        <w:sz w:val="26"/>
        <w:szCs w:val="26"/>
        <w:lang w:val="en-US" w:eastAsia="en-US" w:bidi="ar-SA"/>
      </w:rPr>
    </w:lvl>
    <w:lvl w:ilvl="2">
      <w:start w:val="1"/>
      <w:numFmt w:val="decimal"/>
      <w:lvlText w:val="%1.%2.%3"/>
      <w:lvlJc w:val="left"/>
      <w:pPr>
        <w:ind w:left="1222" w:hanging="603"/>
      </w:pPr>
      <w:rPr>
        <w:rFonts w:ascii="Arial" w:eastAsia="Arial" w:hAnsi="Arial" w:cs="Arial" w:hint="default"/>
        <w:b w:val="0"/>
        <w:bCs w:val="0"/>
        <w:i w:val="0"/>
        <w:iCs w:val="0"/>
        <w:color w:val="1F3762"/>
        <w:spacing w:val="-2"/>
        <w:w w:val="99"/>
        <w:sz w:val="24"/>
        <w:szCs w:val="24"/>
        <w:lang w:val="en-US" w:eastAsia="en-US" w:bidi="ar-SA"/>
      </w:rPr>
    </w:lvl>
    <w:lvl w:ilvl="3">
      <w:numFmt w:val="bullet"/>
      <w:lvlText w:val="•"/>
      <w:lvlJc w:val="left"/>
      <w:pPr>
        <w:ind w:left="3974" w:hanging="603"/>
      </w:pPr>
      <w:rPr>
        <w:rFonts w:hint="default"/>
        <w:lang w:val="en-US" w:eastAsia="en-US" w:bidi="ar-SA"/>
      </w:rPr>
    </w:lvl>
    <w:lvl w:ilvl="4">
      <w:numFmt w:val="bullet"/>
      <w:lvlText w:val="•"/>
      <w:lvlJc w:val="left"/>
      <w:pPr>
        <w:ind w:left="4902" w:hanging="603"/>
      </w:pPr>
      <w:rPr>
        <w:rFonts w:hint="default"/>
        <w:lang w:val="en-US" w:eastAsia="en-US" w:bidi="ar-SA"/>
      </w:rPr>
    </w:lvl>
    <w:lvl w:ilvl="5">
      <w:numFmt w:val="bullet"/>
      <w:lvlText w:val="•"/>
      <w:lvlJc w:val="left"/>
      <w:pPr>
        <w:ind w:left="5829" w:hanging="603"/>
      </w:pPr>
      <w:rPr>
        <w:rFonts w:hint="default"/>
        <w:lang w:val="en-US" w:eastAsia="en-US" w:bidi="ar-SA"/>
      </w:rPr>
    </w:lvl>
    <w:lvl w:ilvl="6">
      <w:numFmt w:val="bullet"/>
      <w:lvlText w:val="•"/>
      <w:lvlJc w:val="left"/>
      <w:pPr>
        <w:ind w:left="6756" w:hanging="603"/>
      </w:pPr>
      <w:rPr>
        <w:rFonts w:hint="default"/>
        <w:lang w:val="en-US" w:eastAsia="en-US" w:bidi="ar-SA"/>
      </w:rPr>
    </w:lvl>
    <w:lvl w:ilvl="7">
      <w:numFmt w:val="bullet"/>
      <w:lvlText w:val="•"/>
      <w:lvlJc w:val="left"/>
      <w:pPr>
        <w:ind w:left="7684" w:hanging="603"/>
      </w:pPr>
      <w:rPr>
        <w:rFonts w:hint="default"/>
        <w:lang w:val="en-US" w:eastAsia="en-US" w:bidi="ar-SA"/>
      </w:rPr>
    </w:lvl>
    <w:lvl w:ilvl="8">
      <w:numFmt w:val="bullet"/>
      <w:lvlText w:val="•"/>
      <w:lvlJc w:val="left"/>
      <w:pPr>
        <w:ind w:left="8611" w:hanging="603"/>
      </w:pPr>
      <w:rPr>
        <w:rFonts w:hint="default"/>
        <w:lang w:val="en-US" w:eastAsia="en-US" w:bidi="ar-SA"/>
      </w:rPr>
    </w:lvl>
  </w:abstractNum>
  <w:abstractNum w:abstractNumId="5" w15:restartNumberingAfterBreak="0">
    <w:nsid w:val="39C4447F"/>
    <w:multiLevelType w:val="hybridMultilevel"/>
    <w:tmpl w:val="E65A8EBE"/>
    <w:lvl w:ilvl="0" w:tplc="868E8C66">
      <w:numFmt w:val="bullet"/>
      <w:lvlText w:val=""/>
      <w:lvlJc w:val="left"/>
      <w:pPr>
        <w:ind w:left="1340" w:hanging="360"/>
      </w:pPr>
      <w:rPr>
        <w:rFonts w:ascii="Symbol" w:eastAsia="Symbol" w:hAnsi="Symbol" w:cs="Symbol" w:hint="default"/>
        <w:b w:val="0"/>
        <w:bCs w:val="0"/>
        <w:i w:val="0"/>
        <w:iCs w:val="0"/>
        <w:spacing w:val="0"/>
        <w:w w:val="100"/>
        <w:sz w:val="22"/>
        <w:szCs w:val="22"/>
        <w:lang w:val="en-US" w:eastAsia="en-US" w:bidi="ar-SA"/>
      </w:rPr>
    </w:lvl>
    <w:lvl w:ilvl="1" w:tplc="92E288B2">
      <w:numFmt w:val="bullet"/>
      <w:lvlText w:val="•"/>
      <w:lvlJc w:val="left"/>
      <w:pPr>
        <w:ind w:left="2252" w:hanging="360"/>
      </w:pPr>
      <w:rPr>
        <w:rFonts w:hint="default"/>
        <w:lang w:val="en-US" w:eastAsia="en-US" w:bidi="ar-SA"/>
      </w:rPr>
    </w:lvl>
    <w:lvl w:ilvl="2" w:tplc="9314DB30">
      <w:numFmt w:val="bullet"/>
      <w:lvlText w:val="•"/>
      <w:lvlJc w:val="left"/>
      <w:pPr>
        <w:ind w:left="3165" w:hanging="360"/>
      </w:pPr>
      <w:rPr>
        <w:rFonts w:hint="default"/>
        <w:lang w:val="en-US" w:eastAsia="en-US" w:bidi="ar-SA"/>
      </w:rPr>
    </w:lvl>
    <w:lvl w:ilvl="3" w:tplc="60F062E6">
      <w:numFmt w:val="bullet"/>
      <w:lvlText w:val="•"/>
      <w:lvlJc w:val="left"/>
      <w:pPr>
        <w:ind w:left="4077" w:hanging="360"/>
      </w:pPr>
      <w:rPr>
        <w:rFonts w:hint="default"/>
        <w:lang w:val="en-US" w:eastAsia="en-US" w:bidi="ar-SA"/>
      </w:rPr>
    </w:lvl>
    <w:lvl w:ilvl="4" w:tplc="9C94829C">
      <w:numFmt w:val="bullet"/>
      <w:lvlText w:val="•"/>
      <w:lvlJc w:val="left"/>
      <w:pPr>
        <w:ind w:left="4990" w:hanging="360"/>
      </w:pPr>
      <w:rPr>
        <w:rFonts w:hint="default"/>
        <w:lang w:val="en-US" w:eastAsia="en-US" w:bidi="ar-SA"/>
      </w:rPr>
    </w:lvl>
    <w:lvl w:ilvl="5" w:tplc="37620F9A">
      <w:numFmt w:val="bullet"/>
      <w:lvlText w:val="•"/>
      <w:lvlJc w:val="left"/>
      <w:pPr>
        <w:ind w:left="5903" w:hanging="360"/>
      </w:pPr>
      <w:rPr>
        <w:rFonts w:hint="default"/>
        <w:lang w:val="en-US" w:eastAsia="en-US" w:bidi="ar-SA"/>
      </w:rPr>
    </w:lvl>
    <w:lvl w:ilvl="6" w:tplc="06B82192">
      <w:numFmt w:val="bullet"/>
      <w:lvlText w:val="•"/>
      <w:lvlJc w:val="left"/>
      <w:pPr>
        <w:ind w:left="6815" w:hanging="360"/>
      </w:pPr>
      <w:rPr>
        <w:rFonts w:hint="default"/>
        <w:lang w:val="en-US" w:eastAsia="en-US" w:bidi="ar-SA"/>
      </w:rPr>
    </w:lvl>
    <w:lvl w:ilvl="7" w:tplc="58A884A4">
      <w:numFmt w:val="bullet"/>
      <w:lvlText w:val="•"/>
      <w:lvlJc w:val="left"/>
      <w:pPr>
        <w:ind w:left="7728" w:hanging="360"/>
      </w:pPr>
      <w:rPr>
        <w:rFonts w:hint="default"/>
        <w:lang w:val="en-US" w:eastAsia="en-US" w:bidi="ar-SA"/>
      </w:rPr>
    </w:lvl>
    <w:lvl w:ilvl="8" w:tplc="FCFA96F4">
      <w:numFmt w:val="bullet"/>
      <w:lvlText w:val="•"/>
      <w:lvlJc w:val="left"/>
      <w:pPr>
        <w:ind w:left="8641" w:hanging="360"/>
      </w:pPr>
      <w:rPr>
        <w:rFonts w:hint="default"/>
        <w:lang w:val="en-US" w:eastAsia="en-US" w:bidi="ar-SA"/>
      </w:rPr>
    </w:lvl>
  </w:abstractNum>
  <w:abstractNum w:abstractNumId="6" w15:restartNumberingAfterBreak="0">
    <w:nsid w:val="3B6E2EF6"/>
    <w:multiLevelType w:val="multilevel"/>
    <w:tmpl w:val="974A7004"/>
    <w:lvl w:ilvl="0">
      <w:start w:val="7"/>
      <w:numFmt w:val="decimal"/>
      <w:lvlText w:val="%1"/>
      <w:lvlJc w:val="left"/>
      <w:pPr>
        <w:ind w:left="1580" w:hanging="720"/>
      </w:pPr>
      <w:rPr>
        <w:rFonts w:hint="default"/>
        <w:lang w:val="en-US" w:eastAsia="en-US" w:bidi="ar-SA"/>
      </w:rPr>
    </w:lvl>
    <w:lvl w:ilvl="1">
      <w:start w:val="6"/>
      <w:numFmt w:val="decimal"/>
      <w:lvlText w:val="%1.%2."/>
      <w:lvlJc w:val="left"/>
      <w:pPr>
        <w:ind w:left="1580" w:hanging="720"/>
      </w:pPr>
      <w:rPr>
        <w:rFonts w:ascii="Arial" w:eastAsia="Arial" w:hAnsi="Arial" w:cs="Arial" w:hint="default"/>
        <w:b w:val="0"/>
        <w:bCs w:val="0"/>
        <w:i w:val="0"/>
        <w:iCs w:val="0"/>
        <w:spacing w:val="-1"/>
        <w:w w:val="99"/>
        <w:sz w:val="20"/>
        <w:szCs w:val="20"/>
        <w:lang w:val="en-US" w:eastAsia="en-US" w:bidi="ar-SA"/>
      </w:rPr>
    </w:lvl>
    <w:lvl w:ilvl="2">
      <w:start w:val="1"/>
      <w:numFmt w:val="decimal"/>
      <w:lvlText w:val="%1.%2.%3"/>
      <w:lvlJc w:val="left"/>
      <w:pPr>
        <w:ind w:left="1599" w:hanging="500"/>
      </w:pPr>
      <w:rPr>
        <w:rFonts w:ascii="Arial" w:eastAsia="Arial" w:hAnsi="Arial" w:cs="Arial" w:hint="default"/>
        <w:b w:val="0"/>
        <w:bCs w:val="0"/>
        <w:i/>
        <w:iCs/>
        <w:spacing w:val="-1"/>
        <w:w w:val="99"/>
        <w:sz w:val="20"/>
        <w:szCs w:val="20"/>
        <w:lang w:val="en-US" w:eastAsia="en-US" w:bidi="ar-SA"/>
      </w:rPr>
    </w:lvl>
    <w:lvl w:ilvl="3">
      <w:numFmt w:val="bullet"/>
      <w:lvlText w:val="•"/>
      <w:lvlJc w:val="left"/>
      <w:pPr>
        <w:ind w:left="3570" w:hanging="500"/>
      </w:pPr>
      <w:rPr>
        <w:rFonts w:hint="default"/>
        <w:lang w:val="en-US" w:eastAsia="en-US" w:bidi="ar-SA"/>
      </w:rPr>
    </w:lvl>
    <w:lvl w:ilvl="4">
      <w:numFmt w:val="bullet"/>
      <w:lvlText w:val="•"/>
      <w:lvlJc w:val="left"/>
      <w:pPr>
        <w:ind w:left="4555" w:hanging="500"/>
      </w:pPr>
      <w:rPr>
        <w:rFonts w:hint="default"/>
        <w:lang w:val="en-US" w:eastAsia="en-US" w:bidi="ar-SA"/>
      </w:rPr>
    </w:lvl>
    <w:lvl w:ilvl="5">
      <w:numFmt w:val="bullet"/>
      <w:lvlText w:val="•"/>
      <w:lvlJc w:val="left"/>
      <w:pPr>
        <w:ind w:left="5540" w:hanging="500"/>
      </w:pPr>
      <w:rPr>
        <w:rFonts w:hint="default"/>
        <w:lang w:val="en-US" w:eastAsia="en-US" w:bidi="ar-SA"/>
      </w:rPr>
    </w:lvl>
    <w:lvl w:ilvl="6">
      <w:numFmt w:val="bullet"/>
      <w:lvlText w:val="•"/>
      <w:lvlJc w:val="left"/>
      <w:pPr>
        <w:ind w:left="6525" w:hanging="500"/>
      </w:pPr>
      <w:rPr>
        <w:rFonts w:hint="default"/>
        <w:lang w:val="en-US" w:eastAsia="en-US" w:bidi="ar-SA"/>
      </w:rPr>
    </w:lvl>
    <w:lvl w:ilvl="7">
      <w:numFmt w:val="bullet"/>
      <w:lvlText w:val="•"/>
      <w:lvlJc w:val="left"/>
      <w:pPr>
        <w:ind w:left="7510" w:hanging="500"/>
      </w:pPr>
      <w:rPr>
        <w:rFonts w:hint="default"/>
        <w:lang w:val="en-US" w:eastAsia="en-US" w:bidi="ar-SA"/>
      </w:rPr>
    </w:lvl>
    <w:lvl w:ilvl="8">
      <w:numFmt w:val="bullet"/>
      <w:lvlText w:val="•"/>
      <w:lvlJc w:val="left"/>
      <w:pPr>
        <w:ind w:left="8496" w:hanging="500"/>
      </w:pPr>
      <w:rPr>
        <w:rFonts w:hint="default"/>
        <w:lang w:val="en-US" w:eastAsia="en-US" w:bidi="ar-SA"/>
      </w:rPr>
    </w:lvl>
  </w:abstractNum>
  <w:abstractNum w:abstractNumId="7" w15:restartNumberingAfterBreak="0">
    <w:nsid w:val="3CEF5EFC"/>
    <w:multiLevelType w:val="multilevel"/>
    <w:tmpl w:val="547CA5C2"/>
    <w:lvl w:ilvl="0">
      <w:start w:val="13"/>
      <w:numFmt w:val="decimal"/>
      <w:lvlText w:val="%1"/>
      <w:lvlJc w:val="left"/>
      <w:pPr>
        <w:ind w:left="1897" w:hanging="557"/>
      </w:pPr>
      <w:rPr>
        <w:rFonts w:hint="default"/>
        <w:lang w:val="en-US" w:eastAsia="en-US" w:bidi="ar-SA"/>
      </w:rPr>
    </w:lvl>
    <w:lvl w:ilvl="1">
      <w:start w:val="2"/>
      <w:numFmt w:val="decimal"/>
      <w:lvlText w:val="%1.%2"/>
      <w:lvlJc w:val="left"/>
      <w:pPr>
        <w:ind w:left="1897" w:hanging="557"/>
      </w:pPr>
      <w:rPr>
        <w:rFonts w:ascii="Calibri Light" w:eastAsia="Calibri Light" w:hAnsi="Calibri Light" w:cs="Calibri Light" w:hint="default"/>
        <w:b w:val="0"/>
        <w:bCs w:val="0"/>
        <w:i w:val="0"/>
        <w:iCs w:val="0"/>
        <w:color w:val="1F3762"/>
        <w:spacing w:val="-2"/>
        <w:w w:val="100"/>
        <w:sz w:val="28"/>
        <w:szCs w:val="28"/>
        <w:lang w:val="en-US" w:eastAsia="en-US" w:bidi="ar-SA"/>
      </w:rPr>
    </w:lvl>
    <w:lvl w:ilvl="2">
      <w:numFmt w:val="bullet"/>
      <w:lvlText w:val="•"/>
      <w:lvlJc w:val="left"/>
      <w:pPr>
        <w:ind w:left="3613" w:hanging="557"/>
      </w:pPr>
      <w:rPr>
        <w:rFonts w:hint="default"/>
        <w:lang w:val="en-US" w:eastAsia="en-US" w:bidi="ar-SA"/>
      </w:rPr>
    </w:lvl>
    <w:lvl w:ilvl="3">
      <w:numFmt w:val="bullet"/>
      <w:lvlText w:val="•"/>
      <w:lvlJc w:val="left"/>
      <w:pPr>
        <w:ind w:left="4469" w:hanging="557"/>
      </w:pPr>
      <w:rPr>
        <w:rFonts w:hint="default"/>
        <w:lang w:val="en-US" w:eastAsia="en-US" w:bidi="ar-SA"/>
      </w:rPr>
    </w:lvl>
    <w:lvl w:ilvl="4">
      <w:numFmt w:val="bullet"/>
      <w:lvlText w:val="•"/>
      <w:lvlJc w:val="left"/>
      <w:pPr>
        <w:ind w:left="5326" w:hanging="557"/>
      </w:pPr>
      <w:rPr>
        <w:rFonts w:hint="default"/>
        <w:lang w:val="en-US" w:eastAsia="en-US" w:bidi="ar-SA"/>
      </w:rPr>
    </w:lvl>
    <w:lvl w:ilvl="5">
      <w:numFmt w:val="bullet"/>
      <w:lvlText w:val="•"/>
      <w:lvlJc w:val="left"/>
      <w:pPr>
        <w:ind w:left="6183" w:hanging="557"/>
      </w:pPr>
      <w:rPr>
        <w:rFonts w:hint="default"/>
        <w:lang w:val="en-US" w:eastAsia="en-US" w:bidi="ar-SA"/>
      </w:rPr>
    </w:lvl>
    <w:lvl w:ilvl="6">
      <w:numFmt w:val="bullet"/>
      <w:lvlText w:val="•"/>
      <w:lvlJc w:val="left"/>
      <w:pPr>
        <w:ind w:left="7039" w:hanging="557"/>
      </w:pPr>
      <w:rPr>
        <w:rFonts w:hint="default"/>
        <w:lang w:val="en-US" w:eastAsia="en-US" w:bidi="ar-SA"/>
      </w:rPr>
    </w:lvl>
    <w:lvl w:ilvl="7">
      <w:numFmt w:val="bullet"/>
      <w:lvlText w:val="•"/>
      <w:lvlJc w:val="left"/>
      <w:pPr>
        <w:ind w:left="7896" w:hanging="557"/>
      </w:pPr>
      <w:rPr>
        <w:rFonts w:hint="default"/>
        <w:lang w:val="en-US" w:eastAsia="en-US" w:bidi="ar-SA"/>
      </w:rPr>
    </w:lvl>
    <w:lvl w:ilvl="8">
      <w:numFmt w:val="bullet"/>
      <w:lvlText w:val="•"/>
      <w:lvlJc w:val="left"/>
      <w:pPr>
        <w:ind w:left="8753" w:hanging="557"/>
      </w:pPr>
      <w:rPr>
        <w:rFonts w:hint="default"/>
        <w:lang w:val="en-US" w:eastAsia="en-US" w:bidi="ar-SA"/>
      </w:rPr>
    </w:lvl>
  </w:abstractNum>
  <w:abstractNum w:abstractNumId="8" w15:restartNumberingAfterBreak="0">
    <w:nsid w:val="3F5016B9"/>
    <w:multiLevelType w:val="multilevel"/>
    <w:tmpl w:val="B378B0DE"/>
    <w:lvl w:ilvl="0">
      <w:start w:val="12"/>
      <w:numFmt w:val="decimal"/>
      <w:lvlText w:val="%1"/>
      <w:lvlJc w:val="left"/>
      <w:pPr>
        <w:ind w:left="1172" w:hanging="490"/>
      </w:pPr>
      <w:rPr>
        <w:rFonts w:hint="default"/>
        <w:lang w:val="en-US" w:eastAsia="en-US" w:bidi="ar-SA"/>
      </w:rPr>
    </w:lvl>
    <w:lvl w:ilvl="1">
      <w:start w:val="2"/>
      <w:numFmt w:val="decimal"/>
      <w:lvlText w:val="%1.%2"/>
      <w:lvlJc w:val="left"/>
      <w:pPr>
        <w:ind w:left="1172" w:hanging="490"/>
        <w:jc w:val="right"/>
      </w:pPr>
      <w:rPr>
        <w:rFonts w:hint="default"/>
        <w:spacing w:val="-1"/>
        <w:w w:val="100"/>
        <w:lang w:val="en-US" w:eastAsia="en-US" w:bidi="ar-SA"/>
      </w:rPr>
    </w:lvl>
    <w:lvl w:ilvl="2">
      <w:start w:val="1"/>
      <w:numFmt w:val="decimal"/>
      <w:lvlText w:val="%1.%2.%3"/>
      <w:lvlJc w:val="left"/>
      <w:pPr>
        <w:ind w:left="1280" w:hanging="660"/>
      </w:pPr>
      <w:rPr>
        <w:rFonts w:hint="default"/>
        <w:spacing w:val="-2"/>
        <w:w w:val="100"/>
        <w:lang w:val="en-US" w:eastAsia="en-US" w:bidi="ar-SA"/>
      </w:rPr>
    </w:lvl>
    <w:lvl w:ilvl="3">
      <w:numFmt w:val="bullet"/>
      <w:lvlText w:val=""/>
      <w:lvlJc w:val="left"/>
      <w:pPr>
        <w:ind w:left="2060" w:hanging="660"/>
      </w:pPr>
      <w:rPr>
        <w:rFonts w:ascii="Symbol" w:eastAsia="Symbol" w:hAnsi="Symbol" w:cs="Symbol" w:hint="default"/>
        <w:b w:val="0"/>
        <w:bCs w:val="0"/>
        <w:i w:val="0"/>
        <w:iCs w:val="0"/>
        <w:spacing w:val="0"/>
        <w:w w:val="100"/>
        <w:sz w:val="22"/>
        <w:szCs w:val="22"/>
        <w:lang w:val="en-US" w:eastAsia="en-US" w:bidi="ar-SA"/>
      </w:rPr>
    </w:lvl>
    <w:lvl w:ilvl="4">
      <w:numFmt w:val="bullet"/>
      <w:lvlText w:val="•"/>
      <w:lvlJc w:val="left"/>
      <w:pPr>
        <w:ind w:left="4161" w:hanging="660"/>
      </w:pPr>
      <w:rPr>
        <w:rFonts w:hint="default"/>
        <w:lang w:val="en-US" w:eastAsia="en-US" w:bidi="ar-SA"/>
      </w:rPr>
    </w:lvl>
    <w:lvl w:ilvl="5">
      <w:numFmt w:val="bullet"/>
      <w:lvlText w:val="•"/>
      <w:lvlJc w:val="left"/>
      <w:pPr>
        <w:ind w:left="5212" w:hanging="660"/>
      </w:pPr>
      <w:rPr>
        <w:rFonts w:hint="default"/>
        <w:lang w:val="en-US" w:eastAsia="en-US" w:bidi="ar-SA"/>
      </w:rPr>
    </w:lvl>
    <w:lvl w:ilvl="6">
      <w:numFmt w:val="bullet"/>
      <w:lvlText w:val="•"/>
      <w:lvlJc w:val="left"/>
      <w:pPr>
        <w:ind w:left="6263" w:hanging="660"/>
      </w:pPr>
      <w:rPr>
        <w:rFonts w:hint="default"/>
        <w:lang w:val="en-US" w:eastAsia="en-US" w:bidi="ar-SA"/>
      </w:rPr>
    </w:lvl>
    <w:lvl w:ilvl="7">
      <w:numFmt w:val="bullet"/>
      <w:lvlText w:val="•"/>
      <w:lvlJc w:val="left"/>
      <w:pPr>
        <w:ind w:left="7314" w:hanging="660"/>
      </w:pPr>
      <w:rPr>
        <w:rFonts w:hint="default"/>
        <w:lang w:val="en-US" w:eastAsia="en-US" w:bidi="ar-SA"/>
      </w:rPr>
    </w:lvl>
    <w:lvl w:ilvl="8">
      <w:numFmt w:val="bullet"/>
      <w:lvlText w:val="•"/>
      <w:lvlJc w:val="left"/>
      <w:pPr>
        <w:ind w:left="8364" w:hanging="660"/>
      </w:pPr>
      <w:rPr>
        <w:rFonts w:hint="default"/>
        <w:lang w:val="en-US" w:eastAsia="en-US" w:bidi="ar-SA"/>
      </w:rPr>
    </w:lvl>
  </w:abstractNum>
  <w:abstractNum w:abstractNumId="9" w15:restartNumberingAfterBreak="0">
    <w:nsid w:val="43061200"/>
    <w:multiLevelType w:val="multilevel"/>
    <w:tmpl w:val="9A620C6A"/>
    <w:lvl w:ilvl="0">
      <w:start w:val="13"/>
      <w:numFmt w:val="decimal"/>
      <w:lvlText w:val="%1"/>
      <w:lvlJc w:val="left"/>
      <w:pPr>
        <w:ind w:left="1647" w:hanging="547"/>
      </w:pPr>
      <w:rPr>
        <w:rFonts w:hint="default"/>
        <w:lang w:val="en-US" w:eastAsia="en-US" w:bidi="ar-SA"/>
      </w:rPr>
    </w:lvl>
    <w:lvl w:ilvl="1">
      <w:start w:val="2"/>
      <w:numFmt w:val="decimal"/>
      <w:lvlText w:val="%1.%2"/>
      <w:lvlJc w:val="left"/>
      <w:pPr>
        <w:ind w:left="1647" w:hanging="547"/>
      </w:pPr>
      <w:rPr>
        <w:rFonts w:hint="default"/>
        <w:lang w:val="en-US" w:eastAsia="en-US" w:bidi="ar-SA"/>
      </w:rPr>
    </w:lvl>
    <w:lvl w:ilvl="2">
      <w:start w:val="1"/>
      <w:numFmt w:val="decimal"/>
      <w:lvlText w:val="%1.%2.%3"/>
      <w:lvlJc w:val="left"/>
      <w:pPr>
        <w:ind w:left="1647" w:hanging="547"/>
      </w:pPr>
      <w:rPr>
        <w:rFonts w:ascii="Calibri Light" w:eastAsia="Calibri Light" w:hAnsi="Calibri Light" w:cs="Calibri Light" w:hint="default"/>
        <w:b w:val="0"/>
        <w:bCs w:val="0"/>
        <w:i/>
        <w:iCs/>
        <w:spacing w:val="-2"/>
        <w:w w:val="99"/>
        <w:sz w:val="20"/>
        <w:szCs w:val="20"/>
        <w:lang w:val="en-US" w:eastAsia="en-US" w:bidi="ar-SA"/>
      </w:rPr>
    </w:lvl>
    <w:lvl w:ilvl="3">
      <w:numFmt w:val="bullet"/>
      <w:lvlText w:val="•"/>
      <w:lvlJc w:val="left"/>
      <w:pPr>
        <w:ind w:left="4287" w:hanging="547"/>
      </w:pPr>
      <w:rPr>
        <w:rFonts w:hint="default"/>
        <w:lang w:val="en-US" w:eastAsia="en-US" w:bidi="ar-SA"/>
      </w:rPr>
    </w:lvl>
    <w:lvl w:ilvl="4">
      <w:numFmt w:val="bullet"/>
      <w:lvlText w:val="•"/>
      <w:lvlJc w:val="left"/>
      <w:pPr>
        <w:ind w:left="5170" w:hanging="547"/>
      </w:pPr>
      <w:rPr>
        <w:rFonts w:hint="default"/>
        <w:lang w:val="en-US" w:eastAsia="en-US" w:bidi="ar-SA"/>
      </w:rPr>
    </w:lvl>
    <w:lvl w:ilvl="5">
      <w:numFmt w:val="bullet"/>
      <w:lvlText w:val="•"/>
      <w:lvlJc w:val="left"/>
      <w:pPr>
        <w:ind w:left="6053" w:hanging="547"/>
      </w:pPr>
      <w:rPr>
        <w:rFonts w:hint="default"/>
        <w:lang w:val="en-US" w:eastAsia="en-US" w:bidi="ar-SA"/>
      </w:rPr>
    </w:lvl>
    <w:lvl w:ilvl="6">
      <w:numFmt w:val="bullet"/>
      <w:lvlText w:val="•"/>
      <w:lvlJc w:val="left"/>
      <w:pPr>
        <w:ind w:left="6935" w:hanging="547"/>
      </w:pPr>
      <w:rPr>
        <w:rFonts w:hint="default"/>
        <w:lang w:val="en-US" w:eastAsia="en-US" w:bidi="ar-SA"/>
      </w:rPr>
    </w:lvl>
    <w:lvl w:ilvl="7">
      <w:numFmt w:val="bullet"/>
      <w:lvlText w:val="•"/>
      <w:lvlJc w:val="left"/>
      <w:pPr>
        <w:ind w:left="7818" w:hanging="547"/>
      </w:pPr>
      <w:rPr>
        <w:rFonts w:hint="default"/>
        <w:lang w:val="en-US" w:eastAsia="en-US" w:bidi="ar-SA"/>
      </w:rPr>
    </w:lvl>
    <w:lvl w:ilvl="8">
      <w:numFmt w:val="bullet"/>
      <w:lvlText w:val="•"/>
      <w:lvlJc w:val="left"/>
      <w:pPr>
        <w:ind w:left="8701" w:hanging="547"/>
      </w:pPr>
      <w:rPr>
        <w:rFonts w:hint="default"/>
        <w:lang w:val="en-US" w:eastAsia="en-US" w:bidi="ar-SA"/>
      </w:rPr>
    </w:lvl>
  </w:abstractNum>
  <w:abstractNum w:abstractNumId="10" w15:restartNumberingAfterBreak="0">
    <w:nsid w:val="502E439A"/>
    <w:multiLevelType w:val="hybridMultilevel"/>
    <w:tmpl w:val="627A63DE"/>
    <w:lvl w:ilvl="0" w:tplc="AD02AFAC">
      <w:numFmt w:val="bullet"/>
      <w:lvlText w:val=""/>
      <w:lvlJc w:val="left"/>
      <w:pPr>
        <w:ind w:left="1760" w:hanging="423"/>
      </w:pPr>
      <w:rPr>
        <w:rFonts w:ascii="Symbol" w:eastAsia="Symbol" w:hAnsi="Symbol" w:cs="Symbol" w:hint="default"/>
        <w:b w:val="0"/>
        <w:bCs w:val="0"/>
        <w:i w:val="0"/>
        <w:iCs w:val="0"/>
        <w:spacing w:val="0"/>
        <w:w w:val="100"/>
        <w:sz w:val="22"/>
        <w:szCs w:val="22"/>
        <w:lang w:val="en-US" w:eastAsia="en-US" w:bidi="ar-SA"/>
      </w:rPr>
    </w:lvl>
    <w:lvl w:ilvl="1" w:tplc="FD1232EE">
      <w:numFmt w:val="bullet"/>
      <w:lvlText w:val="•"/>
      <w:lvlJc w:val="left"/>
      <w:pPr>
        <w:ind w:left="2630" w:hanging="423"/>
      </w:pPr>
      <w:rPr>
        <w:rFonts w:hint="default"/>
        <w:lang w:val="en-US" w:eastAsia="en-US" w:bidi="ar-SA"/>
      </w:rPr>
    </w:lvl>
    <w:lvl w:ilvl="2" w:tplc="2D28A1FA">
      <w:numFmt w:val="bullet"/>
      <w:lvlText w:val="•"/>
      <w:lvlJc w:val="left"/>
      <w:pPr>
        <w:ind w:left="3501" w:hanging="423"/>
      </w:pPr>
      <w:rPr>
        <w:rFonts w:hint="default"/>
        <w:lang w:val="en-US" w:eastAsia="en-US" w:bidi="ar-SA"/>
      </w:rPr>
    </w:lvl>
    <w:lvl w:ilvl="3" w:tplc="85D02048">
      <w:numFmt w:val="bullet"/>
      <w:lvlText w:val="•"/>
      <w:lvlJc w:val="left"/>
      <w:pPr>
        <w:ind w:left="4371" w:hanging="423"/>
      </w:pPr>
      <w:rPr>
        <w:rFonts w:hint="default"/>
        <w:lang w:val="en-US" w:eastAsia="en-US" w:bidi="ar-SA"/>
      </w:rPr>
    </w:lvl>
    <w:lvl w:ilvl="4" w:tplc="C5D894F6">
      <w:numFmt w:val="bullet"/>
      <w:lvlText w:val="•"/>
      <w:lvlJc w:val="left"/>
      <w:pPr>
        <w:ind w:left="5242" w:hanging="423"/>
      </w:pPr>
      <w:rPr>
        <w:rFonts w:hint="default"/>
        <w:lang w:val="en-US" w:eastAsia="en-US" w:bidi="ar-SA"/>
      </w:rPr>
    </w:lvl>
    <w:lvl w:ilvl="5" w:tplc="050264E0">
      <w:numFmt w:val="bullet"/>
      <w:lvlText w:val="•"/>
      <w:lvlJc w:val="left"/>
      <w:pPr>
        <w:ind w:left="6113" w:hanging="423"/>
      </w:pPr>
      <w:rPr>
        <w:rFonts w:hint="default"/>
        <w:lang w:val="en-US" w:eastAsia="en-US" w:bidi="ar-SA"/>
      </w:rPr>
    </w:lvl>
    <w:lvl w:ilvl="6" w:tplc="3A5E7E8E">
      <w:numFmt w:val="bullet"/>
      <w:lvlText w:val="•"/>
      <w:lvlJc w:val="left"/>
      <w:pPr>
        <w:ind w:left="6983" w:hanging="423"/>
      </w:pPr>
      <w:rPr>
        <w:rFonts w:hint="default"/>
        <w:lang w:val="en-US" w:eastAsia="en-US" w:bidi="ar-SA"/>
      </w:rPr>
    </w:lvl>
    <w:lvl w:ilvl="7" w:tplc="9B2E9BFC">
      <w:numFmt w:val="bullet"/>
      <w:lvlText w:val="•"/>
      <w:lvlJc w:val="left"/>
      <w:pPr>
        <w:ind w:left="7854" w:hanging="423"/>
      </w:pPr>
      <w:rPr>
        <w:rFonts w:hint="default"/>
        <w:lang w:val="en-US" w:eastAsia="en-US" w:bidi="ar-SA"/>
      </w:rPr>
    </w:lvl>
    <w:lvl w:ilvl="8" w:tplc="7D662828">
      <w:numFmt w:val="bullet"/>
      <w:lvlText w:val="•"/>
      <w:lvlJc w:val="left"/>
      <w:pPr>
        <w:ind w:left="8725" w:hanging="423"/>
      </w:pPr>
      <w:rPr>
        <w:rFonts w:hint="default"/>
        <w:lang w:val="en-US" w:eastAsia="en-US" w:bidi="ar-SA"/>
      </w:rPr>
    </w:lvl>
  </w:abstractNum>
  <w:abstractNum w:abstractNumId="11" w15:restartNumberingAfterBreak="0">
    <w:nsid w:val="507B4EFF"/>
    <w:multiLevelType w:val="multilevel"/>
    <w:tmpl w:val="8DDCDAF0"/>
    <w:lvl w:ilvl="0">
      <w:start w:val="1"/>
      <w:numFmt w:val="decimal"/>
      <w:lvlText w:val="%1."/>
      <w:lvlJc w:val="left"/>
      <w:pPr>
        <w:ind w:left="1100" w:hanging="480"/>
      </w:pPr>
      <w:rPr>
        <w:rFonts w:hint="default"/>
        <w:spacing w:val="-1"/>
        <w:w w:val="99"/>
        <w:lang w:val="en-US" w:eastAsia="en-US" w:bidi="ar-SA"/>
      </w:rPr>
    </w:lvl>
    <w:lvl w:ilvl="1">
      <w:start w:val="1"/>
      <w:numFmt w:val="decimal"/>
      <w:lvlText w:val="%1.%2"/>
      <w:lvlJc w:val="left"/>
      <w:pPr>
        <w:ind w:left="1246" w:hanging="387"/>
      </w:pPr>
      <w:rPr>
        <w:rFonts w:hint="default"/>
        <w:spacing w:val="-2"/>
        <w:w w:val="99"/>
        <w:lang w:val="en-US" w:eastAsia="en-US" w:bidi="ar-SA"/>
      </w:rPr>
    </w:lvl>
    <w:lvl w:ilvl="2">
      <w:start w:val="1"/>
      <w:numFmt w:val="decimal"/>
      <w:lvlText w:val="%1.%2.%3"/>
      <w:lvlJc w:val="left"/>
      <w:pPr>
        <w:ind w:left="1647" w:hanging="547"/>
      </w:pPr>
      <w:rPr>
        <w:rFonts w:hint="default"/>
        <w:spacing w:val="-2"/>
        <w:w w:val="99"/>
        <w:lang w:val="en-US" w:eastAsia="en-US" w:bidi="ar-SA"/>
      </w:rPr>
    </w:lvl>
    <w:lvl w:ilvl="3">
      <w:numFmt w:val="bullet"/>
      <w:lvlText w:val="•"/>
      <w:lvlJc w:val="left"/>
      <w:pPr>
        <w:ind w:left="1240" w:hanging="547"/>
      </w:pPr>
      <w:rPr>
        <w:rFonts w:hint="default"/>
        <w:lang w:val="en-US" w:eastAsia="en-US" w:bidi="ar-SA"/>
      </w:rPr>
    </w:lvl>
    <w:lvl w:ilvl="4">
      <w:numFmt w:val="bullet"/>
      <w:lvlText w:val="•"/>
      <w:lvlJc w:val="left"/>
      <w:pPr>
        <w:ind w:left="1300" w:hanging="547"/>
      </w:pPr>
      <w:rPr>
        <w:rFonts w:hint="default"/>
        <w:lang w:val="en-US" w:eastAsia="en-US" w:bidi="ar-SA"/>
      </w:rPr>
    </w:lvl>
    <w:lvl w:ilvl="5">
      <w:numFmt w:val="bullet"/>
      <w:lvlText w:val="•"/>
      <w:lvlJc w:val="left"/>
      <w:pPr>
        <w:ind w:left="1540" w:hanging="547"/>
      </w:pPr>
      <w:rPr>
        <w:rFonts w:hint="default"/>
        <w:lang w:val="en-US" w:eastAsia="en-US" w:bidi="ar-SA"/>
      </w:rPr>
    </w:lvl>
    <w:lvl w:ilvl="6">
      <w:numFmt w:val="bullet"/>
      <w:lvlText w:val="•"/>
      <w:lvlJc w:val="left"/>
      <w:pPr>
        <w:ind w:left="1600" w:hanging="547"/>
      </w:pPr>
      <w:rPr>
        <w:rFonts w:hint="default"/>
        <w:lang w:val="en-US" w:eastAsia="en-US" w:bidi="ar-SA"/>
      </w:rPr>
    </w:lvl>
    <w:lvl w:ilvl="7">
      <w:numFmt w:val="bullet"/>
      <w:lvlText w:val="•"/>
      <w:lvlJc w:val="left"/>
      <w:pPr>
        <w:ind w:left="1640" w:hanging="547"/>
      </w:pPr>
      <w:rPr>
        <w:rFonts w:hint="default"/>
        <w:lang w:val="en-US" w:eastAsia="en-US" w:bidi="ar-SA"/>
      </w:rPr>
    </w:lvl>
    <w:lvl w:ilvl="8">
      <w:numFmt w:val="bullet"/>
      <w:lvlText w:val="•"/>
      <w:lvlJc w:val="left"/>
      <w:pPr>
        <w:ind w:left="4582" w:hanging="547"/>
      </w:pPr>
      <w:rPr>
        <w:rFonts w:hint="default"/>
        <w:lang w:val="en-US" w:eastAsia="en-US" w:bidi="ar-SA"/>
      </w:rPr>
    </w:lvl>
  </w:abstractNum>
  <w:abstractNum w:abstractNumId="12" w15:restartNumberingAfterBreak="0">
    <w:nsid w:val="57C904B2"/>
    <w:multiLevelType w:val="multilevel"/>
    <w:tmpl w:val="B1243CEC"/>
    <w:lvl w:ilvl="0">
      <w:start w:val="12"/>
      <w:numFmt w:val="decimal"/>
      <w:lvlText w:val="%1"/>
      <w:lvlJc w:val="left"/>
      <w:pPr>
        <w:ind w:left="1544" w:hanging="444"/>
      </w:pPr>
      <w:rPr>
        <w:rFonts w:hint="default"/>
        <w:lang w:val="en-US" w:eastAsia="en-US" w:bidi="ar-SA"/>
      </w:rPr>
    </w:lvl>
    <w:lvl w:ilvl="1">
      <w:start w:val="2"/>
      <w:numFmt w:val="decimal"/>
      <w:lvlText w:val="%1.%2"/>
      <w:lvlJc w:val="left"/>
      <w:pPr>
        <w:ind w:left="1544" w:hanging="444"/>
      </w:pPr>
      <w:rPr>
        <w:rFonts w:hint="default"/>
        <w:spacing w:val="-1"/>
        <w:w w:val="99"/>
        <w:lang w:val="en-US" w:eastAsia="en-US" w:bidi="ar-SA"/>
      </w:rPr>
    </w:lvl>
    <w:lvl w:ilvl="2">
      <w:numFmt w:val="bullet"/>
      <w:lvlText w:val="•"/>
      <w:lvlJc w:val="left"/>
      <w:pPr>
        <w:ind w:left="3325" w:hanging="444"/>
      </w:pPr>
      <w:rPr>
        <w:rFonts w:hint="default"/>
        <w:lang w:val="en-US" w:eastAsia="en-US" w:bidi="ar-SA"/>
      </w:rPr>
    </w:lvl>
    <w:lvl w:ilvl="3">
      <w:numFmt w:val="bullet"/>
      <w:lvlText w:val="•"/>
      <w:lvlJc w:val="left"/>
      <w:pPr>
        <w:ind w:left="4217" w:hanging="444"/>
      </w:pPr>
      <w:rPr>
        <w:rFonts w:hint="default"/>
        <w:lang w:val="en-US" w:eastAsia="en-US" w:bidi="ar-SA"/>
      </w:rPr>
    </w:lvl>
    <w:lvl w:ilvl="4">
      <w:numFmt w:val="bullet"/>
      <w:lvlText w:val="•"/>
      <w:lvlJc w:val="left"/>
      <w:pPr>
        <w:ind w:left="5110" w:hanging="444"/>
      </w:pPr>
      <w:rPr>
        <w:rFonts w:hint="default"/>
        <w:lang w:val="en-US" w:eastAsia="en-US" w:bidi="ar-SA"/>
      </w:rPr>
    </w:lvl>
    <w:lvl w:ilvl="5">
      <w:numFmt w:val="bullet"/>
      <w:lvlText w:val="•"/>
      <w:lvlJc w:val="left"/>
      <w:pPr>
        <w:ind w:left="6003" w:hanging="444"/>
      </w:pPr>
      <w:rPr>
        <w:rFonts w:hint="default"/>
        <w:lang w:val="en-US" w:eastAsia="en-US" w:bidi="ar-SA"/>
      </w:rPr>
    </w:lvl>
    <w:lvl w:ilvl="6">
      <w:numFmt w:val="bullet"/>
      <w:lvlText w:val="•"/>
      <w:lvlJc w:val="left"/>
      <w:pPr>
        <w:ind w:left="6895" w:hanging="444"/>
      </w:pPr>
      <w:rPr>
        <w:rFonts w:hint="default"/>
        <w:lang w:val="en-US" w:eastAsia="en-US" w:bidi="ar-SA"/>
      </w:rPr>
    </w:lvl>
    <w:lvl w:ilvl="7">
      <w:numFmt w:val="bullet"/>
      <w:lvlText w:val="•"/>
      <w:lvlJc w:val="left"/>
      <w:pPr>
        <w:ind w:left="7788" w:hanging="444"/>
      </w:pPr>
      <w:rPr>
        <w:rFonts w:hint="default"/>
        <w:lang w:val="en-US" w:eastAsia="en-US" w:bidi="ar-SA"/>
      </w:rPr>
    </w:lvl>
    <w:lvl w:ilvl="8">
      <w:numFmt w:val="bullet"/>
      <w:lvlText w:val="•"/>
      <w:lvlJc w:val="left"/>
      <w:pPr>
        <w:ind w:left="8681" w:hanging="444"/>
      </w:pPr>
      <w:rPr>
        <w:rFonts w:hint="default"/>
        <w:lang w:val="en-US" w:eastAsia="en-US" w:bidi="ar-SA"/>
      </w:rPr>
    </w:lvl>
  </w:abstractNum>
  <w:abstractNum w:abstractNumId="13" w15:restartNumberingAfterBreak="0">
    <w:nsid w:val="5B4D6F72"/>
    <w:multiLevelType w:val="multilevel"/>
    <w:tmpl w:val="55C6060A"/>
    <w:lvl w:ilvl="0">
      <w:start w:val="1"/>
      <w:numFmt w:val="decimal"/>
      <w:lvlText w:val="%1."/>
      <w:lvlJc w:val="left"/>
      <w:pPr>
        <w:ind w:left="360" w:hanging="360"/>
        <w:jc w:val="right"/>
      </w:pPr>
      <w:rPr>
        <w:rFonts w:hint="default"/>
        <w:spacing w:val="0"/>
        <w:w w:val="99"/>
        <w:lang w:val="en-US" w:eastAsia="en-US" w:bidi="ar-SA"/>
      </w:rPr>
    </w:lvl>
    <w:lvl w:ilvl="1">
      <w:start w:val="1"/>
      <w:numFmt w:val="decimal"/>
      <w:lvlText w:val="%1.%2"/>
      <w:lvlJc w:val="left"/>
      <w:pPr>
        <w:ind w:left="1897" w:hanging="557"/>
      </w:pPr>
      <w:rPr>
        <w:rFonts w:hint="default"/>
        <w:spacing w:val="-1"/>
        <w:w w:val="100"/>
        <w:lang w:val="en-US" w:eastAsia="en-US" w:bidi="ar-SA"/>
      </w:rPr>
    </w:lvl>
    <w:lvl w:ilvl="2">
      <w:start w:val="1"/>
      <w:numFmt w:val="decimal"/>
      <w:lvlText w:val="%1.%2.%3"/>
      <w:lvlJc w:val="left"/>
      <w:pPr>
        <w:ind w:left="2000" w:hanging="660"/>
      </w:pPr>
      <w:rPr>
        <w:rFonts w:hint="default"/>
        <w:spacing w:val="-2"/>
        <w:w w:val="100"/>
        <w:lang w:val="en-US" w:eastAsia="en-US" w:bidi="ar-SA"/>
      </w:rPr>
    </w:lvl>
    <w:lvl w:ilvl="3">
      <w:start w:val="1"/>
      <w:numFmt w:val="decimal"/>
      <w:lvlText w:val="%1.%2.%3.%4"/>
      <w:lvlJc w:val="left"/>
      <w:pPr>
        <w:ind w:left="1340" w:hanging="660"/>
      </w:pPr>
      <w:rPr>
        <w:rFonts w:ascii="Calibri Light" w:eastAsia="Calibri Light" w:hAnsi="Calibri Light" w:cs="Calibri Light" w:hint="default"/>
        <w:b w:val="0"/>
        <w:bCs w:val="0"/>
        <w:i/>
        <w:iCs/>
        <w:color w:val="2E5395"/>
        <w:spacing w:val="-2"/>
        <w:w w:val="100"/>
        <w:sz w:val="24"/>
        <w:szCs w:val="24"/>
        <w:lang w:val="en-US" w:eastAsia="en-US" w:bidi="ar-SA"/>
      </w:rPr>
    </w:lvl>
    <w:lvl w:ilvl="4">
      <w:numFmt w:val="bullet"/>
      <w:lvlText w:val="•"/>
      <w:lvlJc w:val="left"/>
      <w:pPr>
        <w:ind w:left="1220" w:hanging="660"/>
      </w:pPr>
      <w:rPr>
        <w:rFonts w:hint="default"/>
        <w:lang w:val="en-US" w:eastAsia="en-US" w:bidi="ar-SA"/>
      </w:rPr>
    </w:lvl>
    <w:lvl w:ilvl="5">
      <w:numFmt w:val="bullet"/>
      <w:lvlText w:val="•"/>
      <w:lvlJc w:val="left"/>
      <w:pPr>
        <w:ind w:left="1240" w:hanging="660"/>
      </w:pPr>
      <w:rPr>
        <w:rFonts w:hint="default"/>
        <w:lang w:val="en-US" w:eastAsia="en-US" w:bidi="ar-SA"/>
      </w:rPr>
    </w:lvl>
    <w:lvl w:ilvl="6">
      <w:numFmt w:val="bullet"/>
      <w:lvlText w:val="•"/>
      <w:lvlJc w:val="left"/>
      <w:pPr>
        <w:ind w:left="1320" w:hanging="660"/>
      </w:pPr>
      <w:rPr>
        <w:rFonts w:hint="default"/>
        <w:lang w:val="en-US" w:eastAsia="en-US" w:bidi="ar-SA"/>
      </w:rPr>
    </w:lvl>
    <w:lvl w:ilvl="7">
      <w:numFmt w:val="bullet"/>
      <w:lvlText w:val="•"/>
      <w:lvlJc w:val="left"/>
      <w:pPr>
        <w:ind w:left="1340" w:hanging="660"/>
      </w:pPr>
      <w:rPr>
        <w:rFonts w:hint="default"/>
        <w:lang w:val="en-US" w:eastAsia="en-US" w:bidi="ar-SA"/>
      </w:rPr>
    </w:lvl>
    <w:lvl w:ilvl="8">
      <w:numFmt w:val="bullet"/>
      <w:lvlText w:val="•"/>
      <w:lvlJc w:val="left"/>
      <w:pPr>
        <w:ind w:left="1400" w:hanging="660"/>
      </w:pPr>
      <w:rPr>
        <w:rFonts w:hint="default"/>
        <w:lang w:val="en-US" w:eastAsia="en-US" w:bidi="ar-SA"/>
      </w:rPr>
    </w:lvl>
  </w:abstractNum>
  <w:abstractNum w:abstractNumId="14" w15:restartNumberingAfterBreak="0">
    <w:nsid w:val="6A0D3AAC"/>
    <w:multiLevelType w:val="hybridMultilevel"/>
    <w:tmpl w:val="3D400CE0"/>
    <w:lvl w:ilvl="0" w:tplc="5F12904A">
      <w:numFmt w:val="bullet"/>
      <w:lvlText w:val=""/>
      <w:lvlJc w:val="left"/>
      <w:pPr>
        <w:ind w:left="1402" w:hanging="360"/>
      </w:pPr>
      <w:rPr>
        <w:rFonts w:ascii="Symbol" w:eastAsia="Symbol" w:hAnsi="Symbol" w:cs="Symbol" w:hint="default"/>
        <w:b w:val="0"/>
        <w:bCs w:val="0"/>
        <w:i w:val="0"/>
        <w:iCs w:val="0"/>
        <w:spacing w:val="0"/>
        <w:w w:val="100"/>
        <w:sz w:val="22"/>
        <w:szCs w:val="22"/>
        <w:lang w:val="en-US" w:eastAsia="en-US" w:bidi="ar-SA"/>
      </w:rPr>
    </w:lvl>
    <w:lvl w:ilvl="1" w:tplc="D8224420">
      <w:numFmt w:val="bullet"/>
      <w:lvlText w:val="•"/>
      <w:lvlJc w:val="left"/>
      <w:pPr>
        <w:ind w:left="2306" w:hanging="360"/>
      </w:pPr>
      <w:rPr>
        <w:rFonts w:hint="default"/>
        <w:lang w:val="en-US" w:eastAsia="en-US" w:bidi="ar-SA"/>
      </w:rPr>
    </w:lvl>
    <w:lvl w:ilvl="2" w:tplc="FAC86FEA">
      <w:numFmt w:val="bullet"/>
      <w:lvlText w:val="•"/>
      <w:lvlJc w:val="left"/>
      <w:pPr>
        <w:ind w:left="3213" w:hanging="360"/>
      </w:pPr>
      <w:rPr>
        <w:rFonts w:hint="default"/>
        <w:lang w:val="en-US" w:eastAsia="en-US" w:bidi="ar-SA"/>
      </w:rPr>
    </w:lvl>
    <w:lvl w:ilvl="3" w:tplc="FD0A28E6">
      <w:numFmt w:val="bullet"/>
      <w:lvlText w:val="•"/>
      <w:lvlJc w:val="left"/>
      <w:pPr>
        <w:ind w:left="4119" w:hanging="360"/>
      </w:pPr>
      <w:rPr>
        <w:rFonts w:hint="default"/>
        <w:lang w:val="en-US" w:eastAsia="en-US" w:bidi="ar-SA"/>
      </w:rPr>
    </w:lvl>
    <w:lvl w:ilvl="4" w:tplc="470030C0">
      <w:numFmt w:val="bullet"/>
      <w:lvlText w:val="•"/>
      <w:lvlJc w:val="left"/>
      <w:pPr>
        <w:ind w:left="5026" w:hanging="360"/>
      </w:pPr>
      <w:rPr>
        <w:rFonts w:hint="default"/>
        <w:lang w:val="en-US" w:eastAsia="en-US" w:bidi="ar-SA"/>
      </w:rPr>
    </w:lvl>
    <w:lvl w:ilvl="5" w:tplc="85441D1E">
      <w:numFmt w:val="bullet"/>
      <w:lvlText w:val="•"/>
      <w:lvlJc w:val="left"/>
      <w:pPr>
        <w:ind w:left="5933" w:hanging="360"/>
      </w:pPr>
      <w:rPr>
        <w:rFonts w:hint="default"/>
        <w:lang w:val="en-US" w:eastAsia="en-US" w:bidi="ar-SA"/>
      </w:rPr>
    </w:lvl>
    <w:lvl w:ilvl="6" w:tplc="84A665CA">
      <w:numFmt w:val="bullet"/>
      <w:lvlText w:val="•"/>
      <w:lvlJc w:val="left"/>
      <w:pPr>
        <w:ind w:left="6839" w:hanging="360"/>
      </w:pPr>
      <w:rPr>
        <w:rFonts w:hint="default"/>
        <w:lang w:val="en-US" w:eastAsia="en-US" w:bidi="ar-SA"/>
      </w:rPr>
    </w:lvl>
    <w:lvl w:ilvl="7" w:tplc="9676A6FC">
      <w:numFmt w:val="bullet"/>
      <w:lvlText w:val="•"/>
      <w:lvlJc w:val="left"/>
      <w:pPr>
        <w:ind w:left="7746" w:hanging="360"/>
      </w:pPr>
      <w:rPr>
        <w:rFonts w:hint="default"/>
        <w:lang w:val="en-US" w:eastAsia="en-US" w:bidi="ar-SA"/>
      </w:rPr>
    </w:lvl>
    <w:lvl w:ilvl="8" w:tplc="7DD4C44C">
      <w:numFmt w:val="bullet"/>
      <w:lvlText w:val="•"/>
      <w:lvlJc w:val="left"/>
      <w:pPr>
        <w:ind w:left="8653" w:hanging="360"/>
      </w:pPr>
      <w:rPr>
        <w:rFonts w:hint="default"/>
        <w:lang w:val="en-US" w:eastAsia="en-US" w:bidi="ar-SA"/>
      </w:rPr>
    </w:lvl>
  </w:abstractNum>
  <w:abstractNum w:abstractNumId="15" w15:restartNumberingAfterBreak="0">
    <w:nsid w:val="74675634"/>
    <w:multiLevelType w:val="multilevel"/>
    <w:tmpl w:val="85741B64"/>
    <w:lvl w:ilvl="0">
      <w:start w:val="13"/>
      <w:numFmt w:val="decimal"/>
      <w:lvlText w:val="%1"/>
      <w:lvlJc w:val="left"/>
      <w:pPr>
        <w:ind w:left="1496" w:hanging="396"/>
      </w:pPr>
      <w:rPr>
        <w:rFonts w:hint="default"/>
        <w:lang w:val="en-US" w:eastAsia="en-US" w:bidi="ar-SA"/>
      </w:rPr>
    </w:lvl>
    <w:lvl w:ilvl="1">
      <w:start w:val="2"/>
      <w:numFmt w:val="decimal"/>
      <w:lvlText w:val="%1.%2"/>
      <w:lvlJc w:val="left"/>
      <w:pPr>
        <w:ind w:left="1496" w:hanging="396"/>
      </w:pPr>
      <w:rPr>
        <w:rFonts w:ascii="Calibri Light" w:eastAsia="Calibri Light" w:hAnsi="Calibri Light" w:cs="Calibri Light" w:hint="default"/>
        <w:b w:val="0"/>
        <w:bCs w:val="0"/>
        <w:i/>
        <w:iCs/>
        <w:spacing w:val="-2"/>
        <w:w w:val="99"/>
        <w:sz w:val="20"/>
        <w:szCs w:val="20"/>
        <w:lang w:val="en-US" w:eastAsia="en-US" w:bidi="ar-SA"/>
      </w:rPr>
    </w:lvl>
    <w:lvl w:ilvl="2">
      <w:numFmt w:val="bullet"/>
      <w:lvlText w:val="•"/>
      <w:lvlJc w:val="left"/>
      <w:pPr>
        <w:ind w:left="3293" w:hanging="396"/>
      </w:pPr>
      <w:rPr>
        <w:rFonts w:hint="default"/>
        <w:lang w:val="en-US" w:eastAsia="en-US" w:bidi="ar-SA"/>
      </w:rPr>
    </w:lvl>
    <w:lvl w:ilvl="3">
      <w:numFmt w:val="bullet"/>
      <w:lvlText w:val="•"/>
      <w:lvlJc w:val="left"/>
      <w:pPr>
        <w:ind w:left="4189" w:hanging="396"/>
      </w:pPr>
      <w:rPr>
        <w:rFonts w:hint="default"/>
        <w:lang w:val="en-US" w:eastAsia="en-US" w:bidi="ar-SA"/>
      </w:rPr>
    </w:lvl>
    <w:lvl w:ilvl="4">
      <w:numFmt w:val="bullet"/>
      <w:lvlText w:val="•"/>
      <w:lvlJc w:val="left"/>
      <w:pPr>
        <w:ind w:left="5086" w:hanging="396"/>
      </w:pPr>
      <w:rPr>
        <w:rFonts w:hint="default"/>
        <w:lang w:val="en-US" w:eastAsia="en-US" w:bidi="ar-SA"/>
      </w:rPr>
    </w:lvl>
    <w:lvl w:ilvl="5">
      <w:numFmt w:val="bullet"/>
      <w:lvlText w:val="•"/>
      <w:lvlJc w:val="left"/>
      <w:pPr>
        <w:ind w:left="5983" w:hanging="396"/>
      </w:pPr>
      <w:rPr>
        <w:rFonts w:hint="default"/>
        <w:lang w:val="en-US" w:eastAsia="en-US" w:bidi="ar-SA"/>
      </w:rPr>
    </w:lvl>
    <w:lvl w:ilvl="6">
      <w:numFmt w:val="bullet"/>
      <w:lvlText w:val="•"/>
      <w:lvlJc w:val="left"/>
      <w:pPr>
        <w:ind w:left="6879" w:hanging="396"/>
      </w:pPr>
      <w:rPr>
        <w:rFonts w:hint="default"/>
        <w:lang w:val="en-US" w:eastAsia="en-US" w:bidi="ar-SA"/>
      </w:rPr>
    </w:lvl>
    <w:lvl w:ilvl="7">
      <w:numFmt w:val="bullet"/>
      <w:lvlText w:val="•"/>
      <w:lvlJc w:val="left"/>
      <w:pPr>
        <w:ind w:left="7776" w:hanging="396"/>
      </w:pPr>
      <w:rPr>
        <w:rFonts w:hint="default"/>
        <w:lang w:val="en-US" w:eastAsia="en-US" w:bidi="ar-SA"/>
      </w:rPr>
    </w:lvl>
    <w:lvl w:ilvl="8">
      <w:numFmt w:val="bullet"/>
      <w:lvlText w:val="•"/>
      <w:lvlJc w:val="left"/>
      <w:pPr>
        <w:ind w:left="8673" w:hanging="396"/>
      </w:pPr>
      <w:rPr>
        <w:rFonts w:hint="default"/>
        <w:lang w:val="en-US" w:eastAsia="en-US" w:bidi="ar-SA"/>
      </w:rPr>
    </w:lvl>
  </w:abstractNum>
  <w:abstractNum w:abstractNumId="16" w15:restartNumberingAfterBreak="0">
    <w:nsid w:val="75A640B8"/>
    <w:multiLevelType w:val="hybridMultilevel"/>
    <w:tmpl w:val="2CB21A2C"/>
    <w:lvl w:ilvl="0" w:tplc="5C64CEF6">
      <w:start w:val="1"/>
      <w:numFmt w:val="decimal"/>
      <w:lvlText w:val="%1."/>
      <w:lvlJc w:val="left"/>
      <w:pPr>
        <w:ind w:left="1340" w:hanging="720"/>
      </w:pPr>
      <w:rPr>
        <w:rFonts w:ascii="Arial" w:eastAsia="Arial" w:hAnsi="Arial" w:cs="Arial" w:hint="default"/>
        <w:b w:val="0"/>
        <w:bCs w:val="0"/>
        <w:i w:val="0"/>
        <w:iCs w:val="0"/>
        <w:spacing w:val="-1"/>
        <w:w w:val="100"/>
        <w:sz w:val="22"/>
        <w:szCs w:val="22"/>
        <w:lang w:val="en-US" w:eastAsia="en-US" w:bidi="ar-SA"/>
      </w:rPr>
    </w:lvl>
    <w:lvl w:ilvl="1" w:tplc="5BC64052">
      <w:numFmt w:val="bullet"/>
      <w:lvlText w:val="•"/>
      <w:lvlJc w:val="left"/>
      <w:pPr>
        <w:ind w:left="2252" w:hanging="720"/>
      </w:pPr>
      <w:rPr>
        <w:rFonts w:hint="default"/>
        <w:lang w:val="en-US" w:eastAsia="en-US" w:bidi="ar-SA"/>
      </w:rPr>
    </w:lvl>
    <w:lvl w:ilvl="2" w:tplc="FC9EF562">
      <w:numFmt w:val="bullet"/>
      <w:lvlText w:val="•"/>
      <w:lvlJc w:val="left"/>
      <w:pPr>
        <w:ind w:left="3165" w:hanging="720"/>
      </w:pPr>
      <w:rPr>
        <w:rFonts w:hint="default"/>
        <w:lang w:val="en-US" w:eastAsia="en-US" w:bidi="ar-SA"/>
      </w:rPr>
    </w:lvl>
    <w:lvl w:ilvl="3" w:tplc="41F48E30">
      <w:numFmt w:val="bullet"/>
      <w:lvlText w:val="•"/>
      <w:lvlJc w:val="left"/>
      <w:pPr>
        <w:ind w:left="4077" w:hanging="720"/>
      </w:pPr>
      <w:rPr>
        <w:rFonts w:hint="default"/>
        <w:lang w:val="en-US" w:eastAsia="en-US" w:bidi="ar-SA"/>
      </w:rPr>
    </w:lvl>
    <w:lvl w:ilvl="4" w:tplc="732492E0">
      <w:numFmt w:val="bullet"/>
      <w:lvlText w:val="•"/>
      <w:lvlJc w:val="left"/>
      <w:pPr>
        <w:ind w:left="4990" w:hanging="720"/>
      </w:pPr>
      <w:rPr>
        <w:rFonts w:hint="default"/>
        <w:lang w:val="en-US" w:eastAsia="en-US" w:bidi="ar-SA"/>
      </w:rPr>
    </w:lvl>
    <w:lvl w:ilvl="5" w:tplc="09DA7064">
      <w:numFmt w:val="bullet"/>
      <w:lvlText w:val="•"/>
      <w:lvlJc w:val="left"/>
      <w:pPr>
        <w:ind w:left="5903" w:hanging="720"/>
      </w:pPr>
      <w:rPr>
        <w:rFonts w:hint="default"/>
        <w:lang w:val="en-US" w:eastAsia="en-US" w:bidi="ar-SA"/>
      </w:rPr>
    </w:lvl>
    <w:lvl w:ilvl="6" w:tplc="0BC4D500">
      <w:numFmt w:val="bullet"/>
      <w:lvlText w:val="•"/>
      <w:lvlJc w:val="left"/>
      <w:pPr>
        <w:ind w:left="6815" w:hanging="720"/>
      </w:pPr>
      <w:rPr>
        <w:rFonts w:hint="default"/>
        <w:lang w:val="en-US" w:eastAsia="en-US" w:bidi="ar-SA"/>
      </w:rPr>
    </w:lvl>
    <w:lvl w:ilvl="7" w:tplc="E6FA8F36">
      <w:numFmt w:val="bullet"/>
      <w:lvlText w:val="•"/>
      <w:lvlJc w:val="left"/>
      <w:pPr>
        <w:ind w:left="7728" w:hanging="720"/>
      </w:pPr>
      <w:rPr>
        <w:rFonts w:hint="default"/>
        <w:lang w:val="en-US" w:eastAsia="en-US" w:bidi="ar-SA"/>
      </w:rPr>
    </w:lvl>
    <w:lvl w:ilvl="8" w:tplc="8EA01A64">
      <w:numFmt w:val="bullet"/>
      <w:lvlText w:val="•"/>
      <w:lvlJc w:val="left"/>
      <w:pPr>
        <w:ind w:left="8641" w:hanging="720"/>
      </w:pPr>
      <w:rPr>
        <w:rFonts w:hint="default"/>
        <w:lang w:val="en-US" w:eastAsia="en-US" w:bidi="ar-SA"/>
      </w:rPr>
    </w:lvl>
  </w:abstractNum>
  <w:abstractNum w:abstractNumId="17" w15:restartNumberingAfterBreak="0">
    <w:nsid w:val="7F28057C"/>
    <w:multiLevelType w:val="hybridMultilevel"/>
    <w:tmpl w:val="090C876A"/>
    <w:lvl w:ilvl="0" w:tplc="6E80AB90">
      <w:numFmt w:val="bullet"/>
      <w:lvlText w:val=""/>
      <w:lvlJc w:val="left"/>
      <w:pPr>
        <w:ind w:left="1340" w:hanging="720"/>
      </w:pPr>
      <w:rPr>
        <w:rFonts w:ascii="Symbol" w:eastAsia="Symbol" w:hAnsi="Symbol" w:cs="Symbol" w:hint="default"/>
        <w:b w:val="0"/>
        <w:bCs w:val="0"/>
        <w:i w:val="0"/>
        <w:iCs w:val="0"/>
        <w:spacing w:val="0"/>
        <w:w w:val="100"/>
        <w:sz w:val="22"/>
        <w:szCs w:val="22"/>
        <w:lang w:val="en-US" w:eastAsia="en-US" w:bidi="ar-SA"/>
      </w:rPr>
    </w:lvl>
    <w:lvl w:ilvl="1" w:tplc="68063C84">
      <w:numFmt w:val="bullet"/>
      <w:lvlText w:val="•"/>
      <w:lvlJc w:val="left"/>
      <w:pPr>
        <w:ind w:left="2252" w:hanging="720"/>
      </w:pPr>
      <w:rPr>
        <w:rFonts w:hint="default"/>
        <w:lang w:val="en-US" w:eastAsia="en-US" w:bidi="ar-SA"/>
      </w:rPr>
    </w:lvl>
    <w:lvl w:ilvl="2" w:tplc="221C04B4">
      <w:numFmt w:val="bullet"/>
      <w:lvlText w:val="•"/>
      <w:lvlJc w:val="left"/>
      <w:pPr>
        <w:ind w:left="3165" w:hanging="720"/>
      </w:pPr>
      <w:rPr>
        <w:rFonts w:hint="default"/>
        <w:lang w:val="en-US" w:eastAsia="en-US" w:bidi="ar-SA"/>
      </w:rPr>
    </w:lvl>
    <w:lvl w:ilvl="3" w:tplc="B0EE4744">
      <w:numFmt w:val="bullet"/>
      <w:lvlText w:val="•"/>
      <w:lvlJc w:val="left"/>
      <w:pPr>
        <w:ind w:left="4077" w:hanging="720"/>
      </w:pPr>
      <w:rPr>
        <w:rFonts w:hint="default"/>
        <w:lang w:val="en-US" w:eastAsia="en-US" w:bidi="ar-SA"/>
      </w:rPr>
    </w:lvl>
    <w:lvl w:ilvl="4" w:tplc="69DA4336">
      <w:numFmt w:val="bullet"/>
      <w:lvlText w:val="•"/>
      <w:lvlJc w:val="left"/>
      <w:pPr>
        <w:ind w:left="4990" w:hanging="720"/>
      </w:pPr>
      <w:rPr>
        <w:rFonts w:hint="default"/>
        <w:lang w:val="en-US" w:eastAsia="en-US" w:bidi="ar-SA"/>
      </w:rPr>
    </w:lvl>
    <w:lvl w:ilvl="5" w:tplc="E42AD01A">
      <w:numFmt w:val="bullet"/>
      <w:lvlText w:val="•"/>
      <w:lvlJc w:val="left"/>
      <w:pPr>
        <w:ind w:left="5903" w:hanging="720"/>
      </w:pPr>
      <w:rPr>
        <w:rFonts w:hint="default"/>
        <w:lang w:val="en-US" w:eastAsia="en-US" w:bidi="ar-SA"/>
      </w:rPr>
    </w:lvl>
    <w:lvl w:ilvl="6" w:tplc="2B9085DE">
      <w:numFmt w:val="bullet"/>
      <w:lvlText w:val="•"/>
      <w:lvlJc w:val="left"/>
      <w:pPr>
        <w:ind w:left="6815" w:hanging="720"/>
      </w:pPr>
      <w:rPr>
        <w:rFonts w:hint="default"/>
        <w:lang w:val="en-US" w:eastAsia="en-US" w:bidi="ar-SA"/>
      </w:rPr>
    </w:lvl>
    <w:lvl w:ilvl="7" w:tplc="1D56CEA6">
      <w:numFmt w:val="bullet"/>
      <w:lvlText w:val="•"/>
      <w:lvlJc w:val="left"/>
      <w:pPr>
        <w:ind w:left="7728" w:hanging="720"/>
      </w:pPr>
      <w:rPr>
        <w:rFonts w:hint="default"/>
        <w:lang w:val="en-US" w:eastAsia="en-US" w:bidi="ar-SA"/>
      </w:rPr>
    </w:lvl>
    <w:lvl w:ilvl="8" w:tplc="3CBC4648">
      <w:numFmt w:val="bullet"/>
      <w:lvlText w:val="•"/>
      <w:lvlJc w:val="left"/>
      <w:pPr>
        <w:ind w:left="8641" w:hanging="720"/>
      </w:pPr>
      <w:rPr>
        <w:rFonts w:hint="default"/>
        <w:lang w:val="en-US" w:eastAsia="en-US" w:bidi="ar-SA"/>
      </w:rPr>
    </w:lvl>
  </w:abstractNum>
  <w:num w:numId="1" w16cid:durableId="223217817">
    <w:abstractNumId w:val="1"/>
  </w:num>
  <w:num w:numId="2" w16cid:durableId="462507550">
    <w:abstractNumId w:val="7"/>
  </w:num>
  <w:num w:numId="3" w16cid:durableId="559874290">
    <w:abstractNumId w:val="10"/>
  </w:num>
  <w:num w:numId="4" w16cid:durableId="1658223490">
    <w:abstractNumId w:val="0"/>
  </w:num>
  <w:num w:numId="5" w16cid:durableId="1751080037">
    <w:abstractNumId w:val="8"/>
  </w:num>
  <w:num w:numId="6" w16cid:durableId="626159694">
    <w:abstractNumId w:val="16"/>
  </w:num>
  <w:num w:numId="7" w16cid:durableId="1454253674">
    <w:abstractNumId w:val="17"/>
  </w:num>
  <w:num w:numId="8" w16cid:durableId="753745586">
    <w:abstractNumId w:val="3"/>
  </w:num>
  <w:num w:numId="9" w16cid:durableId="264928050">
    <w:abstractNumId w:val="4"/>
  </w:num>
  <w:num w:numId="10" w16cid:durableId="1444424446">
    <w:abstractNumId w:val="2"/>
  </w:num>
  <w:num w:numId="11" w16cid:durableId="1321537944">
    <w:abstractNumId w:val="5"/>
  </w:num>
  <w:num w:numId="12" w16cid:durableId="49424765">
    <w:abstractNumId w:val="13"/>
  </w:num>
  <w:num w:numId="13" w16cid:durableId="1209151536">
    <w:abstractNumId w:val="14"/>
  </w:num>
  <w:num w:numId="14" w16cid:durableId="955016044">
    <w:abstractNumId w:val="9"/>
  </w:num>
  <w:num w:numId="15" w16cid:durableId="1596279470">
    <w:abstractNumId w:val="15"/>
  </w:num>
  <w:num w:numId="16" w16cid:durableId="2060128050">
    <w:abstractNumId w:val="12"/>
  </w:num>
  <w:num w:numId="17" w16cid:durableId="128792403">
    <w:abstractNumId w:val="6"/>
  </w:num>
  <w:num w:numId="18" w16cid:durableId="208614343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79BD"/>
    <w:rsid w:val="000440D3"/>
    <w:rsid w:val="001068E6"/>
    <w:rsid w:val="00176B69"/>
    <w:rsid w:val="00272F0E"/>
    <w:rsid w:val="002C0148"/>
    <w:rsid w:val="00421351"/>
    <w:rsid w:val="004C160C"/>
    <w:rsid w:val="00532BE8"/>
    <w:rsid w:val="005468EF"/>
    <w:rsid w:val="005A5908"/>
    <w:rsid w:val="005D24D7"/>
    <w:rsid w:val="005E5FDE"/>
    <w:rsid w:val="006F103D"/>
    <w:rsid w:val="00794113"/>
    <w:rsid w:val="00836D0E"/>
    <w:rsid w:val="008629FB"/>
    <w:rsid w:val="00896451"/>
    <w:rsid w:val="00896B28"/>
    <w:rsid w:val="008F0243"/>
    <w:rsid w:val="00967240"/>
    <w:rsid w:val="00A26355"/>
    <w:rsid w:val="00A30A68"/>
    <w:rsid w:val="00AF091E"/>
    <w:rsid w:val="00B9162D"/>
    <w:rsid w:val="00BA6905"/>
    <w:rsid w:val="00C2693E"/>
    <w:rsid w:val="00C818B9"/>
    <w:rsid w:val="00D25FFE"/>
    <w:rsid w:val="00D36665"/>
    <w:rsid w:val="00D979BD"/>
    <w:rsid w:val="00DD4674"/>
    <w:rsid w:val="00DE1F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7E2B89"/>
  <w15:docId w15:val="{51FC26B4-BD7C-428B-A9C9-F8EC385E3B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62"/>
      <w:ind w:left="1406" w:hanging="359"/>
      <w:outlineLvl w:val="0"/>
    </w:pPr>
    <w:rPr>
      <w:sz w:val="32"/>
      <w:szCs w:val="32"/>
    </w:rPr>
  </w:style>
  <w:style w:type="paragraph" w:styleId="Heading2">
    <w:name w:val="heading 2"/>
    <w:basedOn w:val="Normal"/>
    <w:uiPriority w:val="9"/>
    <w:unhideWhenUsed/>
    <w:qFormat/>
    <w:pPr>
      <w:ind w:left="1087" w:hanging="467"/>
      <w:outlineLvl w:val="1"/>
    </w:pPr>
    <w:rPr>
      <w:sz w:val="28"/>
      <w:szCs w:val="28"/>
    </w:rPr>
  </w:style>
  <w:style w:type="paragraph" w:styleId="Heading3">
    <w:name w:val="heading 3"/>
    <w:basedOn w:val="Normal"/>
    <w:uiPriority w:val="9"/>
    <w:unhideWhenUsed/>
    <w:qFormat/>
    <w:pPr>
      <w:ind w:left="1220" w:hanging="657"/>
      <w:outlineLvl w:val="2"/>
    </w:pPr>
    <w:rPr>
      <w:rFonts w:ascii="Calibri Light" w:eastAsia="Calibri Light" w:hAnsi="Calibri Light" w:cs="Calibri Light"/>
      <w:sz w:val="24"/>
      <w:szCs w:val="24"/>
    </w:rPr>
  </w:style>
  <w:style w:type="paragraph" w:styleId="Heading4">
    <w:name w:val="heading 4"/>
    <w:basedOn w:val="Normal"/>
    <w:uiPriority w:val="9"/>
    <w:unhideWhenUsed/>
    <w:qFormat/>
    <w:pPr>
      <w:ind w:left="1278" w:hanging="658"/>
      <w:outlineLvl w:val="3"/>
    </w:pPr>
    <w:rPr>
      <w:rFonts w:ascii="Calibri Light" w:eastAsia="Calibri Light" w:hAnsi="Calibri Light" w:cs="Calibri Light"/>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0"/>
      <w:ind w:left="916" w:hanging="296"/>
    </w:pPr>
    <w:rPr>
      <w:rFonts w:ascii="Calibri" w:eastAsia="Calibri" w:hAnsi="Calibri" w:cs="Calibri"/>
      <w:b/>
      <w:bCs/>
      <w:sz w:val="20"/>
      <w:szCs w:val="20"/>
    </w:rPr>
  </w:style>
  <w:style w:type="paragraph" w:styleId="TOC2">
    <w:name w:val="toc 2"/>
    <w:basedOn w:val="Normal"/>
    <w:uiPriority w:val="1"/>
    <w:qFormat/>
    <w:pPr>
      <w:spacing w:before="121"/>
      <w:ind w:left="1100" w:hanging="480"/>
    </w:pPr>
    <w:rPr>
      <w:b/>
      <w:bCs/>
      <w:sz w:val="20"/>
      <w:szCs w:val="20"/>
    </w:rPr>
  </w:style>
  <w:style w:type="paragraph" w:styleId="TOC3">
    <w:name w:val="toc 3"/>
    <w:basedOn w:val="Normal"/>
    <w:uiPriority w:val="1"/>
    <w:qFormat/>
    <w:pPr>
      <w:spacing w:before="121"/>
      <w:ind w:left="915" w:hanging="295"/>
    </w:pPr>
    <w:rPr>
      <w:rFonts w:ascii="Calibri Light" w:eastAsia="Calibri Light" w:hAnsi="Calibri Light" w:cs="Calibri Light"/>
      <w:sz w:val="20"/>
      <w:szCs w:val="20"/>
    </w:rPr>
  </w:style>
  <w:style w:type="paragraph" w:styleId="TOC4">
    <w:name w:val="toc 4"/>
    <w:basedOn w:val="Normal"/>
    <w:uiPriority w:val="1"/>
    <w:qFormat/>
    <w:pPr>
      <w:spacing w:before="1"/>
      <w:ind w:left="1168" w:hanging="308"/>
    </w:pPr>
    <w:rPr>
      <w:sz w:val="20"/>
      <w:szCs w:val="20"/>
    </w:rPr>
  </w:style>
  <w:style w:type="paragraph" w:styleId="TOC5">
    <w:name w:val="toc 5"/>
    <w:basedOn w:val="Normal"/>
    <w:uiPriority w:val="1"/>
    <w:qFormat/>
    <w:pPr>
      <w:spacing w:line="243" w:lineRule="exact"/>
      <w:ind w:left="1547" w:hanging="447"/>
    </w:pPr>
    <w:rPr>
      <w:rFonts w:ascii="Calibri" w:eastAsia="Calibri" w:hAnsi="Calibri" w:cs="Calibri"/>
      <w:i/>
      <w:iCs/>
      <w:sz w:val="20"/>
      <w:szCs w:val="20"/>
    </w:rPr>
  </w:style>
  <w:style w:type="paragraph" w:styleId="TOC6">
    <w:name w:val="toc 6"/>
    <w:basedOn w:val="Normal"/>
    <w:uiPriority w:val="1"/>
    <w:qFormat/>
    <w:pPr>
      <w:spacing w:before="1"/>
      <w:ind w:left="1644" w:hanging="544"/>
    </w:pPr>
    <w:rPr>
      <w:rFonts w:ascii="Calibri Light" w:eastAsia="Calibri Light" w:hAnsi="Calibri Light" w:cs="Calibri Light"/>
      <w:i/>
      <w:iCs/>
      <w:sz w:val="20"/>
      <w:szCs w:val="20"/>
    </w:rPr>
  </w:style>
  <w:style w:type="paragraph" w:styleId="BodyText">
    <w:name w:val="Body Text"/>
    <w:basedOn w:val="Normal"/>
    <w:uiPriority w:val="1"/>
    <w:qFormat/>
  </w:style>
  <w:style w:type="paragraph" w:styleId="ListParagraph">
    <w:name w:val="List Paragraph"/>
    <w:basedOn w:val="Normal"/>
    <w:uiPriority w:val="1"/>
    <w:qFormat/>
    <w:pPr>
      <w:ind w:left="2060" w:hanging="360"/>
    </w:pPr>
  </w:style>
  <w:style w:type="paragraph" w:customStyle="1" w:styleId="TableParagraph">
    <w:name w:val="Table Paragraph"/>
    <w:basedOn w:val="Normal"/>
    <w:uiPriority w:val="1"/>
    <w:qFormat/>
    <w:pPr>
      <w:spacing w:before="2"/>
      <w:ind w:left="107"/>
    </w:pPr>
  </w:style>
  <w:style w:type="character" w:styleId="CommentReference">
    <w:name w:val="annotation reference"/>
    <w:basedOn w:val="DefaultParagraphFont"/>
    <w:uiPriority w:val="99"/>
    <w:semiHidden/>
    <w:unhideWhenUsed/>
    <w:rsid w:val="006F103D"/>
    <w:rPr>
      <w:sz w:val="16"/>
      <w:szCs w:val="16"/>
    </w:rPr>
  </w:style>
  <w:style w:type="paragraph" w:styleId="CommentText">
    <w:name w:val="annotation text"/>
    <w:basedOn w:val="Normal"/>
    <w:link w:val="CommentTextChar"/>
    <w:uiPriority w:val="99"/>
    <w:unhideWhenUsed/>
    <w:rsid w:val="006F103D"/>
    <w:rPr>
      <w:sz w:val="20"/>
      <w:szCs w:val="20"/>
    </w:rPr>
  </w:style>
  <w:style w:type="character" w:customStyle="1" w:styleId="CommentTextChar">
    <w:name w:val="Comment Text Char"/>
    <w:basedOn w:val="DefaultParagraphFont"/>
    <w:link w:val="CommentText"/>
    <w:uiPriority w:val="99"/>
    <w:rsid w:val="006F103D"/>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6F103D"/>
    <w:rPr>
      <w:b/>
      <w:bCs/>
    </w:rPr>
  </w:style>
  <w:style w:type="character" w:customStyle="1" w:styleId="CommentSubjectChar">
    <w:name w:val="Comment Subject Char"/>
    <w:basedOn w:val="CommentTextChar"/>
    <w:link w:val="CommentSubject"/>
    <w:uiPriority w:val="99"/>
    <w:semiHidden/>
    <w:rsid w:val="006F103D"/>
    <w:rPr>
      <w:rFonts w:ascii="Arial" w:eastAsia="Arial" w:hAnsi="Arial" w:cs="Arial"/>
      <w:b/>
      <w:bCs/>
      <w:sz w:val="20"/>
      <w:szCs w:val="20"/>
    </w:rPr>
  </w:style>
  <w:style w:type="paragraph" w:styleId="Revision">
    <w:name w:val="Revision"/>
    <w:hidden/>
    <w:uiPriority w:val="99"/>
    <w:semiHidden/>
    <w:rsid w:val="006F103D"/>
    <w:pPr>
      <w:widowControl/>
      <w:autoSpaceDE/>
      <w:autoSpaceDN/>
    </w:pPr>
    <w:rPr>
      <w:rFonts w:ascii="Arial" w:eastAsia="Arial" w:hAnsi="Arial" w:cs="Arial"/>
    </w:rPr>
  </w:style>
  <w:style w:type="character" w:styleId="Hyperlink">
    <w:name w:val="Hyperlink"/>
    <w:basedOn w:val="DefaultParagraphFont"/>
    <w:uiPriority w:val="99"/>
    <w:unhideWhenUsed/>
    <w:rsid w:val="00D36665"/>
    <w:rPr>
      <w:color w:val="0000FF" w:themeColor="hyperlink"/>
      <w:u w:val="single"/>
    </w:rPr>
  </w:style>
  <w:style w:type="character" w:styleId="UnresolvedMention">
    <w:name w:val="Unresolved Mention"/>
    <w:basedOn w:val="DefaultParagraphFont"/>
    <w:uiPriority w:val="99"/>
    <w:semiHidden/>
    <w:unhideWhenUsed/>
    <w:rsid w:val="00D366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hyperlink" Target="http://www.spectrumnews.org/opinion/male-slant-to-research-may-skew-autisms-" TargetMode="External"/><Relationship Id="rId21" Type="http://schemas.openxmlformats.org/officeDocument/2006/relationships/image" Target="media/image12.jpeg"/><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image" Target="media/image49.jpeg"/><Relationship Id="rId68" Type="http://schemas.openxmlformats.org/officeDocument/2006/relationships/image" Target="media/image54.png"/><Relationship Id="rId84" Type="http://schemas.openxmlformats.org/officeDocument/2006/relationships/image" Target="media/image70.jpeg"/><Relationship Id="rId89" Type="http://schemas.openxmlformats.org/officeDocument/2006/relationships/image" Target="media/image75.jpeg"/><Relationship Id="rId112" Type="http://schemas.openxmlformats.org/officeDocument/2006/relationships/hyperlink" Target="http://www.spectrumnews.org/news/estimate-autisms-sex-ratio-reaches-new-low/" TargetMode="External"/><Relationship Id="rId133" Type="http://schemas.openxmlformats.org/officeDocument/2006/relationships/hyperlink" Target="http://www.erudit.org/en/journals/langlit/1900-v1-n1-" TargetMode="External"/><Relationship Id="rId138" Type="http://schemas.openxmlformats.org/officeDocument/2006/relationships/hyperlink" Target="http://www.tomrayswebsite.com/search/label/comics" TargetMode="External"/><Relationship Id="rId16" Type="http://schemas.openxmlformats.org/officeDocument/2006/relationships/image" Target="media/image7.jpeg"/><Relationship Id="rId107" Type="http://schemas.openxmlformats.org/officeDocument/2006/relationships/hyperlink" Target="http://www.iosrjournals.org/" TargetMode="External"/><Relationship Id="rId11" Type="http://schemas.openxmlformats.org/officeDocument/2006/relationships/image" Target="media/image2.jpeg"/><Relationship Id="rId32" Type="http://schemas.openxmlformats.org/officeDocument/2006/relationships/image" Target="media/image19.jpeg"/><Relationship Id="rId37" Type="http://schemas.openxmlformats.org/officeDocument/2006/relationships/image" Target="media/image23.jpeg"/><Relationship Id="rId53" Type="http://schemas.openxmlformats.org/officeDocument/2006/relationships/image" Target="media/image39.jpeg"/><Relationship Id="rId58" Type="http://schemas.openxmlformats.org/officeDocument/2006/relationships/image" Target="media/image44.jpeg"/><Relationship Id="rId74" Type="http://schemas.openxmlformats.org/officeDocument/2006/relationships/image" Target="media/image60.jpeg"/><Relationship Id="rId79" Type="http://schemas.openxmlformats.org/officeDocument/2006/relationships/image" Target="media/image65.jpeg"/><Relationship Id="rId102" Type="http://schemas.openxmlformats.org/officeDocument/2006/relationships/hyperlink" Target="https://doi.org/10.1177/23779608231160473" TargetMode="External"/><Relationship Id="rId123" Type="http://schemas.openxmlformats.org/officeDocument/2006/relationships/hyperlink" Target="http://www.jstor.org/stable/20107388" TargetMode="External"/><Relationship Id="rId128" Type="http://schemas.openxmlformats.org/officeDocument/2006/relationships/hyperlink" Target="http://www.spectrumnews.org/opinion/viewpoint/women-" TargetMode="External"/><Relationship Id="rId144" Type="http://schemas.openxmlformats.org/officeDocument/2006/relationships/fontTable" Target="fontTable.xml"/><Relationship Id="rId5" Type="http://schemas.openxmlformats.org/officeDocument/2006/relationships/footnotes" Target="footnotes.xml"/><Relationship Id="rId90" Type="http://schemas.openxmlformats.org/officeDocument/2006/relationships/image" Target="media/image76.jpeg"/><Relationship Id="rId95" Type="http://schemas.openxmlformats.org/officeDocument/2006/relationships/hyperlink" Target="https://digitalcommons.risd.edu/liberalarts_contempaesthetics/vol17/iss1/8" TargetMode="External"/><Relationship Id="rId27" Type="http://schemas.openxmlformats.org/officeDocument/2006/relationships/image" Target="media/image14.jpeg"/><Relationship Id="rId43" Type="http://schemas.openxmlformats.org/officeDocument/2006/relationships/image" Target="media/image29.jpeg"/><Relationship Id="rId48" Type="http://schemas.openxmlformats.org/officeDocument/2006/relationships/image" Target="media/image34.jpeg"/><Relationship Id="rId64" Type="http://schemas.openxmlformats.org/officeDocument/2006/relationships/image" Target="media/image50.jpeg"/><Relationship Id="rId69" Type="http://schemas.openxmlformats.org/officeDocument/2006/relationships/image" Target="media/image55.jpeg"/><Relationship Id="rId113" Type="http://schemas.openxmlformats.org/officeDocument/2006/relationships/hyperlink" Target="http://www.studiobinder.com/blog/what-is-the-rule-of-" TargetMode="External"/><Relationship Id="rId118" Type="http://schemas.openxmlformats.org/officeDocument/2006/relationships/hyperlink" Target="http://www.creativebloq.com/graphic-" TargetMode="External"/><Relationship Id="rId134" Type="http://schemas.openxmlformats.org/officeDocument/2006/relationships/hyperlink" Target="http://www.autism.org.uk/advice-and-guidance/what-is-autism" TargetMode="External"/><Relationship Id="rId139" Type="http://schemas.openxmlformats.org/officeDocument/2006/relationships/hyperlink" Target="http://www.scie.org.uk/safeguarding/adults/introduction/types-and-" TargetMode="External"/><Relationship Id="rId8" Type="http://schemas.openxmlformats.org/officeDocument/2006/relationships/hyperlink" Target="http://www.comicproject.co.uk/" TargetMode="External"/><Relationship Id="rId51" Type="http://schemas.openxmlformats.org/officeDocument/2006/relationships/image" Target="media/image37.jpeg"/><Relationship Id="rId72" Type="http://schemas.openxmlformats.org/officeDocument/2006/relationships/image" Target="media/image58.png"/><Relationship Id="rId80" Type="http://schemas.openxmlformats.org/officeDocument/2006/relationships/image" Target="media/image66.jpeg"/><Relationship Id="rId85" Type="http://schemas.openxmlformats.org/officeDocument/2006/relationships/image" Target="media/image71.jpeg"/><Relationship Id="rId93" Type="http://schemas.openxmlformats.org/officeDocument/2006/relationships/image" Target="media/image79.jpeg"/><Relationship Id="rId98" Type="http://schemas.openxmlformats.org/officeDocument/2006/relationships/hyperlink" Target="http://eprints.bournemouth.ac.uk/33430/3/Humanising%20Data%20through%20Data" TargetMode="External"/><Relationship Id="rId121" Type="http://schemas.openxmlformats.org/officeDocument/2006/relationships/hyperlink" Target="http://www.internationaljournalofcaringsciences.org/" TargetMode="External"/><Relationship Id="rId142" Type="http://schemas.openxmlformats.org/officeDocument/2006/relationships/hyperlink" Target="http://www.justagriculture.in/" TargetMode="Externa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jpeg"/><Relationship Id="rId33" Type="http://schemas.openxmlformats.org/officeDocument/2006/relationships/hyperlink" Target="https://www.instagram.com/autisttarts/" TargetMode="External"/><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3.jpeg"/><Relationship Id="rId103" Type="http://schemas.openxmlformats.org/officeDocument/2006/relationships/hyperlink" Target="http://www.contempaesthetics.org/newvolume/pages/article.php?articleID=684" TargetMode="External"/><Relationship Id="rId108" Type="http://schemas.openxmlformats.org/officeDocument/2006/relationships/hyperlink" Target="http://www.storyspread.com/blog/comic-panels" TargetMode="External"/><Relationship Id="rId116" Type="http://schemas.openxmlformats.org/officeDocument/2006/relationships/hyperlink" Target="https://doi.org/10.1002/aur.1931" TargetMode="External"/><Relationship Id="rId124" Type="http://schemas.openxmlformats.org/officeDocument/2006/relationships/hyperlink" Target="http://www.youtube.com/watch?v=pSkFQiESgHQ&amp;list=PLNrj7Q7Yxtl6QNW1bmw1u" TargetMode="External"/><Relationship Id="rId129" Type="http://schemas.openxmlformats.org/officeDocument/2006/relationships/hyperlink" Target="http://www.tandfonline.com/doi/full/10.1080/10447318.2018.1550178?casa_token" TargetMode="External"/><Relationship Id="rId137" Type="http://schemas.openxmlformats.org/officeDocument/2006/relationships/hyperlink" Target="http://dx.doi.org/10.16995/cg.101" TargetMode="External"/><Relationship Id="rId20" Type="http://schemas.openxmlformats.org/officeDocument/2006/relationships/image" Target="media/image11.jpe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image" Target="media/image69.jpeg"/><Relationship Id="rId88" Type="http://schemas.openxmlformats.org/officeDocument/2006/relationships/image" Target="media/image74.jpeg"/><Relationship Id="rId91" Type="http://schemas.openxmlformats.org/officeDocument/2006/relationships/image" Target="media/image77.jpeg"/><Relationship Id="rId96" Type="http://schemas.openxmlformats.org/officeDocument/2006/relationships/hyperlink" Target="http://marisaacocella.com/cancer-vixen" TargetMode="External"/><Relationship Id="rId111" Type="http://schemas.openxmlformats.org/officeDocument/2006/relationships/hyperlink" Target="http://ejournal.radenintan.ac.id/index.php/al-jabar/article/view/11680" TargetMode="External"/><Relationship Id="rId132" Type="http://schemas.openxmlformats.org/officeDocument/2006/relationships/hyperlink" Target="http://www.ncbi.nlm.nih.gov/pmc/articles/PMC1126418/" TargetMode="External"/><Relationship Id="rId140" Type="http://schemas.openxmlformats.org/officeDocument/2006/relationships/hyperlink" Target="http://www.youtube.com/watch?v=fR07wJJIBwI" TargetMode="External"/><Relationship Id="rId14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jpeg"/><Relationship Id="rId28" Type="http://schemas.openxmlformats.org/officeDocument/2006/relationships/image" Target="media/image15.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3.jpeg"/><Relationship Id="rId106" Type="http://schemas.openxmlformats.org/officeDocument/2006/relationships/hyperlink" Target="https://doi.org/10.1080/02691728.2023.2227963" TargetMode="External"/><Relationship Id="rId114" Type="http://schemas.openxmlformats.org/officeDocument/2006/relationships/hyperlink" Target="http://www.tandfonline.com/doi/full/10.1080/15401383.2019.1638861?casa_token=z" TargetMode="External"/><Relationship Id="rId119" Type="http://schemas.openxmlformats.org/officeDocument/2006/relationships/hyperlink" Target="https://movieweb.com/uzumaki-why-fans-are-excited-horror-anime/" TargetMode="External"/><Relationship Id="rId127" Type="http://schemas.openxmlformats.org/officeDocument/2006/relationships/hyperlink" Target="http://www.moma.org/artists/7166" TargetMode="External"/><Relationship Id="rId10" Type="http://schemas.openxmlformats.org/officeDocument/2006/relationships/image" Target="media/image1.jpeg"/><Relationship Id="rId31" Type="http://schemas.openxmlformats.org/officeDocument/2006/relationships/image" Target="media/image18.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jpeg"/><Relationship Id="rId81" Type="http://schemas.openxmlformats.org/officeDocument/2006/relationships/image" Target="media/image67.jpeg"/><Relationship Id="rId86" Type="http://schemas.openxmlformats.org/officeDocument/2006/relationships/image" Target="media/image72.jpeg"/><Relationship Id="rId94" Type="http://schemas.openxmlformats.org/officeDocument/2006/relationships/image" Target="media/image80.jpeg"/><Relationship Id="rId99" Type="http://schemas.openxmlformats.org/officeDocument/2006/relationships/hyperlink" Target="https://doi.org/10.18576/isl/090210" TargetMode="External"/><Relationship Id="rId101" Type="http://schemas.openxmlformats.org/officeDocument/2006/relationships/hyperlink" Target="http://www.colormatters.com/color-and-science/are-black-and-white-colors" TargetMode="External"/><Relationship Id="rId122" Type="http://schemas.openxmlformats.org/officeDocument/2006/relationships/hyperlink" Target="http://www.zenartsupplies.co/blogs/inspiration/colour-red-" TargetMode="External"/><Relationship Id="rId130" Type="http://schemas.openxmlformats.org/officeDocument/2006/relationships/hyperlink" Target="http://DOI/" TargetMode="External"/><Relationship Id="rId135" Type="http://schemas.openxmlformats.org/officeDocument/2006/relationships/hyperlink" Target="http://www.autism.org.uk/about/what-is/myths-facts-stats.aspx" TargetMode="External"/><Relationship Id="rId143" Type="http://schemas.openxmlformats.org/officeDocument/2006/relationships/hyperlink" Target="https://valneil.com/2020/10/30/accidentally-autistic-the-queens-gambit/" TargetMode="External"/><Relationship Id="rId4" Type="http://schemas.openxmlformats.org/officeDocument/2006/relationships/webSettings" Target="webSettings.xml"/><Relationship Id="rId9" Type="http://schemas.openxmlformats.org/officeDocument/2006/relationships/hyperlink" Target="https://amzn.eu/d/cP9wEPb" TargetMode="Externa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25.jpeg"/><Relationship Id="rId109" Type="http://schemas.openxmlformats.org/officeDocument/2006/relationships/hyperlink" Target="http://www.intmath.com/Numbers/mathOfBeauty.php" TargetMode="External"/><Relationship Id="rId34" Type="http://schemas.openxmlformats.org/officeDocument/2006/relationships/image" Target="media/image20.jpe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62.jpeg"/><Relationship Id="rId97" Type="http://schemas.openxmlformats.org/officeDocument/2006/relationships/hyperlink" Target="http://marisaacocella.com/cancer-vixen" TargetMode="External"/><Relationship Id="rId104" Type="http://schemas.openxmlformats.org/officeDocument/2006/relationships/hyperlink" Target="https://psycnet.apa.org/doi/10.1093/oxfordhb/9780195399813.013.023" TargetMode="External"/><Relationship Id="rId120" Type="http://schemas.openxmlformats.org/officeDocument/2006/relationships/hyperlink" Target="http://www.youtube.com/watch?v=feTCOfJkq18" TargetMode="External"/><Relationship Id="rId125" Type="http://schemas.openxmlformats.org/officeDocument/2006/relationships/hyperlink" Target="http://www.vulture.com/2015/10/will-eisner-graphic-novels-paul-" TargetMode="External"/><Relationship Id="rId141" Type="http://schemas.openxmlformats.org/officeDocument/2006/relationships/hyperlink" Target="http://www.thewestologist.com/arts/the-art-of-" TargetMode="External"/><Relationship Id="rId7" Type="http://schemas.openxmlformats.org/officeDocument/2006/relationships/footer" Target="footer1.xml"/><Relationship Id="rId71" Type="http://schemas.openxmlformats.org/officeDocument/2006/relationships/image" Target="media/image57.jpeg"/><Relationship Id="rId92" Type="http://schemas.openxmlformats.org/officeDocument/2006/relationships/image" Target="media/image78.jpeg"/><Relationship Id="rId2" Type="http://schemas.openxmlformats.org/officeDocument/2006/relationships/styles" Target="styles.xml"/><Relationship Id="rId29" Type="http://schemas.openxmlformats.org/officeDocument/2006/relationships/image" Target="media/image16.jpeg"/><Relationship Id="rId40" Type="http://schemas.openxmlformats.org/officeDocument/2006/relationships/image" Target="media/image26.jpeg"/><Relationship Id="rId45" Type="http://schemas.openxmlformats.org/officeDocument/2006/relationships/image" Target="media/image31.jpeg"/><Relationship Id="rId66" Type="http://schemas.openxmlformats.org/officeDocument/2006/relationships/image" Target="media/image52.jpeg"/><Relationship Id="rId87" Type="http://schemas.openxmlformats.org/officeDocument/2006/relationships/image" Target="media/image73.jpeg"/><Relationship Id="rId110" Type="http://schemas.openxmlformats.org/officeDocument/2006/relationships/hyperlink" Target="http://colescomics.blogspot.com/2011/02/jack-cole-and-art-" TargetMode="External"/><Relationship Id="rId115" Type="http://schemas.openxmlformats.org/officeDocument/2006/relationships/hyperlink" Target="https://doi.org/10.1080/0144929X.2021.1993336" TargetMode="External"/><Relationship Id="rId131" Type="http://schemas.openxmlformats.org/officeDocument/2006/relationships/hyperlink" Target="https://doi.org/10.1080/01924788.2022.2148402" TargetMode="External"/><Relationship Id="rId136" Type="http://schemas.openxmlformats.org/officeDocument/2006/relationships/hyperlink" Target="http://www.autism.org.uk/about/strategies/social-stories-comic-" TargetMode="External"/><Relationship Id="rId61" Type="http://schemas.openxmlformats.org/officeDocument/2006/relationships/image" Target="media/image47.jpeg"/><Relationship Id="rId82" Type="http://schemas.openxmlformats.org/officeDocument/2006/relationships/image" Target="media/image68.jpe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17.jpeg"/><Relationship Id="rId35" Type="http://schemas.openxmlformats.org/officeDocument/2006/relationships/image" Target="media/image21.jpeg"/><Relationship Id="rId56" Type="http://schemas.openxmlformats.org/officeDocument/2006/relationships/image" Target="media/image42.jpeg"/><Relationship Id="rId77" Type="http://schemas.openxmlformats.org/officeDocument/2006/relationships/image" Target="media/image63.jpeg"/><Relationship Id="rId100" Type="http://schemas.openxmlformats.org/officeDocument/2006/relationships/hyperlink" Target="http://iojet.org/index.php/IOJET/article/view/1063" TargetMode="External"/><Relationship Id="rId105" Type="http://schemas.openxmlformats.org/officeDocument/2006/relationships/hyperlink" Target="http://www.learningdisabilitytoday.co.uk/why-highlow-functioning-labels-are-hurtful-" TargetMode="External"/><Relationship Id="rId126" Type="http://schemas.openxmlformats.org/officeDocument/2006/relationships/hyperlink" Target="http://www.graphicmedicine.org/comic-reviews/diabet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TotalTime>
  <Pages>187</Pages>
  <Words>44973</Words>
  <Characters>256348</Characters>
  <Application>Microsoft Office Word</Application>
  <DocSecurity>4</DocSecurity>
  <Lines>2136</Lines>
  <Paragraphs>601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Shepherd, Aimee (Student)</dc:creator>
  <cp:lastModifiedBy>Guest, Tom</cp:lastModifiedBy>
  <cp:revision>2</cp:revision>
  <cp:lastPrinted>2024-06-19T14:27:00Z</cp:lastPrinted>
  <dcterms:created xsi:type="dcterms:W3CDTF">2024-07-17T10:58:00Z</dcterms:created>
  <dcterms:modified xsi:type="dcterms:W3CDTF">2024-07-17T10:58:00Z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2024-03-02T00:00:00Z</vt:filetime>
  </property>
  <property fmtid="{D5CDD505-2E9C-101B-9397-08002B2CF9AE}" pid="3" name="Creator">
    <vt:lpwstr>Microsoft® Word for Microsoft 365</vt:lpwstr>
  </property>
  <property fmtid="{D5CDD505-2E9C-101B-9397-08002B2CF9AE}" pid="4" name="LastSaved">
    <vt:filetime>2024-06-06T00:00:00Z</vt:filetime>
  </property>
  <property fmtid="{D5CDD505-2E9C-101B-9397-08002B2CF9AE}" pid="5" name="Producer">
    <vt:lpwstr>Microsoft® Word for Microsoft 365</vt:lpwstr>
  </property>
</Properties>
</file>